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416EF" w14:textId="77777777" w:rsidR="003D59B0" w:rsidRPr="00B753A0" w:rsidRDefault="003D59B0" w:rsidP="004762B5">
      <w:pPr>
        <w:ind w:right="490" w:firstLine="540"/>
        <w:jc w:val="both"/>
        <w:rPr>
          <w:lang w:val="ru-RU"/>
        </w:rPr>
      </w:pPr>
    </w:p>
    <w:p w14:paraId="24A0D1F3" w14:textId="77777777" w:rsidR="003D59B0" w:rsidRPr="00B753A0" w:rsidRDefault="003D59B0" w:rsidP="004762B5">
      <w:pPr>
        <w:ind w:right="490" w:firstLine="540"/>
        <w:jc w:val="both"/>
        <w:rPr>
          <w:lang w:val="ru-RU"/>
        </w:rPr>
      </w:pPr>
    </w:p>
    <w:p w14:paraId="48A32C52" w14:textId="77777777" w:rsidR="003D59B0" w:rsidRPr="00B753A0" w:rsidRDefault="003D59B0" w:rsidP="004762B5">
      <w:pPr>
        <w:ind w:right="490" w:firstLine="540"/>
        <w:jc w:val="both"/>
        <w:rPr>
          <w:lang w:val="ru-RU"/>
        </w:rPr>
      </w:pPr>
    </w:p>
    <w:p w14:paraId="36E825D9" w14:textId="77777777" w:rsidR="003D59B0" w:rsidRPr="00B753A0" w:rsidRDefault="003D59B0" w:rsidP="004762B5">
      <w:pPr>
        <w:ind w:right="490" w:firstLine="540"/>
        <w:jc w:val="both"/>
        <w:rPr>
          <w:lang w:val="ru-RU"/>
        </w:rPr>
      </w:pPr>
    </w:p>
    <w:p w14:paraId="0300CA6E" w14:textId="77777777" w:rsidR="003D59B0" w:rsidRPr="00B753A0" w:rsidRDefault="003D59B0" w:rsidP="004762B5">
      <w:pPr>
        <w:ind w:right="490" w:firstLine="540"/>
        <w:jc w:val="both"/>
        <w:rPr>
          <w:lang w:val="ru-RU"/>
        </w:rPr>
      </w:pPr>
    </w:p>
    <w:p w14:paraId="50629435" w14:textId="77777777" w:rsidR="003D59B0" w:rsidRPr="00B753A0" w:rsidRDefault="003D59B0" w:rsidP="004762B5">
      <w:pPr>
        <w:ind w:right="490" w:firstLine="540"/>
        <w:jc w:val="both"/>
        <w:rPr>
          <w:lang w:val="ru-RU"/>
        </w:rPr>
      </w:pPr>
    </w:p>
    <w:p w14:paraId="70DCA293" w14:textId="77777777" w:rsidR="003D59B0" w:rsidRPr="00B753A0" w:rsidRDefault="003D59B0" w:rsidP="004762B5">
      <w:pPr>
        <w:ind w:left="-567" w:right="490"/>
        <w:jc w:val="both"/>
        <w:rPr>
          <w:lang w:val="ru-RU"/>
        </w:rPr>
      </w:pPr>
    </w:p>
    <w:p w14:paraId="5B55D2C4" w14:textId="77777777" w:rsidR="003D59B0" w:rsidRPr="00B753A0" w:rsidRDefault="003D59B0" w:rsidP="004762B5">
      <w:pPr>
        <w:ind w:left="-567" w:right="490"/>
        <w:jc w:val="both"/>
        <w:rPr>
          <w:lang w:val="ru-RU"/>
        </w:rPr>
      </w:pPr>
    </w:p>
    <w:p w14:paraId="0683A2AA" w14:textId="77777777" w:rsidR="003D59B0" w:rsidRPr="00B753A0" w:rsidRDefault="003D59B0" w:rsidP="004762B5">
      <w:pPr>
        <w:ind w:left="-567" w:right="490"/>
        <w:jc w:val="both"/>
        <w:rPr>
          <w:lang w:val="ru-RU"/>
        </w:rPr>
      </w:pPr>
    </w:p>
    <w:p w14:paraId="03041819" w14:textId="77777777" w:rsidR="003D59B0" w:rsidRPr="00B753A0" w:rsidRDefault="003D59B0" w:rsidP="004762B5">
      <w:pPr>
        <w:ind w:left="-567" w:right="490"/>
        <w:jc w:val="both"/>
        <w:rPr>
          <w:lang w:val="ru-RU"/>
        </w:rPr>
      </w:pPr>
    </w:p>
    <w:p w14:paraId="4F1D1D5F" w14:textId="77777777" w:rsidR="003D59B0" w:rsidRPr="00B753A0" w:rsidRDefault="003D59B0" w:rsidP="004762B5">
      <w:pPr>
        <w:ind w:left="-567" w:right="490"/>
        <w:jc w:val="both"/>
        <w:rPr>
          <w:lang w:val="ru-RU"/>
        </w:rPr>
      </w:pPr>
    </w:p>
    <w:p w14:paraId="2AFC9863" w14:textId="77777777" w:rsidR="003D59B0" w:rsidRPr="00B753A0" w:rsidRDefault="003D59B0" w:rsidP="004762B5">
      <w:pPr>
        <w:ind w:left="-567" w:right="490"/>
        <w:jc w:val="both"/>
        <w:rPr>
          <w:lang w:val="ru-RU"/>
        </w:rPr>
      </w:pPr>
    </w:p>
    <w:p w14:paraId="376ED466" w14:textId="77777777" w:rsidR="003D59B0" w:rsidRPr="00B753A0" w:rsidRDefault="003D59B0" w:rsidP="004762B5">
      <w:pPr>
        <w:pStyle w:val="Heading2"/>
        <w:ind w:right="490"/>
        <w:jc w:val="center"/>
        <w:rPr>
          <w:lang w:val="ru-RU"/>
        </w:rPr>
      </w:pPr>
    </w:p>
    <w:p w14:paraId="31D71D01" w14:textId="77777777" w:rsidR="003D59B0" w:rsidRPr="001076AC" w:rsidRDefault="003D59B0" w:rsidP="004762B5">
      <w:pPr>
        <w:pStyle w:val="Heading2"/>
        <w:ind w:right="490"/>
        <w:jc w:val="center"/>
        <w:rPr>
          <w:lang w:val="ru-RU"/>
        </w:rPr>
      </w:pPr>
      <w:r w:rsidRPr="001076AC">
        <w:rPr>
          <w:lang w:val="ru-RU"/>
        </w:rPr>
        <w:t>ПРИЛОЖЕНИЕ 1</w:t>
      </w:r>
    </w:p>
    <w:p w14:paraId="248081F0" w14:textId="77777777" w:rsidR="003D59B0" w:rsidRPr="001076AC" w:rsidRDefault="003D59B0" w:rsidP="004762B5">
      <w:pPr>
        <w:ind w:right="490"/>
        <w:rPr>
          <w:lang w:val="ru-RU"/>
        </w:rPr>
      </w:pPr>
    </w:p>
    <w:p w14:paraId="71058E1B" w14:textId="77777777" w:rsidR="003D59B0" w:rsidRPr="001076AC" w:rsidRDefault="003D59B0" w:rsidP="004762B5">
      <w:pPr>
        <w:ind w:right="490"/>
        <w:rPr>
          <w:lang w:val="ru-RU"/>
        </w:rPr>
      </w:pPr>
    </w:p>
    <w:p w14:paraId="7D298B4E" w14:textId="77777777" w:rsidR="003D59B0" w:rsidRPr="001076AC" w:rsidRDefault="003D59B0" w:rsidP="004762B5">
      <w:pPr>
        <w:ind w:right="490"/>
        <w:rPr>
          <w:lang w:val="ru-RU"/>
        </w:rPr>
      </w:pPr>
    </w:p>
    <w:p w14:paraId="3DD225F3" w14:textId="77777777" w:rsidR="003D59B0" w:rsidRPr="001076AC" w:rsidRDefault="003D59B0" w:rsidP="004762B5">
      <w:pPr>
        <w:ind w:right="490"/>
        <w:rPr>
          <w:lang w:val="ru-RU"/>
        </w:rPr>
      </w:pPr>
    </w:p>
    <w:p w14:paraId="4206A36F" w14:textId="77777777" w:rsidR="003D59B0" w:rsidRPr="001076AC" w:rsidRDefault="003D59B0" w:rsidP="004762B5">
      <w:pPr>
        <w:ind w:right="490"/>
        <w:rPr>
          <w:lang w:val="ru-RU"/>
        </w:rPr>
      </w:pPr>
    </w:p>
    <w:p w14:paraId="13B8B018" w14:textId="77777777" w:rsidR="003D59B0" w:rsidRPr="001076AC" w:rsidRDefault="003D59B0" w:rsidP="004762B5">
      <w:pPr>
        <w:ind w:left="-567" w:right="490"/>
        <w:jc w:val="center"/>
        <w:rPr>
          <w:b/>
          <w:lang w:val="ru-RU"/>
        </w:rPr>
      </w:pPr>
      <w:r w:rsidRPr="001076AC">
        <w:rPr>
          <w:b/>
          <w:lang w:val="ru-RU"/>
        </w:rPr>
        <w:t>СПРАВОЧНИК НАЦИОНАЛЬНЫХ КОМПЕТЕНТНЫХ ОРГАНОВ,</w:t>
      </w:r>
    </w:p>
    <w:p w14:paraId="2F48493C" w14:textId="77777777" w:rsidR="003D59B0" w:rsidRPr="001076AC" w:rsidRDefault="003D59B0" w:rsidP="004762B5">
      <w:pPr>
        <w:ind w:left="-567" w:right="490"/>
        <w:jc w:val="center"/>
        <w:rPr>
          <w:b/>
          <w:lang w:val="ru-RU"/>
        </w:rPr>
      </w:pPr>
      <w:r w:rsidRPr="001076AC">
        <w:rPr>
          <w:b/>
          <w:lang w:val="ru-RU"/>
        </w:rPr>
        <w:t>КОНТАКТНЫХ АДРЕСОВ, ЦЕНТРОВ РЕАГИРОВАНИЯ НА ЧРЕЗВЫЧАЙНЫЕ СИТУАЦИИ, НАЦИОНАЛЬНЫХ РУКОВОДИТЕЛЕЙ НА МЕСТЕ ОПЕРАЦИЙ И ДРУГИЕ СООТВЕТСТВУЮЩИЕ АДРЕСА</w:t>
      </w:r>
    </w:p>
    <w:p w14:paraId="032E4556" w14:textId="77777777" w:rsidR="003D59B0" w:rsidRPr="001076AC" w:rsidRDefault="003D59B0" w:rsidP="004762B5">
      <w:pPr>
        <w:ind w:left="-567" w:right="490"/>
        <w:jc w:val="both"/>
        <w:rPr>
          <w:lang w:val="ru-RU"/>
        </w:rPr>
      </w:pPr>
    </w:p>
    <w:p w14:paraId="2126B31C" w14:textId="77777777" w:rsidR="003D59B0" w:rsidRPr="001076AC" w:rsidRDefault="003D59B0" w:rsidP="004762B5">
      <w:pPr>
        <w:ind w:left="-567" w:right="490"/>
        <w:jc w:val="both"/>
        <w:rPr>
          <w:lang w:val="ru-RU"/>
        </w:rPr>
      </w:pPr>
    </w:p>
    <w:p w14:paraId="64B1FBDC" w14:textId="77777777" w:rsidR="003D59B0" w:rsidRPr="001076AC" w:rsidRDefault="003D59B0" w:rsidP="004762B5">
      <w:pPr>
        <w:ind w:left="-567" w:right="490"/>
        <w:jc w:val="both"/>
        <w:rPr>
          <w:lang w:val="ru-RU"/>
        </w:rPr>
      </w:pPr>
    </w:p>
    <w:p w14:paraId="1B180ABB" w14:textId="77777777" w:rsidR="003D59B0" w:rsidRPr="001076AC" w:rsidRDefault="003D59B0" w:rsidP="004762B5">
      <w:pPr>
        <w:ind w:left="-567" w:right="490"/>
        <w:jc w:val="both"/>
        <w:rPr>
          <w:lang w:val="ru-RU"/>
        </w:rPr>
      </w:pPr>
    </w:p>
    <w:p w14:paraId="04605951" w14:textId="77777777" w:rsidR="003D59B0" w:rsidRPr="001076AC" w:rsidRDefault="003D59B0" w:rsidP="004762B5">
      <w:pPr>
        <w:ind w:left="-567" w:right="490"/>
        <w:jc w:val="both"/>
        <w:rPr>
          <w:lang w:val="ru-RU"/>
        </w:rPr>
      </w:pPr>
      <w:r w:rsidRPr="001076AC">
        <w:rPr>
          <w:lang w:val="ru-RU"/>
        </w:rPr>
        <w:br w:type="page"/>
      </w:r>
    </w:p>
    <w:p w14:paraId="7F4F206F" w14:textId="77777777" w:rsidR="003D59B0" w:rsidRPr="000101EB" w:rsidRDefault="003D59B0" w:rsidP="004762B5">
      <w:pPr>
        <w:pStyle w:val="Heading4"/>
        <w:ind w:right="490"/>
        <w:rPr>
          <w:b/>
          <w:szCs w:val="28"/>
        </w:rPr>
      </w:pPr>
      <w:r w:rsidRPr="000101EB">
        <w:rPr>
          <w:b/>
          <w:szCs w:val="28"/>
        </w:rPr>
        <w:lastRenderedPageBreak/>
        <w:t>СТРАНА</w:t>
      </w:r>
      <w:r w:rsidR="008901F7" w:rsidRPr="000101EB">
        <w:rPr>
          <w:b/>
          <w:szCs w:val="28"/>
        </w:rPr>
        <w:t>-</w:t>
      </w:r>
      <w:r w:rsidR="000101EB" w:rsidRPr="00F155AF">
        <w:rPr>
          <w:b/>
          <w:szCs w:val="28"/>
        </w:rPr>
        <w:t xml:space="preserve"> </w:t>
      </w:r>
      <w:r w:rsidR="000101EB" w:rsidRPr="000101EB">
        <w:rPr>
          <w:b/>
          <w:szCs w:val="28"/>
        </w:rPr>
        <w:t>АЗЕРБАЙДЖАНСКАЯ РЕСПУБЛИКА</w:t>
      </w:r>
    </w:p>
    <w:p w14:paraId="199C4261" w14:textId="77777777" w:rsidR="003D59B0" w:rsidRPr="001076AC" w:rsidRDefault="003D59B0" w:rsidP="004762B5">
      <w:pPr>
        <w:ind w:right="490"/>
        <w:rPr>
          <w:lang w:val="ru-RU"/>
        </w:rPr>
      </w:pPr>
    </w:p>
    <w:p w14:paraId="1AAB470D" w14:textId="77777777" w:rsidR="003D59B0" w:rsidRPr="001076AC" w:rsidRDefault="003D59B0" w:rsidP="004762B5">
      <w:pPr>
        <w:pStyle w:val="Heading4"/>
        <w:ind w:left="0" w:right="490"/>
        <w:jc w:val="left"/>
        <w:rPr>
          <w:b/>
          <w:bCs/>
          <w:i w:val="0"/>
          <w:iCs/>
          <w:sz w:val="24"/>
        </w:rPr>
      </w:pPr>
      <w:r w:rsidRPr="001076AC">
        <w:rPr>
          <w:b/>
          <w:bCs/>
          <w:i w:val="0"/>
          <w:iCs/>
          <w:sz w:val="24"/>
        </w:rPr>
        <w:t>КОМПЕТЕНТНЫЙ НАЦИОНАЛЬНЫЙ ПРАВИТЕЛЬСТВЕННЫЙ ОРГАН</w:t>
      </w:r>
    </w:p>
    <w:p w14:paraId="37D17FF6" w14:textId="77777777" w:rsidR="003D59B0" w:rsidRPr="001076AC" w:rsidRDefault="003D59B0" w:rsidP="004762B5">
      <w:pPr>
        <w:ind w:right="490"/>
        <w:rPr>
          <w:b/>
          <w:lang w:val="ru-RU"/>
        </w:rPr>
      </w:pPr>
      <w:r w:rsidRPr="001076AC">
        <w:rPr>
          <w:b/>
          <w:lang w:val="ru-RU"/>
        </w:rPr>
        <w:t>(Раздел 2.2(а) Плана и Статья 4(1)(а) Протокола)</w:t>
      </w:r>
    </w:p>
    <w:p w14:paraId="7B26C9B8" w14:textId="77777777" w:rsidR="003D59B0" w:rsidRPr="001076AC" w:rsidRDefault="003D59B0" w:rsidP="004762B5">
      <w:pPr>
        <w:ind w:right="490"/>
        <w:rPr>
          <w:b/>
          <w:sz w:val="18"/>
          <w:lang w:val="ru-RU"/>
        </w:rPr>
      </w:pPr>
    </w:p>
    <w:p w14:paraId="1A159161" w14:textId="77777777" w:rsidR="003D59B0" w:rsidRPr="001076AC" w:rsidRDefault="003D59B0" w:rsidP="006F6866">
      <w:pPr>
        <w:ind w:right="490"/>
        <w:jc w:val="both"/>
        <w:rPr>
          <w:lang w:val="ru-RU"/>
        </w:rPr>
      </w:pPr>
      <w:r w:rsidRPr="001076AC">
        <w:rPr>
          <w:lang w:val="ru-RU"/>
        </w:rPr>
        <w:t>НАИМЕНОВАНИЕ:</w:t>
      </w:r>
      <w:r w:rsidR="00945CE1" w:rsidRPr="001076AC">
        <w:rPr>
          <w:lang w:val="ru-RU"/>
        </w:rPr>
        <w:t xml:space="preserve"> </w:t>
      </w:r>
      <w:r w:rsidR="002C332C" w:rsidRPr="001076AC">
        <w:rPr>
          <w:bCs/>
          <w:color w:val="252525"/>
          <w:shd w:val="clear" w:color="auto" w:fill="FFFFFF"/>
          <w:lang w:val="ru-RU"/>
        </w:rPr>
        <w:t>Министерство по Чрезвычайным Ситуациям</w:t>
      </w:r>
      <w:r w:rsidR="006F6866" w:rsidRPr="001076AC">
        <w:rPr>
          <w:lang w:val="ru-RU"/>
        </w:rPr>
        <w:t xml:space="preserve"> </w:t>
      </w:r>
      <w:r w:rsidR="00797512" w:rsidRPr="001076AC">
        <w:rPr>
          <w:bCs/>
          <w:color w:val="252525"/>
          <w:shd w:val="clear" w:color="auto" w:fill="FFFFFF"/>
          <w:lang w:val="ru-RU"/>
        </w:rPr>
        <w:t xml:space="preserve">Азербайджанской Республики </w:t>
      </w:r>
      <w:r w:rsidR="006F6866" w:rsidRPr="001076AC">
        <w:rPr>
          <w:lang w:val="ru-RU"/>
        </w:rPr>
        <w:t>(</w:t>
      </w:r>
      <w:r w:rsidR="00945CE1" w:rsidRPr="001076AC">
        <w:rPr>
          <w:lang w:val="ru-RU"/>
        </w:rPr>
        <w:t>МЧС</w:t>
      </w:r>
      <w:r w:rsidR="002C332C" w:rsidRPr="001076AC">
        <w:rPr>
          <w:lang w:val="ru-RU"/>
        </w:rPr>
        <w:t xml:space="preserve"> </w:t>
      </w:r>
      <w:r w:rsidR="002C332C" w:rsidRPr="001076AC">
        <w:rPr>
          <w:bCs/>
          <w:color w:val="252525"/>
          <w:shd w:val="clear" w:color="auto" w:fill="FFFFFF"/>
          <w:lang w:val="ru-RU"/>
        </w:rPr>
        <w:t>Азербайджана</w:t>
      </w:r>
      <w:r w:rsidR="002C332C" w:rsidRPr="001076AC">
        <w:rPr>
          <w:lang w:val="ru-RU"/>
        </w:rPr>
        <w:t xml:space="preserve"> </w:t>
      </w:r>
      <w:r w:rsidR="006F6866" w:rsidRPr="001076AC">
        <w:rPr>
          <w:lang w:val="ru-RU"/>
        </w:rPr>
        <w:t>)</w:t>
      </w:r>
      <w:r w:rsidR="00945CE1" w:rsidRPr="001076AC">
        <w:rPr>
          <w:lang w:val="ru-RU"/>
        </w:rPr>
        <w:tab/>
      </w:r>
    </w:p>
    <w:p w14:paraId="487701B1" w14:textId="77777777" w:rsidR="003D59B0" w:rsidRPr="001076AC" w:rsidRDefault="003D59B0" w:rsidP="004762B5">
      <w:pPr>
        <w:pStyle w:val="Header"/>
        <w:ind w:right="490"/>
        <w:rPr>
          <w:sz w:val="18"/>
          <w:lang w:val="ru-RU"/>
        </w:rPr>
      </w:pPr>
    </w:p>
    <w:p w14:paraId="1888B9C5" w14:textId="77777777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АДРЕС:</w:t>
      </w:r>
      <w:r w:rsidR="00945CE1" w:rsidRPr="001076AC">
        <w:rPr>
          <w:lang w:val="ru-RU"/>
        </w:rPr>
        <w:t xml:space="preserve"> АЗ 1073 , г. Баку , ул. М. Мушвига, 501 квартал</w:t>
      </w:r>
    </w:p>
    <w:p w14:paraId="504B8592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7C50050E" w14:textId="77777777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ТЕЛЕФОН:</w:t>
      </w:r>
      <w:r w:rsidR="00945CE1" w:rsidRPr="001076AC">
        <w:rPr>
          <w:lang w:val="ru-RU"/>
        </w:rPr>
        <w:t xml:space="preserve"> (</w:t>
      </w:r>
      <w:r w:rsidR="00AE2CA9" w:rsidRPr="001076AC">
        <w:rPr>
          <w:lang w:val="ru-RU"/>
        </w:rPr>
        <w:t>+</w:t>
      </w:r>
      <w:r w:rsidR="00945CE1" w:rsidRPr="001076AC">
        <w:rPr>
          <w:lang w:val="ru-RU"/>
        </w:rPr>
        <w:t>994 12) 512-00-61</w:t>
      </w:r>
    </w:p>
    <w:p w14:paraId="24DEF42E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184A5990" w14:textId="77777777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ТЕЛЕКС:</w:t>
      </w:r>
    </w:p>
    <w:p w14:paraId="775A9C69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6A2F63B3" w14:textId="77777777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ТЕЛЕФАКС:</w:t>
      </w:r>
      <w:r w:rsidR="00945CE1" w:rsidRPr="001076AC">
        <w:rPr>
          <w:lang w:val="ru-RU"/>
        </w:rPr>
        <w:t xml:space="preserve"> (</w:t>
      </w:r>
      <w:r w:rsidR="00AE2CA9" w:rsidRPr="001076AC">
        <w:rPr>
          <w:lang w:val="ru-RU"/>
        </w:rPr>
        <w:t>+</w:t>
      </w:r>
      <w:r w:rsidR="00945CE1" w:rsidRPr="001076AC">
        <w:rPr>
          <w:lang w:val="ru-RU"/>
        </w:rPr>
        <w:t>994 12) 512-00-46</w:t>
      </w:r>
    </w:p>
    <w:p w14:paraId="3710B819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17736A68" w14:textId="77777777" w:rsidR="003D59B0" w:rsidRPr="006D043B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АДРЕС ЭЛ. ПОЧТА И СТРАНИЦЫ В ИНТЕРНЕТЕ</w:t>
      </w:r>
      <w:r w:rsidR="00945CE1" w:rsidRPr="001076AC">
        <w:rPr>
          <w:lang w:val="ru-RU"/>
        </w:rPr>
        <w:t xml:space="preserve">  </w:t>
      </w:r>
      <w:hyperlink r:id="rId8" w:history="1">
        <w:r w:rsidR="006D043B" w:rsidRPr="006D043B">
          <w:rPr>
            <w:rStyle w:val="Hyperlink"/>
            <w:shd w:val="clear" w:color="auto" w:fill="FFFFFF"/>
          </w:rPr>
          <w:t>info</w:t>
        </w:r>
        <w:r w:rsidR="006D043B" w:rsidRPr="006D043B">
          <w:rPr>
            <w:rStyle w:val="Hyperlink"/>
            <w:shd w:val="clear" w:color="auto" w:fill="FFFFFF"/>
            <w:lang w:val="ru-RU"/>
          </w:rPr>
          <w:t>@</w:t>
        </w:r>
        <w:r w:rsidR="006D043B" w:rsidRPr="006D043B">
          <w:rPr>
            <w:rStyle w:val="Hyperlink"/>
            <w:shd w:val="clear" w:color="auto" w:fill="FFFFFF"/>
          </w:rPr>
          <w:t>fhn</w:t>
        </w:r>
        <w:r w:rsidR="006D043B" w:rsidRPr="006D043B">
          <w:rPr>
            <w:rStyle w:val="Hyperlink"/>
            <w:shd w:val="clear" w:color="auto" w:fill="FFFFFF"/>
            <w:lang w:val="ru-RU"/>
          </w:rPr>
          <w:t>.</w:t>
        </w:r>
        <w:r w:rsidR="006D043B" w:rsidRPr="006D043B">
          <w:rPr>
            <w:rStyle w:val="Hyperlink"/>
            <w:shd w:val="clear" w:color="auto" w:fill="FFFFFF"/>
          </w:rPr>
          <w:t>gov</w:t>
        </w:r>
        <w:r w:rsidR="006D043B" w:rsidRPr="006D043B">
          <w:rPr>
            <w:rStyle w:val="Hyperlink"/>
            <w:shd w:val="clear" w:color="auto" w:fill="FFFFFF"/>
            <w:lang w:val="ru-RU"/>
          </w:rPr>
          <w:t>.</w:t>
        </w:r>
        <w:r w:rsidR="006D043B" w:rsidRPr="006D043B">
          <w:rPr>
            <w:rStyle w:val="Hyperlink"/>
            <w:shd w:val="clear" w:color="auto" w:fill="FFFFFF"/>
          </w:rPr>
          <w:t>az</w:t>
        </w:r>
      </w:hyperlink>
      <w:r w:rsidR="006D043B" w:rsidRPr="006D043B">
        <w:rPr>
          <w:lang w:val="ru-RU"/>
        </w:rPr>
        <w:t xml:space="preserve">, </w:t>
      </w:r>
      <w:hyperlink r:id="rId9" w:history="1">
        <w:r w:rsidR="002C332C" w:rsidRPr="001076AC">
          <w:rPr>
            <w:rStyle w:val="Hyperlink"/>
          </w:rPr>
          <w:t>http</w:t>
        </w:r>
        <w:r w:rsidR="002C332C" w:rsidRPr="001076AC">
          <w:rPr>
            <w:rStyle w:val="Hyperlink"/>
            <w:lang w:val="ru-RU"/>
          </w:rPr>
          <w:t>://</w:t>
        </w:r>
        <w:r w:rsidR="002C332C" w:rsidRPr="001076AC">
          <w:rPr>
            <w:rStyle w:val="Hyperlink"/>
          </w:rPr>
          <w:t>www</w:t>
        </w:r>
        <w:r w:rsidR="002C332C" w:rsidRPr="001076AC">
          <w:rPr>
            <w:rStyle w:val="Hyperlink"/>
            <w:lang w:val="ru-RU"/>
          </w:rPr>
          <w:t>.</w:t>
        </w:r>
        <w:r w:rsidR="002C332C" w:rsidRPr="001076AC">
          <w:rPr>
            <w:rStyle w:val="Hyperlink"/>
          </w:rPr>
          <w:t>fhn</w:t>
        </w:r>
        <w:r w:rsidR="002C332C" w:rsidRPr="001076AC">
          <w:rPr>
            <w:rStyle w:val="Hyperlink"/>
            <w:lang w:val="ru-RU"/>
          </w:rPr>
          <w:t>.</w:t>
        </w:r>
        <w:r w:rsidR="002C332C" w:rsidRPr="001076AC">
          <w:rPr>
            <w:rStyle w:val="Hyperlink"/>
          </w:rPr>
          <w:t>gov</w:t>
        </w:r>
        <w:r w:rsidR="002C332C" w:rsidRPr="001076AC">
          <w:rPr>
            <w:rStyle w:val="Hyperlink"/>
            <w:lang w:val="ru-RU"/>
          </w:rPr>
          <w:t>.</w:t>
        </w:r>
        <w:r w:rsidR="002C332C" w:rsidRPr="001076AC">
          <w:rPr>
            <w:rStyle w:val="Hyperlink"/>
          </w:rPr>
          <w:t>az</w:t>
        </w:r>
        <w:r w:rsidR="002C332C" w:rsidRPr="001076AC">
          <w:rPr>
            <w:rStyle w:val="Hyperlink"/>
            <w:lang w:val="ru-RU"/>
          </w:rPr>
          <w:t>/</w:t>
        </w:r>
      </w:hyperlink>
      <w:r w:rsidR="006D043B" w:rsidRPr="006D043B">
        <w:rPr>
          <w:rStyle w:val="Hyperlink"/>
          <w:lang w:val="ru-RU"/>
        </w:rPr>
        <w:t xml:space="preserve">, </w:t>
      </w:r>
      <w:r w:rsidR="006D043B">
        <w:rPr>
          <w:rFonts w:ascii="Arial" w:hAnsi="Arial" w:cs="Arial"/>
          <w:color w:val="474747"/>
          <w:sz w:val="18"/>
          <w:szCs w:val="18"/>
          <w:shd w:val="clear" w:color="auto" w:fill="FFFFFF"/>
        </w:rPr>
        <w:t> </w:t>
      </w:r>
      <w:r w:rsidR="006D043B" w:rsidRPr="006D043B">
        <w:rPr>
          <w:color w:val="474747"/>
          <w:shd w:val="clear" w:color="auto" w:fill="FFFFFF"/>
          <w:lang w:val="ru-RU"/>
        </w:rPr>
        <w:t xml:space="preserve"> </w:t>
      </w:r>
    </w:p>
    <w:p w14:paraId="41C5CAA8" w14:textId="77777777" w:rsidR="003D59B0" w:rsidRPr="006D043B" w:rsidRDefault="003D59B0" w:rsidP="004762B5">
      <w:pPr>
        <w:ind w:right="490"/>
        <w:rPr>
          <w:lang w:val="ru-RU"/>
        </w:rPr>
      </w:pPr>
    </w:p>
    <w:p w14:paraId="5BFC75AE" w14:textId="1554473A" w:rsidR="003D59B0" w:rsidRPr="00AE01CD" w:rsidRDefault="003D59B0" w:rsidP="004762B5">
      <w:pPr>
        <w:ind w:right="490"/>
        <w:rPr>
          <w:vertAlign w:val="superscript"/>
          <w:lang w:val="ru-RU"/>
        </w:rPr>
      </w:pPr>
      <w:r w:rsidRPr="001076AC">
        <w:rPr>
          <w:lang w:val="ru-RU"/>
        </w:rPr>
        <w:t>ВРЕМЯ РАБОТЫ:</w:t>
      </w:r>
      <w:r w:rsidR="00945CE1" w:rsidRPr="001076AC">
        <w:rPr>
          <w:lang w:val="ru-RU"/>
        </w:rPr>
        <w:t xml:space="preserve"> </w:t>
      </w:r>
      <w:r w:rsidR="000F0363" w:rsidRPr="00AE01CD">
        <w:rPr>
          <w:lang w:val="ru-RU"/>
        </w:rPr>
        <w:t xml:space="preserve">9:00 - </w:t>
      </w:r>
      <w:r w:rsidR="00945CE1" w:rsidRPr="001076AC">
        <w:rPr>
          <w:lang w:val="ru-RU"/>
        </w:rPr>
        <w:t>1</w:t>
      </w:r>
      <w:r w:rsidR="000F0363" w:rsidRPr="00AE01CD">
        <w:rPr>
          <w:lang w:val="ru-RU"/>
        </w:rPr>
        <w:t>8:00</w:t>
      </w:r>
    </w:p>
    <w:p w14:paraId="7F3B8E91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2AD94245" w14:textId="77777777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КОНТАКТНОЕ ЛИЦО:</w:t>
      </w:r>
      <w:r w:rsidR="00C80216" w:rsidRPr="001076AC">
        <w:rPr>
          <w:lang w:val="ru-RU"/>
        </w:rPr>
        <w:t xml:space="preserve"> </w:t>
      </w:r>
      <w:hyperlink r:id="rId10" w:tooltip="Этибар Мирзаев (страница отсутствует)" w:history="1">
        <w:r w:rsidR="002C332C" w:rsidRPr="001076AC">
          <w:rPr>
            <w:rStyle w:val="Hyperlink"/>
            <w:color w:val="000000" w:themeColor="text1"/>
            <w:u w:val="none"/>
            <w:shd w:val="clear" w:color="auto" w:fill="FFFFFF"/>
            <w:lang w:val="ru-RU"/>
          </w:rPr>
          <w:t>Этибар Мирзаев</w:t>
        </w:r>
      </w:hyperlink>
      <w:r w:rsidR="00F700EA" w:rsidRPr="001076AC">
        <w:rPr>
          <w:lang w:val="ru-RU"/>
        </w:rPr>
        <w:t>- Заме</w:t>
      </w:r>
      <w:r w:rsidR="002C332C" w:rsidRPr="001076AC">
        <w:rPr>
          <w:lang w:val="ru-RU"/>
        </w:rPr>
        <w:t>ститель Министра по Чрезвычайным Ситуациям</w:t>
      </w:r>
    </w:p>
    <w:p w14:paraId="6BD012A0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286781DB" w14:textId="77777777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АЛЬТЕРНАТИВНОЕ КОНТАКТНОЕ ЛИЦО:</w:t>
      </w:r>
      <w:r w:rsidR="00F700EA" w:rsidRPr="001076AC">
        <w:rPr>
          <w:lang w:val="ru-RU"/>
        </w:rPr>
        <w:t xml:space="preserve"> Гудрат Абдуллаев – </w:t>
      </w:r>
      <w:r w:rsidR="002C332C" w:rsidRPr="001076AC">
        <w:rPr>
          <w:lang w:val="ru-RU"/>
        </w:rPr>
        <w:t xml:space="preserve">начальник </w:t>
      </w:r>
      <w:r w:rsidR="00F700EA" w:rsidRPr="001076AC">
        <w:rPr>
          <w:lang w:val="ru-RU"/>
        </w:rPr>
        <w:t xml:space="preserve">Главного </w:t>
      </w:r>
      <w:r w:rsidR="002C332C" w:rsidRPr="001076AC">
        <w:rPr>
          <w:lang w:val="ru-RU"/>
        </w:rPr>
        <w:t>Оперативного Управления</w:t>
      </w:r>
    </w:p>
    <w:p w14:paraId="25ED809B" w14:textId="77777777" w:rsidR="003D59B0" w:rsidRPr="001076AC" w:rsidRDefault="003D59B0" w:rsidP="004762B5">
      <w:pPr>
        <w:ind w:right="490"/>
        <w:rPr>
          <w:lang w:val="ru-RU"/>
        </w:rPr>
      </w:pPr>
    </w:p>
    <w:p w14:paraId="236B902E" w14:textId="77777777" w:rsidR="003D59B0" w:rsidRPr="001076AC" w:rsidRDefault="003D59B0" w:rsidP="004762B5">
      <w:pPr>
        <w:ind w:right="490"/>
        <w:jc w:val="both"/>
        <w:rPr>
          <w:b/>
          <w:bCs/>
          <w:lang w:val="ru-RU"/>
        </w:rPr>
      </w:pPr>
      <w:r w:rsidRPr="001076AC">
        <w:rPr>
          <w:b/>
          <w:bCs/>
          <w:lang w:val="ru-RU"/>
        </w:rPr>
        <w:t>КОМПЕТЕНТНЫЙ НАЦИОНАЛЬНЫЙ ОРГАН, КОТОРЫЙ ИМЕЕТ ПРАВО ОТ ИМЕНИ ГОСУДАРСТВА ОБРАЩАТЬСЯ ЗА ПОМОЩЬЮ ИЛИ ПРИНИМАТЬ РЕШЕНИЕ ОБ ОКАЗАНИИ ПОМОЩИ</w:t>
      </w:r>
    </w:p>
    <w:p w14:paraId="7086EE54" w14:textId="77777777" w:rsidR="003D59B0" w:rsidRPr="001076AC" w:rsidRDefault="003D59B0" w:rsidP="004762B5">
      <w:pPr>
        <w:ind w:right="490"/>
        <w:rPr>
          <w:b/>
          <w:bCs/>
          <w:lang w:val="ru-RU"/>
        </w:rPr>
      </w:pPr>
      <w:r w:rsidRPr="001076AC">
        <w:rPr>
          <w:b/>
          <w:bCs/>
          <w:lang w:val="ru-RU"/>
        </w:rPr>
        <w:t>(Статья 4(1)(с) Протокола)</w:t>
      </w:r>
    </w:p>
    <w:p w14:paraId="03720082" w14:textId="77777777" w:rsidR="003D59B0" w:rsidRPr="001076AC" w:rsidRDefault="003D59B0" w:rsidP="004762B5">
      <w:pPr>
        <w:ind w:left="-567" w:right="490"/>
        <w:rPr>
          <w:b/>
          <w:bCs/>
          <w:sz w:val="18"/>
          <w:lang w:val="ru-RU"/>
        </w:rPr>
      </w:pPr>
    </w:p>
    <w:p w14:paraId="478A3598" w14:textId="77777777" w:rsidR="003D59B0" w:rsidRPr="001076AC" w:rsidRDefault="003D59B0" w:rsidP="004762B5">
      <w:pPr>
        <w:pStyle w:val="Heading5"/>
        <w:ind w:left="0" w:right="490"/>
        <w:rPr>
          <w:rFonts w:ascii="Times New Roman" w:hAnsi="Times New Roman"/>
          <w:lang w:val="az-Latn-AZ"/>
        </w:rPr>
      </w:pPr>
      <w:r w:rsidRPr="001076AC">
        <w:rPr>
          <w:rFonts w:ascii="Times New Roman" w:hAnsi="Times New Roman"/>
          <w:lang w:val="ru-RU"/>
        </w:rPr>
        <w:t>НАИМЕНОВАНИЕ:</w:t>
      </w:r>
      <w:r w:rsidR="006D5E7D" w:rsidRPr="001076AC">
        <w:rPr>
          <w:rFonts w:ascii="Times New Roman" w:hAnsi="Times New Roman"/>
          <w:lang w:val="ru-RU"/>
        </w:rPr>
        <w:t xml:space="preserve"> </w:t>
      </w:r>
      <w:r w:rsidR="002C332C" w:rsidRPr="001076AC">
        <w:rPr>
          <w:rFonts w:ascii="Times New Roman" w:hAnsi="Times New Roman"/>
          <w:bCs/>
          <w:color w:val="252525"/>
          <w:szCs w:val="24"/>
          <w:shd w:val="clear" w:color="auto" w:fill="FFFFFF"/>
          <w:lang w:val="ru-RU"/>
        </w:rPr>
        <w:t>Министерство по Чрезвычайным Ситуациям</w:t>
      </w:r>
      <w:r w:rsidR="002C332C" w:rsidRPr="001076AC">
        <w:rPr>
          <w:rFonts w:ascii="Times New Roman" w:hAnsi="Times New Roman"/>
          <w:lang w:val="ru-RU"/>
        </w:rPr>
        <w:t xml:space="preserve"> </w:t>
      </w:r>
      <w:r w:rsidR="00797512" w:rsidRPr="001076AC">
        <w:rPr>
          <w:rFonts w:ascii="Times New Roman" w:hAnsi="Times New Roman"/>
          <w:bCs/>
          <w:color w:val="252525"/>
          <w:szCs w:val="24"/>
          <w:shd w:val="clear" w:color="auto" w:fill="FFFFFF"/>
          <w:lang w:val="ru-RU"/>
        </w:rPr>
        <w:t xml:space="preserve">Азербайджанской Республики </w:t>
      </w:r>
      <w:r w:rsidR="002C332C" w:rsidRPr="001076AC">
        <w:rPr>
          <w:rFonts w:ascii="Times New Roman" w:hAnsi="Times New Roman"/>
          <w:lang w:val="ru-RU"/>
        </w:rPr>
        <w:t xml:space="preserve">(МЧС </w:t>
      </w:r>
      <w:r w:rsidR="002C332C" w:rsidRPr="001076AC">
        <w:rPr>
          <w:rFonts w:ascii="Times New Roman" w:hAnsi="Times New Roman"/>
          <w:bCs/>
          <w:color w:val="252525"/>
          <w:szCs w:val="24"/>
          <w:shd w:val="clear" w:color="auto" w:fill="FFFFFF"/>
          <w:lang w:val="ru-RU"/>
        </w:rPr>
        <w:t>Азербайджан</w:t>
      </w:r>
      <w:r w:rsidR="002C332C" w:rsidRPr="001076AC">
        <w:rPr>
          <w:rFonts w:ascii="Times New Roman" w:hAnsi="Times New Roman"/>
          <w:bCs/>
          <w:color w:val="252525"/>
          <w:shd w:val="clear" w:color="auto" w:fill="FFFFFF"/>
          <w:lang w:val="ru-RU"/>
        </w:rPr>
        <w:t>а</w:t>
      </w:r>
      <w:r w:rsidR="002C332C" w:rsidRPr="001076AC">
        <w:rPr>
          <w:rFonts w:ascii="Times New Roman" w:hAnsi="Times New Roman"/>
          <w:lang w:val="ru-RU"/>
        </w:rPr>
        <w:t xml:space="preserve"> )</w:t>
      </w:r>
      <w:r w:rsidR="002C332C" w:rsidRPr="001076AC">
        <w:rPr>
          <w:rFonts w:ascii="Times New Roman" w:hAnsi="Times New Roman"/>
          <w:lang w:val="ru-RU"/>
        </w:rPr>
        <w:tab/>
      </w:r>
    </w:p>
    <w:p w14:paraId="1C36F52B" w14:textId="77777777" w:rsidR="003D59B0" w:rsidRPr="001076AC" w:rsidRDefault="003D59B0" w:rsidP="004762B5">
      <w:pPr>
        <w:ind w:right="490"/>
        <w:rPr>
          <w:lang w:val="az-Latn-AZ"/>
        </w:rPr>
      </w:pPr>
      <w:r w:rsidRPr="001076AC">
        <w:rPr>
          <w:lang w:val="ru-RU"/>
        </w:rPr>
        <w:t>АДРЕС:</w:t>
      </w:r>
      <w:r w:rsidR="00945CE1" w:rsidRPr="001076AC">
        <w:rPr>
          <w:lang w:val="az-Latn-AZ"/>
        </w:rPr>
        <w:t xml:space="preserve"> </w:t>
      </w:r>
      <w:r w:rsidR="00945CE1" w:rsidRPr="001076AC">
        <w:rPr>
          <w:lang w:val="ru-RU"/>
        </w:rPr>
        <w:t>АЗ 1073 , г. Баку , ул. М. Мушвига, 501 квартал</w:t>
      </w:r>
    </w:p>
    <w:p w14:paraId="03682A26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4E2597C5" w14:textId="77777777" w:rsidR="003E53DF" w:rsidRPr="001076AC" w:rsidRDefault="003E53DF" w:rsidP="003E53DF">
      <w:pPr>
        <w:ind w:right="490"/>
        <w:rPr>
          <w:lang w:val="ru-RU"/>
        </w:rPr>
      </w:pPr>
      <w:r w:rsidRPr="001076AC">
        <w:rPr>
          <w:lang w:val="ru-RU"/>
        </w:rPr>
        <w:t>ТЕЛЕФОН: (</w:t>
      </w:r>
      <w:r w:rsidR="00AE2CA9" w:rsidRPr="001076AC">
        <w:rPr>
          <w:lang w:val="ru-RU"/>
        </w:rPr>
        <w:t>+</w:t>
      </w:r>
      <w:r w:rsidRPr="001076AC">
        <w:rPr>
          <w:lang w:val="ru-RU"/>
        </w:rPr>
        <w:t>994 12) 512-00-61</w:t>
      </w:r>
    </w:p>
    <w:p w14:paraId="133C419A" w14:textId="77777777" w:rsidR="003E53DF" w:rsidRPr="001076AC" w:rsidRDefault="003E53DF" w:rsidP="003E53DF">
      <w:pPr>
        <w:ind w:right="490"/>
        <w:rPr>
          <w:sz w:val="18"/>
          <w:lang w:val="ru-RU"/>
        </w:rPr>
      </w:pPr>
    </w:p>
    <w:p w14:paraId="09AD6D0B" w14:textId="77777777" w:rsidR="003E53DF" w:rsidRPr="001076AC" w:rsidRDefault="003E53DF" w:rsidP="003E53DF">
      <w:pPr>
        <w:ind w:right="490"/>
        <w:rPr>
          <w:lang w:val="ru-RU"/>
        </w:rPr>
      </w:pPr>
      <w:r w:rsidRPr="001076AC">
        <w:rPr>
          <w:lang w:val="ru-RU"/>
        </w:rPr>
        <w:t>ТЕЛЕКС:</w:t>
      </w:r>
    </w:p>
    <w:p w14:paraId="5D3CE608" w14:textId="77777777" w:rsidR="003E53DF" w:rsidRPr="001076AC" w:rsidRDefault="003E53DF" w:rsidP="003E53DF">
      <w:pPr>
        <w:ind w:right="490"/>
        <w:rPr>
          <w:sz w:val="18"/>
          <w:lang w:val="ru-RU"/>
        </w:rPr>
      </w:pPr>
    </w:p>
    <w:p w14:paraId="0451B31A" w14:textId="77777777" w:rsidR="003E53DF" w:rsidRPr="001076AC" w:rsidRDefault="003E53DF" w:rsidP="003E53DF">
      <w:pPr>
        <w:ind w:right="490"/>
        <w:rPr>
          <w:lang w:val="ru-RU"/>
        </w:rPr>
      </w:pPr>
      <w:r w:rsidRPr="001076AC">
        <w:rPr>
          <w:lang w:val="ru-RU"/>
        </w:rPr>
        <w:t>ТЕЛЕФАКС: (</w:t>
      </w:r>
      <w:r w:rsidR="00AE2CA9" w:rsidRPr="001076AC">
        <w:rPr>
          <w:lang w:val="ru-RU"/>
        </w:rPr>
        <w:t>+</w:t>
      </w:r>
      <w:r w:rsidRPr="001076AC">
        <w:rPr>
          <w:lang w:val="ru-RU"/>
        </w:rPr>
        <w:t>994 12) 512-00-46</w:t>
      </w:r>
    </w:p>
    <w:p w14:paraId="4D509907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280B7E4E" w14:textId="77777777" w:rsidR="003D59B0" w:rsidRPr="001076AC" w:rsidRDefault="003D59B0" w:rsidP="004762B5">
      <w:pPr>
        <w:ind w:right="490"/>
        <w:rPr>
          <w:lang w:val="az-Latn-AZ"/>
        </w:rPr>
      </w:pPr>
      <w:r w:rsidRPr="001076AC">
        <w:rPr>
          <w:lang w:val="ru-RU"/>
        </w:rPr>
        <w:t>АДРЕС ЭЛ. ПОЧТА И СТРАНИЦЫ В ИНТЕРНЕТЕ</w:t>
      </w:r>
      <w:r w:rsidR="00945CE1" w:rsidRPr="001076AC">
        <w:rPr>
          <w:lang w:val="az-Latn-AZ"/>
        </w:rPr>
        <w:t xml:space="preserve">  </w:t>
      </w:r>
      <w:hyperlink r:id="rId11" w:history="1">
        <w:r w:rsidR="002C332C" w:rsidRPr="001076AC">
          <w:rPr>
            <w:rStyle w:val="Hyperlink"/>
          </w:rPr>
          <w:t>http</w:t>
        </w:r>
        <w:r w:rsidR="002C332C" w:rsidRPr="001076AC">
          <w:rPr>
            <w:rStyle w:val="Hyperlink"/>
            <w:lang w:val="ru-RU"/>
          </w:rPr>
          <w:t>://</w:t>
        </w:r>
        <w:r w:rsidR="002C332C" w:rsidRPr="001076AC">
          <w:rPr>
            <w:rStyle w:val="Hyperlink"/>
          </w:rPr>
          <w:t>www</w:t>
        </w:r>
        <w:r w:rsidR="002C332C" w:rsidRPr="001076AC">
          <w:rPr>
            <w:rStyle w:val="Hyperlink"/>
            <w:lang w:val="ru-RU"/>
          </w:rPr>
          <w:t>.</w:t>
        </w:r>
        <w:proofErr w:type="spellStart"/>
        <w:r w:rsidR="002C332C" w:rsidRPr="001076AC">
          <w:rPr>
            <w:rStyle w:val="Hyperlink"/>
          </w:rPr>
          <w:t>fhn</w:t>
        </w:r>
        <w:proofErr w:type="spellEnd"/>
        <w:r w:rsidR="002C332C" w:rsidRPr="001076AC">
          <w:rPr>
            <w:rStyle w:val="Hyperlink"/>
            <w:lang w:val="ru-RU"/>
          </w:rPr>
          <w:t>.</w:t>
        </w:r>
        <w:r w:rsidR="002C332C" w:rsidRPr="001076AC">
          <w:rPr>
            <w:rStyle w:val="Hyperlink"/>
          </w:rPr>
          <w:t>gov</w:t>
        </w:r>
        <w:r w:rsidR="002C332C" w:rsidRPr="001076AC">
          <w:rPr>
            <w:rStyle w:val="Hyperlink"/>
            <w:lang w:val="ru-RU"/>
          </w:rPr>
          <w:t>.</w:t>
        </w:r>
        <w:proofErr w:type="spellStart"/>
        <w:r w:rsidR="002C332C" w:rsidRPr="001076AC">
          <w:rPr>
            <w:rStyle w:val="Hyperlink"/>
          </w:rPr>
          <w:t>az</w:t>
        </w:r>
        <w:proofErr w:type="spellEnd"/>
        <w:r w:rsidR="002C332C" w:rsidRPr="001076AC">
          <w:rPr>
            <w:rStyle w:val="Hyperlink"/>
            <w:lang w:val="ru-RU"/>
          </w:rPr>
          <w:t>/</w:t>
        </w:r>
      </w:hyperlink>
    </w:p>
    <w:p w14:paraId="5BF94B3A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05C7E88F" w14:textId="126C5BF8" w:rsidR="003D59B0" w:rsidRPr="00AE01CD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ВРЕМЯ РАБОТЫ:</w:t>
      </w:r>
      <w:r w:rsidR="00945CE1" w:rsidRPr="001076AC">
        <w:rPr>
          <w:lang w:val="ru-RU"/>
        </w:rPr>
        <w:t xml:space="preserve"> </w:t>
      </w:r>
      <w:r w:rsidR="000F0363" w:rsidRPr="00AE01CD">
        <w:rPr>
          <w:lang w:val="ru-RU"/>
        </w:rPr>
        <w:t>9:00 - 18:00</w:t>
      </w:r>
    </w:p>
    <w:p w14:paraId="61316C6C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40194719" w14:textId="77777777" w:rsidR="002C332C" w:rsidRPr="001076AC" w:rsidRDefault="003D59B0" w:rsidP="002C332C">
      <w:pPr>
        <w:ind w:right="490"/>
        <w:rPr>
          <w:lang w:val="ru-RU"/>
        </w:rPr>
      </w:pPr>
      <w:r w:rsidRPr="001076AC">
        <w:rPr>
          <w:lang w:val="ru-RU"/>
        </w:rPr>
        <w:t>КОНТАКТНОЕ ЛИЦО:</w:t>
      </w:r>
      <w:r w:rsidR="00397C7B" w:rsidRPr="001076AC">
        <w:rPr>
          <w:lang w:val="ru-RU"/>
        </w:rPr>
        <w:t xml:space="preserve"> </w:t>
      </w:r>
      <w:hyperlink r:id="rId12" w:tooltip="Этибар Мирзаев (страница отсутствует)" w:history="1">
        <w:r w:rsidR="002C332C" w:rsidRPr="001076AC">
          <w:rPr>
            <w:rStyle w:val="Hyperlink"/>
            <w:color w:val="000000" w:themeColor="text1"/>
            <w:u w:val="none"/>
            <w:shd w:val="clear" w:color="auto" w:fill="FFFFFF"/>
            <w:lang w:val="ru-RU"/>
          </w:rPr>
          <w:t>Этибар Мирзаев</w:t>
        </w:r>
      </w:hyperlink>
      <w:r w:rsidR="007B3CB5" w:rsidRPr="007B3CB5">
        <w:rPr>
          <w:rStyle w:val="Hyperlink"/>
          <w:color w:val="000000" w:themeColor="text1"/>
          <w:u w:val="none"/>
          <w:shd w:val="clear" w:color="auto" w:fill="FFFFFF"/>
          <w:lang w:val="ru-RU"/>
        </w:rPr>
        <w:t xml:space="preserve"> </w:t>
      </w:r>
      <w:r w:rsidR="002C332C" w:rsidRPr="001076AC">
        <w:rPr>
          <w:lang w:val="ru-RU"/>
        </w:rPr>
        <w:t>- Заместитель Министра по Чрезвычайным Ситуациям</w:t>
      </w:r>
    </w:p>
    <w:p w14:paraId="24C95816" w14:textId="77777777" w:rsidR="002C332C" w:rsidRPr="001076AC" w:rsidRDefault="003D59B0" w:rsidP="002C332C">
      <w:pPr>
        <w:ind w:right="490"/>
        <w:rPr>
          <w:lang w:val="ru-RU"/>
        </w:rPr>
      </w:pPr>
      <w:r w:rsidRPr="001076AC">
        <w:rPr>
          <w:lang w:val="ru-RU"/>
        </w:rPr>
        <w:t>АЛЬТЕРНАТИВНОЕ КОНТАКТНОЕ ЛИЦО:</w:t>
      </w:r>
      <w:r w:rsidR="00397C7B" w:rsidRPr="001076AC">
        <w:rPr>
          <w:lang w:val="ru-RU"/>
        </w:rPr>
        <w:t xml:space="preserve"> </w:t>
      </w:r>
      <w:r w:rsidR="002C332C" w:rsidRPr="001076AC">
        <w:rPr>
          <w:lang w:val="ru-RU"/>
        </w:rPr>
        <w:t>Гудрат Абдуллаев – начальник Главного Оперативного Управления</w:t>
      </w:r>
    </w:p>
    <w:p w14:paraId="5B44FAD7" w14:textId="77777777" w:rsidR="003D59B0" w:rsidRPr="001076AC" w:rsidRDefault="003D59B0" w:rsidP="004762B5">
      <w:pPr>
        <w:ind w:right="490"/>
        <w:rPr>
          <w:lang w:val="ru-RU"/>
        </w:rPr>
      </w:pPr>
    </w:p>
    <w:p w14:paraId="0057E273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46970F2C" w14:textId="77777777" w:rsidR="003D59B0" w:rsidRPr="001076AC" w:rsidRDefault="003D59B0" w:rsidP="004762B5">
      <w:pPr>
        <w:pStyle w:val="Heading4"/>
        <w:ind w:left="0" w:right="490"/>
        <w:jc w:val="left"/>
        <w:rPr>
          <w:b/>
          <w:bCs/>
          <w:i w:val="0"/>
          <w:iCs/>
          <w:sz w:val="24"/>
        </w:rPr>
      </w:pPr>
      <w:r w:rsidRPr="001076AC">
        <w:rPr>
          <w:b/>
          <w:bCs/>
          <w:i w:val="0"/>
          <w:iCs/>
          <w:sz w:val="24"/>
        </w:rPr>
        <w:t>НАЦИОНАЛЬНЫЙ ОПЕРАТИВНЫЙ ОРГАН</w:t>
      </w:r>
    </w:p>
    <w:p w14:paraId="2C2DEA12" w14:textId="77777777" w:rsidR="003D59B0" w:rsidRPr="001076AC" w:rsidRDefault="003D59B0" w:rsidP="004762B5">
      <w:pPr>
        <w:ind w:right="490"/>
        <w:rPr>
          <w:b/>
          <w:lang w:val="ru-RU"/>
        </w:rPr>
      </w:pPr>
      <w:r w:rsidRPr="001076AC">
        <w:rPr>
          <w:b/>
          <w:lang w:val="ru-RU"/>
        </w:rPr>
        <w:t>(Раздел 2.2(</w:t>
      </w:r>
      <w:r w:rsidRPr="001076AC">
        <w:rPr>
          <w:b/>
        </w:rPr>
        <w:t>b</w:t>
      </w:r>
      <w:r w:rsidRPr="001076AC">
        <w:rPr>
          <w:b/>
          <w:lang w:val="ru-RU"/>
        </w:rPr>
        <w:t>) Плана)</w:t>
      </w:r>
    </w:p>
    <w:p w14:paraId="787989A8" w14:textId="77777777" w:rsidR="003D59B0" w:rsidRPr="001076AC" w:rsidRDefault="003D59B0" w:rsidP="004762B5">
      <w:pPr>
        <w:ind w:right="490"/>
        <w:rPr>
          <w:b/>
          <w:sz w:val="16"/>
          <w:lang w:val="ru-RU"/>
        </w:rPr>
      </w:pPr>
    </w:p>
    <w:p w14:paraId="69A2D90E" w14:textId="77777777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lastRenderedPageBreak/>
        <w:t>НАИМЕНОВАНИЕ:</w:t>
      </w:r>
      <w:r w:rsidR="00945CE1" w:rsidRPr="001076AC">
        <w:rPr>
          <w:lang w:val="ru-RU"/>
        </w:rPr>
        <w:t xml:space="preserve"> </w:t>
      </w:r>
      <w:r w:rsidR="00945CE1" w:rsidRPr="001076AC">
        <w:rPr>
          <w:lang w:val="az-Latn-AZ"/>
        </w:rPr>
        <w:t xml:space="preserve"> </w:t>
      </w:r>
      <w:r w:rsidR="00D109C5" w:rsidRPr="001076AC">
        <w:rPr>
          <w:lang w:val="ru-RU"/>
        </w:rPr>
        <w:t>Каспийская Бассейновая Аварийно-спасательная Служба (</w:t>
      </w:r>
      <w:r w:rsidR="00945CE1" w:rsidRPr="001076AC">
        <w:rPr>
          <w:lang w:val="ru-RU"/>
        </w:rPr>
        <w:t>КБАСС</w:t>
      </w:r>
      <w:r w:rsidR="00D109C5" w:rsidRPr="001076AC">
        <w:rPr>
          <w:lang w:val="ru-RU"/>
        </w:rPr>
        <w:t>)</w:t>
      </w:r>
    </w:p>
    <w:p w14:paraId="276DE500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3DF6EE97" w14:textId="77777777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АДРЕС:</w:t>
      </w:r>
      <w:r w:rsidR="00945CE1" w:rsidRPr="001076AC">
        <w:rPr>
          <w:lang w:val="az-Latn-AZ"/>
        </w:rPr>
        <w:t xml:space="preserve"> </w:t>
      </w:r>
      <w:r w:rsidR="00945CE1" w:rsidRPr="001076AC">
        <w:rPr>
          <w:lang w:val="ru-RU"/>
        </w:rPr>
        <w:t xml:space="preserve"> г Баку, Сабаилская бухта-3, АЗ 1023</w:t>
      </w:r>
    </w:p>
    <w:p w14:paraId="452BFC88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23E1544F" w14:textId="4406D36E" w:rsidR="002A33EC" w:rsidRPr="002A33EC" w:rsidRDefault="002A33EC" w:rsidP="002A33EC">
      <w:pPr>
        <w:spacing w:line="360" w:lineRule="auto"/>
        <w:rPr>
          <w:b/>
          <w:lang w:val="ru-RU"/>
        </w:rPr>
      </w:pPr>
      <w:r>
        <w:rPr>
          <w:b/>
          <w:lang w:val="ru-RU"/>
        </w:rPr>
        <w:t>Приёмная</w:t>
      </w:r>
      <w:r w:rsidRPr="002A33EC">
        <w:rPr>
          <w:b/>
          <w:lang w:val="ru-RU"/>
        </w:rPr>
        <w:t>:</w:t>
      </w:r>
    </w:p>
    <w:p w14:paraId="166C313F" w14:textId="357809BF" w:rsidR="002A33EC" w:rsidRPr="002A33EC" w:rsidRDefault="002A33EC" w:rsidP="002A33EC">
      <w:pPr>
        <w:spacing w:line="360" w:lineRule="auto"/>
        <w:rPr>
          <w:lang w:val="ru-RU"/>
        </w:rPr>
      </w:pPr>
      <w:r>
        <w:t>Tel</w:t>
      </w:r>
      <w:r w:rsidRPr="002A33EC">
        <w:rPr>
          <w:lang w:val="ru-RU"/>
        </w:rPr>
        <w:t xml:space="preserve">: (+994 12) 512-45-02, </w:t>
      </w:r>
      <w:r>
        <w:t>e</w:t>
      </w:r>
      <w:r w:rsidRPr="002A33EC">
        <w:rPr>
          <w:lang w:val="ru-RU"/>
        </w:rPr>
        <w:t>-</w:t>
      </w:r>
      <w:r>
        <w:t>mail</w:t>
      </w:r>
      <w:r w:rsidRPr="002A33EC">
        <w:rPr>
          <w:lang w:val="ru-RU"/>
        </w:rPr>
        <w:t xml:space="preserve">: </w:t>
      </w:r>
      <w:hyperlink r:id="rId13" w:history="1">
        <w:r w:rsidRPr="00A4158E">
          <w:rPr>
            <w:rStyle w:val="Hyperlink"/>
          </w:rPr>
          <w:t>xhqx</w:t>
        </w:r>
        <w:r w:rsidRPr="002A33EC">
          <w:rPr>
            <w:rStyle w:val="Hyperlink"/>
            <w:lang w:val="ru-RU"/>
          </w:rPr>
          <w:t>@</w:t>
        </w:r>
        <w:r w:rsidRPr="00A4158E">
          <w:rPr>
            <w:rStyle w:val="Hyperlink"/>
          </w:rPr>
          <w:t>fhn</w:t>
        </w:r>
        <w:r w:rsidRPr="002A33EC">
          <w:rPr>
            <w:rStyle w:val="Hyperlink"/>
            <w:lang w:val="ru-RU"/>
          </w:rPr>
          <w:t>.</w:t>
        </w:r>
        <w:r w:rsidRPr="00A4158E">
          <w:rPr>
            <w:rStyle w:val="Hyperlink"/>
          </w:rPr>
          <w:t>gov</w:t>
        </w:r>
        <w:r w:rsidRPr="002A33EC">
          <w:rPr>
            <w:rStyle w:val="Hyperlink"/>
            <w:lang w:val="ru-RU"/>
          </w:rPr>
          <w:t>.</w:t>
        </w:r>
        <w:proofErr w:type="spellStart"/>
        <w:r w:rsidRPr="00A4158E">
          <w:rPr>
            <w:rStyle w:val="Hyperlink"/>
          </w:rPr>
          <w:t>az</w:t>
        </w:r>
        <w:proofErr w:type="spellEnd"/>
      </w:hyperlink>
      <w:r w:rsidRPr="002A33EC">
        <w:rPr>
          <w:lang w:val="ru-RU"/>
        </w:rPr>
        <w:t xml:space="preserve"> (</w:t>
      </w:r>
      <w:r w:rsidR="000F0363">
        <w:rPr>
          <w:lang w:val="ru-RU"/>
        </w:rPr>
        <w:t>ч</w:t>
      </w:r>
      <w:r>
        <w:rPr>
          <w:lang w:val="ru-RU"/>
        </w:rPr>
        <w:t>асы</w:t>
      </w:r>
      <w:r w:rsidRPr="002A33EC">
        <w:rPr>
          <w:lang w:val="ru-RU"/>
        </w:rPr>
        <w:t xml:space="preserve"> </w:t>
      </w:r>
      <w:r>
        <w:rPr>
          <w:lang w:val="ru-RU"/>
        </w:rPr>
        <w:t>работы</w:t>
      </w:r>
      <w:r w:rsidRPr="002A33EC">
        <w:rPr>
          <w:lang w:val="ru-RU"/>
        </w:rPr>
        <w:t xml:space="preserve">: </w:t>
      </w:r>
      <w:proofErr w:type="spellStart"/>
      <w:r>
        <w:rPr>
          <w:lang w:val="ru-RU"/>
        </w:rPr>
        <w:t>пн</w:t>
      </w:r>
      <w:proofErr w:type="spellEnd"/>
      <w:r w:rsidRPr="002A33EC">
        <w:rPr>
          <w:lang w:val="ru-RU"/>
        </w:rPr>
        <w:t>-</w:t>
      </w:r>
      <w:r>
        <w:rPr>
          <w:lang w:val="ru-RU"/>
        </w:rPr>
        <w:t>пят</w:t>
      </w:r>
      <w:r w:rsidRPr="002A33EC">
        <w:rPr>
          <w:lang w:val="ru-RU"/>
        </w:rPr>
        <w:t xml:space="preserve"> 8:30 </w:t>
      </w:r>
      <w:r>
        <w:rPr>
          <w:lang w:val="ru-RU"/>
        </w:rPr>
        <w:t>– 17:00</w:t>
      </w:r>
      <w:r w:rsidRPr="002A33EC">
        <w:rPr>
          <w:lang w:val="ru-RU"/>
        </w:rPr>
        <w:t>)</w:t>
      </w:r>
    </w:p>
    <w:p w14:paraId="4FA9E97F" w14:textId="61294902" w:rsidR="002A33EC" w:rsidRPr="000F0363" w:rsidRDefault="002A33EC" w:rsidP="002A33EC">
      <w:pPr>
        <w:spacing w:line="360" w:lineRule="auto"/>
        <w:rPr>
          <w:b/>
          <w:lang w:val="ru-RU"/>
        </w:rPr>
      </w:pPr>
      <w:r>
        <w:rPr>
          <w:b/>
          <w:lang w:val="ru-RU"/>
        </w:rPr>
        <w:t>Диспетчерская</w:t>
      </w:r>
      <w:r w:rsidRPr="000F0363">
        <w:rPr>
          <w:b/>
          <w:lang w:val="ru-RU"/>
        </w:rPr>
        <w:t>:</w:t>
      </w:r>
    </w:p>
    <w:p w14:paraId="446F7C09" w14:textId="512326B4" w:rsidR="002A33EC" w:rsidRPr="002A33EC" w:rsidRDefault="002A33EC" w:rsidP="002A33EC">
      <w:pPr>
        <w:spacing w:line="360" w:lineRule="auto"/>
        <w:rPr>
          <w:lang w:val="ru-RU"/>
        </w:rPr>
      </w:pPr>
      <w:r>
        <w:rPr>
          <w:lang w:val="ru-RU"/>
        </w:rPr>
        <w:t>Тел</w:t>
      </w:r>
      <w:r w:rsidRPr="002A33EC">
        <w:rPr>
          <w:lang w:val="ru-RU"/>
        </w:rPr>
        <w:t xml:space="preserve">: (+994 12) 512-45-46, </w:t>
      </w:r>
      <w:r>
        <w:t>e</w:t>
      </w:r>
      <w:r w:rsidRPr="002A33EC">
        <w:rPr>
          <w:lang w:val="ru-RU"/>
        </w:rPr>
        <w:t>-</w:t>
      </w:r>
      <w:r>
        <w:t>mail</w:t>
      </w:r>
      <w:r w:rsidRPr="002A33EC">
        <w:rPr>
          <w:lang w:val="ru-RU"/>
        </w:rPr>
        <w:t xml:space="preserve">: </w:t>
      </w:r>
      <w:hyperlink r:id="rId14" w:history="1">
        <w:r w:rsidRPr="00A4158E">
          <w:rPr>
            <w:rStyle w:val="Hyperlink"/>
          </w:rPr>
          <w:t>dispetcher</w:t>
        </w:r>
        <w:r w:rsidRPr="002A33EC">
          <w:rPr>
            <w:rStyle w:val="Hyperlink"/>
            <w:lang w:val="ru-RU"/>
          </w:rPr>
          <w:t>.</w:t>
        </w:r>
        <w:r w:rsidRPr="00A4158E">
          <w:rPr>
            <w:rStyle w:val="Hyperlink"/>
          </w:rPr>
          <w:t>xhqx</w:t>
        </w:r>
        <w:r w:rsidRPr="002A33EC">
          <w:rPr>
            <w:rStyle w:val="Hyperlink"/>
            <w:lang w:val="ru-RU"/>
          </w:rPr>
          <w:t>@</w:t>
        </w:r>
        <w:r w:rsidRPr="00A4158E">
          <w:rPr>
            <w:rStyle w:val="Hyperlink"/>
          </w:rPr>
          <w:t>fhn</w:t>
        </w:r>
        <w:r w:rsidRPr="002A33EC">
          <w:rPr>
            <w:rStyle w:val="Hyperlink"/>
            <w:lang w:val="ru-RU"/>
          </w:rPr>
          <w:t>.</w:t>
        </w:r>
        <w:r w:rsidRPr="00A4158E">
          <w:rPr>
            <w:rStyle w:val="Hyperlink"/>
          </w:rPr>
          <w:t>gov</w:t>
        </w:r>
        <w:r w:rsidRPr="002A33EC">
          <w:rPr>
            <w:rStyle w:val="Hyperlink"/>
            <w:lang w:val="ru-RU"/>
          </w:rPr>
          <w:t>.</w:t>
        </w:r>
        <w:proofErr w:type="spellStart"/>
        <w:r w:rsidRPr="00A4158E">
          <w:rPr>
            <w:rStyle w:val="Hyperlink"/>
          </w:rPr>
          <w:t>az</w:t>
        </w:r>
        <w:proofErr w:type="spellEnd"/>
      </w:hyperlink>
      <w:r w:rsidRPr="002A33EC">
        <w:rPr>
          <w:lang w:val="ru-RU"/>
        </w:rPr>
        <w:t xml:space="preserve"> (</w:t>
      </w:r>
      <w:r>
        <w:rPr>
          <w:lang w:val="ru-RU"/>
        </w:rPr>
        <w:t>круглосуточно</w:t>
      </w:r>
      <w:r w:rsidRPr="002A33EC">
        <w:rPr>
          <w:lang w:val="ru-RU"/>
        </w:rPr>
        <w:t>)</w:t>
      </w:r>
    </w:p>
    <w:p w14:paraId="03F64961" w14:textId="5AD48CEA" w:rsidR="002A33EC" w:rsidRDefault="002A33EC" w:rsidP="002A33EC">
      <w:pPr>
        <w:spacing w:line="360" w:lineRule="auto"/>
        <w:rPr>
          <w:b/>
          <w:lang w:val="az-Latn-AZ"/>
        </w:rPr>
      </w:pPr>
      <w:r>
        <w:rPr>
          <w:b/>
          <w:lang w:val="ru-RU"/>
        </w:rPr>
        <w:t>Группа по безопасности</w:t>
      </w:r>
      <w:r w:rsidRPr="00F64785">
        <w:rPr>
          <w:b/>
          <w:lang w:val="az-Latn-AZ"/>
        </w:rPr>
        <w:t>:</w:t>
      </w:r>
    </w:p>
    <w:p w14:paraId="2C507E73" w14:textId="2DA69EFE" w:rsidR="003D59B0" w:rsidRPr="002A33EC" w:rsidRDefault="002A33EC" w:rsidP="002A33EC">
      <w:pPr>
        <w:ind w:right="490"/>
        <w:rPr>
          <w:lang w:val="ru-RU"/>
        </w:rPr>
      </w:pPr>
      <w:r>
        <w:rPr>
          <w:lang w:val="ru-RU"/>
        </w:rPr>
        <w:t>Тел</w:t>
      </w:r>
      <w:r>
        <w:rPr>
          <w:lang w:val="az-Latn-AZ"/>
        </w:rPr>
        <w:t xml:space="preserve">: </w:t>
      </w:r>
      <w:r w:rsidRPr="002A33EC">
        <w:rPr>
          <w:lang w:val="ru-RU"/>
        </w:rPr>
        <w:t>(+994 12) 512-45-61 (</w:t>
      </w:r>
      <w:r>
        <w:rPr>
          <w:lang w:val="ru-RU"/>
        </w:rPr>
        <w:t>Круглосуточно</w:t>
      </w:r>
      <w:r w:rsidRPr="002A33EC">
        <w:rPr>
          <w:lang w:val="ru-RU"/>
        </w:rPr>
        <w:t>)</w:t>
      </w:r>
    </w:p>
    <w:p w14:paraId="270FBC99" w14:textId="77777777" w:rsidR="003D59B0" w:rsidRPr="002A33EC" w:rsidRDefault="003D59B0" w:rsidP="004762B5">
      <w:pPr>
        <w:ind w:right="490"/>
        <w:rPr>
          <w:b/>
          <w:sz w:val="18"/>
          <w:lang w:val="ru-RU"/>
        </w:rPr>
      </w:pPr>
    </w:p>
    <w:p w14:paraId="21C3039D" w14:textId="55144724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КОНТАКТНОЕ ЛИЦО:</w:t>
      </w:r>
      <w:r w:rsidR="002A33EC">
        <w:rPr>
          <w:lang w:val="ru-RU"/>
        </w:rPr>
        <w:t xml:space="preserve"> Дежурный диспетчер</w:t>
      </w:r>
    </w:p>
    <w:p w14:paraId="516E6331" w14:textId="77777777" w:rsidR="003D59B0" w:rsidRPr="001076AC" w:rsidRDefault="003D59B0" w:rsidP="004762B5">
      <w:pPr>
        <w:ind w:left="-567" w:right="490"/>
        <w:rPr>
          <w:sz w:val="18"/>
          <w:lang w:val="ru-RU"/>
        </w:rPr>
      </w:pPr>
    </w:p>
    <w:p w14:paraId="12E041BE" w14:textId="0CBD2284" w:rsidR="003D59B0" w:rsidRPr="00F27E25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АЛЬТЕРНАТИВНОЕ КОНТАКТНОЕ ЛИЦО:</w:t>
      </w:r>
      <w:r w:rsidR="002A33EC">
        <w:rPr>
          <w:lang w:val="ru-RU"/>
        </w:rPr>
        <w:t xml:space="preserve"> Дежурный диспетчер</w:t>
      </w:r>
      <w:r w:rsidR="00F27E25" w:rsidRPr="00F27E25">
        <w:rPr>
          <w:lang w:val="ru-RU"/>
        </w:rPr>
        <w:t xml:space="preserve"> </w:t>
      </w:r>
      <w:r w:rsidR="00F27E25">
        <w:rPr>
          <w:lang w:val="ru-RU"/>
        </w:rPr>
        <w:t>по безопасности</w:t>
      </w:r>
    </w:p>
    <w:p w14:paraId="4046E1ED" w14:textId="77777777" w:rsidR="003D59B0" w:rsidRPr="001076AC" w:rsidRDefault="003D59B0" w:rsidP="004762B5">
      <w:pPr>
        <w:ind w:right="490"/>
        <w:rPr>
          <w:b/>
          <w:sz w:val="18"/>
          <w:lang w:val="ru-RU"/>
        </w:rPr>
      </w:pPr>
    </w:p>
    <w:p w14:paraId="7A561B02" w14:textId="77777777" w:rsidR="003D59B0" w:rsidRPr="001076AC" w:rsidRDefault="003D59B0" w:rsidP="004762B5">
      <w:pPr>
        <w:pStyle w:val="BlockText"/>
        <w:ind w:left="0" w:right="490"/>
        <w:rPr>
          <w:b/>
          <w:bCs/>
        </w:rPr>
      </w:pPr>
      <w:r w:rsidRPr="001076AC">
        <w:rPr>
          <w:b/>
          <w:bCs/>
        </w:rPr>
        <w:t>НАЦИОНАЛЬНЫЙ КОНТАКТНЫЙ ПУНКТ (ОПЕРАТИВНАЯ СЛУЖБА 24 ЧАСА В СУТКИ), ОТВЕТСТВЕННЫЙ ЗА ПЕРЕДАЧУ И ПОЛУЧЕНИЕ СООБЩЕНИЙ ОБ ИНЦИДЕНТАХ, ВЫЗЫВАЮЩИХ ЗАГРЯЗНЕНИЯ</w:t>
      </w:r>
    </w:p>
    <w:p w14:paraId="54571ABB" w14:textId="77777777" w:rsidR="003D59B0" w:rsidRPr="001076AC" w:rsidRDefault="003D59B0" w:rsidP="004762B5">
      <w:pPr>
        <w:ind w:right="490"/>
        <w:rPr>
          <w:b/>
          <w:bCs/>
          <w:lang w:val="ru-RU"/>
        </w:rPr>
      </w:pPr>
      <w:r w:rsidRPr="001076AC">
        <w:rPr>
          <w:b/>
          <w:bCs/>
          <w:lang w:val="ru-RU"/>
        </w:rPr>
        <w:t>(Раздел 2.2(с) Плана и Статья 4(1)(</w:t>
      </w:r>
      <w:r w:rsidRPr="001076AC">
        <w:rPr>
          <w:b/>
          <w:bCs/>
        </w:rPr>
        <w:t>b</w:t>
      </w:r>
      <w:r w:rsidRPr="001076AC">
        <w:rPr>
          <w:b/>
          <w:bCs/>
          <w:lang w:val="ru-RU"/>
        </w:rPr>
        <w:t>) Протокола)</w:t>
      </w:r>
    </w:p>
    <w:p w14:paraId="2CA94D47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7606725C" w14:textId="77777777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НАИМЕНОВАНИЕ:</w:t>
      </w:r>
      <w:r w:rsidR="00CD3933" w:rsidRPr="001076AC">
        <w:rPr>
          <w:lang w:val="ru-RU"/>
        </w:rPr>
        <w:t xml:space="preserve"> </w:t>
      </w:r>
      <w:r w:rsidR="008A64EB" w:rsidRPr="001076AC">
        <w:rPr>
          <w:lang w:val="ru-RU"/>
        </w:rPr>
        <w:t>Ц</w:t>
      </w:r>
      <w:r w:rsidR="002C332C" w:rsidRPr="001076AC">
        <w:rPr>
          <w:color w:val="252525"/>
          <w:shd w:val="clear" w:color="auto" w:fill="FFFFFF"/>
          <w:lang w:val="ru-RU"/>
        </w:rPr>
        <w:t>ентр управления при кризисной ситуации</w:t>
      </w:r>
    </w:p>
    <w:p w14:paraId="705E1DE4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65ADB860" w14:textId="77777777" w:rsidR="003E53DF" w:rsidRPr="001076AC" w:rsidRDefault="003E53DF" w:rsidP="003E53DF">
      <w:pPr>
        <w:ind w:right="490"/>
        <w:rPr>
          <w:lang w:val="az-Latn-AZ"/>
        </w:rPr>
      </w:pPr>
      <w:r w:rsidRPr="001076AC">
        <w:rPr>
          <w:lang w:val="ru-RU"/>
        </w:rPr>
        <w:t>АДРЕС:</w:t>
      </w:r>
      <w:r w:rsidRPr="001076AC">
        <w:rPr>
          <w:lang w:val="az-Latn-AZ"/>
        </w:rPr>
        <w:t xml:space="preserve"> </w:t>
      </w:r>
      <w:r w:rsidRPr="001076AC">
        <w:rPr>
          <w:lang w:val="ru-RU"/>
        </w:rPr>
        <w:t>АЗ 1073 , г. Баку , ул. М. Мушвига, 501 квартал</w:t>
      </w:r>
    </w:p>
    <w:p w14:paraId="54872127" w14:textId="77777777" w:rsidR="003E53DF" w:rsidRPr="001076AC" w:rsidRDefault="003E53DF" w:rsidP="003E53DF">
      <w:pPr>
        <w:ind w:right="490"/>
        <w:rPr>
          <w:sz w:val="18"/>
          <w:lang w:val="ru-RU"/>
        </w:rPr>
      </w:pPr>
    </w:p>
    <w:p w14:paraId="5F0FACAF" w14:textId="77777777" w:rsidR="003E53DF" w:rsidRPr="001076AC" w:rsidRDefault="003E53DF" w:rsidP="003E53DF">
      <w:pPr>
        <w:ind w:right="490"/>
        <w:rPr>
          <w:lang w:val="ru-RU"/>
        </w:rPr>
      </w:pPr>
      <w:r w:rsidRPr="001076AC">
        <w:rPr>
          <w:lang w:val="ru-RU"/>
        </w:rPr>
        <w:t>ТЕЛЕФОН: (</w:t>
      </w:r>
      <w:r w:rsidR="00AE2CA9" w:rsidRPr="001076AC">
        <w:rPr>
          <w:lang w:val="ru-RU"/>
        </w:rPr>
        <w:t>+</w:t>
      </w:r>
      <w:r w:rsidRPr="001076AC">
        <w:rPr>
          <w:lang w:val="ru-RU"/>
        </w:rPr>
        <w:t>994 12) 512-40-30</w:t>
      </w:r>
    </w:p>
    <w:p w14:paraId="77609568" w14:textId="77777777" w:rsidR="003E53DF" w:rsidRPr="001076AC" w:rsidRDefault="003E53DF" w:rsidP="003E53DF">
      <w:pPr>
        <w:ind w:right="490"/>
        <w:rPr>
          <w:sz w:val="18"/>
          <w:lang w:val="ru-RU"/>
        </w:rPr>
      </w:pPr>
    </w:p>
    <w:p w14:paraId="4F509CD5" w14:textId="77777777" w:rsidR="003E53DF" w:rsidRPr="001076AC" w:rsidRDefault="003E53DF" w:rsidP="003E53DF">
      <w:pPr>
        <w:ind w:right="490"/>
        <w:rPr>
          <w:lang w:val="ru-RU"/>
        </w:rPr>
      </w:pPr>
      <w:r w:rsidRPr="001076AC">
        <w:rPr>
          <w:lang w:val="ru-RU"/>
        </w:rPr>
        <w:t>ТЕЛЕКС:</w:t>
      </w:r>
    </w:p>
    <w:p w14:paraId="629D8080" w14:textId="77777777" w:rsidR="003E53DF" w:rsidRPr="001076AC" w:rsidRDefault="003E53DF" w:rsidP="003E53DF">
      <w:pPr>
        <w:ind w:right="490"/>
        <w:rPr>
          <w:sz w:val="18"/>
          <w:lang w:val="ru-RU"/>
        </w:rPr>
      </w:pPr>
    </w:p>
    <w:p w14:paraId="4F57A8A2" w14:textId="77777777" w:rsidR="003D59B0" w:rsidRPr="001076AC" w:rsidRDefault="003E53DF" w:rsidP="003E53DF">
      <w:pPr>
        <w:ind w:right="490"/>
        <w:rPr>
          <w:lang w:val="ru-RU"/>
        </w:rPr>
      </w:pPr>
      <w:r w:rsidRPr="001076AC">
        <w:rPr>
          <w:lang w:val="ru-RU"/>
        </w:rPr>
        <w:t>ТЕЛЕФАКС: (</w:t>
      </w:r>
      <w:r w:rsidR="00AE2CA9" w:rsidRPr="001076AC">
        <w:rPr>
          <w:lang w:val="ru-RU"/>
        </w:rPr>
        <w:t>+</w:t>
      </w:r>
      <w:r w:rsidRPr="001076AC">
        <w:rPr>
          <w:lang w:val="ru-RU"/>
        </w:rPr>
        <w:t>994 12) 512-40-32</w:t>
      </w:r>
    </w:p>
    <w:p w14:paraId="70ED2B89" w14:textId="77777777" w:rsidR="003E53DF" w:rsidRPr="001076AC" w:rsidRDefault="003E53DF" w:rsidP="003E53DF">
      <w:pPr>
        <w:ind w:right="490"/>
        <w:rPr>
          <w:sz w:val="18"/>
          <w:lang w:val="az-Latn-AZ"/>
        </w:rPr>
      </w:pPr>
    </w:p>
    <w:p w14:paraId="55AC1B0F" w14:textId="77777777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АДЕС ЭЛ. ПОЧТА И СТРАНИЦЫ В ИНТЕРНЕТЕ</w:t>
      </w:r>
      <w:r w:rsidR="003E53DF" w:rsidRPr="001076AC">
        <w:rPr>
          <w:lang w:val="az-Latn-AZ"/>
        </w:rPr>
        <w:t xml:space="preserve">   bvim</w:t>
      </w:r>
      <w:r w:rsidR="003E53DF" w:rsidRPr="001076AC">
        <w:rPr>
          <w:lang w:val="ru-RU"/>
        </w:rPr>
        <w:t>@</w:t>
      </w:r>
      <w:proofErr w:type="spellStart"/>
      <w:r w:rsidR="003E53DF" w:rsidRPr="001076AC">
        <w:t>fhn</w:t>
      </w:r>
      <w:proofErr w:type="spellEnd"/>
      <w:r w:rsidR="003E53DF" w:rsidRPr="001076AC">
        <w:rPr>
          <w:lang w:val="ru-RU"/>
        </w:rPr>
        <w:t>.</w:t>
      </w:r>
      <w:r w:rsidR="003E53DF" w:rsidRPr="001076AC">
        <w:t>gov</w:t>
      </w:r>
      <w:r w:rsidR="003E53DF" w:rsidRPr="001076AC">
        <w:rPr>
          <w:lang w:val="ru-RU"/>
        </w:rPr>
        <w:t>.</w:t>
      </w:r>
      <w:proofErr w:type="spellStart"/>
      <w:r w:rsidR="003E53DF" w:rsidRPr="001076AC">
        <w:t>az</w:t>
      </w:r>
      <w:proofErr w:type="spellEnd"/>
    </w:p>
    <w:p w14:paraId="4696E4B1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25D036C4" w14:textId="235AC350" w:rsidR="003D59B0" w:rsidRPr="00AE01CD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ВРЕМЯ РАБОТЫ:</w:t>
      </w:r>
      <w:r w:rsidR="008A64EB" w:rsidRPr="001076AC">
        <w:rPr>
          <w:lang w:val="ru-RU"/>
        </w:rPr>
        <w:t xml:space="preserve"> </w:t>
      </w:r>
      <w:r w:rsidR="000F0363">
        <w:rPr>
          <w:lang w:val="ru-RU"/>
        </w:rPr>
        <w:t>24</w:t>
      </w:r>
      <w:r w:rsidR="000F0363" w:rsidRPr="00AE01CD">
        <w:rPr>
          <w:lang w:val="ru-RU"/>
        </w:rPr>
        <w:t>/7</w:t>
      </w:r>
    </w:p>
    <w:p w14:paraId="3FD1B639" w14:textId="77777777" w:rsidR="003D59B0" w:rsidRPr="001076AC" w:rsidRDefault="003D59B0" w:rsidP="004762B5">
      <w:pPr>
        <w:ind w:left="-567" w:right="490"/>
        <w:rPr>
          <w:sz w:val="18"/>
          <w:lang w:val="ru-RU"/>
        </w:rPr>
      </w:pPr>
    </w:p>
    <w:p w14:paraId="6B488B4F" w14:textId="77777777" w:rsidR="003D59B0" w:rsidRPr="001076AC" w:rsidRDefault="003D59B0" w:rsidP="004762B5">
      <w:pPr>
        <w:pStyle w:val="Heading4"/>
        <w:ind w:left="0" w:right="490"/>
        <w:jc w:val="left"/>
        <w:rPr>
          <w:b/>
          <w:bCs/>
          <w:i w:val="0"/>
          <w:iCs/>
          <w:sz w:val="24"/>
        </w:rPr>
      </w:pPr>
      <w:r w:rsidRPr="001076AC">
        <w:rPr>
          <w:b/>
          <w:bCs/>
          <w:i w:val="0"/>
          <w:iCs/>
          <w:sz w:val="24"/>
        </w:rPr>
        <w:t>ЦЕНТР РЕАГИРОВАНИЯ НА ЧРЕЗВЫЧАЙНЫЕ СИТУАЦИИ</w:t>
      </w:r>
    </w:p>
    <w:p w14:paraId="59155766" w14:textId="77777777" w:rsidR="003D59B0" w:rsidRPr="001076AC" w:rsidRDefault="003D59B0" w:rsidP="004762B5">
      <w:pPr>
        <w:ind w:right="490"/>
        <w:jc w:val="both"/>
        <w:rPr>
          <w:b/>
          <w:bCs/>
          <w:lang w:val="ru-RU"/>
        </w:rPr>
      </w:pPr>
      <w:r w:rsidRPr="001076AC">
        <w:rPr>
          <w:b/>
          <w:bCs/>
          <w:lang w:val="ru-RU"/>
        </w:rPr>
        <w:t>(Раздел 2.2 (</w:t>
      </w:r>
      <w:r w:rsidRPr="001076AC">
        <w:rPr>
          <w:b/>
          <w:bCs/>
        </w:rPr>
        <w:t>d</w:t>
      </w:r>
      <w:r w:rsidRPr="001076AC">
        <w:rPr>
          <w:b/>
          <w:bCs/>
          <w:lang w:val="ru-RU"/>
        </w:rPr>
        <w:t>) Плана)</w:t>
      </w:r>
    </w:p>
    <w:p w14:paraId="22C6CE15" w14:textId="77777777" w:rsidR="003D59B0" w:rsidRPr="001076AC" w:rsidRDefault="003D59B0" w:rsidP="004762B5">
      <w:pPr>
        <w:ind w:right="490"/>
        <w:jc w:val="both"/>
        <w:rPr>
          <w:sz w:val="18"/>
          <w:lang w:val="ru-RU"/>
        </w:rPr>
      </w:pPr>
    </w:p>
    <w:p w14:paraId="3FDCAFEE" w14:textId="77777777" w:rsidR="00D109C5" w:rsidRPr="001076AC" w:rsidRDefault="003D59B0" w:rsidP="00D109C5">
      <w:pPr>
        <w:ind w:right="490"/>
        <w:rPr>
          <w:lang w:val="ru-RU"/>
        </w:rPr>
      </w:pPr>
      <w:r w:rsidRPr="001076AC">
        <w:rPr>
          <w:lang w:val="ru-RU"/>
        </w:rPr>
        <w:t>НАИМЕНОВАНИЕ:</w:t>
      </w:r>
      <w:r w:rsidR="00DC6CF8" w:rsidRPr="001076AC">
        <w:rPr>
          <w:lang w:val="ru-RU"/>
        </w:rPr>
        <w:t xml:space="preserve"> </w:t>
      </w:r>
      <w:r w:rsidR="00D109C5" w:rsidRPr="001076AC">
        <w:rPr>
          <w:lang w:val="ru-RU"/>
        </w:rPr>
        <w:t>Каспийская Бассейновая Аварийно-спасательная Служба (КБАСС)</w:t>
      </w:r>
    </w:p>
    <w:p w14:paraId="10560F10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508C84DF" w14:textId="77777777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АДРЕС:</w:t>
      </w:r>
      <w:r w:rsidR="00DC6CF8" w:rsidRPr="001076AC">
        <w:rPr>
          <w:lang w:val="ru-RU"/>
        </w:rPr>
        <w:t xml:space="preserve"> г Баку, Сабаилская бухта-3, АЗ 1023</w:t>
      </w:r>
    </w:p>
    <w:p w14:paraId="39D2315C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4FBC61CD" w14:textId="43C4842B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ТЕЛЕФОН:</w:t>
      </w:r>
      <w:r w:rsidR="00DC6CF8" w:rsidRPr="001076AC">
        <w:rPr>
          <w:lang w:val="ru-RU"/>
        </w:rPr>
        <w:t xml:space="preserve"> </w:t>
      </w:r>
      <w:r w:rsidR="00104E64" w:rsidRPr="001076AC">
        <w:rPr>
          <w:lang w:val="ru-RU"/>
        </w:rPr>
        <w:t>(+994 12)</w:t>
      </w:r>
      <w:r w:rsidR="00DC6CF8" w:rsidRPr="001076AC">
        <w:rPr>
          <w:lang w:val="ru-RU"/>
        </w:rPr>
        <w:t>512-</w:t>
      </w:r>
      <w:r w:rsidR="00F27E25" w:rsidRPr="001076AC">
        <w:rPr>
          <w:lang w:val="ru-RU"/>
        </w:rPr>
        <w:t>45–46</w:t>
      </w:r>
    </w:p>
    <w:p w14:paraId="0900C4FA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7D915394" w14:textId="77777777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ТЕЛЕКС:</w:t>
      </w:r>
    </w:p>
    <w:p w14:paraId="4B404DC6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7CF48C41" w14:textId="6AFDC6EB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ТЕЛЕФАКС:</w:t>
      </w:r>
      <w:r w:rsidR="00DC6CF8" w:rsidRPr="001076AC">
        <w:rPr>
          <w:lang w:val="ru-RU"/>
        </w:rPr>
        <w:t xml:space="preserve"> </w:t>
      </w:r>
      <w:r w:rsidR="002168CD" w:rsidRPr="002168CD">
        <w:rPr>
          <w:lang w:val="ru-RU"/>
        </w:rPr>
        <w:t>(+994 12) 512-45-44</w:t>
      </w:r>
    </w:p>
    <w:p w14:paraId="4CB585F6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6AE0FB04" w14:textId="5751412A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 xml:space="preserve">АДРЕС ЭЛ. ПОЧТА И СТРАНИЦЫ В </w:t>
      </w:r>
      <w:r w:rsidR="00F27E25" w:rsidRPr="001076AC">
        <w:rPr>
          <w:lang w:val="ru-RU"/>
        </w:rPr>
        <w:t>ИНТЕРНЕТЕ</w:t>
      </w:r>
      <w:r w:rsidR="00F27E25">
        <w:rPr>
          <w:lang w:val="ru-RU"/>
        </w:rPr>
        <w:t>:</w:t>
      </w:r>
      <w:r w:rsidR="00F27E25" w:rsidRPr="001076AC">
        <w:rPr>
          <w:lang w:val="ru-RU"/>
        </w:rPr>
        <w:t xml:space="preserve"> dispetcher.xhqx@fhn.gov.az</w:t>
      </w:r>
    </w:p>
    <w:p w14:paraId="540AC1B0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3BB552E1" w14:textId="2E7CF165" w:rsidR="003D59B0" w:rsidRPr="002168CD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ВРЕМЯ РАБОТЫ:</w:t>
      </w:r>
      <w:r w:rsidR="00DC6CF8" w:rsidRPr="001076AC">
        <w:rPr>
          <w:lang w:val="ru-RU"/>
        </w:rPr>
        <w:t xml:space="preserve"> </w:t>
      </w:r>
      <w:r w:rsidR="000F0363" w:rsidRPr="00AE01CD">
        <w:rPr>
          <w:lang w:val="ru-RU"/>
        </w:rPr>
        <w:t>24/7</w:t>
      </w:r>
    </w:p>
    <w:p w14:paraId="363968B1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537217CE" w14:textId="77777777" w:rsidR="003D59B0" w:rsidRPr="001076AC" w:rsidRDefault="003D59B0" w:rsidP="004762B5">
      <w:pPr>
        <w:pStyle w:val="Heading2"/>
        <w:ind w:right="490"/>
        <w:rPr>
          <w:b/>
          <w:bCs/>
          <w:lang w:val="ru-RU"/>
        </w:rPr>
      </w:pPr>
      <w:r w:rsidRPr="001076AC">
        <w:rPr>
          <w:b/>
          <w:bCs/>
          <w:lang w:val="ru-RU"/>
        </w:rPr>
        <w:t>НАЦИОНАЛЬНЫЙ РУКОВОДИТЕЛЬ НА МЕСТЕ ДЕЙСТВИЯ</w:t>
      </w:r>
    </w:p>
    <w:p w14:paraId="5B081AF1" w14:textId="77777777" w:rsidR="003D59B0" w:rsidRPr="001076AC" w:rsidRDefault="003D59B0" w:rsidP="004762B5">
      <w:pPr>
        <w:ind w:right="490"/>
        <w:jc w:val="both"/>
        <w:rPr>
          <w:b/>
          <w:bCs/>
          <w:lang w:val="ru-RU"/>
        </w:rPr>
      </w:pPr>
      <w:r w:rsidRPr="001076AC">
        <w:rPr>
          <w:b/>
          <w:bCs/>
          <w:lang w:val="ru-RU"/>
        </w:rPr>
        <w:t>(Раздел 2.2(е) Плана)</w:t>
      </w:r>
    </w:p>
    <w:p w14:paraId="60FE78F9" w14:textId="77777777" w:rsidR="003D59B0" w:rsidRPr="001076AC" w:rsidRDefault="003D59B0" w:rsidP="004762B5">
      <w:pPr>
        <w:ind w:left="-567" w:right="490"/>
        <w:jc w:val="both"/>
        <w:rPr>
          <w:sz w:val="18"/>
          <w:lang w:val="ru-RU"/>
        </w:rPr>
      </w:pPr>
    </w:p>
    <w:p w14:paraId="1D73D81A" w14:textId="7BDA0EF2" w:rsidR="00D109C5" w:rsidRPr="001076AC" w:rsidRDefault="00E300D4" w:rsidP="00D109C5">
      <w:pPr>
        <w:ind w:right="490"/>
        <w:rPr>
          <w:lang w:val="ru-RU"/>
        </w:rPr>
      </w:pPr>
      <w:r>
        <w:rPr>
          <w:lang w:val="ru-RU"/>
        </w:rPr>
        <w:t>Должность/Имя</w:t>
      </w:r>
      <w:r w:rsidRPr="001076AC">
        <w:rPr>
          <w:lang w:val="ru-RU"/>
        </w:rPr>
        <w:t>: Фуад</w:t>
      </w:r>
      <w:r>
        <w:rPr>
          <w:lang w:val="ru-RU"/>
        </w:rPr>
        <w:t xml:space="preserve"> Багиров – директор</w:t>
      </w:r>
      <w:r w:rsidR="00D109C5" w:rsidRPr="001076AC">
        <w:rPr>
          <w:lang w:val="ru-RU"/>
        </w:rPr>
        <w:t xml:space="preserve"> Каспийск</w:t>
      </w:r>
      <w:r w:rsidR="002C332C" w:rsidRPr="001076AC">
        <w:rPr>
          <w:lang w:val="ru-RU"/>
        </w:rPr>
        <w:t>ой</w:t>
      </w:r>
      <w:r w:rsidR="00D109C5" w:rsidRPr="001076AC">
        <w:rPr>
          <w:lang w:val="ru-RU"/>
        </w:rPr>
        <w:t xml:space="preserve"> Бассейнов</w:t>
      </w:r>
      <w:r w:rsidR="002C332C" w:rsidRPr="001076AC">
        <w:rPr>
          <w:lang w:val="ru-RU"/>
        </w:rPr>
        <w:t xml:space="preserve">ой </w:t>
      </w:r>
      <w:r w:rsidR="00D109C5" w:rsidRPr="001076AC">
        <w:rPr>
          <w:lang w:val="ru-RU"/>
        </w:rPr>
        <w:t>Аварийно-спасательн</w:t>
      </w:r>
      <w:r w:rsidR="002C332C" w:rsidRPr="001076AC">
        <w:rPr>
          <w:lang w:val="ru-RU"/>
        </w:rPr>
        <w:t>ой Службы</w:t>
      </w:r>
    </w:p>
    <w:p w14:paraId="38E894BB" w14:textId="5648280D" w:rsidR="003D59B0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АДРЕС:</w:t>
      </w:r>
      <w:r w:rsidR="00DC6CF8" w:rsidRPr="001076AC">
        <w:rPr>
          <w:lang w:val="ru-RU"/>
        </w:rPr>
        <w:t xml:space="preserve"> г Баку, </w:t>
      </w:r>
      <w:proofErr w:type="spellStart"/>
      <w:r w:rsidR="00DC6CF8" w:rsidRPr="001076AC">
        <w:rPr>
          <w:lang w:val="ru-RU"/>
        </w:rPr>
        <w:t>Сабаилская</w:t>
      </w:r>
      <w:proofErr w:type="spellEnd"/>
      <w:r w:rsidR="00DC6CF8" w:rsidRPr="001076AC">
        <w:rPr>
          <w:lang w:val="ru-RU"/>
        </w:rPr>
        <w:t xml:space="preserve"> бухта-3, АЗ 1023</w:t>
      </w:r>
    </w:p>
    <w:p w14:paraId="29356B7E" w14:textId="0169826A" w:rsidR="00327CA9" w:rsidRDefault="00327CA9" w:rsidP="004762B5">
      <w:pPr>
        <w:ind w:right="490"/>
        <w:rPr>
          <w:lang w:val="ru-RU"/>
        </w:rPr>
      </w:pPr>
    </w:p>
    <w:p w14:paraId="47BCD47B" w14:textId="1D9FD52F" w:rsidR="00327CA9" w:rsidRPr="00327CA9" w:rsidRDefault="00327CA9" w:rsidP="004762B5">
      <w:pPr>
        <w:ind w:right="490"/>
        <w:rPr>
          <w:lang w:val="ru-RU"/>
        </w:rPr>
      </w:pPr>
      <w:r>
        <w:rPr>
          <w:lang w:val="ru-RU"/>
        </w:rPr>
        <w:t xml:space="preserve">Телефон: </w:t>
      </w:r>
      <w:r w:rsidRPr="00327CA9">
        <w:rPr>
          <w:lang w:val="ru-RU"/>
        </w:rPr>
        <w:t>(+994 12) 512-45-00</w:t>
      </w:r>
    </w:p>
    <w:p w14:paraId="5F8364D9" w14:textId="1DF66379" w:rsidR="00E300D4" w:rsidRDefault="00E300D4" w:rsidP="004762B5">
      <w:pPr>
        <w:ind w:right="490"/>
        <w:rPr>
          <w:lang w:val="ru-RU"/>
        </w:rPr>
      </w:pPr>
      <w:r>
        <w:rPr>
          <w:lang w:val="ru-RU"/>
        </w:rPr>
        <w:t>Часы работы</w:t>
      </w:r>
      <w:r w:rsidR="003D59B0" w:rsidRPr="001076AC">
        <w:rPr>
          <w:lang w:val="ru-RU"/>
        </w:rPr>
        <w:t>:</w:t>
      </w:r>
      <w:r w:rsidR="00DC6CF8" w:rsidRPr="001076AC">
        <w:rPr>
          <w:lang w:val="ru-RU"/>
        </w:rPr>
        <w:t xml:space="preserve"> </w:t>
      </w:r>
      <w:r>
        <w:rPr>
          <w:lang w:val="ru-RU"/>
        </w:rPr>
        <w:t>8:30 – 17:00</w:t>
      </w:r>
    </w:p>
    <w:p w14:paraId="1052CA30" w14:textId="532353E0" w:rsidR="00E300D4" w:rsidRDefault="00E300D4" w:rsidP="004762B5">
      <w:pPr>
        <w:ind w:right="490"/>
        <w:rPr>
          <w:lang w:val="ru-RU"/>
        </w:rPr>
      </w:pPr>
    </w:p>
    <w:p w14:paraId="0D559A4F" w14:textId="18DEA6DD" w:rsidR="00E300D4" w:rsidRDefault="00EC5543" w:rsidP="004762B5">
      <w:pPr>
        <w:ind w:right="490"/>
        <w:rPr>
          <w:lang w:val="ru-RU"/>
        </w:rPr>
      </w:pPr>
      <w:r w:rsidRPr="00EC5543">
        <w:rPr>
          <w:b/>
          <w:bCs/>
          <w:lang w:val="ru-RU"/>
        </w:rPr>
        <w:t>Замещающее лицо</w:t>
      </w:r>
      <w:r>
        <w:rPr>
          <w:lang w:val="ru-RU"/>
        </w:rPr>
        <w:t xml:space="preserve">: </w:t>
      </w:r>
    </w:p>
    <w:p w14:paraId="30B41B44" w14:textId="0886D546" w:rsidR="00EC5543" w:rsidRDefault="00EC5543" w:rsidP="004762B5">
      <w:pPr>
        <w:ind w:right="490"/>
        <w:rPr>
          <w:lang w:val="ru-RU"/>
        </w:rPr>
      </w:pPr>
    </w:p>
    <w:p w14:paraId="37B0A28A" w14:textId="317256E8" w:rsidR="00EC5543" w:rsidRDefault="00EC5543" w:rsidP="004762B5">
      <w:pPr>
        <w:ind w:right="490"/>
        <w:rPr>
          <w:lang w:val="ru-RU"/>
        </w:rPr>
      </w:pPr>
      <w:r>
        <w:rPr>
          <w:lang w:val="ru-RU"/>
        </w:rPr>
        <w:t xml:space="preserve">Должность/имя: Акрам </w:t>
      </w:r>
      <w:proofErr w:type="spellStart"/>
      <w:r>
        <w:rPr>
          <w:lang w:val="ru-RU"/>
        </w:rPr>
        <w:t>Гахраманов</w:t>
      </w:r>
      <w:proofErr w:type="spellEnd"/>
      <w:r>
        <w:rPr>
          <w:lang w:val="ru-RU"/>
        </w:rPr>
        <w:t xml:space="preserve">, заместитель директора </w:t>
      </w:r>
      <w:r w:rsidRPr="00EC5543">
        <w:rPr>
          <w:lang w:val="ru-RU"/>
        </w:rPr>
        <w:t>Каспийской Бассейновой Аварийно-спасательной Службы</w:t>
      </w:r>
    </w:p>
    <w:p w14:paraId="0A7CC366" w14:textId="17C239ED" w:rsidR="00327CA9" w:rsidRDefault="00327CA9" w:rsidP="004762B5">
      <w:pPr>
        <w:ind w:right="490"/>
        <w:rPr>
          <w:lang w:val="ru-RU"/>
        </w:rPr>
      </w:pPr>
    </w:p>
    <w:p w14:paraId="11350860" w14:textId="74632F9D" w:rsidR="00327CA9" w:rsidRPr="00AE01CD" w:rsidRDefault="00327CA9" w:rsidP="004762B5">
      <w:pPr>
        <w:ind w:right="490"/>
        <w:rPr>
          <w:lang w:val="ru-RU"/>
        </w:rPr>
      </w:pPr>
      <w:r>
        <w:rPr>
          <w:lang w:val="ru-RU"/>
        </w:rPr>
        <w:t xml:space="preserve">Телефон: </w:t>
      </w:r>
      <w:r w:rsidRPr="00327CA9">
        <w:rPr>
          <w:lang w:val="ru-RU"/>
        </w:rPr>
        <w:t>(+994 12) 512-45-0</w:t>
      </w:r>
      <w:r>
        <w:rPr>
          <w:lang w:val="ru-RU"/>
        </w:rPr>
        <w:t>1</w:t>
      </w:r>
    </w:p>
    <w:p w14:paraId="7D20BC01" w14:textId="172994A1" w:rsidR="00EC5543" w:rsidRPr="001076AC" w:rsidRDefault="00EC5543" w:rsidP="004762B5">
      <w:pPr>
        <w:ind w:right="490"/>
        <w:rPr>
          <w:lang w:val="ru-RU"/>
        </w:rPr>
      </w:pPr>
      <w:r w:rsidRPr="00EC5543">
        <w:rPr>
          <w:lang w:val="ru-RU"/>
        </w:rPr>
        <w:t>Часы работы: 8:30 – 17:00</w:t>
      </w:r>
    </w:p>
    <w:p w14:paraId="70DFB557" w14:textId="77777777" w:rsidR="003D59B0" w:rsidRPr="001076AC" w:rsidRDefault="003D59B0" w:rsidP="004762B5">
      <w:pPr>
        <w:pStyle w:val="Heading2"/>
        <w:ind w:right="490"/>
        <w:rPr>
          <w:sz w:val="18"/>
          <w:lang w:val="ru-RU"/>
        </w:rPr>
      </w:pPr>
    </w:p>
    <w:p w14:paraId="513CB6E0" w14:textId="77777777" w:rsidR="003D59B0" w:rsidRPr="001076AC" w:rsidRDefault="003D59B0" w:rsidP="004762B5">
      <w:pPr>
        <w:pStyle w:val="Heading2"/>
        <w:ind w:right="490"/>
        <w:rPr>
          <w:b/>
          <w:bCs/>
          <w:lang w:val="ru-RU"/>
        </w:rPr>
      </w:pPr>
      <w:r w:rsidRPr="001076AC">
        <w:rPr>
          <w:b/>
          <w:bCs/>
          <w:lang w:val="ru-RU"/>
        </w:rPr>
        <w:t>КОМПЕТЕНТНЫЙ ТАМОЖЕННЫЙ ОРГАН</w:t>
      </w:r>
    </w:p>
    <w:p w14:paraId="21409B59" w14:textId="77777777" w:rsidR="003D59B0" w:rsidRPr="001076AC" w:rsidRDefault="003D59B0" w:rsidP="004762B5">
      <w:pPr>
        <w:ind w:right="490"/>
        <w:jc w:val="both"/>
        <w:rPr>
          <w:b/>
          <w:lang w:val="ru-RU"/>
        </w:rPr>
      </w:pPr>
      <w:r w:rsidRPr="001076AC">
        <w:rPr>
          <w:b/>
          <w:lang w:val="ru-RU"/>
        </w:rPr>
        <w:t>(Раздел 2.2 (</w:t>
      </w:r>
      <w:r w:rsidRPr="001076AC">
        <w:rPr>
          <w:b/>
        </w:rPr>
        <w:t>f</w:t>
      </w:r>
      <w:r w:rsidRPr="001076AC">
        <w:rPr>
          <w:b/>
          <w:lang w:val="ru-RU"/>
        </w:rPr>
        <w:t>) Плана)</w:t>
      </w:r>
    </w:p>
    <w:p w14:paraId="4694755B" w14:textId="77777777" w:rsidR="003D59B0" w:rsidRPr="001076AC" w:rsidRDefault="003D59B0" w:rsidP="004762B5">
      <w:pPr>
        <w:ind w:right="490"/>
        <w:jc w:val="both"/>
        <w:rPr>
          <w:b/>
          <w:sz w:val="18"/>
          <w:lang w:val="ru-RU"/>
        </w:rPr>
      </w:pPr>
    </w:p>
    <w:p w14:paraId="4866FD99" w14:textId="77777777" w:rsidR="008552A2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НАИМЕНОВАНИЕ:</w:t>
      </w:r>
      <w:r w:rsidR="00C9738C" w:rsidRPr="001076AC">
        <w:rPr>
          <w:lang w:val="ru-RU"/>
        </w:rPr>
        <w:t xml:space="preserve"> </w:t>
      </w:r>
    </w:p>
    <w:p w14:paraId="321BB2BF" w14:textId="77777777" w:rsidR="003D59B0" w:rsidRPr="001076AC" w:rsidRDefault="005047C8" w:rsidP="004762B5">
      <w:pPr>
        <w:ind w:right="490"/>
        <w:rPr>
          <w:lang w:val="ru-RU"/>
        </w:rPr>
      </w:pPr>
      <w:r w:rsidRPr="001076AC">
        <w:rPr>
          <w:lang w:val="ru-RU"/>
        </w:rPr>
        <w:t xml:space="preserve">1. </w:t>
      </w:r>
      <w:r w:rsidR="00E52E8D" w:rsidRPr="001076AC">
        <w:rPr>
          <w:lang w:val="ru-RU"/>
        </w:rPr>
        <w:t xml:space="preserve">Главное </w:t>
      </w:r>
      <w:r w:rsidR="0052052C" w:rsidRPr="001076AC">
        <w:rPr>
          <w:lang w:val="ru-RU"/>
        </w:rPr>
        <w:t xml:space="preserve">Таможенное Управление </w:t>
      </w:r>
      <w:r w:rsidR="00E52E8D" w:rsidRPr="001076AC">
        <w:rPr>
          <w:lang w:val="ru-RU"/>
        </w:rPr>
        <w:t>города Баку</w:t>
      </w:r>
    </w:p>
    <w:p w14:paraId="6BA50CE5" w14:textId="77777777" w:rsidR="008552A2" w:rsidRPr="001076AC" w:rsidRDefault="008552A2" w:rsidP="004762B5">
      <w:pPr>
        <w:ind w:right="490"/>
        <w:rPr>
          <w:lang w:val="ru-RU"/>
        </w:rPr>
      </w:pPr>
    </w:p>
    <w:p w14:paraId="35ECA048" w14:textId="77777777" w:rsidR="003D59B0" w:rsidRPr="001076AC" w:rsidRDefault="005047C8" w:rsidP="004762B5">
      <w:pPr>
        <w:ind w:right="490"/>
        <w:rPr>
          <w:lang w:val="ru-RU"/>
        </w:rPr>
      </w:pPr>
      <w:r w:rsidRPr="001076AC">
        <w:rPr>
          <w:lang w:val="ru-RU"/>
        </w:rPr>
        <w:t xml:space="preserve">2. </w:t>
      </w:r>
      <w:r w:rsidR="0052052C" w:rsidRPr="001076AC">
        <w:rPr>
          <w:lang w:val="ru-RU"/>
        </w:rPr>
        <w:t>Таможенное Управление по Защите Экономических Интересов Азербайджанской Республики в Каспийском море</w:t>
      </w:r>
    </w:p>
    <w:p w14:paraId="51CDC3FF" w14:textId="77777777" w:rsidR="008552A2" w:rsidRPr="001076AC" w:rsidRDefault="008552A2" w:rsidP="004762B5">
      <w:pPr>
        <w:ind w:right="490"/>
        <w:rPr>
          <w:sz w:val="18"/>
          <w:lang w:val="ru-RU"/>
        </w:rPr>
      </w:pPr>
    </w:p>
    <w:p w14:paraId="5DE4DF4F" w14:textId="77777777" w:rsidR="008552A2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АДРЕС:</w:t>
      </w:r>
      <w:r w:rsidR="00C9738C" w:rsidRPr="001076AC">
        <w:rPr>
          <w:lang w:val="ru-RU"/>
        </w:rPr>
        <w:t xml:space="preserve">  </w:t>
      </w:r>
    </w:p>
    <w:p w14:paraId="3057B317" w14:textId="77777777" w:rsidR="003D59B0" w:rsidRPr="001076AC" w:rsidRDefault="008552A2" w:rsidP="004762B5">
      <w:pPr>
        <w:ind w:right="490"/>
        <w:rPr>
          <w:bCs/>
          <w:lang w:val="ru-RU"/>
        </w:rPr>
      </w:pPr>
      <w:r w:rsidRPr="001076AC">
        <w:rPr>
          <w:lang w:val="ru-RU"/>
        </w:rPr>
        <w:t xml:space="preserve">1. </w:t>
      </w:r>
      <w:r w:rsidR="00C9738C" w:rsidRPr="001076AC">
        <w:rPr>
          <w:lang w:val="ru-RU"/>
        </w:rPr>
        <w:t>АЗ 10</w:t>
      </w:r>
      <w:r w:rsidR="00E52E8D" w:rsidRPr="001076AC">
        <w:rPr>
          <w:lang w:val="ru-RU"/>
        </w:rPr>
        <w:t>07</w:t>
      </w:r>
      <w:r w:rsidR="00464D0B" w:rsidRPr="001076AC">
        <w:rPr>
          <w:lang w:val="ru-RU"/>
        </w:rPr>
        <w:t xml:space="preserve">, г.Баку, </w:t>
      </w:r>
      <w:r w:rsidR="00DB24A8" w:rsidRPr="001076AC">
        <w:rPr>
          <w:lang w:val="ru-RU"/>
        </w:rPr>
        <w:t>ул. Коверочкина</w:t>
      </w:r>
      <w:r w:rsidR="00464D0B" w:rsidRPr="001076AC">
        <w:rPr>
          <w:bCs/>
          <w:lang w:val="ru-RU"/>
        </w:rPr>
        <w:t xml:space="preserve">, </w:t>
      </w:r>
      <w:r w:rsidR="00DB24A8" w:rsidRPr="001076AC">
        <w:rPr>
          <w:bCs/>
          <w:lang w:val="ru-RU"/>
        </w:rPr>
        <w:t>30 а</w:t>
      </w:r>
    </w:p>
    <w:p w14:paraId="2F7E4795" w14:textId="77777777" w:rsidR="008552A2" w:rsidRPr="001076AC" w:rsidRDefault="008552A2" w:rsidP="004762B5">
      <w:pPr>
        <w:ind w:right="490"/>
        <w:rPr>
          <w:bCs/>
          <w:lang w:val="ru-RU"/>
        </w:rPr>
      </w:pPr>
    </w:p>
    <w:p w14:paraId="1A8CEAE2" w14:textId="77777777" w:rsidR="008552A2" w:rsidRPr="001076AC" w:rsidRDefault="008552A2" w:rsidP="004762B5">
      <w:pPr>
        <w:ind w:right="490"/>
        <w:rPr>
          <w:lang w:val="ru-RU"/>
        </w:rPr>
      </w:pPr>
      <w:r w:rsidRPr="001076AC">
        <w:rPr>
          <w:bCs/>
          <w:lang w:val="ru-RU"/>
        </w:rPr>
        <w:t xml:space="preserve">2.АЗ 0100, </w:t>
      </w:r>
      <w:r w:rsidR="00C0775D" w:rsidRPr="001076AC">
        <w:rPr>
          <w:bCs/>
          <w:lang w:val="ru-RU"/>
        </w:rPr>
        <w:t>Абшеронский р-н, гор. Хырдалан, 22 квартал, улица Мамедэмина</w:t>
      </w:r>
      <w:r w:rsidR="003E56E5" w:rsidRPr="001076AC">
        <w:rPr>
          <w:bCs/>
          <w:lang w:val="ru-RU"/>
        </w:rPr>
        <w:t xml:space="preserve"> Расулзадэ, дом 11</w:t>
      </w:r>
    </w:p>
    <w:p w14:paraId="2B1BAC15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5FA55C25" w14:textId="77777777" w:rsidR="003D59B0" w:rsidRPr="001076AC" w:rsidRDefault="0011341D" w:rsidP="004762B5">
      <w:pPr>
        <w:ind w:right="490"/>
        <w:rPr>
          <w:rStyle w:val="light"/>
          <w:lang w:val="ru-RU"/>
        </w:rPr>
      </w:pPr>
      <w:r w:rsidRPr="001076AC">
        <w:rPr>
          <w:lang w:val="ru-RU"/>
        </w:rPr>
        <w:t>1.</w:t>
      </w:r>
      <w:r w:rsidR="003D59B0" w:rsidRPr="001076AC">
        <w:rPr>
          <w:lang w:val="ru-RU"/>
        </w:rPr>
        <w:t>ТЕЛЕФОН:</w:t>
      </w:r>
      <w:r w:rsidR="00C9738C" w:rsidRPr="001076AC">
        <w:rPr>
          <w:lang w:val="ru-RU"/>
        </w:rPr>
        <w:t xml:space="preserve"> </w:t>
      </w:r>
      <w:r w:rsidR="00EB638C" w:rsidRPr="001076AC">
        <w:rPr>
          <w:rStyle w:val="light"/>
          <w:lang w:val="ru-RU"/>
        </w:rPr>
        <w:t>(</w:t>
      </w:r>
      <w:r w:rsidR="00AE2CA9" w:rsidRPr="001076AC">
        <w:rPr>
          <w:rStyle w:val="light"/>
          <w:lang w:val="ru-RU"/>
        </w:rPr>
        <w:t>+</w:t>
      </w:r>
      <w:r w:rsidR="00464D0B" w:rsidRPr="001076AC">
        <w:rPr>
          <w:rStyle w:val="light"/>
          <w:lang w:val="ru-RU"/>
        </w:rPr>
        <w:t>99412) 4</w:t>
      </w:r>
      <w:r w:rsidR="00DB24A8" w:rsidRPr="001076AC">
        <w:rPr>
          <w:rStyle w:val="light"/>
          <w:lang w:val="ru-RU"/>
        </w:rPr>
        <w:t>40</w:t>
      </w:r>
      <w:r w:rsidR="00464D0B" w:rsidRPr="001076AC">
        <w:rPr>
          <w:rStyle w:val="light"/>
          <w:lang w:val="ru-RU"/>
        </w:rPr>
        <w:t>-</w:t>
      </w:r>
      <w:r w:rsidR="00DB24A8" w:rsidRPr="001076AC">
        <w:rPr>
          <w:rStyle w:val="light"/>
          <w:lang w:val="ru-RU"/>
        </w:rPr>
        <w:t>13</w:t>
      </w:r>
      <w:r w:rsidR="00464D0B" w:rsidRPr="001076AC">
        <w:rPr>
          <w:rStyle w:val="light"/>
          <w:lang w:val="ru-RU"/>
        </w:rPr>
        <w:t>-</w:t>
      </w:r>
      <w:r w:rsidR="00DB24A8" w:rsidRPr="001076AC">
        <w:rPr>
          <w:rStyle w:val="light"/>
          <w:lang w:val="ru-RU"/>
        </w:rPr>
        <w:t>38</w:t>
      </w:r>
    </w:p>
    <w:p w14:paraId="65CCF252" w14:textId="77777777" w:rsidR="0011341D" w:rsidRPr="001076AC" w:rsidRDefault="0011341D" w:rsidP="004762B5">
      <w:pPr>
        <w:ind w:right="490"/>
        <w:rPr>
          <w:lang w:val="ru-RU"/>
        </w:rPr>
      </w:pPr>
    </w:p>
    <w:p w14:paraId="02792FCD" w14:textId="77777777" w:rsidR="0011341D" w:rsidRPr="001076AC" w:rsidRDefault="0011341D" w:rsidP="0011341D">
      <w:pPr>
        <w:ind w:right="490"/>
        <w:rPr>
          <w:rStyle w:val="light"/>
          <w:lang w:val="ru-RU"/>
        </w:rPr>
      </w:pPr>
      <w:r w:rsidRPr="001076AC">
        <w:rPr>
          <w:lang w:val="ru-RU"/>
        </w:rPr>
        <w:t xml:space="preserve">2.ТЕЛЕФОН: </w:t>
      </w:r>
      <w:r w:rsidRPr="001076AC">
        <w:rPr>
          <w:rStyle w:val="light"/>
          <w:lang w:val="ru-RU"/>
        </w:rPr>
        <w:t>(</w:t>
      </w:r>
      <w:r w:rsidR="00AE2CA9" w:rsidRPr="001076AC">
        <w:rPr>
          <w:rStyle w:val="light"/>
          <w:lang w:val="ru-RU"/>
        </w:rPr>
        <w:t>+</w:t>
      </w:r>
      <w:r w:rsidR="002A09C9" w:rsidRPr="001076AC">
        <w:rPr>
          <w:rStyle w:val="light"/>
          <w:lang w:val="ru-RU"/>
        </w:rPr>
        <w:t>99412) 342</w:t>
      </w:r>
      <w:r w:rsidRPr="001076AC">
        <w:rPr>
          <w:rStyle w:val="light"/>
          <w:lang w:val="ru-RU"/>
        </w:rPr>
        <w:t>-</w:t>
      </w:r>
      <w:r w:rsidR="002A09C9" w:rsidRPr="001076AC">
        <w:rPr>
          <w:rStyle w:val="light"/>
          <w:lang w:val="ru-RU"/>
        </w:rPr>
        <w:t>32</w:t>
      </w:r>
      <w:r w:rsidRPr="001076AC">
        <w:rPr>
          <w:rStyle w:val="light"/>
          <w:lang w:val="ru-RU"/>
        </w:rPr>
        <w:t>-</w:t>
      </w:r>
      <w:r w:rsidR="002A09C9" w:rsidRPr="001076AC">
        <w:rPr>
          <w:rStyle w:val="light"/>
          <w:lang w:val="ru-RU"/>
        </w:rPr>
        <w:t>06</w:t>
      </w:r>
    </w:p>
    <w:p w14:paraId="7E2B702F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637BBB6D" w14:textId="77777777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ТЕЛЕКС:</w:t>
      </w:r>
    </w:p>
    <w:p w14:paraId="1CD23B36" w14:textId="77777777" w:rsidR="003D59B0" w:rsidRPr="001076AC" w:rsidRDefault="003D59B0" w:rsidP="004762B5">
      <w:pPr>
        <w:ind w:left="-567" w:right="490"/>
        <w:rPr>
          <w:sz w:val="18"/>
          <w:lang w:val="ru-RU"/>
        </w:rPr>
      </w:pPr>
    </w:p>
    <w:p w14:paraId="48364EB3" w14:textId="77777777" w:rsidR="003D59B0" w:rsidRPr="001076AC" w:rsidRDefault="002A09C9" w:rsidP="004762B5">
      <w:pPr>
        <w:ind w:right="490"/>
        <w:rPr>
          <w:rStyle w:val="light"/>
          <w:lang w:val="ru-RU"/>
        </w:rPr>
      </w:pPr>
      <w:r w:rsidRPr="001076AC">
        <w:rPr>
          <w:lang w:val="ru-RU"/>
        </w:rPr>
        <w:t xml:space="preserve">1. </w:t>
      </w:r>
      <w:r w:rsidR="003D59B0" w:rsidRPr="001076AC">
        <w:rPr>
          <w:lang w:val="ru-RU"/>
        </w:rPr>
        <w:t>ТЕЛЕФАКС:</w:t>
      </w:r>
      <w:r w:rsidR="00C9738C" w:rsidRPr="001076AC">
        <w:rPr>
          <w:lang w:val="ru-RU"/>
        </w:rPr>
        <w:t xml:space="preserve"> </w:t>
      </w:r>
      <w:r w:rsidR="00EB638C" w:rsidRPr="001076AC">
        <w:rPr>
          <w:rStyle w:val="light"/>
          <w:lang w:val="ru-RU"/>
        </w:rPr>
        <w:t>(</w:t>
      </w:r>
      <w:r w:rsidR="00AE2CA9" w:rsidRPr="001076AC">
        <w:rPr>
          <w:rStyle w:val="light"/>
          <w:lang w:val="ru-RU"/>
        </w:rPr>
        <w:t>+</w:t>
      </w:r>
      <w:r w:rsidR="00464D0B" w:rsidRPr="001076AC">
        <w:rPr>
          <w:rStyle w:val="light"/>
          <w:lang w:val="ru-RU"/>
        </w:rPr>
        <w:t>99412) 4</w:t>
      </w:r>
      <w:r w:rsidR="00DB24A8" w:rsidRPr="001076AC">
        <w:rPr>
          <w:rStyle w:val="light"/>
          <w:lang w:val="ru-RU"/>
        </w:rPr>
        <w:t>40</w:t>
      </w:r>
      <w:r w:rsidR="00464D0B" w:rsidRPr="001076AC">
        <w:rPr>
          <w:rStyle w:val="light"/>
          <w:lang w:val="ru-RU"/>
        </w:rPr>
        <w:t>-2</w:t>
      </w:r>
      <w:r w:rsidR="00B65D1F" w:rsidRPr="001076AC">
        <w:rPr>
          <w:rStyle w:val="light"/>
          <w:lang w:val="ru-RU"/>
        </w:rPr>
        <w:t>6</w:t>
      </w:r>
      <w:r w:rsidR="00464D0B" w:rsidRPr="001076AC">
        <w:rPr>
          <w:rStyle w:val="light"/>
          <w:lang w:val="ru-RU"/>
        </w:rPr>
        <w:t>-</w:t>
      </w:r>
      <w:r w:rsidR="00B65D1F" w:rsidRPr="001076AC">
        <w:rPr>
          <w:rStyle w:val="light"/>
          <w:lang w:val="ru-RU"/>
        </w:rPr>
        <w:t>01</w:t>
      </w:r>
    </w:p>
    <w:p w14:paraId="6675F8D3" w14:textId="77777777" w:rsidR="002A09C9" w:rsidRPr="001076AC" w:rsidRDefault="002A09C9" w:rsidP="004762B5">
      <w:pPr>
        <w:ind w:right="490"/>
        <w:rPr>
          <w:rStyle w:val="light"/>
          <w:lang w:val="ru-RU"/>
        </w:rPr>
      </w:pPr>
    </w:p>
    <w:p w14:paraId="56D7A1A6" w14:textId="77777777" w:rsidR="002A09C9" w:rsidRPr="001076AC" w:rsidRDefault="002A09C9" w:rsidP="002A09C9">
      <w:pPr>
        <w:ind w:right="490"/>
        <w:rPr>
          <w:lang w:val="ru-RU"/>
        </w:rPr>
      </w:pPr>
      <w:r w:rsidRPr="001076AC">
        <w:rPr>
          <w:lang w:val="ru-RU"/>
        </w:rPr>
        <w:t xml:space="preserve">2. ТЕЛЕФАКС: </w:t>
      </w:r>
      <w:r w:rsidRPr="001076AC">
        <w:rPr>
          <w:rStyle w:val="light"/>
          <w:lang w:val="ru-RU"/>
        </w:rPr>
        <w:t>(</w:t>
      </w:r>
      <w:r w:rsidR="00AE2CA9" w:rsidRPr="001076AC">
        <w:rPr>
          <w:rStyle w:val="light"/>
          <w:lang w:val="ru-RU"/>
        </w:rPr>
        <w:t>+</w:t>
      </w:r>
      <w:r w:rsidRPr="001076AC">
        <w:rPr>
          <w:rStyle w:val="light"/>
          <w:lang w:val="ru-RU"/>
        </w:rPr>
        <w:t xml:space="preserve">99412) </w:t>
      </w:r>
      <w:r w:rsidR="003379F3" w:rsidRPr="001076AC">
        <w:rPr>
          <w:rStyle w:val="light"/>
          <w:lang w:val="ru-RU"/>
        </w:rPr>
        <w:t>342</w:t>
      </w:r>
      <w:r w:rsidRPr="001076AC">
        <w:rPr>
          <w:rStyle w:val="light"/>
          <w:lang w:val="ru-RU"/>
        </w:rPr>
        <w:t>-</w:t>
      </w:r>
      <w:r w:rsidR="003379F3" w:rsidRPr="001076AC">
        <w:rPr>
          <w:rStyle w:val="light"/>
          <w:lang w:val="ru-RU"/>
        </w:rPr>
        <w:t>49</w:t>
      </w:r>
      <w:r w:rsidRPr="001076AC">
        <w:rPr>
          <w:rStyle w:val="light"/>
          <w:lang w:val="ru-RU"/>
        </w:rPr>
        <w:t>-</w:t>
      </w:r>
      <w:r w:rsidR="003379F3" w:rsidRPr="001076AC">
        <w:rPr>
          <w:rStyle w:val="light"/>
          <w:lang w:val="ru-RU"/>
        </w:rPr>
        <w:t>83</w:t>
      </w:r>
    </w:p>
    <w:p w14:paraId="296145D5" w14:textId="77777777" w:rsidR="002A09C9" w:rsidRPr="001076AC" w:rsidRDefault="002A09C9" w:rsidP="004762B5">
      <w:pPr>
        <w:ind w:right="490"/>
        <w:rPr>
          <w:lang w:val="ru-RU"/>
        </w:rPr>
      </w:pPr>
    </w:p>
    <w:p w14:paraId="13C0BEC5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64633C7E" w14:textId="77777777" w:rsidR="003D59B0" w:rsidRPr="001076AC" w:rsidRDefault="003D59B0" w:rsidP="004762B5">
      <w:pPr>
        <w:ind w:right="490"/>
        <w:rPr>
          <w:rStyle w:val="light"/>
          <w:lang w:val="ru-RU"/>
        </w:rPr>
      </w:pPr>
      <w:r w:rsidRPr="001076AC">
        <w:rPr>
          <w:lang w:val="ru-RU"/>
        </w:rPr>
        <w:t>АДРЕС ЭЛ. ПОЧТА И СТРАНИЦЫ В ИНТЕРНЕТЕ</w:t>
      </w:r>
      <w:r w:rsidR="00C9738C" w:rsidRPr="001076AC">
        <w:rPr>
          <w:lang w:val="ru-RU"/>
        </w:rPr>
        <w:t xml:space="preserve">   </w:t>
      </w:r>
      <w:hyperlink r:id="rId15" w:history="1">
        <w:r w:rsidR="007E5D0C" w:rsidRPr="001076AC">
          <w:rPr>
            <w:rStyle w:val="Hyperlink"/>
          </w:rPr>
          <w:t>international</w:t>
        </w:r>
        <w:r w:rsidR="007E5D0C" w:rsidRPr="001076AC">
          <w:rPr>
            <w:rStyle w:val="Hyperlink"/>
            <w:lang w:val="ru-RU"/>
          </w:rPr>
          <w:t>@</w:t>
        </w:r>
        <w:r w:rsidR="007E5D0C" w:rsidRPr="001076AC">
          <w:rPr>
            <w:rStyle w:val="Hyperlink"/>
          </w:rPr>
          <w:t>customs</w:t>
        </w:r>
        <w:r w:rsidR="007E5D0C" w:rsidRPr="001076AC">
          <w:rPr>
            <w:rStyle w:val="Hyperlink"/>
            <w:lang w:val="ru-RU"/>
          </w:rPr>
          <w:t>.</w:t>
        </w:r>
        <w:r w:rsidR="007E5D0C" w:rsidRPr="001076AC">
          <w:rPr>
            <w:rStyle w:val="Hyperlink"/>
          </w:rPr>
          <w:t>gov</w:t>
        </w:r>
        <w:r w:rsidR="007E5D0C" w:rsidRPr="001076AC">
          <w:rPr>
            <w:rStyle w:val="Hyperlink"/>
            <w:lang w:val="ru-RU"/>
          </w:rPr>
          <w:t>.</w:t>
        </w:r>
        <w:proofErr w:type="spellStart"/>
        <w:r w:rsidR="007E5D0C" w:rsidRPr="001076AC">
          <w:rPr>
            <w:rStyle w:val="Hyperlink"/>
          </w:rPr>
          <w:t>az</w:t>
        </w:r>
        <w:proofErr w:type="spellEnd"/>
      </w:hyperlink>
      <w:r w:rsidR="001E12BB" w:rsidRPr="001076AC">
        <w:rPr>
          <w:rStyle w:val="light"/>
          <w:lang w:val="ru-RU"/>
        </w:rPr>
        <w:t>,</w:t>
      </w:r>
    </w:p>
    <w:p w14:paraId="4E149F11" w14:textId="77777777" w:rsidR="007E5D0C" w:rsidRPr="001076AC" w:rsidRDefault="00000000" w:rsidP="004762B5">
      <w:pPr>
        <w:ind w:right="490"/>
        <w:rPr>
          <w:lang w:val="ru-RU"/>
        </w:rPr>
      </w:pPr>
      <w:hyperlink r:id="rId16" w:history="1">
        <w:r w:rsidR="001E12BB" w:rsidRPr="001076AC">
          <w:rPr>
            <w:rStyle w:val="Hyperlink"/>
          </w:rPr>
          <w:t>ferid</w:t>
        </w:r>
        <w:r w:rsidR="001E12BB" w:rsidRPr="001076AC">
          <w:rPr>
            <w:rStyle w:val="Hyperlink"/>
            <w:lang w:val="ru-RU"/>
          </w:rPr>
          <w:t>.</w:t>
        </w:r>
        <w:r w:rsidR="001E12BB" w:rsidRPr="001076AC">
          <w:rPr>
            <w:rStyle w:val="Hyperlink"/>
          </w:rPr>
          <w:t>qasimzade</w:t>
        </w:r>
        <w:r w:rsidR="001E12BB" w:rsidRPr="001076AC">
          <w:rPr>
            <w:rStyle w:val="Hyperlink"/>
            <w:lang w:val="ru-RU"/>
          </w:rPr>
          <w:t>@</w:t>
        </w:r>
        <w:r w:rsidR="001E12BB" w:rsidRPr="001076AC">
          <w:rPr>
            <w:rStyle w:val="Hyperlink"/>
          </w:rPr>
          <w:t>customs</w:t>
        </w:r>
        <w:r w:rsidR="001E12BB" w:rsidRPr="001076AC">
          <w:rPr>
            <w:rStyle w:val="Hyperlink"/>
            <w:lang w:val="ru-RU"/>
          </w:rPr>
          <w:t>.</w:t>
        </w:r>
        <w:r w:rsidR="001E12BB" w:rsidRPr="001076AC">
          <w:rPr>
            <w:rStyle w:val="Hyperlink"/>
          </w:rPr>
          <w:t>gov</w:t>
        </w:r>
        <w:r w:rsidR="001E12BB" w:rsidRPr="001076AC">
          <w:rPr>
            <w:rStyle w:val="Hyperlink"/>
            <w:lang w:val="ru-RU"/>
          </w:rPr>
          <w:t>.</w:t>
        </w:r>
        <w:r w:rsidR="001E12BB" w:rsidRPr="001076AC">
          <w:rPr>
            <w:rStyle w:val="Hyperlink"/>
          </w:rPr>
          <w:t>az</w:t>
        </w:r>
      </w:hyperlink>
      <w:r w:rsidR="001E12BB" w:rsidRPr="001076AC">
        <w:rPr>
          <w:lang w:val="ru-RU"/>
        </w:rPr>
        <w:t xml:space="preserve">, </w:t>
      </w:r>
      <w:hyperlink r:id="rId17" w:history="1">
        <w:r w:rsidR="001E12BB" w:rsidRPr="001076AC">
          <w:rPr>
            <w:rStyle w:val="Hyperlink"/>
          </w:rPr>
          <w:t>vuqar</w:t>
        </w:r>
        <w:r w:rsidR="001E12BB" w:rsidRPr="001076AC">
          <w:rPr>
            <w:rStyle w:val="Hyperlink"/>
            <w:lang w:val="ru-RU"/>
          </w:rPr>
          <w:t>.</w:t>
        </w:r>
        <w:r w:rsidR="001E12BB" w:rsidRPr="001076AC">
          <w:rPr>
            <w:rStyle w:val="Hyperlink"/>
          </w:rPr>
          <w:t>quliyev</w:t>
        </w:r>
        <w:r w:rsidR="001E12BB" w:rsidRPr="001076AC">
          <w:rPr>
            <w:rStyle w:val="Hyperlink"/>
            <w:lang w:val="ru-RU"/>
          </w:rPr>
          <w:t>@</w:t>
        </w:r>
        <w:r w:rsidR="001E12BB" w:rsidRPr="001076AC">
          <w:rPr>
            <w:rStyle w:val="Hyperlink"/>
          </w:rPr>
          <w:t>customs</w:t>
        </w:r>
        <w:r w:rsidR="001E12BB" w:rsidRPr="001076AC">
          <w:rPr>
            <w:rStyle w:val="Hyperlink"/>
            <w:lang w:val="ru-RU"/>
          </w:rPr>
          <w:t>.</w:t>
        </w:r>
        <w:r w:rsidR="001E12BB" w:rsidRPr="001076AC">
          <w:rPr>
            <w:rStyle w:val="Hyperlink"/>
          </w:rPr>
          <w:t>gov</w:t>
        </w:r>
        <w:r w:rsidR="001E12BB" w:rsidRPr="001076AC">
          <w:rPr>
            <w:rStyle w:val="Hyperlink"/>
            <w:lang w:val="ru-RU"/>
          </w:rPr>
          <w:t>.</w:t>
        </w:r>
        <w:proofErr w:type="spellStart"/>
        <w:r w:rsidR="001E12BB" w:rsidRPr="001076AC">
          <w:rPr>
            <w:rStyle w:val="Hyperlink"/>
          </w:rPr>
          <w:t>az</w:t>
        </w:r>
        <w:proofErr w:type="spellEnd"/>
      </w:hyperlink>
      <w:r w:rsidR="001E12BB" w:rsidRPr="001076AC">
        <w:rPr>
          <w:lang w:val="ru-RU"/>
        </w:rPr>
        <w:t xml:space="preserve"> </w:t>
      </w:r>
    </w:p>
    <w:p w14:paraId="08271B3B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5F4C67EB" w14:textId="1B97E217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ВРЕМЯ РАБОТЫ:</w:t>
      </w:r>
      <w:r w:rsidR="003F752E" w:rsidRPr="001076AC">
        <w:rPr>
          <w:lang w:val="ru-RU"/>
        </w:rPr>
        <w:t xml:space="preserve"> </w:t>
      </w:r>
      <w:r w:rsidR="00EF67A9">
        <w:rPr>
          <w:lang w:val="ru-RU"/>
        </w:rPr>
        <w:t>9:00 – 18:00</w:t>
      </w:r>
    </w:p>
    <w:p w14:paraId="113B9923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366E835F" w14:textId="77777777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КОНТАКТНОЕ ЛИЦО:</w:t>
      </w:r>
      <w:r w:rsidR="00762ABE" w:rsidRPr="001076AC">
        <w:rPr>
          <w:lang w:val="ru-RU"/>
        </w:rPr>
        <w:t xml:space="preserve"> </w:t>
      </w:r>
      <w:r w:rsidR="000542CC" w:rsidRPr="001076AC">
        <w:rPr>
          <w:lang w:val="ru-RU"/>
        </w:rPr>
        <w:t>1.</w:t>
      </w:r>
      <w:r w:rsidR="00762ABE" w:rsidRPr="001076AC">
        <w:rPr>
          <w:lang w:val="ru-RU"/>
        </w:rPr>
        <w:t>Эльчин Ширинов</w:t>
      </w:r>
      <w:r w:rsidR="000542CC" w:rsidRPr="001076AC">
        <w:rPr>
          <w:lang w:val="ru-RU"/>
        </w:rPr>
        <w:t xml:space="preserve">, 2. </w:t>
      </w:r>
      <w:r w:rsidR="001D7C08" w:rsidRPr="001076AC">
        <w:rPr>
          <w:lang w:val="ru-RU"/>
        </w:rPr>
        <w:t>Фарид Гасым-заде</w:t>
      </w:r>
    </w:p>
    <w:p w14:paraId="48B29B11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06F3C6ED" w14:textId="77777777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АЛЬТЕРНАТИВНОЕ КОНТАКТНОЕ ЛИЦО:</w:t>
      </w:r>
      <w:r w:rsidR="00E81FE0" w:rsidRPr="001076AC">
        <w:rPr>
          <w:lang w:val="ru-RU"/>
        </w:rPr>
        <w:t xml:space="preserve"> </w:t>
      </w:r>
      <w:r w:rsidR="001D7C08" w:rsidRPr="001076AC">
        <w:rPr>
          <w:lang w:val="ru-RU"/>
        </w:rPr>
        <w:t>1.</w:t>
      </w:r>
      <w:r w:rsidR="00E81FE0" w:rsidRPr="001076AC">
        <w:rPr>
          <w:lang w:val="ru-RU"/>
        </w:rPr>
        <w:t>Зиярет Мустафаева</w:t>
      </w:r>
      <w:r w:rsidR="001D7C08" w:rsidRPr="001076AC">
        <w:rPr>
          <w:lang w:val="ru-RU"/>
        </w:rPr>
        <w:t xml:space="preserve">, 2.Вюгар Гулиев </w:t>
      </w:r>
    </w:p>
    <w:p w14:paraId="51232D37" w14:textId="77777777" w:rsidR="003D59B0" w:rsidRPr="001076AC" w:rsidRDefault="003D59B0" w:rsidP="004762B5">
      <w:pPr>
        <w:ind w:right="490"/>
        <w:jc w:val="both"/>
        <w:rPr>
          <w:sz w:val="18"/>
          <w:lang w:val="ru-RU"/>
        </w:rPr>
      </w:pPr>
    </w:p>
    <w:p w14:paraId="4D8A7CE2" w14:textId="77777777" w:rsidR="003D59B0" w:rsidRPr="001076AC" w:rsidRDefault="003D59B0" w:rsidP="004762B5">
      <w:pPr>
        <w:ind w:right="490"/>
        <w:jc w:val="both"/>
        <w:rPr>
          <w:b/>
          <w:lang w:val="ru-RU"/>
        </w:rPr>
      </w:pPr>
      <w:r w:rsidRPr="001076AC">
        <w:rPr>
          <w:b/>
          <w:lang w:val="ru-RU"/>
        </w:rPr>
        <w:t>КОМПЕТЕНТНЫЙ ИММИГРАЦИОННЫЙ ОРГАН</w:t>
      </w:r>
    </w:p>
    <w:p w14:paraId="54E5C523" w14:textId="77777777" w:rsidR="003D59B0" w:rsidRPr="001076AC" w:rsidRDefault="003D59B0" w:rsidP="004762B5">
      <w:pPr>
        <w:ind w:right="490"/>
        <w:jc w:val="both"/>
        <w:rPr>
          <w:b/>
          <w:lang w:val="ru-RU"/>
        </w:rPr>
      </w:pPr>
      <w:r w:rsidRPr="001076AC">
        <w:rPr>
          <w:b/>
          <w:lang w:val="ru-RU"/>
        </w:rPr>
        <w:t>(Раздел 2.2 (</w:t>
      </w:r>
      <w:r w:rsidRPr="001076AC">
        <w:rPr>
          <w:b/>
        </w:rPr>
        <w:t>f</w:t>
      </w:r>
      <w:r w:rsidRPr="001076AC">
        <w:rPr>
          <w:b/>
          <w:lang w:val="ru-RU"/>
        </w:rPr>
        <w:t>) Плана)</w:t>
      </w:r>
    </w:p>
    <w:p w14:paraId="0DC8C428" w14:textId="77777777" w:rsidR="003D59B0" w:rsidRPr="001076AC" w:rsidRDefault="003D59B0" w:rsidP="004762B5">
      <w:pPr>
        <w:ind w:right="490"/>
        <w:jc w:val="both"/>
        <w:rPr>
          <w:b/>
          <w:sz w:val="18"/>
          <w:lang w:val="ru-RU"/>
        </w:rPr>
      </w:pPr>
    </w:p>
    <w:p w14:paraId="6A19F058" w14:textId="77777777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lastRenderedPageBreak/>
        <w:t>НАИМЕНОВАНИЕ:</w:t>
      </w:r>
      <w:r w:rsidR="00C9738C" w:rsidRPr="001076AC">
        <w:rPr>
          <w:lang w:val="ru-RU"/>
        </w:rPr>
        <w:t xml:space="preserve"> </w:t>
      </w:r>
      <w:r w:rsidR="005B5310" w:rsidRPr="001076AC">
        <w:rPr>
          <w:lang w:val="ru-RU"/>
        </w:rPr>
        <w:t>Государствен</w:t>
      </w:r>
      <w:r w:rsidR="001F51C5" w:rsidRPr="001076AC">
        <w:rPr>
          <w:lang w:val="ru-RU"/>
        </w:rPr>
        <w:t xml:space="preserve">ная </w:t>
      </w:r>
      <w:r w:rsidR="00C9738C" w:rsidRPr="001076AC">
        <w:rPr>
          <w:lang w:val="ru-RU"/>
        </w:rPr>
        <w:t xml:space="preserve">Миграционная </w:t>
      </w:r>
      <w:r w:rsidR="00EE4382" w:rsidRPr="001076AC">
        <w:rPr>
          <w:lang w:val="ru-RU"/>
        </w:rPr>
        <w:t>С</w:t>
      </w:r>
      <w:r w:rsidR="00C9738C" w:rsidRPr="001076AC">
        <w:rPr>
          <w:lang w:val="ru-RU"/>
        </w:rPr>
        <w:t>лужба</w:t>
      </w:r>
      <w:r w:rsidR="00EE4382" w:rsidRPr="001076AC">
        <w:rPr>
          <w:lang w:val="ru-RU"/>
        </w:rPr>
        <w:t xml:space="preserve"> Азербайджанской Республики.</w:t>
      </w:r>
    </w:p>
    <w:p w14:paraId="00265A8E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5A6CB35B" w14:textId="77777777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АДРЕС:</w:t>
      </w:r>
      <w:r w:rsidR="00C9738C" w:rsidRPr="001076AC">
        <w:rPr>
          <w:lang w:val="ru-RU"/>
        </w:rPr>
        <w:t xml:space="preserve"> АЗ 1114, г. Баку , Бинагадинский р-он , квартал </w:t>
      </w:r>
      <w:r w:rsidR="00726844" w:rsidRPr="001076AC">
        <w:rPr>
          <w:lang w:val="ru-RU"/>
        </w:rPr>
        <w:t>3123</w:t>
      </w:r>
      <w:r w:rsidR="00C9738C" w:rsidRPr="001076AC">
        <w:rPr>
          <w:lang w:val="ru-RU"/>
        </w:rPr>
        <w:t>, Бинагади</w:t>
      </w:r>
      <w:r w:rsidR="00726844" w:rsidRPr="001076AC">
        <w:rPr>
          <w:lang w:val="ru-RU"/>
        </w:rPr>
        <w:t xml:space="preserve">нское </w:t>
      </w:r>
      <w:r w:rsidR="00C9738C" w:rsidRPr="001076AC">
        <w:rPr>
          <w:lang w:val="ru-RU"/>
        </w:rPr>
        <w:t>шоссе</w:t>
      </w:r>
      <w:r w:rsidR="00726844" w:rsidRPr="001076AC">
        <w:rPr>
          <w:lang w:val="ru-RU"/>
        </w:rPr>
        <w:t xml:space="preserve"> 202.</w:t>
      </w:r>
    </w:p>
    <w:p w14:paraId="172985A0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2EF80BA4" w14:textId="77777777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ТЕЛЕФОН:</w:t>
      </w:r>
      <w:r w:rsidR="00C9738C" w:rsidRPr="001076AC">
        <w:rPr>
          <w:lang w:val="ru-RU"/>
        </w:rPr>
        <w:t xml:space="preserve"> (</w:t>
      </w:r>
      <w:r w:rsidR="00AE2CA9" w:rsidRPr="001076AC">
        <w:rPr>
          <w:lang w:val="ru-RU"/>
        </w:rPr>
        <w:t>+</w:t>
      </w:r>
      <w:r w:rsidR="00C9738C" w:rsidRPr="001076AC">
        <w:rPr>
          <w:lang w:val="ru-RU"/>
        </w:rPr>
        <w:t xml:space="preserve">994 12) 562-56-23, </w:t>
      </w:r>
      <w:r w:rsidR="00104E64" w:rsidRPr="001076AC">
        <w:rPr>
          <w:lang w:val="ru-RU"/>
        </w:rPr>
        <w:t>(+994 12)</w:t>
      </w:r>
      <w:r w:rsidR="00C9738C" w:rsidRPr="001076AC">
        <w:rPr>
          <w:lang w:val="ru-RU"/>
        </w:rPr>
        <w:t xml:space="preserve">562-57-73, </w:t>
      </w:r>
      <w:r w:rsidR="00104E64" w:rsidRPr="001076AC">
        <w:rPr>
          <w:lang w:val="ru-RU"/>
        </w:rPr>
        <w:t>(+994 12)</w:t>
      </w:r>
      <w:r w:rsidR="00C9738C" w:rsidRPr="001076AC">
        <w:rPr>
          <w:lang w:val="ru-RU"/>
        </w:rPr>
        <w:t>562-57-74</w:t>
      </w:r>
      <w:r w:rsidR="00FF601D" w:rsidRPr="001076AC">
        <w:rPr>
          <w:lang w:val="ru-RU"/>
        </w:rPr>
        <w:t>, (+994 12) 562-57-</w:t>
      </w:r>
      <w:r w:rsidR="00305812" w:rsidRPr="001076AC">
        <w:rPr>
          <w:lang w:val="ru-RU"/>
        </w:rPr>
        <w:t>90, (+994 12)562-57-93, (+994 12)562-46-82</w:t>
      </w:r>
    </w:p>
    <w:p w14:paraId="7CE3551C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38451EC4" w14:textId="77777777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ТЕЛЕКС:</w:t>
      </w:r>
    </w:p>
    <w:p w14:paraId="4EBA07F7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51D06280" w14:textId="77777777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ТЕЛЕФАКС:</w:t>
      </w:r>
      <w:r w:rsidR="00C9738C" w:rsidRPr="001076AC">
        <w:rPr>
          <w:lang w:val="ru-RU"/>
        </w:rPr>
        <w:t xml:space="preserve"> (</w:t>
      </w:r>
      <w:r w:rsidR="00FF601D" w:rsidRPr="001076AC">
        <w:rPr>
          <w:lang w:val="ru-RU"/>
        </w:rPr>
        <w:t>+</w:t>
      </w:r>
      <w:r w:rsidR="00C9738C" w:rsidRPr="001076AC">
        <w:rPr>
          <w:lang w:val="ru-RU"/>
        </w:rPr>
        <w:t>994 12) 562-37-02</w:t>
      </w:r>
    </w:p>
    <w:p w14:paraId="425FA530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6A50F05C" w14:textId="77777777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АДРЕС ЭЛ. ПОЧТА И СТРАНИЦЫ В ИНТЕРНЕТЕ</w:t>
      </w:r>
      <w:r w:rsidR="00C9738C" w:rsidRPr="001076AC">
        <w:rPr>
          <w:lang w:val="ru-RU"/>
        </w:rPr>
        <w:t xml:space="preserve">  </w:t>
      </w:r>
      <w:hyperlink r:id="rId18" w:history="1">
        <w:r w:rsidR="00A5033D" w:rsidRPr="001076AC">
          <w:rPr>
            <w:rStyle w:val="Hyperlink"/>
          </w:rPr>
          <w:t>info</w:t>
        </w:r>
        <w:r w:rsidR="00A5033D" w:rsidRPr="001076AC">
          <w:rPr>
            <w:rStyle w:val="Hyperlink"/>
            <w:lang w:val="ru-RU"/>
          </w:rPr>
          <w:t>@</w:t>
        </w:r>
        <w:r w:rsidR="00A5033D" w:rsidRPr="001076AC">
          <w:rPr>
            <w:rStyle w:val="Hyperlink"/>
          </w:rPr>
          <w:t>migration</w:t>
        </w:r>
        <w:r w:rsidR="00A5033D" w:rsidRPr="001076AC">
          <w:rPr>
            <w:rStyle w:val="Hyperlink"/>
            <w:lang w:val="ru-RU"/>
          </w:rPr>
          <w:t>.</w:t>
        </w:r>
        <w:r w:rsidR="00A5033D" w:rsidRPr="001076AC">
          <w:rPr>
            <w:rStyle w:val="Hyperlink"/>
          </w:rPr>
          <w:t>gov</w:t>
        </w:r>
        <w:r w:rsidR="00A5033D" w:rsidRPr="001076AC">
          <w:rPr>
            <w:rStyle w:val="Hyperlink"/>
            <w:lang w:val="ru-RU"/>
          </w:rPr>
          <w:t>.</w:t>
        </w:r>
        <w:r w:rsidR="00A5033D" w:rsidRPr="001076AC">
          <w:rPr>
            <w:rStyle w:val="Hyperlink"/>
          </w:rPr>
          <w:t>az</w:t>
        </w:r>
      </w:hyperlink>
      <w:r w:rsidR="00A5033D" w:rsidRPr="001076AC">
        <w:rPr>
          <w:lang w:val="az-Latn-AZ"/>
        </w:rPr>
        <w:t>;</w:t>
      </w:r>
      <w:r w:rsidR="00A5033D" w:rsidRPr="001076AC">
        <w:rPr>
          <w:lang w:val="ru-RU"/>
        </w:rPr>
        <w:t xml:space="preserve"> </w:t>
      </w:r>
      <w:hyperlink r:id="rId19" w:history="1">
        <w:r w:rsidR="00A5033D" w:rsidRPr="001076AC">
          <w:rPr>
            <w:rStyle w:val="Hyperlink"/>
          </w:rPr>
          <w:t>www</w:t>
        </w:r>
        <w:r w:rsidR="00A5033D" w:rsidRPr="001076AC">
          <w:rPr>
            <w:rStyle w:val="Hyperlink"/>
            <w:lang w:val="ru-RU"/>
          </w:rPr>
          <w:t>.</w:t>
        </w:r>
        <w:r w:rsidR="00A5033D" w:rsidRPr="001076AC">
          <w:rPr>
            <w:rStyle w:val="Hyperlink"/>
          </w:rPr>
          <w:t>migration</w:t>
        </w:r>
        <w:r w:rsidR="00A5033D" w:rsidRPr="001076AC">
          <w:rPr>
            <w:rStyle w:val="Hyperlink"/>
            <w:lang w:val="ru-RU"/>
          </w:rPr>
          <w:t>.</w:t>
        </w:r>
        <w:r w:rsidR="00A5033D" w:rsidRPr="001076AC">
          <w:rPr>
            <w:rStyle w:val="Hyperlink"/>
          </w:rPr>
          <w:t>gov</w:t>
        </w:r>
        <w:r w:rsidR="00A5033D" w:rsidRPr="001076AC">
          <w:rPr>
            <w:rStyle w:val="Hyperlink"/>
            <w:lang w:val="ru-RU"/>
          </w:rPr>
          <w:t>.</w:t>
        </w:r>
        <w:r w:rsidR="00A5033D" w:rsidRPr="001076AC">
          <w:rPr>
            <w:rStyle w:val="Hyperlink"/>
          </w:rPr>
          <w:t>az</w:t>
        </w:r>
      </w:hyperlink>
      <w:r w:rsidR="00A5033D" w:rsidRPr="001076AC">
        <w:rPr>
          <w:lang w:val="ru-RU"/>
        </w:rPr>
        <w:t xml:space="preserve"> </w:t>
      </w:r>
    </w:p>
    <w:p w14:paraId="3E21F607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37E84701" w14:textId="11A00233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ВРЕМЯ РАБОТЫ:</w:t>
      </w:r>
      <w:r w:rsidR="004C0628" w:rsidRPr="001076AC">
        <w:rPr>
          <w:lang w:val="ru-RU"/>
        </w:rPr>
        <w:t xml:space="preserve"> Граждане Азербайджанской Республики, а также иностранцы и лица </w:t>
      </w:r>
      <w:r w:rsidR="00B074E0" w:rsidRPr="001076AC">
        <w:rPr>
          <w:lang w:val="ru-RU"/>
        </w:rPr>
        <w:t xml:space="preserve">безгражданства могут обратиться в Государственную Миграционную Службу Азербайджанской Республики с понедельника по пятницу с </w:t>
      </w:r>
      <w:r w:rsidR="00EF67A9">
        <w:rPr>
          <w:lang w:val="ru-RU"/>
        </w:rPr>
        <w:t>9:00 до 13:00</w:t>
      </w:r>
      <w:r w:rsidR="00057EF5" w:rsidRPr="001076AC">
        <w:rPr>
          <w:lang w:val="ru-RU"/>
        </w:rPr>
        <w:t xml:space="preserve"> и с</w:t>
      </w:r>
      <w:r w:rsidR="00EF67A9">
        <w:rPr>
          <w:lang w:val="ru-RU"/>
        </w:rPr>
        <w:t xml:space="preserve"> 14:00 до 18:00.</w:t>
      </w:r>
      <w:r w:rsidR="004C0628" w:rsidRPr="001076AC">
        <w:rPr>
          <w:lang w:val="ru-RU"/>
        </w:rPr>
        <w:t xml:space="preserve"> </w:t>
      </w:r>
    </w:p>
    <w:p w14:paraId="64F8D0BF" w14:textId="77777777" w:rsidR="003D59B0" w:rsidRPr="001076AC" w:rsidRDefault="003D59B0" w:rsidP="004762B5">
      <w:pPr>
        <w:ind w:right="490"/>
        <w:rPr>
          <w:sz w:val="18"/>
          <w:lang w:val="ru-RU"/>
        </w:rPr>
      </w:pPr>
    </w:p>
    <w:p w14:paraId="386D11FE" w14:textId="77777777" w:rsidR="003D59B0" w:rsidRPr="001076AC" w:rsidRDefault="003D59B0" w:rsidP="004762B5">
      <w:pPr>
        <w:ind w:right="490"/>
        <w:rPr>
          <w:lang w:val="ru-RU"/>
        </w:rPr>
      </w:pPr>
      <w:r w:rsidRPr="001076AC">
        <w:rPr>
          <w:lang w:val="ru-RU"/>
        </w:rPr>
        <w:t>КОНТАКТНОЕ ЛИЦО:</w:t>
      </w:r>
      <w:r w:rsidR="00057EF5" w:rsidRPr="001076AC">
        <w:rPr>
          <w:lang w:val="ru-RU"/>
        </w:rPr>
        <w:t xml:space="preserve"> Мамедов Интигам </w:t>
      </w:r>
      <w:r w:rsidR="00186385" w:rsidRPr="001076AC">
        <w:rPr>
          <w:lang w:val="ru-RU"/>
        </w:rPr>
        <w:t>Бехбуд оглы (тел: +994125618754</w:t>
      </w:r>
      <w:r w:rsidR="004A3B1C" w:rsidRPr="001076AC">
        <w:rPr>
          <w:lang w:val="ru-RU"/>
        </w:rPr>
        <w:t>;</w:t>
      </w:r>
      <w:r w:rsidR="00FB0697" w:rsidRPr="001076AC">
        <w:rPr>
          <w:lang w:val="ru-RU"/>
        </w:rPr>
        <w:t xml:space="preserve"> моб: +994502004470), заместитель начальника Бакинского Регионального Миграционного Управления.</w:t>
      </w:r>
    </w:p>
    <w:p w14:paraId="4B58189C" w14:textId="77777777" w:rsidR="00FB0697" w:rsidRPr="001076AC" w:rsidRDefault="00FB0697" w:rsidP="004762B5">
      <w:pPr>
        <w:ind w:right="490"/>
        <w:rPr>
          <w:sz w:val="18"/>
          <w:lang w:val="ru-RU"/>
        </w:rPr>
      </w:pPr>
    </w:p>
    <w:p w14:paraId="0DB502A0" w14:textId="77777777" w:rsidR="00AA6524" w:rsidRPr="001076AC" w:rsidRDefault="003D59B0" w:rsidP="00AA6524">
      <w:pPr>
        <w:ind w:right="490"/>
        <w:rPr>
          <w:lang w:val="ru-RU"/>
        </w:rPr>
      </w:pPr>
      <w:r w:rsidRPr="001076AC">
        <w:rPr>
          <w:lang w:val="ru-RU"/>
        </w:rPr>
        <w:t>АЛЬТЕРНАТИВНОЕ КОНТАКТНОЕ ЛИЦО:</w:t>
      </w:r>
      <w:r w:rsidR="00AA6524" w:rsidRPr="001076AC">
        <w:rPr>
          <w:lang w:val="ru-RU"/>
        </w:rPr>
        <w:t xml:space="preserve"> Алекберов Игбал Рафик оглы (тел: +994125618754; моб: +994503850002), начальник</w:t>
      </w:r>
      <w:r w:rsidR="001076AC" w:rsidRPr="001076AC">
        <w:rPr>
          <w:lang w:val="ru-RU"/>
        </w:rPr>
        <w:t xml:space="preserve"> отдела</w:t>
      </w:r>
      <w:r w:rsidR="00AA6524" w:rsidRPr="001076AC">
        <w:rPr>
          <w:lang w:val="ru-RU"/>
        </w:rPr>
        <w:t xml:space="preserve"> Бакинского Регионального Миграционного Управления.</w:t>
      </w:r>
    </w:p>
    <w:p w14:paraId="74326174" w14:textId="77777777" w:rsidR="003D59B0" w:rsidRPr="001076AC" w:rsidRDefault="003D59B0" w:rsidP="004762B5">
      <w:pPr>
        <w:ind w:right="490"/>
        <w:rPr>
          <w:lang w:val="ru-RU"/>
        </w:rPr>
      </w:pPr>
    </w:p>
    <w:p w14:paraId="4BD19B39" w14:textId="77777777" w:rsidR="001076AC" w:rsidRPr="001076AC" w:rsidRDefault="001076AC" w:rsidP="004762B5">
      <w:pPr>
        <w:ind w:right="490"/>
        <w:rPr>
          <w:lang w:val="ru-RU"/>
        </w:rPr>
      </w:pPr>
    </w:p>
    <w:p w14:paraId="433CABC1" w14:textId="77777777" w:rsidR="001076AC" w:rsidRPr="001076AC" w:rsidRDefault="001076AC" w:rsidP="004762B5">
      <w:pPr>
        <w:ind w:right="490"/>
        <w:rPr>
          <w:lang w:val="ru-RU"/>
        </w:rPr>
      </w:pPr>
    </w:p>
    <w:p w14:paraId="0995E0FC" w14:textId="77777777" w:rsidR="001076AC" w:rsidRPr="001076AC" w:rsidRDefault="001076AC" w:rsidP="004762B5">
      <w:pPr>
        <w:ind w:right="490"/>
        <w:rPr>
          <w:lang w:val="ru-RU"/>
        </w:rPr>
      </w:pPr>
    </w:p>
    <w:p w14:paraId="55E4DD2A" w14:textId="77777777" w:rsidR="001076AC" w:rsidRPr="001076AC" w:rsidRDefault="001076AC" w:rsidP="004762B5">
      <w:pPr>
        <w:ind w:right="490"/>
        <w:rPr>
          <w:lang w:val="ru-RU"/>
        </w:rPr>
      </w:pPr>
    </w:p>
    <w:p w14:paraId="4805883F" w14:textId="77777777" w:rsidR="001076AC" w:rsidRPr="001076AC" w:rsidRDefault="001076AC" w:rsidP="004762B5">
      <w:pPr>
        <w:ind w:right="490"/>
        <w:rPr>
          <w:lang w:val="ru-RU"/>
        </w:rPr>
      </w:pPr>
    </w:p>
    <w:p w14:paraId="1748B99F" w14:textId="77777777" w:rsidR="001076AC" w:rsidRPr="001076AC" w:rsidRDefault="001076AC" w:rsidP="004762B5">
      <w:pPr>
        <w:ind w:right="490"/>
        <w:rPr>
          <w:lang w:val="ru-RU"/>
        </w:rPr>
      </w:pPr>
    </w:p>
    <w:p w14:paraId="5C05CF58" w14:textId="77777777" w:rsidR="001076AC" w:rsidRPr="001076AC" w:rsidRDefault="001076AC" w:rsidP="004762B5">
      <w:pPr>
        <w:ind w:right="490"/>
        <w:rPr>
          <w:lang w:val="ru-RU"/>
        </w:rPr>
      </w:pPr>
    </w:p>
    <w:p w14:paraId="65F040DA" w14:textId="77777777" w:rsidR="001076AC" w:rsidRPr="001076AC" w:rsidRDefault="001076AC" w:rsidP="004762B5">
      <w:pPr>
        <w:ind w:right="490"/>
        <w:rPr>
          <w:lang w:val="ru-RU"/>
        </w:rPr>
      </w:pPr>
    </w:p>
    <w:p w14:paraId="4CF4DBE3" w14:textId="77777777" w:rsidR="001076AC" w:rsidRPr="001076AC" w:rsidRDefault="001076AC" w:rsidP="004762B5">
      <w:pPr>
        <w:ind w:right="490"/>
        <w:rPr>
          <w:lang w:val="ru-RU"/>
        </w:rPr>
      </w:pPr>
    </w:p>
    <w:p w14:paraId="68A4747F" w14:textId="77777777" w:rsidR="001076AC" w:rsidRPr="001076AC" w:rsidRDefault="001076AC" w:rsidP="004762B5">
      <w:pPr>
        <w:ind w:right="490"/>
        <w:rPr>
          <w:lang w:val="ru-RU"/>
        </w:rPr>
      </w:pPr>
    </w:p>
    <w:p w14:paraId="08160E99" w14:textId="77777777" w:rsidR="001076AC" w:rsidRPr="001076AC" w:rsidRDefault="001076AC" w:rsidP="004762B5">
      <w:pPr>
        <w:ind w:right="490"/>
        <w:rPr>
          <w:lang w:val="ru-RU"/>
        </w:rPr>
      </w:pPr>
    </w:p>
    <w:p w14:paraId="513AAA9E" w14:textId="77777777" w:rsidR="001076AC" w:rsidRPr="001076AC" w:rsidRDefault="001076AC" w:rsidP="004762B5">
      <w:pPr>
        <w:ind w:right="490"/>
        <w:rPr>
          <w:lang w:val="ru-RU"/>
        </w:rPr>
      </w:pPr>
    </w:p>
    <w:p w14:paraId="52B06197" w14:textId="77777777" w:rsidR="001076AC" w:rsidRPr="001076AC" w:rsidRDefault="001076AC" w:rsidP="004762B5">
      <w:pPr>
        <w:ind w:right="490"/>
        <w:rPr>
          <w:lang w:val="ru-RU"/>
        </w:rPr>
      </w:pPr>
    </w:p>
    <w:p w14:paraId="539CB0CD" w14:textId="77777777" w:rsidR="001076AC" w:rsidRPr="001076AC" w:rsidRDefault="001076AC" w:rsidP="004762B5">
      <w:pPr>
        <w:ind w:right="490"/>
        <w:rPr>
          <w:lang w:val="ru-RU"/>
        </w:rPr>
      </w:pPr>
    </w:p>
    <w:p w14:paraId="3D37853C" w14:textId="77777777" w:rsidR="001076AC" w:rsidRPr="001076AC" w:rsidRDefault="001076AC" w:rsidP="004762B5">
      <w:pPr>
        <w:ind w:right="490"/>
        <w:rPr>
          <w:lang w:val="ru-RU"/>
        </w:rPr>
      </w:pPr>
    </w:p>
    <w:p w14:paraId="15FF23B2" w14:textId="77777777" w:rsidR="001076AC" w:rsidRPr="001076AC" w:rsidRDefault="001076AC" w:rsidP="004762B5">
      <w:pPr>
        <w:ind w:right="490"/>
        <w:rPr>
          <w:lang w:val="ru-RU"/>
        </w:rPr>
      </w:pPr>
    </w:p>
    <w:p w14:paraId="78090F6B" w14:textId="77777777" w:rsidR="001076AC" w:rsidRPr="001076AC" w:rsidRDefault="001076AC" w:rsidP="004762B5">
      <w:pPr>
        <w:ind w:right="490"/>
        <w:rPr>
          <w:lang w:val="ru-RU"/>
        </w:rPr>
      </w:pPr>
    </w:p>
    <w:p w14:paraId="0EA17F13" w14:textId="77777777" w:rsidR="001076AC" w:rsidRPr="001076AC" w:rsidRDefault="001076AC" w:rsidP="004762B5">
      <w:pPr>
        <w:ind w:right="490"/>
        <w:rPr>
          <w:lang w:val="ru-RU"/>
        </w:rPr>
      </w:pPr>
    </w:p>
    <w:p w14:paraId="6494B179" w14:textId="77777777" w:rsidR="001076AC" w:rsidRPr="001076AC" w:rsidRDefault="001076AC" w:rsidP="004762B5">
      <w:pPr>
        <w:ind w:right="490"/>
        <w:rPr>
          <w:lang w:val="ru-RU"/>
        </w:rPr>
      </w:pPr>
    </w:p>
    <w:p w14:paraId="37696A4A" w14:textId="77777777" w:rsidR="001076AC" w:rsidRPr="001076AC" w:rsidRDefault="001076AC" w:rsidP="004762B5">
      <w:pPr>
        <w:ind w:right="490"/>
        <w:rPr>
          <w:lang w:val="ru-RU"/>
        </w:rPr>
      </w:pPr>
    </w:p>
    <w:p w14:paraId="621F71F9" w14:textId="77777777" w:rsidR="001076AC" w:rsidRPr="001076AC" w:rsidRDefault="001076AC" w:rsidP="004762B5">
      <w:pPr>
        <w:ind w:right="490"/>
        <w:rPr>
          <w:lang w:val="ru-RU"/>
        </w:rPr>
      </w:pPr>
    </w:p>
    <w:p w14:paraId="6B64362B" w14:textId="77777777" w:rsidR="001076AC" w:rsidRPr="001076AC" w:rsidRDefault="001076AC" w:rsidP="004762B5">
      <w:pPr>
        <w:ind w:right="490"/>
        <w:rPr>
          <w:lang w:val="ru-RU"/>
        </w:rPr>
      </w:pPr>
    </w:p>
    <w:p w14:paraId="7E7F1238" w14:textId="77777777" w:rsidR="001076AC" w:rsidRPr="001076AC" w:rsidRDefault="001076AC" w:rsidP="004762B5">
      <w:pPr>
        <w:ind w:right="490"/>
        <w:rPr>
          <w:lang w:val="ru-RU"/>
        </w:rPr>
      </w:pPr>
    </w:p>
    <w:p w14:paraId="6BEADF42" w14:textId="77777777" w:rsidR="001076AC" w:rsidRPr="001076AC" w:rsidRDefault="001076AC" w:rsidP="004762B5">
      <w:pPr>
        <w:ind w:right="490"/>
        <w:rPr>
          <w:lang w:val="ru-RU"/>
        </w:rPr>
      </w:pPr>
    </w:p>
    <w:p w14:paraId="2C83DCFD" w14:textId="77777777" w:rsidR="001076AC" w:rsidRPr="001076AC" w:rsidRDefault="001076AC" w:rsidP="004762B5">
      <w:pPr>
        <w:ind w:right="490"/>
        <w:rPr>
          <w:lang w:val="ru-RU"/>
        </w:rPr>
      </w:pPr>
    </w:p>
    <w:p w14:paraId="59C1B30B" w14:textId="77777777" w:rsidR="001076AC" w:rsidRPr="001076AC" w:rsidRDefault="001076AC" w:rsidP="004762B5">
      <w:pPr>
        <w:ind w:right="490"/>
        <w:rPr>
          <w:lang w:val="ru-RU"/>
        </w:rPr>
      </w:pPr>
    </w:p>
    <w:p w14:paraId="76FEA4BA" w14:textId="77777777" w:rsidR="001076AC" w:rsidRPr="001076AC" w:rsidRDefault="001076AC" w:rsidP="004762B5">
      <w:pPr>
        <w:ind w:right="490"/>
        <w:rPr>
          <w:lang w:val="ru-RU"/>
        </w:rPr>
      </w:pPr>
    </w:p>
    <w:p w14:paraId="22027DD1" w14:textId="77777777" w:rsidR="001076AC" w:rsidRPr="001076AC" w:rsidRDefault="001076AC" w:rsidP="004762B5">
      <w:pPr>
        <w:ind w:right="490"/>
        <w:rPr>
          <w:lang w:val="ru-RU"/>
        </w:rPr>
      </w:pPr>
    </w:p>
    <w:p w14:paraId="54A17359" w14:textId="77777777" w:rsidR="001076AC" w:rsidRPr="001076AC" w:rsidRDefault="001076AC" w:rsidP="004762B5">
      <w:pPr>
        <w:ind w:right="490"/>
        <w:rPr>
          <w:lang w:val="ru-RU"/>
        </w:rPr>
      </w:pPr>
    </w:p>
    <w:p w14:paraId="50D2EE8E" w14:textId="77777777" w:rsidR="001076AC" w:rsidRPr="001076AC" w:rsidRDefault="001076AC" w:rsidP="004762B5">
      <w:pPr>
        <w:ind w:right="490"/>
        <w:rPr>
          <w:lang w:val="ru-RU"/>
        </w:rPr>
      </w:pPr>
    </w:p>
    <w:p w14:paraId="47169387" w14:textId="77777777" w:rsidR="001076AC" w:rsidRPr="001076AC" w:rsidRDefault="001076AC" w:rsidP="004762B5">
      <w:pPr>
        <w:ind w:right="490"/>
        <w:rPr>
          <w:lang w:val="ru-RU"/>
        </w:rPr>
      </w:pPr>
    </w:p>
    <w:p w14:paraId="482688FF" w14:textId="77777777" w:rsidR="003D59B0" w:rsidRPr="001076AC" w:rsidRDefault="003D59B0" w:rsidP="004762B5">
      <w:pPr>
        <w:ind w:left="-567" w:right="490"/>
        <w:jc w:val="both"/>
        <w:rPr>
          <w:b/>
          <w:lang w:val="ru-RU"/>
        </w:rPr>
      </w:pPr>
    </w:p>
    <w:p w14:paraId="09626825" w14:textId="77777777" w:rsidR="003D59B0" w:rsidRDefault="003D59B0" w:rsidP="004762B5">
      <w:pPr>
        <w:pStyle w:val="Heading3"/>
        <w:ind w:left="180" w:right="490"/>
        <w:jc w:val="center"/>
        <w:rPr>
          <w:lang w:val="ru-RU"/>
        </w:rPr>
      </w:pPr>
      <w:r>
        <w:rPr>
          <w:lang w:val="ru-RU"/>
        </w:rPr>
        <w:t>ПРИЛОЖЕНИЕ 2</w:t>
      </w:r>
    </w:p>
    <w:p w14:paraId="1F420E30" w14:textId="77777777" w:rsidR="003D59B0" w:rsidRDefault="003D59B0" w:rsidP="004762B5">
      <w:pPr>
        <w:ind w:left="180" w:right="490"/>
        <w:jc w:val="center"/>
        <w:rPr>
          <w:b/>
          <w:lang w:val="ru-RU"/>
        </w:rPr>
      </w:pPr>
    </w:p>
    <w:p w14:paraId="44270A80" w14:textId="77777777" w:rsidR="003D59B0" w:rsidRDefault="003D59B0" w:rsidP="004762B5">
      <w:pPr>
        <w:ind w:left="180" w:right="490"/>
        <w:jc w:val="center"/>
        <w:rPr>
          <w:b/>
          <w:lang w:val="ru-RU"/>
        </w:rPr>
      </w:pPr>
    </w:p>
    <w:p w14:paraId="28CA99C8" w14:textId="77777777" w:rsidR="003D59B0" w:rsidRDefault="003D59B0" w:rsidP="004762B5">
      <w:pPr>
        <w:ind w:left="180" w:right="490"/>
        <w:jc w:val="center"/>
        <w:rPr>
          <w:b/>
          <w:lang w:val="ru-RU"/>
        </w:rPr>
      </w:pPr>
    </w:p>
    <w:p w14:paraId="7F7A59DB" w14:textId="77777777" w:rsidR="003D59B0" w:rsidRDefault="003D59B0" w:rsidP="004762B5">
      <w:pPr>
        <w:ind w:left="180" w:right="490"/>
        <w:jc w:val="center"/>
        <w:rPr>
          <w:b/>
          <w:lang w:val="ru-RU"/>
        </w:rPr>
      </w:pPr>
    </w:p>
    <w:p w14:paraId="13D61C59" w14:textId="77777777" w:rsidR="003D59B0" w:rsidRDefault="003D59B0" w:rsidP="004762B5">
      <w:pPr>
        <w:ind w:left="180" w:right="490"/>
        <w:jc w:val="center"/>
        <w:rPr>
          <w:b/>
          <w:lang w:val="ru-RU"/>
        </w:rPr>
      </w:pPr>
    </w:p>
    <w:p w14:paraId="180A4A7E" w14:textId="77777777" w:rsidR="003D59B0" w:rsidRDefault="003D59B0" w:rsidP="004762B5">
      <w:pPr>
        <w:ind w:left="180" w:right="490"/>
        <w:jc w:val="center"/>
        <w:rPr>
          <w:b/>
          <w:lang w:val="ru-RU"/>
        </w:rPr>
      </w:pPr>
      <w:r>
        <w:rPr>
          <w:b/>
          <w:lang w:val="ru-RU"/>
        </w:rPr>
        <w:t>ВЫДЕРЖКИ ИЗ СООТВЕТСТВУЮЩИХ РАЗДЕЛОВ</w:t>
      </w:r>
    </w:p>
    <w:p w14:paraId="5DD8742D" w14:textId="77777777" w:rsidR="003D59B0" w:rsidRDefault="003D59B0" w:rsidP="004762B5">
      <w:pPr>
        <w:ind w:left="180" w:right="490"/>
        <w:jc w:val="center"/>
        <w:rPr>
          <w:b/>
          <w:lang w:val="ru-RU"/>
        </w:rPr>
      </w:pPr>
    </w:p>
    <w:p w14:paraId="53EDC939" w14:textId="77777777" w:rsidR="003D59B0" w:rsidRDefault="003D59B0" w:rsidP="004762B5">
      <w:pPr>
        <w:ind w:left="180" w:right="490"/>
        <w:jc w:val="center"/>
        <w:rPr>
          <w:b/>
          <w:lang w:val="ru-RU"/>
        </w:rPr>
      </w:pPr>
      <w:r>
        <w:rPr>
          <w:b/>
          <w:lang w:val="ru-RU"/>
        </w:rPr>
        <w:t>НАЦИОНАЛЬНЫХ ПЛАНОВ ЧРЕЗВЫЧАЙНЫХ МЕР</w:t>
      </w:r>
    </w:p>
    <w:p w14:paraId="644D789B" w14:textId="77777777" w:rsidR="003D59B0" w:rsidRDefault="003D59B0" w:rsidP="004762B5">
      <w:pPr>
        <w:ind w:left="180" w:right="490"/>
        <w:jc w:val="center"/>
        <w:rPr>
          <w:b/>
          <w:lang w:val="ru-RU"/>
        </w:rPr>
      </w:pPr>
    </w:p>
    <w:p w14:paraId="0B18B78A" w14:textId="77777777" w:rsidR="003D59B0" w:rsidRDefault="003D59B0" w:rsidP="004762B5">
      <w:pPr>
        <w:ind w:left="180" w:right="490"/>
        <w:jc w:val="center"/>
        <w:rPr>
          <w:lang w:val="ru-RU"/>
        </w:rPr>
      </w:pPr>
      <w:r>
        <w:rPr>
          <w:b/>
          <w:lang w:val="ru-RU"/>
        </w:rPr>
        <w:t>(</w:t>
      </w:r>
      <w:r>
        <w:rPr>
          <w:lang w:val="ru-RU"/>
        </w:rPr>
        <w:t>представляются каждой страной)</w:t>
      </w:r>
    </w:p>
    <w:p w14:paraId="4E45EBD2" w14:textId="77777777" w:rsidR="003D59B0" w:rsidRDefault="003D59B0" w:rsidP="004762B5">
      <w:pPr>
        <w:ind w:left="-567" w:right="490"/>
        <w:jc w:val="center"/>
        <w:rPr>
          <w:b/>
          <w:lang w:val="ru-RU"/>
        </w:rPr>
      </w:pPr>
    </w:p>
    <w:p w14:paraId="6B74A417" w14:textId="77777777" w:rsidR="003D59B0" w:rsidRDefault="003D59B0" w:rsidP="004762B5">
      <w:pPr>
        <w:ind w:right="490"/>
        <w:jc w:val="center"/>
        <w:rPr>
          <w:lang w:val="ru-RU"/>
        </w:rPr>
      </w:pPr>
    </w:p>
    <w:p w14:paraId="74C7E729" w14:textId="77777777" w:rsidR="003D59B0" w:rsidRDefault="003D59B0" w:rsidP="004762B5">
      <w:pPr>
        <w:ind w:right="490"/>
        <w:jc w:val="both"/>
        <w:rPr>
          <w:lang w:val="ru-RU"/>
        </w:rPr>
      </w:pPr>
      <w:r>
        <w:rPr>
          <w:lang w:val="ru-RU"/>
        </w:rPr>
        <w:t>В соответствии со Статьей 2.2(</w:t>
      </w:r>
      <w:r>
        <w:t>g</w:t>
      </w:r>
      <w:r>
        <w:rPr>
          <w:lang w:val="ru-RU"/>
        </w:rPr>
        <w:t>)  проекта Регионального Плана, каждая Сторона информирует другие Стороны "по крайней мере, о тех частях своих Национальный планов чрезвычайных мер, которые могут быть необходимыми в случае проведения совместных операций реагирования и, в частности, описание административной организации и ответственности каждого из составляющих ее органов при подготовке и борьбе с инцидентами, вызывающими загрязнения."</w:t>
      </w:r>
    </w:p>
    <w:p w14:paraId="33FC03CF" w14:textId="77777777" w:rsidR="003D59B0" w:rsidRDefault="003D59B0" w:rsidP="004762B5">
      <w:pPr>
        <w:ind w:left="-567" w:right="490"/>
        <w:jc w:val="both"/>
        <w:rPr>
          <w:sz w:val="28"/>
          <w:lang w:val="ru-RU"/>
        </w:rPr>
      </w:pPr>
    </w:p>
    <w:p w14:paraId="662AF609" w14:textId="77777777" w:rsidR="003D59B0" w:rsidRDefault="003D59B0" w:rsidP="004762B5">
      <w:pPr>
        <w:ind w:left="-567" w:right="490"/>
        <w:jc w:val="both"/>
        <w:rPr>
          <w:sz w:val="28"/>
          <w:lang w:val="ru-RU"/>
        </w:rPr>
      </w:pPr>
    </w:p>
    <w:p w14:paraId="192DAF4F" w14:textId="49699E9B" w:rsidR="007351C3" w:rsidRDefault="007351C3">
      <w:pPr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14:paraId="591CBDC1" w14:textId="3B006F6A" w:rsidR="007351C3" w:rsidRPr="007351C3" w:rsidRDefault="007351C3" w:rsidP="007351C3">
      <w:pPr>
        <w:jc w:val="center"/>
        <w:rPr>
          <w:b/>
          <w:lang w:val="ru-RU"/>
        </w:rPr>
      </w:pPr>
      <w:r w:rsidRPr="007351C3">
        <w:rPr>
          <w:b/>
          <w:lang w:val="ru-RU"/>
        </w:rPr>
        <w:lastRenderedPageBreak/>
        <w:t>Азербайджан</w:t>
      </w:r>
    </w:p>
    <w:p w14:paraId="3EA889ED" w14:textId="77777777" w:rsidR="007351C3" w:rsidRPr="007351C3" w:rsidRDefault="007351C3" w:rsidP="007351C3">
      <w:pPr>
        <w:jc w:val="center"/>
        <w:rPr>
          <w:b/>
          <w:lang w:val="ru-RU"/>
        </w:rPr>
      </w:pPr>
    </w:p>
    <w:p w14:paraId="62C029C1" w14:textId="1687095F" w:rsidR="007351C3" w:rsidRPr="007351C3" w:rsidRDefault="007351C3" w:rsidP="007351C3">
      <w:pPr>
        <w:rPr>
          <w:b/>
          <w:highlight w:val="yellow"/>
          <w:lang w:val="ru-RU"/>
        </w:rPr>
      </w:pPr>
      <w:r w:rsidRPr="007351C3">
        <w:rPr>
          <w:b/>
          <w:highlight w:val="yellow"/>
          <w:lang w:val="ru-RU"/>
        </w:rPr>
        <w:t>В настоящее время обновляется Национальный план действий в чрезвычайных ситуациях.</w:t>
      </w:r>
    </w:p>
    <w:p w14:paraId="010EB718" w14:textId="77777777" w:rsidR="007351C3" w:rsidRPr="007351C3" w:rsidRDefault="007351C3" w:rsidP="007351C3">
      <w:pPr>
        <w:rPr>
          <w:b/>
          <w:highlight w:val="yellow"/>
          <w:lang w:val="ru-RU"/>
        </w:rPr>
      </w:pPr>
    </w:p>
    <w:p w14:paraId="2C92CF5D" w14:textId="77777777" w:rsidR="007351C3" w:rsidRPr="002A33EC" w:rsidRDefault="007351C3" w:rsidP="007351C3">
      <w:pPr>
        <w:rPr>
          <w:b/>
          <w:lang w:val="ru-RU"/>
        </w:rPr>
      </w:pPr>
      <w:r w:rsidRPr="002A33EC">
        <w:rPr>
          <w:b/>
          <w:highlight w:val="yellow"/>
          <w:lang w:val="ru-RU"/>
        </w:rPr>
        <w:t>…</w:t>
      </w:r>
    </w:p>
    <w:p w14:paraId="73F66F6E" w14:textId="77777777" w:rsidR="003D59B0" w:rsidRDefault="003D59B0" w:rsidP="004762B5">
      <w:pPr>
        <w:ind w:left="-567" w:right="490"/>
        <w:jc w:val="both"/>
        <w:rPr>
          <w:sz w:val="28"/>
          <w:lang w:val="ru-RU"/>
        </w:rPr>
      </w:pPr>
    </w:p>
    <w:p w14:paraId="08AB1CBB" w14:textId="77777777" w:rsidR="003D59B0" w:rsidRDefault="003D59B0" w:rsidP="004762B5">
      <w:pPr>
        <w:ind w:left="-567" w:right="490"/>
        <w:jc w:val="both"/>
        <w:rPr>
          <w:sz w:val="28"/>
          <w:lang w:val="ru-RU"/>
        </w:rPr>
      </w:pPr>
    </w:p>
    <w:p w14:paraId="2779D9CC" w14:textId="77777777" w:rsidR="003D59B0" w:rsidRDefault="003D59B0" w:rsidP="004762B5">
      <w:pPr>
        <w:ind w:left="-567" w:right="490"/>
        <w:jc w:val="both"/>
        <w:rPr>
          <w:lang w:val="ru-RU"/>
        </w:rPr>
      </w:pPr>
      <w:r>
        <w:rPr>
          <w:lang w:val="ru-RU"/>
        </w:rPr>
        <w:br w:type="page"/>
      </w:r>
    </w:p>
    <w:p w14:paraId="08A532DE" w14:textId="77777777" w:rsidR="003D59B0" w:rsidRPr="00F155AF" w:rsidRDefault="003D59B0" w:rsidP="004762B5">
      <w:pPr>
        <w:pStyle w:val="Heading3"/>
        <w:ind w:right="490"/>
        <w:jc w:val="center"/>
        <w:rPr>
          <w:lang w:val="ru-RU"/>
        </w:rPr>
      </w:pPr>
    </w:p>
    <w:p w14:paraId="449D1443" w14:textId="77777777" w:rsidR="00623FE7" w:rsidRPr="00F155AF" w:rsidRDefault="00623FE7" w:rsidP="00623FE7">
      <w:pPr>
        <w:rPr>
          <w:lang w:val="ru-RU"/>
        </w:rPr>
      </w:pPr>
    </w:p>
    <w:p w14:paraId="591F2F39" w14:textId="77777777" w:rsidR="00623FE7" w:rsidRPr="00F155AF" w:rsidRDefault="00623FE7" w:rsidP="00623FE7">
      <w:pPr>
        <w:rPr>
          <w:lang w:val="ru-RU"/>
        </w:rPr>
      </w:pPr>
    </w:p>
    <w:p w14:paraId="1C63723B" w14:textId="77777777" w:rsidR="00623FE7" w:rsidRPr="00F155AF" w:rsidRDefault="00623FE7" w:rsidP="00623FE7">
      <w:pPr>
        <w:rPr>
          <w:lang w:val="ru-RU"/>
        </w:rPr>
      </w:pPr>
    </w:p>
    <w:p w14:paraId="2E21F0B7" w14:textId="77777777" w:rsidR="00623FE7" w:rsidRPr="00F155AF" w:rsidRDefault="00623FE7" w:rsidP="00623FE7">
      <w:pPr>
        <w:rPr>
          <w:lang w:val="ru-RU"/>
        </w:rPr>
      </w:pPr>
    </w:p>
    <w:p w14:paraId="671C678E" w14:textId="77777777" w:rsidR="00623FE7" w:rsidRPr="00F155AF" w:rsidRDefault="00623FE7" w:rsidP="00623FE7">
      <w:pPr>
        <w:rPr>
          <w:lang w:val="ru-RU"/>
        </w:rPr>
      </w:pPr>
    </w:p>
    <w:p w14:paraId="47BDB2F0" w14:textId="77777777" w:rsidR="00623FE7" w:rsidRPr="00F155AF" w:rsidRDefault="00623FE7" w:rsidP="00623FE7">
      <w:pPr>
        <w:rPr>
          <w:lang w:val="ru-RU"/>
        </w:rPr>
      </w:pPr>
    </w:p>
    <w:p w14:paraId="538680CC" w14:textId="77777777" w:rsidR="00623FE7" w:rsidRPr="00F155AF" w:rsidRDefault="00623FE7" w:rsidP="00623FE7">
      <w:pPr>
        <w:rPr>
          <w:lang w:val="ru-RU"/>
        </w:rPr>
      </w:pPr>
    </w:p>
    <w:p w14:paraId="6A07E341" w14:textId="77777777" w:rsidR="00623FE7" w:rsidRPr="00F155AF" w:rsidRDefault="00623FE7" w:rsidP="00623FE7">
      <w:pPr>
        <w:rPr>
          <w:lang w:val="ru-RU"/>
        </w:rPr>
      </w:pPr>
    </w:p>
    <w:p w14:paraId="4BA629F3" w14:textId="77777777" w:rsidR="00623FE7" w:rsidRPr="00F155AF" w:rsidRDefault="00623FE7" w:rsidP="00623FE7">
      <w:pPr>
        <w:rPr>
          <w:lang w:val="ru-RU"/>
        </w:rPr>
      </w:pPr>
    </w:p>
    <w:p w14:paraId="40A43A5A" w14:textId="77777777" w:rsidR="003D59B0" w:rsidRDefault="003D59B0" w:rsidP="004762B5">
      <w:pPr>
        <w:pStyle w:val="Heading3"/>
        <w:ind w:right="490"/>
        <w:jc w:val="center"/>
        <w:rPr>
          <w:lang w:val="ru-RU"/>
        </w:rPr>
      </w:pPr>
    </w:p>
    <w:p w14:paraId="775F57D3" w14:textId="77777777" w:rsidR="003D59B0" w:rsidRDefault="003D59B0" w:rsidP="004762B5">
      <w:pPr>
        <w:pStyle w:val="Heading3"/>
        <w:ind w:right="490"/>
        <w:jc w:val="center"/>
        <w:rPr>
          <w:lang w:val="ru-RU"/>
        </w:rPr>
      </w:pPr>
      <w:r>
        <w:rPr>
          <w:lang w:val="ru-RU"/>
        </w:rPr>
        <w:t>ПРИЛОЖЕНИЕ 3</w:t>
      </w:r>
    </w:p>
    <w:p w14:paraId="1FB91E49" w14:textId="77777777" w:rsidR="003D59B0" w:rsidRDefault="003D59B0" w:rsidP="004762B5">
      <w:pPr>
        <w:ind w:left="-567" w:right="490"/>
        <w:jc w:val="center"/>
        <w:rPr>
          <w:b/>
          <w:lang w:val="ru-RU"/>
        </w:rPr>
      </w:pPr>
    </w:p>
    <w:p w14:paraId="1BCB87E6" w14:textId="77777777" w:rsidR="003D59B0" w:rsidRDefault="003D59B0" w:rsidP="004762B5">
      <w:pPr>
        <w:ind w:left="-567" w:right="490"/>
        <w:jc w:val="center"/>
        <w:rPr>
          <w:b/>
          <w:lang w:val="ru-RU"/>
        </w:rPr>
      </w:pPr>
    </w:p>
    <w:p w14:paraId="6A2950ED" w14:textId="77777777" w:rsidR="003D59B0" w:rsidRDefault="003D59B0" w:rsidP="004762B5">
      <w:pPr>
        <w:ind w:left="-567" w:right="490"/>
        <w:jc w:val="center"/>
        <w:rPr>
          <w:b/>
          <w:lang w:val="ru-RU"/>
        </w:rPr>
      </w:pPr>
      <w:r>
        <w:rPr>
          <w:b/>
          <w:lang w:val="ru-RU"/>
        </w:rPr>
        <w:t xml:space="preserve">СПРАВОЧНИК ПЕРСОНАЛА РЕАГИРОВАНИЯ </w:t>
      </w:r>
    </w:p>
    <w:p w14:paraId="4E129426" w14:textId="77777777" w:rsidR="003D59B0" w:rsidRDefault="003D59B0" w:rsidP="004762B5">
      <w:pPr>
        <w:ind w:left="-567" w:right="490"/>
        <w:jc w:val="center"/>
        <w:rPr>
          <w:b/>
          <w:lang w:val="ru-RU"/>
        </w:rPr>
      </w:pPr>
      <w:r>
        <w:rPr>
          <w:b/>
          <w:lang w:val="ru-RU"/>
        </w:rPr>
        <w:t>И ПЕРЕЧЕНЬ ОБОРУДОВАНИЯ РЕАГИРОВАНИЯ, МАТЕРИАЛОВ И ДРУГИХ СРЕДСТВ, КОТОРЫЕ КАЖДАЯ СТОРОНА МОЖЕТ ПРЕДОСТАВИТЬ В КАЧЕСТВЕ ПОМОЩИ ПРИ ВВЕДЕНИИ В ДЕЙСТВИЕ ПЛАНА</w:t>
      </w:r>
    </w:p>
    <w:p w14:paraId="39CA5FE7" w14:textId="77777777" w:rsidR="003D59B0" w:rsidRDefault="003D59B0" w:rsidP="004762B5">
      <w:pPr>
        <w:ind w:left="-567" w:right="490"/>
        <w:jc w:val="both"/>
        <w:rPr>
          <w:lang w:val="ru-RU"/>
        </w:rPr>
      </w:pPr>
    </w:p>
    <w:p w14:paraId="23CE028D" w14:textId="77777777" w:rsidR="003D59B0" w:rsidRDefault="003D59B0" w:rsidP="004762B5">
      <w:pPr>
        <w:ind w:left="-567" w:right="490"/>
        <w:jc w:val="center"/>
        <w:rPr>
          <w:b/>
          <w:sz w:val="28"/>
          <w:lang w:val="ru-RU"/>
        </w:rPr>
      </w:pPr>
    </w:p>
    <w:p w14:paraId="3144A8B3" w14:textId="77777777" w:rsidR="003D59B0" w:rsidRDefault="003D59B0" w:rsidP="004762B5">
      <w:pPr>
        <w:ind w:left="-567" w:right="490"/>
        <w:jc w:val="center"/>
        <w:rPr>
          <w:b/>
          <w:lang w:val="ru-RU"/>
        </w:rPr>
        <w:sectPr w:rsidR="003D59B0" w:rsidSect="00510C3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6" w:h="16838"/>
          <w:pgMar w:top="709" w:right="748" w:bottom="851" w:left="1797" w:header="720" w:footer="567" w:gutter="0"/>
          <w:cols w:space="720"/>
          <w:titlePg/>
        </w:sectPr>
      </w:pPr>
    </w:p>
    <w:p w14:paraId="3208ADD3" w14:textId="77777777" w:rsidR="00BC5419" w:rsidRPr="00F155AF" w:rsidRDefault="00BC5419" w:rsidP="00BC5419">
      <w:pPr>
        <w:ind w:right="490"/>
        <w:rPr>
          <w:lang w:val="ru-RU"/>
        </w:rPr>
      </w:pPr>
    </w:p>
    <w:p w14:paraId="1201467B" w14:textId="77777777" w:rsidR="00BC5419" w:rsidRPr="00623FE7" w:rsidRDefault="00BC5419" w:rsidP="00BC5419">
      <w:pPr>
        <w:ind w:right="490"/>
        <w:rPr>
          <w:lang w:val="ru-RU"/>
        </w:rPr>
      </w:pPr>
      <w:r w:rsidRPr="00BC5419">
        <w:rPr>
          <w:lang w:val="ru-RU"/>
        </w:rPr>
        <w:t>Таблица 3.1</w:t>
      </w:r>
      <w:r w:rsidRPr="00BC5419">
        <w:rPr>
          <w:lang w:val="ru-RU"/>
        </w:rPr>
        <w:tab/>
        <w:t>Справочник персонала реагирования и перечень оборудования реагирования, материалов и других средств, которые могут быть предоставлены в качестве помощи при введении в действие Регионального Плана для сотрудничества</w:t>
      </w:r>
    </w:p>
    <w:p w14:paraId="55F99375" w14:textId="77777777" w:rsidR="00A4607A" w:rsidRPr="00623FE7" w:rsidRDefault="00A4607A" w:rsidP="00BC5419">
      <w:pPr>
        <w:ind w:right="490"/>
        <w:rPr>
          <w:lang w:val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63"/>
        <w:gridCol w:w="50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906"/>
      </w:tblGrid>
      <w:tr w:rsidR="00BC5419" w:rsidRPr="00BC5419" w14:paraId="77176062" w14:textId="77777777" w:rsidTr="001F437A">
        <w:trPr>
          <w:cantSplit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9AC0E0" w14:textId="77777777" w:rsidR="00BC5419" w:rsidRPr="00BC5419" w:rsidRDefault="00BC5419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05" w:type="dxa"/>
            <w:gridSpan w:val="4"/>
            <w:tcBorders>
              <w:left w:val="nil"/>
            </w:tcBorders>
          </w:tcPr>
          <w:p w14:paraId="65E63541" w14:textId="77777777" w:rsidR="00BC5419" w:rsidRPr="00BC5419" w:rsidRDefault="00BC5419" w:rsidP="00BC5419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 xml:space="preserve">Размещение </w:t>
            </w:r>
            <w:r w:rsidRPr="00BC5419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4"/>
          </w:tcPr>
          <w:p w14:paraId="4B95DD52" w14:textId="77777777" w:rsidR="00BC5419" w:rsidRPr="00BC5419" w:rsidRDefault="00BC5419" w:rsidP="00BC5419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>Размещение</w:t>
            </w:r>
            <w:r w:rsidRPr="00BC5419">
              <w:rPr>
                <w:b/>
                <w:sz w:val="20"/>
                <w:szCs w:val="20"/>
              </w:rPr>
              <w:t xml:space="preserve"> B</w:t>
            </w:r>
          </w:p>
        </w:tc>
        <w:tc>
          <w:tcPr>
            <w:tcW w:w="2268" w:type="dxa"/>
            <w:gridSpan w:val="4"/>
          </w:tcPr>
          <w:p w14:paraId="4F588368" w14:textId="77777777" w:rsidR="00BC5419" w:rsidRPr="00BC5419" w:rsidRDefault="00BC5419" w:rsidP="00BC5419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>Размещение</w:t>
            </w:r>
            <w:r w:rsidRPr="00BC5419">
              <w:rPr>
                <w:b/>
                <w:sz w:val="20"/>
                <w:szCs w:val="20"/>
              </w:rPr>
              <w:t xml:space="preserve"> C</w:t>
            </w:r>
          </w:p>
        </w:tc>
        <w:tc>
          <w:tcPr>
            <w:tcW w:w="2268" w:type="dxa"/>
            <w:gridSpan w:val="4"/>
          </w:tcPr>
          <w:p w14:paraId="11B606D9" w14:textId="77777777" w:rsidR="00BC5419" w:rsidRPr="00BC5419" w:rsidRDefault="00BC5419" w:rsidP="00BC5419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 xml:space="preserve">Размещение </w:t>
            </w:r>
            <w:r w:rsidRPr="00BC5419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906" w:type="dxa"/>
          </w:tcPr>
          <w:p w14:paraId="0F31730D" w14:textId="77777777" w:rsidR="00BC5419" w:rsidRPr="00BC5419" w:rsidRDefault="00BC5419" w:rsidP="00BC5419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>Комментарии</w:t>
            </w:r>
          </w:p>
        </w:tc>
      </w:tr>
      <w:tr w:rsidR="00BC5419" w:rsidRPr="00BC5419" w14:paraId="3679BC44" w14:textId="77777777" w:rsidTr="001F437A">
        <w:trPr>
          <w:cantSplit/>
          <w:trHeight w:val="1877"/>
        </w:trPr>
        <w:tc>
          <w:tcPr>
            <w:tcW w:w="4032" w:type="dxa"/>
            <w:gridSpan w:val="2"/>
            <w:tcBorders>
              <w:top w:val="nil"/>
            </w:tcBorders>
          </w:tcPr>
          <w:p w14:paraId="56D98550" w14:textId="77777777" w:rsidR="00BC5419" w:rsidRPr="00BC5419" w:rsidRDefault="00BC5419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71DC35B0" w14:textId="77777777" w:rsidR="00BC5419" w:rsidRPr="00BC5419" w:rsidRDefault="00BC5419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280482CC" w14:textId="77777777" w:rsidR="00BC5419" w:rsidRPr="00BC5419" w:rsidRDefault="00BC5419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501A8847" w14:textId="77777777" w:rsidR="00BC5419" w:rsidRPr="00BC5419" w:rsidRDefault="00BC5419" w:rsidP="00BC5419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0"/>
                <w:szCs w:val="20"/>
                <w:lang w:val="ru-RU"/>
              </w:rPr>
              <w:t>СТРАНА</w:t>
            </w:r>
            <w:r w:rsidRPr="00BC5419">
              <w:rPr>
                <w:b/>
                <w:sz w:val="20"/>
                <w:szCs w:val="20"/>
              </w:rPr>
              <w:t>: …………………………………...</w:t>
            </w:r>
          </w:p>
        </w:tc>
        <w:tc>
          <w:tcPr>
            <w:tcW w:w="504" w:type="dxa"/>
            <w:textDirection w:val="btLr"/>
          </w:tcPr>
          <w:p w14:paraId="24EAE02A" w14:textId="77777777" w:rsidR="00BC5419" w:rsidRPr="00BC5419" w:rsidRDefault="00BC5419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  <w:r w:rsidRPr="00BC54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14:paraId="61A672F6" w14:textId="77777777" w:rsidR="00BC5419" w:rsidRPr="00BC5419" w:rsidRDefault="00BC5419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textDirection w:val="btLr"/>
          </w:tcPr>
          <w:p w14:paraId="4995410D" w14:textId="77777777" w:rsidR="00BC5419" w:rsidRPr="00BC5419" w:rsidRDefault="00BC5419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567" w:type="dxa"/>
            <w:textDirection w:val="btLr"/>
          </w:tcPr>
          <w:p w14:paraId="7DED68F5" w14:textId="77777777" w:rsidR="00BC5419" w:rsidRPr="00BC5419" w:rsidRDefault="00BC5419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 ПОДРЯДЧИКИ</w:t>
            </w:r>
          </w:p>
        </w:tc>
        <w:tc>
          <w:tcPr>
            <w:tcW w:w="567" w:type="dxa"/>
            <w:textDirection w:val="btLr"/>
          </w:tcPr>
          <w:p w14:paraId="17E08C06" w14:textId="77777777" w:rsidR="00BC5419" w:rsidRPr="00BC5419" w:rsidRDefault="00BC5419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  <w:r w:rsidRPr="00BC54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14:paraId="1C686FF7" w14:textId="77777777" w:rsidR="00BC5419" w:rsidRPr="00BC5419" w:rsidRDefault="00BC5419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textDirection w:val="btLr"/>
          </w:tcPr>
          <w:p w14:paraId="6D9C0988" w14:textId="77777777" w:rsidR="00BC5419" w:rsidRPr="00BC5419" w:rsidRDefault="00BC5419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567" w:type="dxa"/>
            <w:textDirection w:val="btLr"/>
          </w:tcPr>
          <w:p w14:paraId="16268618" w14:textId="77777777" w:rsidR="00BC5419" w:rsidRPr="00BC5419" w:rsidRDefault="00BC5419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 ПОДРЯДЧИКИ</w:t>
            </w:r>
          </w:p>
        </w:tc>
        <w:tc>
          <w:tcPr>
            <w:tcW w:w="567" w:type="dxa"/>
            <w:textDirection w:val="btLr"/>
          </w:tcPr>
          <w:p w14:paraId="5EF2F88B" w14:textId="77777777" w:rsidR="00BC5419" w:rsidRPr="00BC5419" w:rsidRDefault="00BC5419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  <w:r w:rsidRPr="00BC54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14:paraId="2A35E4AF" w14:textId="77777777" w:rsidR="00BC5419" w:rsidRPr="00BC5419" w:rsidRDefault="00BC5419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textDirection w:val="btLr"/>
          </w:tcPr>
          <w:p w14:paraId="7092CE89" w14:textId="77777777" w:rsidR="00BC5419" w:rsidRPr="00BC5419" w:rsidRDefault="00BC5419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567" w:type="dxa"/>
            <w:textDirection w:val="btLr"/>
          </w:tcPr>
          <w:p w14:paraId="4B0A4A1E" w14:textId="77777777" w:rsidR="00BC5419" w:rsidRPr="00BC5419" w:rsidRDefault="00BC5419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 ПОДРЯДЧИКИ</w:t>
            </w:r>
          </w:p>
        </w:tc>
        <w:tc>
          <w:tcPr>
            <w:tcW w:w="567" w:type="dxa"/>
            <w:textDirection w:val="btLr"/>
          </w:tcPr>
          <w:p w14:paraId="64CA2D8C" w14:textId="77777777" w:rsidR="00BC5419" w:rsidRPr="00BC5419" w:rsidRDefault="00BC5419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  <w:r w:rsidRPr="00BC54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14:paraId="3B424D18" w14:textId="77777777" w:rsidR="00BC5419" w:rsidRPr="00BC5419" w:rsidRDefault="00BC5419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textDirection w:val="btLr"/>
          </w:tcPr>
          <w:p w14:paraId="79946782" w14:textId="77777777" w:rsidR="00BC5419" w:rsidRPr="00BC5419" w:rsidRDefault="00BC5419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567" w:type="dxa"/>
            <w:textDirection w:val="btLr"/>
          </w:tcPr>
          <w:p w14:paraId="4D53E59B" w14:textId="77777777" w:rsidR="00BC5419" w:rsidRPr="00BC5419" w:rsidRDefault="00BC5419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 ПОДРЯДЧИКИ</w:t>
            </w:r>
          </w:p>
        </w:tc>
        <w:tc>
          <w:tcPr>
            <w:tcW w:w="1906" w:type="dxa"/>
          </w:tcPr>
          <w:p w14:paraId="269C3D0F" w14:textId="77777777" w:rsidR="00BC5419" w:rsidRDefault="00BC5419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52DF2271" w14:textId="77777777" w:rsidR="00A4607A" w:rsidRDefault="00A4607A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55393984" w14:textId="77777777" w:rsidR="00A4607A" w:rsidRDefault="00A4607A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0F606F72" w14:textId="77777777" w:rsidR="00A4607A" w:rsidRDefault="00A4607A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01A030E0" w14:textId="77777777" w:rsidR="00A4607A" w:rsidRDefault="00A4607A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797FA749" w14:textId="77777777" w:rsidR="00A4607A" w:rsidRDefault="00A4607A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31419847" w14:textId="77777777" w:rsidR="00A4607A" w:rsidRDefault="00A4607A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3C7BAB71" w14:textId="77777777" w:rsidR="00A4607A" w:rsidRDefault="00A4607A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6F6CEB1C" w14:textId="77777777" w:rsidR="00A4607A" w:rsidRDefault="00A4607A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408481F0" w14:textId="77777777" w:rsidR="00A4607A" w:rsidRPr="00BC5419" w:rsidRDefault="00A4607A" w:rsidP="00BC54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5419" w:rsidRPr="00BC5419" w14:paraId="3738FCF5" w14:textId="77777777" w:rsidTr="001F437A">
        <w:tc>
          <w:tcPr>
            <w:tcW w:w="4032" w:type="dxa"/>
            <w:gridSpan w:val="2"/>
            <w:tcBorders>
              <w:bottom w:val="nil"/>
            </w:tcBorders>
          </w:tcPr>
          <w:p w14:paraId="77383BA4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bottom w:val="nil"/>
            </w:tcBorders>
          </w:tcPr>
          <w:p w14:paraId="4354F299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CEBA057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672EB64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1BD4799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570A47B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D62CBBD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22EEF53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D9FF894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D100CCC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BC7CF72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B6DFA17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5202E9B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EA8B983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9E1C231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4E37EFC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68B5155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14:paraId="79BBDDCD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</w:tr>
      <w:tr w:rsidR="00BC5419" w:rsidRPr="00BC5419" w14:paraId="2A082350" w14:textId="77777777" w:rsidTr="001F437A">
        <w:tc>
          <w:tcPr>
            <w:tcW w:w="4032" w:type="dxa"/>
            <w:gridSpan w:val="2"/>
            <w:shd w:val="clear" w:color="auto" w:fill="000000"/>
          </w:tcPr>
          <w:p w14:paraId="204D03AB" w14:textId="77777777" w:rsidR="00BC5419" w:rsidRPr="00BC5419" w:rsidRDefault="00BC5419" w:rsidP="00332F5D">
            <w:pPr>
              <w:keepNext/>
              <w:ind w:left="34" w:right="490"/>
              <w:jc w:val="both"/>
              <w:outlineLvl w:val="8"/>
              <w:rPr>
                <w:b/>
                <w:color w:val="FFFFFF"/>
                <w:sz w:val="20"/>
                <w:szCs w:val="20"/>
                <w:lang w:val="en-GB"/>
              </w:rPr>
            </w:pPr>
            <w:r w:rsidRPr="00BC5419">
              <w:rPr>
                <w:b/>
                <w:color w:val="FFFFFF"/>
                <w:sz w:val="20"/>
                <w:szCs w:val="20"/>
                <w:lang w:val="en-GB"/>
              </w:rPr>
              <w:t>ПЕРСОНАЛ И ПОДДЕРЖКА</w:t>
            </w:r>
          </w:p>
        </w:tc>
        <w:tc>
          <w:tcPr>
            <w:tcW w:w="504" w:type="dxa"/>
            <w:shd w:val="clear" w:color="auto" w:fill="000000"/>
          </w:tcPr>
          <w:p w14:paraId="45928798" w14:textId="77777777" w:rsidR="00BC5419" w:rsidRPr="00BC5419" w:rsidRDefault="00BC5419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2168AF35" w14:textId="77777777" w:rsidR="00BC5419" w:rsidRPr="00BC5419" w:rsidRDefault="00BC5419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481647B0" w14:textId="77777777" w:rsidR="00BC5419" w:rsidRPr="00BC5419" w:rsidRDefault="00BC5419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19C91710" w14:textId="77777777" w:rsidR="00BC5419" w:rsidRPr="00BC5419" w:rsidRDefault="00BC5419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52867869" w14:textId="77777777" w:rsidR="00BC5419" w:rsidRPr="00BC5419" w:rsidRDefault="00BC5419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0BC62572" w14:textId="77777777" w:rsidR="00BC5419" w:rsidRPr="00BC5419" w:rsidRDefault="00BC5419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4B973CF6" w14:textId="77777777" w:rsidR="00BC5419" w:rsidRPr="00BC5419" w:rsidRDefault="00BC5419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040A8C34" w14:textId="77777777" w:rsidR="00BC5419" w:rsidRPr="00BC5419" w:rsidRDefault="00BC5419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23B14A69" w14:textId="77777777" w:rsidR="00BC5419" w:rsidRPr="00BC5419" w:rsidRDefault="00BC5419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6380555D" w14:textId="77777777" w:rsidR="00BC5419" w:rsidRPr="00BC5419" w:rsidRDefault="00BC5419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4D57CBF7" w14:textId="77777777" w:rsidR="00BC5419" w:rsidRPr="00BC5419" w:rsidRDefault="00BC5419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3C38B43F" w14:textId="77777777" w:rsidR="00BC5419" w:rsidRPr="00BC5419" w:rsidRDefault="00BC5419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6667B5D8" w14:textId="77777777" w:rsidR="00BC5419" w:rsidRPr="00BC5419" w:rsidRDefault="00BC5419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33B7FAF5" w14:textId="77777777" w:rsidR="00BC5419" w:rsidRPr="00BC5419" w:rsidRDefault="00BC5419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34235A87" w14:textId="77777777" w:rsidR="00BC5419" w:rsidRPr="00BC5419" w:rsidRDefault="00BC5419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4B54B87F" w14:textId="77777777" w:rsidR="00BC5419" w:rsidRPr="00BC5419" w:rsidRDefault="00BC5419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000000"/>
          </w:tcPr>
          <w:p w14:paraId="0C36B69C" w14:textId="77777777" w:rsidR="00BC5419" w:rsidRPr="00BC5419" w:rsidRDefault="00BC5419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</w:tr>
      <w:tr w:rsidR="00BC5419" w:rsidRPr="00BC5419" w14:paraId="35581561" w14:textId="77777777" w:rsidTr="001F437A">
        <w:tc>
          <w:tcPr>
            <w:tcW w:w="4032" w:type="dxa"/>
            <w:gridSpan w:val="2"/>
            <w:tcBorders>
              <w:bottom w:val="nil"/>
            </w:tcBorders>
          </w:tcPr>
          <w:p w14:paraId="153F8716" w14:textId="77777777" w:rsidR="00BC5419" w:rsidRPr="00BC5419" w:rsidRDefault="00BC5419" w:rsidP="00BC5419">
            <w:pPr>
              <w:ind w:right="490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tcBorders>
              <w:bottom w:val="nil"/>
            </w:tcBorders>
          </w:tcPr>
          <w:p w14:paraId="412E145C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FCFDE32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48BF6AA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8828AB6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3102F61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EF645BF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8DEA259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0073B2D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075F728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89769C9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3C21CF5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8DDDF9B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2D84035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D2417AE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CAD53BE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072584B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14:paraId="7DB21EE4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</w:tr>
      <w:tr w:rsidR="00BC5419" w:rsidRPr="00BC5419" w14:paraId="2F425446" w14:textId="77777777" w:rsidTr="001F437A">
        <w:tc>
          <w:tcPr>
            <w:tcW w:w="4032" w:type="dxa"/>
            <w:gridSpan w:val="2"/>
            <w:shd w:val="pct15" w:color="auto" w:fill="FFFFFF"/>
          </w:tcPr>
          <w:p w14:paraId="0F38EA28" w14:textId="77777777" w:rsidR="00BC5419" w:rsidRPr="00BC5419" w:rsidRDefault="00BC5419" w:rsidP="00BC5419">
            <w:pPr>
              <w:ind w:right="490"/>
              <w:rPr>
                <w:b/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b/>
                <w:color w:val="000000"/>
                <w:sz w:val="20"/>
                <w:szCs w:val="20"/>
                <w:lang w:val="ru-RU"/>
              </w:rPr>
              <w:t>ЭКСПЕРТЫ</w:t>
            </w:r>
          </w:p>
        </w:tc>
        <w:tc>
          <w:tcPr>
            <w:tcW w:w="504" w:type="dxa"/>
            <w:shd w:val="pct15" w:color="auto" w:fill="FFFFFF"/>
          </w:tcPr>
          <w:p w14:paraId="157BB1B0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  <w:r w:rsidRPr="00BC541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pct15" w:color="auto" w:fill="FFFFFF"/>
          </w:tcPr>
          <w:p w14:paraId="455C6668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  <w:r w:rsidRPr="00BC541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pct15" w:color="auto" w:fill="FFFFFF"/>
          </w:tcPr>
          <w:p w14:paraId="04D189D6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75A1995A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5384FDE4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300CF8C2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7CAFF7A6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5BC9EF5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302AD607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766186C8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167CA85C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47539515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6C8B214A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30890BD8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14982FF8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2D74F00C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shd w:val="pct15" w:color="auto" w:fill="FFFFFF"/>
          </w:tcPr>
          <w:p w14:paraId="7A29C39D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C5419" w:rsidRPr="00BC5419" w14:paraId="71033CAC" w14:textId="77777777" w:rsidTr="001F437A">
        <w:tc>
          <w:tcPr>
            <w:tcW w:w="4032" w:type="dxa"/>
            <w:gridSpan w:val="2"/>
            <w:tcBorders>
              <w:bottom w:val="nil"/>
            </w:tcBorders>
          </w:tcPr>
          <w:p w14:paraId="1EA7CD2F" w14:textId="77777777" w:rsidR="00BC5419" w:rsidRPr="00BC5419" w:rsidRDefault="00BC5419" w:rsidP="00BC5419">
            <w:pPr>
              <w:ind w:right="490"/>
              <w:rPr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tcBorders>
              <w:bottom w:val="nil"/>
            </w:tcBorders>
          </w:tcPr>
          <w:p w14:paraId="2677500E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A46E39B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C9685D5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598EBA8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6957D78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FFB64F3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A5C7786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86220D5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79233FE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EE15BFB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6929BAE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16B207A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5C9BFFC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7D71452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133453C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6F3F886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14:paraId="5891EB78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C5419" w:rsidRPr="00BC5419" w14:paraId="24546786" w14:textId="77777777" w:rsidTr="001F437A">
        <w:tc>
          <w:tcPr>
            <w:tcW w:w="4032" w:type="dxa"/>
            <w:gridSpan w:val="2"/>
            <w:shd w:val="pct15" w:color="auto" w:fill="FFFFFF"/>
          </w:tcPr>
          <w:p w14:paraId="243B89C6" w14:textId="77777777" w:rsidR="00BC5419" w:rsidRPr="00BC5419" w:rsidRDefault="00BC5419" w:rsidP="00BC5419">
            <w:pPr>
              <w:keepNext/>
              <w:ind w:left="-81" w:right="490"/>
              <w:jc w:val="center"/>
              <w:outlineLvl w:val="7"/>
              <w:rPr>
                <w:b/>
                <w:sz w:val="20"/>
                <w:szCs w:val="20"/>
              </w:rPr>
            </w:pPr>
            <w:r w:rsidRPr="00BC5419">
              <w:rPr>
                <w:b/>
                <w:sz w:val="20"/>
                <w:szCs w:val="20"/>
              </w:rPr>
              <w:t>СПЕЦПОДРАЗДЕЛЕНИЯ</w:t>
            </w:r>
          </w:p>
        </w:tc>
        <w:tc>
          <w:tcPr>
            <w:tcW w:w="504" w:type="dxa"/>
            <w:shd w:val="pct15" w:color="auto" w:fill="FFFFFF"/>
          </w:tcPr>
          <w:p w14:paraId="1B212B00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  <w:r w:rsidRPr="00BC54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pct15" w:color="auto" w:fill="FFFFFF"/>
          </w:tcPr>
          <w:p w14:paraId="627B7012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  <w:r w:rsidRPr="00BC541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pct15" w:color="auto" w:fill="FFFFFF"/>
          </w:tcPr>
          <w:p w14:paraId="348750E9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4637C37A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6452E813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5B9E090D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58CE23FE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7747B32B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14B1680B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74F1255D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623369E7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6972AC57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6F4A753F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1680E474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69C905A3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5FEA33B3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shd w:val="pct15" w:color="auto" w:fill="FFFFFF"/>
          </w:tcPr>
          <w:p w14:paraId="36CE530A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C5419" w:rsidRPr="00BC5419" w14:paraId="1B9E98B1" w14:textId="77777777" w:rsidTr="001F437A">
        <w:tc>
          <w:tcPr>
            <w:tcW w:w="4032" w:type="dxa"/>
            <w:gridSpan w:val="2"/>
            <w:tcBorders>
              <w:bottom w:val="nil"/>
            </w:tcBorders>
          </w:tcPr>
          <w:p w14:paraId="55143EB2" w14:textId="77777777" w:rsidR="00BC5419" w:rsidRPr="00BC5419" w:rsidRDefault="00BC5419" w:rsidP="00BC5419">
            <w:pPr>
              <w:ind w:right="490"/>
              <w:rPr>
                <w:sz w:val="20"/>
                <w:szCs w:val="20"/>
                <w:lang w:val="ru-RU"/>
              </w:rPr>
            </w:pPr>
          </w:p>
        </w:tc>
        <w:tc>
          <w:tcPr>
            <w:tcW w:w="504" w:type="dxa"/>
            <w:tcBorders>
              <w:bottom w:val="nil"/>
            </w:tcBorders>
          </w:tcPr>
          <w:p w14:paraId="04B6034A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5A8F271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D69BA9B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C28B92D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154F0A0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2A01EF0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3CFBDEC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3B5CD51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0927A50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E6B1963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DB9F25C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19395F5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5EC8615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DE0C8AB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37F1751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DAE7E67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14:paraId="5A34188C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C5419" w:rsidRPr="00BC5419" w14:paraId="3A764926" w14:textId="77777777" w:rsidTr="001F437A">
        <w:tc>
          <w:tcPr>
            <w:tcW w:w="4032" w:type="dxa"/>
            <w:gridSpan w:val="2"/>
            <w:tcBorders>
              <w:bottom w:val="single" w:sz="4" w:space="0" w:color="auto"/>
            </w:tcBorders>
            <w:shd w:val="pct15" w:color="auto" w:fill="FFFFFF"/>
          </w:tcPr>
          <w:p w14:paraId="2E546C02" w14:textId="77777777" w:rsidR="00BC5419" w:rsidRPr="00BC5419" w:rsidRDefault="00BC5419" w:rsidP="00BC5419">
            <w:pPr>
              <w:keepNext/>
              <w:ind w:left="-81" w:right="490"/>
              <w:jc w:val="center"/>
              <w:outlineLvl w:val="7"/>
              <w:rPr>
                <w:b/>
                <w:sz w:val="20"/>
                <w:szCs w:val="20"/>
              </w:rPr>
            </w:pPr>
            <w:r w:rsidRPr="00BC5419">
              <w:rPr>
                <w:b/>
                <w:sz w:val="20"/>
                <w:szCs w:val="20"/>
              </w:rPr>
              <w:t>ОБУЧЕННЫЙ ПЕРСОНАЛ</w:t>
            </w:r>
          </w:p>
        </w:tc>
        <w:tc>
          <w:tcPr>
            <w:tcW w:w="504" w:type="dxa"/>
            <w:tcBorders>
              <w:bottom w:val="nil"/>
            </w:tcBorders>
            <w:shd w:val="pct15" w:color="auto" w:fill="FFFFFF"/>
          </w:tcPr>
          <w:p w14:paraId="77C05AEB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296CF38A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53C7CCDF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330B7BC0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5A974E70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79A908C8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64C2E8A6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24641C39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2F9B6A1C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78427EDF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2A0A34E3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649BB650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44AE10B3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64C3839C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3B9CD6AE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0AE4B757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nil"/>
            </w:tcBorders>
            <w:shd w:val="pct15" w:color="auto" w:fill="FFFFFF"/>
          </w:tcPr>
          <w:p w14:paraId="035A4E30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C5419" w:rsidRPr="00BC5419" w14:paraId="3FE0CC8E" w14:textId="77777777" w:rsidTr="001F437A">
        <w:tc>
          <w:tcPr>
            <w:tcW w:w="4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11C1B" w14:textId="77777777" w:rsidR="00BC5419" w:rsidRPr="00BC5419" w:rsidRDefault="00BC5419" w:rsidP="00BC5419">
            <w:pPr>
              <w:ind w:right="490"/>
              <w:rPr>
                <w:sz w:val="22"/>
                <w:szCs w:val="20"/>
                <w:lang w:val="ru-RU"/>
              </w:rPr>
            </w:pPr>
            <w:r w:rsidRPr="00BC5419">
              <w:rPr>
                <w:sz w:val="22"/>
                <w:szCs w:val="20"/>
                <w:lang w:val="ru-RU"/>
              </w:rPr>
              <w:t>руководитель проекта</w:t>
            </w:r>
          </w:p>
          <w:p w14:paraId="650027D3" w14:textId="77777777" w:rsidR="00BC5419" w:rsidRPr="00BC5419" w:rsidRDefault="00BC5419" w:rsidP="00BC5419">
            <w:pPr>
              <w:ind w:right="490"/>
              <w:rPr>
                <w:sz w:val="22"/>
                <w:szCs w:val="20"/>
                <w:lang w:val="ru-RU"/>
              </w:rPr>
            </w:pPr>
            <w:r w:rsidRPr="00BC5419">
              <w:rPr>
                <w:sz w:val="22"/>
                <w:szCs w:val="20"/>
                <w:lang w:val="ru-RU"/>
              </w:rPr>
              <w:t>наблюдатели</w:t>
            </w:r>
          </w:p>
          <w:p w14:paraId="5204B8B2" w14:textId="77777777" w:rsidR="00BC5419" w:rsidRPr="00BC5419" w:rsidRDefault="00BC5419" w:rsidP="00BC5419">
            <w:pPr>
              <w:ind w:right="490"/>
              <w:rPr>
                <w:sz w:val="22"/>
                <w:szCs w:val="20"/>
                <w:lang w:val="ru-RU"/>
              </w:rPr>
            </w:pPr>
            <w:r w:rsidRPr="00BC5419">
              <w:rPr>
                <w:sz w:val="22"/>
                <w:szCs w:val="20"/>
                <w:lang w:val="ru-RU"/>
              </w:rPr>
              <w:t>операторы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2E65D9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  <w:r w:rsidRPr="00BC5419">
              <w:rPr>
                <w:sz w:val="20"/>
                <w:szCs w:val="20"/>
              </w:rPr>
              <w:t>1</w:t>
            </w:r>
          </w:p>
          <w:p w14:paraId="0105FFDE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  <w:r w:rsidRPr="00BC541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358671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  <w:p w14:paraId="46738FFE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  <w:r w:rsidRPr="00BC5419">
              <w:rPr>
                <w:sz w:val="20"/>
                <w:szCs w:val="20"/>
              </w:rPr>
              <w:t>3</w:t>
            </w:r>
          </w:p>
          <w:p w14:paraId="5A67DAA3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  <w:r w:rsidRPr="00BC5419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3B9779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  <w:p w14:paraId="522EEB40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  <w:r w:rsidRPr="00BC5419">
              <w:rPr>
                <w:sz w:val="20"/>
                <w:szCs w:val="20"/>
              </w:rPr>
              <w:t>2</w:t>
            </w:r>
          </w:p>
          <w:p w14:paraId="6D03DE79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  <w:r w:rsidRPr="00BC541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7ABB32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6C5517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092ABA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B8CD1B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A14CBE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09EDE4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F807A4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49E0D0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427B48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804C54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FCFDD1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A229D3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2B3088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F1CA0A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</w:tr>
      <w:tr w:rsidR="00BC5419" w:rsidRPr="00BC5419" w14:paraId="7F28609F" w14:textId="77777777" w:rsidTr="001F437A">
        <w:tc>
          <w:tcPr>
            <w:tcW w:w="4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44538" w14:textId="77777777" w:rsidR="00BC5419" w:rsidRPr="00BC5419" w:rsidRDefault="00BC5419" w:rsidP="00BC5419">
            <w:pPr>
              <w:keepNext/>
              <w:ind w:left="-81" w:right="490"/>
              <w:jc w:val="both"/>
              <w:outlineLvl w:val="8"/>
              <w:rPr>
                <w:b/>
                <w:color w:val="FFFFFF"/>
                <w:sz w:val="20"/>
                <w:szCs w:val="20"/>
                <w:lang w:val="en-GB"/>
              </w:rPr>
            </w:pPr>
            <w:r w:rsidRPr="00BC5419">
              <w:rPr>
                <w:b/>
                <w:color w:val="FFFFFF"/>
                <w:sz w:val="20"/>
                <w:szCs w:val="20"/>
                <w:lang w:val="en-GB"/>
              </w:rPr>
              <w:t>ПЕРСОНАЛ И ПОДДЕРЖКА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042D1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04516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672BD2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8CE10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60D2F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4A7F4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C1A5B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BB8F2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31C57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31C55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2C3D8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FFC93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97BB3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B7C3D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9ED87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A24D0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3386C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</w:tr>
      <w:tr w:rsidR="00BC5419" w:rsidRPr="00BC5419" w14:paraId="0849CE11" w14:textId="77777777" w:rsidTr="001F437A">
        <w:tc>
          <w:tcPr>
            <w:tcW w:w="4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FA85A" w14:textId="77777777" w:rsidR="00BC5419" w:rsidRPr="00BC5419" w:rsidRDefault="00BC5419" w:rsidP="00BC5419">
            <w:pPr>
              <w:ind w:right="49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5073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D17C2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527FE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C3628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6722D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6F36E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57695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3381A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C0E98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8AC32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2BEDF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16082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0197F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ECE70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28C76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34264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6C0A9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</w:p>
        </w:tc>
      </w:tr>
      <w:tr w:rsidR="00BC5419" w:rsidRPr="00BC5419" w14:paraId="3527E59D" w14:textId="77777777" w:rsidTr="001F437A">
        <w:tc>
          <w:tcPr>
            <w:tcW w:w="4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12731E45" w14:textId="77777777" w:rsidR="00BC5419" w:rsidRPr="00BC5419" w:rsidRDefault="00BC5419" w:rsidP="00BC5419">
            <w:pPr>
              <w:keepNext/>
              <w:ind w:left="34" w:right="490"/>
              <w:jc w:val="both"/>
              <w:outlineLvl w:val="8"/>
              <w:rPr>
                <w:b/>
                <w:sz w:val="20"/>
                <w:szCs w:val="20"/>
                <w:lang w:val="en-GB"/>
              </w:rPr>
            </w:pPr>
            <w:r w:rsidRPr="00BC5419">
              <w:rPr>
                <w:b/>
                <w:sz w:val="20"/>
                <w:szCs w:val="20"/>
                <w:lang w:val="en-GB"/>
              </w:rPr>
              <w:t>ОБОРУДОВАНИЕ СВЯЗИ</w:t>
            </w:r>
          </w:p>
        </w:tc>
        <w:tc>
          <w:tcPr>
            <w:tcW w:w="504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14:paraId="655D0A77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14:paraId="3D67696C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14:paraId="4344272E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14:paraId="289FEC79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14:paraId="1A3FB2DA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14:paraId="18BD2752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14:paraId="2B9A2B43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14:paraId="547A8533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14:paraId="7B54E9E3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14:paraId="039DAD0B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14:paraId="530430F9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14:paraId="62D7A037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14:paraId="052A3D12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14:paraId="40757BE9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14:paraId="761F5F1A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14:paraId="2C9050E6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14:paraId="377C4320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C5419" w:rsidRPr="00BC5419" w14:paraId="65FA6412" w14:textId="77777777" w:rsidTr="001F437A">
        <w:tc>
          <w:tcPr>
            <w:tcW w:w="40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07A58" w14:textId="77777777" w:rsidR="00BC5419" w:rsidRPr="00BC5419" w:rsidRDefault="00BC5419" w:rsidP="00BC5419">
            <w:pPr>
              <w:ind w:right="490"/>
              <w:rPr>
                <w:color w:val="000000"/>
                <w:sz w:val="22"/>
                <w:szCs w:val="20"/>
                <w:lang w:val="ru-RU"/>
              </w:rPr>
            </w:pPr>
            <w:r w:rsidRPr="00BC5419">
              <w:rPr>
                <w:color w:val="000000"/>
                <w:sz w:val="22"/>
                <w:szCs w:val="20"/>
                <w:lang w:val="ru-RU"/>
              </w:rPr>
              <w:t>стационарные станции УКВ</w:t>
            </w:r>
          </w:p>
          <w:p w14:paraId="658278A7" w14:textId="77777777" w:rsidR="00BC5419" w:rsidRPr="00BC5419" w:rsidRDefault="00BC5419" w:rsidP="00BC5419">
            <w:pPr>
              <w:ind w:right="490"/>
              <w:rPr>
                <w:color w:val="000000"/>
                <w:sz w:val="22"/>
                <w:szCs w:val="20"/>
                <w:lang w:val="ru-RU"/>
              </w:rPr>
            </w:pPr>
            <w:r w:rsidRPr="00BC5419">
              <w:rPr>
                <w:color w:val="000000"/>
                <w:sz w:val="22"/>
                <w:szCs w:val="20"/>
                <w:lang w:val="ru-RU"/>
              </w:rPr>
              <w:t>портативные станции УКВ</w:t>
            </w:r>
          </w:p>
        </w:tc>
        <w:tc>
          <w:tcPr>
            <w:tcW w:w="504" w:type="dxa"/>
            <w:tcBorders>
              <w:top w:val="nil"/>
              <w:left w:val="nil"/>
            </w:tcBorders>
          </w:tcPr>
          <w:p w14:paraId="595B9414" w14:textId="77777777" w:rsidR="00BC5419" w:rsidRPr="00BC5419" w:rsidRDefault="00BC5419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294CB54F" w14:textId="77777777" w:rsidR="00BC5419" w:rsidRPr="00BC5419" w:rsidRDefault="00BC5419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ED45CB4" w14:textId="77777777" w:rsidR="00BC5419" w:rsidRPr="00BC5419" w:rsidRDefault="00BC5419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33F570C2" w14:textId="77777777" w:rsidR="00BC5419" w:rsidRPr="00BC5419" w:rsidRDefault="00BC5419" w:rsidP="00BC5419">
            <w:pPr>
              <w:jc w:val="both"/>
              <w:rPr>
                <w:sz w:val="20"/>
                <w:szCs w:val="20"/>
                <w:lang w:val="ru-RU"/>
              </w:rPr>
            </w:pPr>
            <w:r w:rsidRPr="00BC5419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</w:tcBorders>
          </w:tcPr>
          <w:p w14:paraId="69F3969E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  <w:r w:rsidRPr="00BC5419">
              <w:rPr>
                <w:sz w:val="20"/>
                <w:szCs w:val="20"/>
              </w:rPr>
              <w:t>3</w:t>
            </w:r>
          </w:p>
          <w:p w14:paraId="40E62AED" w14:textId="77777777" w:rsidR="00BC5419" w:rsidRPr="00BC5419" w:rsidRDefault="00BC5419" w:rsidP="00BC5419">
            <w:pPr>
              <w:jc w:val="both"/>
              <w:rPr>
                <w:sz w:val="20"/>
                <w:szCs w:val="20"/>
              </w:rPr>
            </w:pPr>
            <w:r w:rsidRPr="00BC541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14:paraId="5909A5C8" w14:textId="77777777" w:rsidR="00BC5419" w:rsidRPr="00BC5419" w:rsidRDefault="00BC5419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229C1C5" w14:textId="77777777" w:rsidR="00BC5419" w:rsidRPr="00BC5419" w:rsidRDefault="00BC5419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6FB93C8" w14:textId="77777777" w:rsidR="00BC5419" w:rsidRPr="00BC5419" w:rsidRDefault="00BC5419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C614B1B" w14:textId="77777777" w:rsidR="00BC5419" w:rsidRPr="00BC5419" w:rsidRDefault="00BC5419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B8B1092" w14:textId="77777777" w:rsidR="00BC5419" w:rsidRPr="00BC5419" w:rsidRDefault="00BC5419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10768A4" w14:textId="77777777" w:rsidR="00BC5419" w:rsidRPr="00BC5419" w:rsidRDefault="00BC5419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4460683" w14:textId="77777777" w:rsidR="00BC5419" w:rsidRPr="00BC5419" w:rsidRDefault="00BC5419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D74AC80" w14:textId="77777777" w:rsidR="00BC5419" w:rsidRPr="00BC5419" w:rsidRDefault="00BC5419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00A8D55" w14:textId="77777777" w:rsidR="00BC5419" w:rsidRPr="00BC5419" w:rsidRDefault="00BC5419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FDCBFD6" w14:textId="77777777" w:rsidR="00BC5419" w:rsidRPr="00BC5419" w:rsidRDefault="00BC5419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2B832EE" w14:textId="77777777" w:rsidR="00BC5419" w:rsidRPr="00BC5419" w:rsidRDefault="00BC5419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F86CB86" w14:textId="77777777" w:rsidR="00BC5419" w:rsidRPr="00BC5419" w:rsidRDefault="00BC5419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13A9F49" w14:textId="77777777" w:rsidR="00BC5419" w:rsidRPr="00BC5419" w:rsidRDefault="00BC5419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14:paraId="10FD7190" w14:textId="77777777" w:rsidR="00BC5419" w:rsidRPr="00BC5419" w:rsidRDefault="00BC5419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C5419" w:rsidRPr="00BC5419" w14:paraId="126F2B1A" w14:textId="77777777" w:rsidTr="001F437A">
        <w:tc>
          <w:tcPr>
            <w:tcW w:w="4032" w:type="dxa"/>
            <w:gridSpan w:val="2"/>
            <w:tcBorders>
              <w:top w:val="single" w:sz="4" w:space="0" w:color="auto"/>
            </w:tcBorders>
            <w:shd w:val="pct15" w:color="auto" w:fill="FFFFFF"/>
          </w:tcPr>
          <w:p w14:paraId="51DE00AC" w14:textId="77777777" w:rsidR="00BC5419" w:rsidRPr="00BC5419" w:rsidRDefault="00BC5419" w:rsidP="00BC5419">
            <w:pPr>
              <w:ind w:right="490"/>
              <w:rPr>
                <w:b/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b/>
                <w:color w:val="000000"/>
                <w:sz w:val="20"/>
                <w:szCs w:val="20"/>
                <w:lang w:val="ru-RU"/>
              </w:rPr>
              <w:t>СПЕЦИАЛЬНОЕ ВОДОЛАЗНОЕ</w:t>
            </w:r>
          </w:p>
          <w:p w14:paraId="4CCCA32C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  <w:r w:rsidRPr="00BC5419">
              <w:rPr>
                <w:b/>
                <w:color w:val="000000"/>
                <w:sz w:val="20"/>
                <w:szCs w:val="20"/>
                <w:lang w:val="ru-RU"/>
              </w:rPr>
              <w:t>ОБОРУДОВАНИЕ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pct15" w:color="auto" w:fill="FFFFFF"/>
          </w:tcPr>
          <w:p w14:paraId="619C9CE8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14:paraId="503C6CE3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14:paraId="392A1CED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14:paraId="1FA48F7C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14:paraId="0721444B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14:paraId="2245A639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14:paraId="65069C4A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14:paraId="49A6BCF1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14:paraId="1CAB3F45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14:paraId="70A70C1C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14:paraId="53888A67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14:paraId="3832718D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14:paraId="023B09CA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14:paraId="2DF33C83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14:paraId="676534EC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14:paraId="30AC2F95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  <w:shd w:val="pct15" w:color="auto" w:fill="FFFFFF"/>
          </w:tcPr>
          <w:p w14:paraId="58AA258B" w14:textId="77777777" w:rsidR="00BC5419" w:rsidRPr="00BC5419" w:rsidRDefault="00BC5419" w:rsidP="00BC54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A18BE" w:rsidRPr="00BC5419" w14:paraId="136B1B79" w14:textId="77777777" w:rsidTr="001F437A">
        <w:tc>
          <w:tcPr>
            <w:tcW w:w="4032" w:type="dxa"/>
            <w:gridSpan w:val="2"/>
            <w:tcBorders>
              <w:bottom w:val="nil"/>
            </w:tcBorders>
          </w:tcPr>
          <w:p w14:paraId="4DD5439C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bottom w:val="nil"/>
            </w:tcBorders>
          </w:tcPr>
          <w:p w14:paraId="098F963C" w14:textId="23C730A6" w:rsidR="009A18BE" w:rsidRPr="00BC5419" w:rsidRDefault="00AE01CD" w:rsidP="003526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14:paraId="6483381D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90C92D8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26A27F0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D8ACFE6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1565664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83CF7C6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5FA184F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6835D14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8967B97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01039F4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98C2746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0CB75E8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8771814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BE38617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29BFD7D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14:paraId="65589C25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</w:tr>
      <w:tr w:rsidR="009A18BE" w:rsidRPr="00BC5419" w14:paraId="2B571407" w14:textId="77777777" w:rsidTr="001F437A">
        <w:tc>
          <w:tcPr>
            <w:tcW w:w="4032" w:type="dxa"/>
            <w:gridSpan w:val="2"/>
            <w:shd w:val="clear" w:color="auto" w:fill="000000"/>
          </w:tcPr>
          <w:p w14:paraId="0F09B73E" w14:textId="77777777" w:rsidR="009A18BE" w:rsidRPr="00BC5419" w:rsidRDefault="009A18BE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  <w:r w:rsidRPr="00BC5419">
              <w:rPr>
                <w:color w:val="FFFFFF"/>
                <w:sz w:val="20"/>
                <w:szCs w:val="20"/>
              </w:rPr>
              <w:t>ОБОРУДОВАНИЕ И МАТЕРИАЛЫ</w:t>
            </w:r>
          </w:p>
        </w:tc>
        <w:tc>
          <w:tcPr>
            <w:tcW w:w="504" w:type="dxa"/>
            <w:shd w:val="clear" w:color="auto" w:fill="000000"/>
          </w:tcPr>
          <w:p w14:paraId="02C7878A" w14:textId="77777777" w:rsidR="009A18BE" w:rsidRPr="00BC5419" w:rsidRDefault="009A18BE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3BA76D95" w14:textId="77777777" w:rsidR="009A18BE" w:rsidRPr="00BC5419" w:rsidRDefault="009A18BE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2123CCAB" w14:textId="77777777" w:rsidR="009A18BE" w:rsidRPr="00BC5419" w:rsidRDefault="009A18BE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756F76F0" w14:textId="77777777" w:rsidR="009A18BE" w:rsidRPr="00BC5419" w:rsidRDefault="009A18BE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5032C594" w14:textId="77777777" w:rsidR="009A18BE" w:rsidRPr="00BC5419" w:rsidRDefault="009A18BE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46D2AA4A" w14:textId="77777777" w:rsidR="009A18BE" w:rsidRPr="00BC5419" w:rsidRDefault="009A18BE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1ADBA576" w14:textId="77777777" w:rsidR="009A18BE" w:rsidRPr="00BC5419" w:rsidRDefault="009A18BE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77676BC4" w14:textId="77777777" w:rsidR="009A18BE" w:rsidRPr="00BC5419" w:rsidRDefault="009A18BE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559E3E7B" w14:textId="77777777" w:rsidR="009A18BE" w:rsidRPr="00BC5419" w:rsidRDefault="009A18BE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32CFCD53" w14:textId="77777777" w:rsidR="009A18BE" w:rsidRPr="00BC5419" w:rsidRDefault="009A18BE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6904BE6B" w14:textId="77777777" w:rsidR="009A18BE" w:rsidRPr="00BC5419" w:rsidRDefault="009A18BE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760A03D5" w14:textId="77777777" w:rsidR="009A18BE" w:rsidRPr="00BC5419" w:rsidRDefault="009A18BE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7941F0F8" w14:textId="77777777" w:rsidR="009A18BE" w:rsidRPr="00BC5419" w:rsidRDefault="009A18BE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71C65E31" w14:textId="77777777" w:rsidR="009A18BE" w:rsidRPr="00BC5419" w:rsidRDefault="009A18BE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621860A1" w14:textId="77777777" w:rsidR="009A18BE" w:rsidRPr="00BC5419" w:rsidRDefault="009A18BE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14:paraId="5C3FF0CE" w14:textId="77777777" w:rsidR="009A18BE" w:rsidRPr="00BC5419" w:rsidRDefault="009A18BE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000000"/>
          </w:tcPr>
          <w:p w14:paraId="1C05F364" w14:textId="77777777" w:rsidR="009A18BE" w:rsidRPr="00BC5419" w:rsidRDefault="009A18BE" w:rsidP="00BC5419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</w:tr>
      <w:tr w:rsidR="009A18BE" w:rsidRPr="00BC5419" w14:paraId="058E1B69" w14:textId="77777777" w:rsidTr="001F437A">
        <w:tc>
          <w:tcPr>
            <w:tcW w:w="4032" w:type="dxa"/>
            <w:gridSpan w:val="2"/>
            <w:tcBorders>
              <w:bottom w:val="nil"/>
            </w:tcBorders>
          </w:tcPr>
          <w:p w14:paraId="46A81C12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" w:type="dxa"/>
            <w:tcBorders>
              <w:bottom w:val="nil"/>
            </w:tcBorders>
          </w:tcPr>
          <w:p w14:paraId="3A49BBFA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9BD2CB4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968C8CA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3EBA73B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27B3E99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D1D6E50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D1DE148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E58687D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0AD5B74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59A3506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7F116BF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70288FC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74DFF18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640037F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0D31FCB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E775D94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14:paraId="144DBE66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</w:tr>
      <w:tr w:rsidR="009A18BE" w:rsidRPr="00BC5419" w14:paraId="7C5171F8" w14:textId="77777777" w:rsidTr="001F437A">
        <w:tc>
          <w:tcPr>
            <w:tcW w:w="4032" w:type="dxa"/>
            <w:gridSpan w:val="2"/>
            <w:shd w:val="pct15" w:color="auto" w:fill="FFFFFF"/>
          </w:tcPr>
          <w:p w14:paraId="37BE4225" w14:textId="77777777" w:rsidR="009A18BE" w:rsidRPr="00BC5419" w:rsidRDefault="009A18BE" w:rsidP="00BC5419">
            <w:pPr>
              <w:ind w:right="490"/>
              <w:rPr>
                <w:b/>
                <w:sz w:val="20"/>
                <w:szCs w:val="20"/>
                <w:lang w:val="ru-RU"/>
              </w:rPr>
            </w:pPr>
            <w:r w:rsidRPr="00BC5419">
              <w:rPr>
                <w:b/>
                <w:sz w:val="20"/>
                <w:szCs w:val="20"/>
                <w:lang w:val="ru-RU"/>
              </w:rPr>
              <w:t>ВОЗДУШНЫЕ СУДА</w:t>
            </w:r>
          </w:p>
        </w:tc>
        <w:tc>
          <w:tcPr>
            <w:tcW w:w="504" w:type="dxa"/>
            <w:shd w:val="pct15" w:color="auto" w:fill="FFFFFF"/>
          </w:tcPr>
          <w:p w14:paraId="18FC455C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20FD8B94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39E0663C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70BEF1D9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6850FACE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5B29D1C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304200B5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6F21E8CE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2ED2ADD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5F9215DB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25D6DE6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554DB3EB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20FC3463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67287AB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72CB6C75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10CAD55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shd w:val="pct15" w:color="auto" w:fill="FFFFFF"/>
          </w:tcPr>
          <w:p w14:paraId="5E624DD9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A18BE" w:rsidRPr="00F155AF" w14:paraId="6D812231" w14:textId="77777777" w:rsidTr="001F437A">
        <w:tc>
          <w:tcPr>
            <w:tcW w:w="4032" w:type="dxa"/>
            <w:gridSpan w:val="2"/>
          </w:tcPr>
          <w:p w14:paraId="5B8E313A" w14:textId="77777777" w:rsidR="009A18BE" w:rsidRPr="00BC5419" w:rsidRDefault="009A18BE" w:rsidP="00BC5419">
            <w:pPr>
              <w:ind w:right="490"/>
              <w:rPr>
                <w:sz w:val="22"/>
                <w:szCs w:val="20"/>
                <w:lang w:val="ru-RU"/>
              </w:rPr>
            </w:pPr>
            <w:r w:rsidRPr="00BC5419">
              <w:rPr>
                <w:sz w:val="22"/>
                <w:szCs w:val="20"/>
                <w:lang w:val="ru-RU"/>
              </w:rPr>
              <w:t>воздушные суда наблюдения</w:t>
            </w:r>
          </w:p>
          <w:p w14:paraId="79035AE7" w14:textId="77777777" w:rsidR="009A18BE" w:rsidRPr="00BC5419" w:rsidRDefault="009A18BE" w:rsidP="00BC5419">
            <w:pPr>
              <w:ind w:right="490"/>
              <w:rPr>
                <w:sz w:val="22"/>
                <w:szCs w:val="20"/>
                <w:lang w:val="ru-RU"/>
              </w:rPr>
            </w:pPr>
            <w:r w:rsidRPr="00BC5419">
              <w:rPr>
                <w:sz w:val="22"/>
                <w:szCs w:val="20"/>
                <w:lang w:val="ru-RU"/>
              </w:rPr>
              <w:t>воздушные суда распыления</w:t>
            </w:r>
          </w:p>
        </w:tc>
        <w:tc>
          <w:tcPr>
            <w:tcW w:w="504" w:type="dxa"/>
          </w:tcPr>
          <w:p w14:paraId="10C35226" w14:textId="77777777" w:rsidR="009A18BE" w:rsidRPr="00BC5419" w:rsidRDefault="009A18BE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30332398" w14:textId="77777777" w:rsidR="009A18BE" w:rsidRPr="002D3894" w:rsidRDefault="009A18BE" w:rsidP="00BC54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4E94301" w14:textId="77777777" w:rsidR="009A18BE" w:rsidRPr="00BC5419" w:rsidRDefault="009A18BE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73BC4D75" w14:textId="77777777" w:rsidR="009A18BE" w:rsidRPr="00BC5419" w:rsidRDefault="009A18BE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19F48861" w14:textId="77777777" w:rsidR="009A18BE" w:rsidRPr="00BC5419" w:rsidRDefault="009A18BE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5520A2EA" w14:textId="77777777" w:rsidR="009A18BE" w:rsidRPr="00BC5419" w:rsidRDefault="009A18BE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6016D541" w14:textId="77777777" w:rsidR="009A18BE" w:rsidRPr="00BC5419" w:rsidRDefault="009A18BE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67000E2E" w14:textId="77777777" w:rsidR="009A18BE" w:rsidRPr="00BC5419" w:rsidRDefault="009A18BE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082CE650" w14:textId="77777777" w:rsidR="009A18BE" w:rsidRPr="00BC5419" w:rsidRDefault="009A18BE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3D8C383F" w14:textId="77777777" w:rsidR="009A18BE" w:rsidRPr="00BC5419" w:rsidRDefault="009A18BE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475690AB" w14:textId="77777777" w:rsidR="009A18BE" w:rsidRPr="00BC5419" w:rsidRDefault="009A18BE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5EF8CA68" w14:textId="77777777" w:rsidR="009A18BE" w:rsidRPr="00BC5419" w:rsidRDefault="009A18BE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0979F344" w14:textId="77777777" w:rsidR="009A18BE" w:rsidRPr="00BC5419" w:rsidRDefault="009A18BE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2676385E" w14:textId="77777777" w:rsidR="009A18BE" w:rsidRPr="00BC5419" w:rsidRDefault="009A18BE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205D3EA0" w14:textId="77777777" w:rsidR="009A18BE" w:rsidRPr="00BC5419" w:rsidRDefault="009A18BE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343836C0" w14:textId="77777777" w:rsidR="009A18BE" w:rsidRPr="00BC5419" w:rsidRDefault="009A18BE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06" w:type="dxa"/>
          </w:tcPr>
          <w:p w14:paraId="6B99272F" w14:textId="77777777" w:rsidR="009A18BE" w:rsidRPr="00BC5419" w:rsidRDefault="009A18BE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A18BE" w:rsidRPr="00BC5419" w14:paraId="5521EFCA" w14:textId="77777777" w:rsidTr="001F437A">
        <w:trPr>
          <w:cantSplit/>
        </w:trPr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09B634" w14:textId="77777777" w:rsidR="009A18BE" w:rsidRPr="00BC5419" w:rsidRDefault="009A18BE" w:rsidP="00BC5419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05" w:type="dxa"/>
            <w:gridSpan w:val="4"/>
            <w:tcBorders>
              <w:left w:val="nil"/>
            </w:tcBorders>
          </w:tcPr>
          <w:p w14:paraId="259F9ADF" w14:textId="77777777" w:rsidR="009A18BE" w:rsidRPr="00BC5419" w:rsidRDefault="009A18BE" w:rsidP="00BC5419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 xml:space="preserve">Размещение </w:t>
            </w:r>
            <w:r w:rsidRPr="00BC5419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4"/>
          </w:tcPr>
          <w:p w14:paraId="77051667" w14:textId="77777777" w:rsidR="009A18BE" w:rsidRPr="00BC5419" w:rsidRDefault="009A18BE" w:rsidP="00BC5419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>Размещение</w:t>
            </w:r>
            <w:r w:rsidRPr="00BC5419">
              <w:rPr>
                <w:b/>
                <w:sz w:val="20"/>
                <w:szCs w:val="20"/>
              </w:rPr>
              <w:t xml:space="preserve"> B</w:t>
            </w:r>
          </w:p>
        </w:tc>
        <w:tc>
          <w:tcPr>
            <w:tcW w:w="2268" w:type="dxa"/>
            <w:gridSpan w:val="4"/>
          </w:tcPr>
          <w:p w14:paraId="193972DE" w14:textId="77777777" w:rsidR="009A18BE" w:rsidRPr="00BC5419" w:rsidRDefault="009A18BE" w:rsidP="00BC5419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>Размещение</w:t>
            </w:r>
            <w:r w:rsidRPr="00BC5419">
              <w:rPr>
                <w:b/>
                <w:sz w:val="20"/>
                <w:szCs w:val="20"/>
              </w:rPr>
              <w:t xml:space="preserve"> C</w:t>
            </w:r>
          </w:p>
        </w:tc>
        <w:tc>
          <w:tcPr>
            <w:tcW w:w="2268" w:type="dxa"/>
            <w:gridSpan w:val="4"/>
          </w:tcPr>
          <w:p w14:paraId="4BF87575" w14:textId="77777777" w:rsidR="009A18BE" w:rsidRPr="00BC5419" w:rsidRDefault="009A18BE" w:rsidP="00BC5419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 xml:space="preserve">Размещение </w:t>
            </w:r>
            <w:r w:rsidRPr="00BC5419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906" w:type="dxa"/>
          </w:tcPr>
          <w:p w14:paraId="15BED5EF" w14:textId="77777777" w:rsidR="009A18BE" w:rsidRPr="00BC5419" w:rsidRDefault="009A18BE" w:rsidP="00BC5419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>Комментарии</w:t>
            </w:r>
          </w:p>
        </w:tc>
      </w:tr>
      <w:tr w:rsidR="009A18BE" w:rsidRPr="00BC5419" w14:paraId="457AC929" w14:textId="77777777" w:rsidTr="001F437A">
        <w:trPr>
          <w:cantSplit/>
          <w:trHeight w:val="1877"/>
        </w:trPr>
        <w:tc>
          <w:tcPr>
            <w:tcW w:w="4032" w:type="dxa"/>
            <w:gridSpan w:val="2"/>
            <w:tcBorders>
              <w:top w:val="nil"/>
              <w:bottom w:val="nil"/>
            </w:tcBorders>
          </w:tcPr>
          <w:p w14:paraId="11F8FA8B" w14:textId="77777777" w:rsidR="009A18BE" w:rsidRPr="00BC5419" w:rsidRDefault="009A18BE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17B05807" w14:textId="77777777" w:rsidR="009A18BE" w:rsidRPr="00BC5419" w:rsidRDefault="009A18BE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632DBA7D" w14:textId="77777777" w:rsidR="009A18BE" w:rsidRPr="00BC5419" w:rsidRDefault="009A18BE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6C584538" w14:textId="77777777" w:rsidR="009A18BE" w:rsidRPr="00BC5419" w:rsidRDefault="009A18BE" w:rsidP="00BC5419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0"/>
                <w:szCs w:val="20"/>
                <w:lang w:val="ru-RU"/>
              </w:rPr>
              <w:t>СТРАНА</w:t>
            </w:r>
            <w:r w:rsidRPr="00BC5419">
              <w:rPr>
                <w:b/>
                <w:sz w:val="20"/>
                <w:szCs w:val="20"/>
              </w:rPr>
              <w:t>: …………………………………...</w:t>
            </w:r>
          </w:p>
        </w:tc>
        <w:tc>
          <w:tcPr>
            <w:tcW w:w="504" w:type="dxa"/>
            <w:tcBorders>
              <w:bottom w:val="nil"/>
            </w:tcBorders>
            <w:textDirection w:val="btLr"/>
          </w:tcPr>
          <w:p w14:paraId="11646032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  <w:r w:rsidRPr="00BC54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2CB128A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39310B2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BF47154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 ПОДРЯДЧИКИ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BAC763C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  <w:r w:rsidRPr="00BC54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240CA05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A92DCC9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F2CE2FC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 ПОДРЯДЧИКИ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80CC0D3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  <w:r w:rsidRPr="00BC54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C4E5257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3B9BED3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67DAA228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 ПОДРЯДЧИКИ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98BBBE3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  <w:r w:rsidRPr="00BC54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0B3C7C3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C034494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46AB936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 ПОДРЯДЧИКИ</w:t>
            </w:r>
          </w:p>
        </w:tc>
        <w:tc>
          <w:tcPr>
            <w:tcW w:w="1906" w:type="dxa"/>
            <w:tcBorders>
              <w:bottom w:val="nil"/>
            </w:tcBorders>
          </w:tcPr>
          <w:p w14:paraId="0D4FFF1F" w14:textId="77777777" w:rsidR="009A18BE" w:rsidRDefault="009A18BE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50FB0C12" w14:textId="77777777" w:rsidR="009A18BE" w:rsidRDefault="009A18BE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4A0AF723" w14:textId="77777777" w:rsidR="009A18BE" w:rsidRDefault="009A18BE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21B7E96F" w14:textId="77777777" w:rsidR="009A18BE" w:rsidRDefault="009A18BE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27831A7F" w14:textId="77777777" w:rsidR="009A18BE" w:rsidRDefault="009A18BE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6B9C4570" w14:textId="77777777" w:rsidR="009A18BE" w:rsidRDefault="009A18BE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6520C894" w14:textId="77777777" w:rsidR="009A18BE" w:rsidRDefault="009A18BE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35BBCF60" w14:textId="77777777" w:rsidR="009A18BE" w:rsidRDefault="009A18BE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010F6827" w14:textId="77777777" w:rsidR="009A18BE" w:rsidRDefault="009A18BE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471B3E37" w14:textId="77777777" w:rsidR="009A18BE" w:rsidRDefault="009A18BE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7B2E9799" w14:textId="77777777" w:rsidR="009A18BE" w:rsidRPr="00BC5419" w:rsidRDefault="009A18BE" w:rsidP="00BC54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18BE" w:rsidRPr="00BC5419" w14:paraId="2BEFA8EE" w14:textId="77777777" w:rsidTr="001F437A">
        <w:tc>
          <w:tcPr>
            <w:tcW w:w="4032" w:type="dxa"/>
            <w:gridSpan w:val="2"/>
            <w:shd w:val="pct15" w:color="auto" w:fill="FFFFFF"/>
          </w:tcPr>
          <w:p w14:paraId="1283F80C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  <w:r w:rsidRPr="00BC5419">
              <w:rPr>
                <w:b/>
                <w:sz w:val="20"/>
                <w:szCs w:val="20"/>
              </w:rPr>
              <w:t>СУДА РЕАГИРОВАНИЯ</w:t>
            </w:r>
          </w:p>
        </w:tc>
        <w:tc>
          <w:tcPr>
            <w:tcW w:w="504" w:type="dxa"/>
            <w:shd w:val="pct15" w:color="auto" w:fill="FFFFFF"/>
          </w:tcPr>
          <w:p w14:paraId="6BCFA924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1898C08B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pct15" w:color="auto" w:fill="FFFFFF"/>
          </w:tcPr>
          <w:p w14:paraId="371F4EB7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471BA17D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A0F1E8B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1135DB7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5EFEF731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765DF81A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E03F8EE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49718320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22C0331A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42752311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22CF2CFA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0FD3895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D7063BB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2BAEA7DF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shd w:val="pct15" w:color="auto" w:fill="FFFFFF"/>
          </w:tcPr>
          <w:p w14:paraId="666AD80F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A18BE" w:rsidRPr="00BC5419" w14:paraId="458E79D5" w14:textId="77777777" w:rsidTr="001F437A">
        <w:tc>
          <w:tcPr>
            <w:tcW w:w="4032" w:type="dxa"/>
            <w:gridSpan w:val="2"/>
            <w:tcBorders>
              <w:bottom w:val="nil"/>
            </w:tcBorders>
          </w:tcPr>
          <w:p w14:paraId="24307CCB" w14:textId="77777777" w:rsidR="009A18BE" w:rsidRPr="00BC5419" w:rsidRDefault="009A18BE" w:rsidP="00BC5419">
            <w:pPr>
              <w:ind w:right="490"/>
              <w:rPr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суда для борьбы с загрязнением</w:t>
            </w:r>
          </w:p>
          <w:p w14:paraId="7330326A" w14:textId="77777777" w:rsidR="009A18BE" w:rsidRPr="00BC5419" w:rsidRDefault="009A18BE" w:rsidP="00BC5419">
            <w:pPr>
              <w:ind w:right="490"/>
              <w:rPr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суда наблюдения</w:t>
            </w:r>
          </w:p>
          <w:p w14:paraId="1B0AEEF7" w14:textId="77777777" w:rsidR="009A18BE" w:rsidRPr="00BC5419" w:rsidRDefault="009A18BE" w:rsidP="00BC5419">
            <w:pPr>
              <w:ind w:right="490"/>
              <w:rPr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многоцелевые суда</w:t>
            </w:r>
          </w:p>
          <w:p w14:paraId="0D7E4749" w14:textId="77777777" w:rsidR="009A18BE" w:rsidRPr="00BC5419" w:rsidRDefault="009A18BE" w:rsidP="00BC5419">
            <w:pPr>
              <w:ind w:right="490"/>
              <w:rPr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суда со скиммерами</w:t>
            </w:r>
          </w:p>
          <w:p w14:paraId="40816EEC" w14:textId="77777777" w:rsidR="009A18BE" w:rsidRPr="00BC5419" w:rsidRDefault="009A18BE" w:rsidP="00BC5419">
            <w:pPr>
              <w:ind w:right="490"/>
              <w:rPr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суда буксиры снабженцы</w:t>
            </w:r>
          </w:p>
          <w:p w14:paraId="40891E70" w14:textId="77777777" w:rsidR="009A18BE" w:rsidRPr="00BC5419" w:rsidRDefault="009A18BE" w:rsidP="00BC5419">
            <w:pPr>
              <w:ind w:right="490"/>
              <w:rPr>
                <w:sz w:val="20"/>
                <w:szCs w:val="20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противопожарные суда</w:t>
            </w:r>
          </w:p>
        </w:tc>
        <w:tc>
          <w:tcPr>
            <w:tcW w:w="504" w:type="dxa"/>
            <w:tcBorders>
              <w:bottom w:val="nil"/>
            </w:tcBorders>
          </w:tcPr>
          <w:p w14:paraId="67618C32" w14:textId="662031BE" w:rsidR="009A18BE" w:rsidRPr="00BC5419" w:rsidRDefault="005F4429" w:rsidP="00BC5419">
            <w:pPr>
              <w:ind w:lef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44C4E61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  <w:r w:rsidRPr="00BC541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14:paraId="1E67AE84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A9EB82D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  <w:r w:rsidRPr="00BC5419">
              <w:rPr>
                <w:sz w:val="20"/>
                <w:szCs w:val="20"/>
              </w:rPr>
              <w:t>1</w:t>
            </w:r>
          </w:p>
          <w:p w14:paraId="060C4EFF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  <w:p w14:paraId="213F4C67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  <w:p w14:paraId="1462D500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  <w:p w14:paraId="2E9222B7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  <w:r w:rsidRPr="00BC5419">
              <w:rPr>
                <w:sz w:val="20"/>
                <w:szCs w:val="20"/>
              </w:rPr>
              <w:t>1</w:t>
            </w:r>
          </w:p>
          <w:p w14:paraId="374A856C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  <w:r w:rsidRPr="00BC541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14:paraId="40ED49E4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A387882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373F469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2742A2C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D82C582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CDFD8CE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28D22BC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B7A8693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6898E0C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61B1144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7722C4E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21A7492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BF6BC69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14:paraId="53A6EAE7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</w:tr>
      <w:tr w:rsidR="009A18BE" w:rsidRPr="00BC5419" w14:paraId="7EEE124F" w14:textId="77777777" w:rsidTr="001F437A">
        <w:tc>
          <w:tcPr>
            <w:tcW w:w="4032" w:type="dxa"/>
            <w:gridSpan w:val="2"/>
            <w:shd w:val="pct15" w:color="auto" w:fill="FFFFFF"/>
          </w:tcPr>
          <w:p w14:paraId="05E4B906" w14:textId="77777777" w:rsidR="009A18BE" w:rsidRPr="00BC5419" w:rsidRDefault="009A18BE" w:rsidP="00BC5419">
            <w:pPr>
              <w:ind w:right="114"/>
              <w:rPr>
                <w:b/>
                <w:sz w:val="18"/>
                <w:szCs w:val="18"/>
              </w:rPr>
            </w:pPr>
            <w:r w:rsidRPr="00BC5419">
              <w:rPr>
                <w:b/>
                <w:color w:val="000000"/>
                <w:sz w:val="18"/>
                <w:szCs w:val="18"/>
                <w:lang w:val="ru-RU"/>
              </w:rPr>
              <w:t>ГРУЗОВЫЕ/ БУНКЕРОВОЧНЫЕ ЕДИНИЦЫ</w:t>
            </w:r>
          </w:p>
        </w:tc>
        <w:tc>
          <w:tcPr>
            <w:tcW w:w="504" w:type="dxa"/>
            <w:shd w:val="pct15" w:color="auto" w:fill="FFFFFF"/>
          </w:tcPr>
          <w:p w14:paraId="329ACA16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77477C97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C839B74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2FEF6884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E894C59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4442B53E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4E2FED3B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1FACC4E1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4209BA6A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A4143B6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4CF505F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204B0948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79AFCE8B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68939DF5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21FBCC3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169948E1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shd w:val="pct15" w:color="auto" w:fill="FFFFFF"/>
          </w:tcPr>
          <w:p w14:paraId="118D9086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A18BE" w:rsidRPr="00BC5419" w14:paraId="6910E1FC" w14:textId="77777777" w:rsidTr="001F437A">
        <w:tc>
          <w:tcPr>
            <w:tcW w:w="4032" w:type="dxa"/>
            <w:gridSpan w:val="2"/>
            <w:tcBorders>
              <w:bottom w:val="nil"/>
            </w:tcBorders>
          </w:tcPr>
          <w:p w14:paraId="0E41524B" w14:textId="77777777" w:rsidR="009A18BE" w:rsidRPr="00BC5419" w:rsidRDefault="009A18BE" w:rsidP="00BC5419">
            <w:pPr>
              <w:ind w:right="490"/>
              <w:rPr>
                <w:sz w:val="20"/>
                <w:szCs w:val="20"/>
                <w:lang w:val="ru-RU"/>
              </w:rPr>
            </w:pPr>
            <w:r w:rsidRPr="00BC5419">
              <w:rPr>
                <w:sz w:val="20"/>
                <w:szCs w:val="20"/>
                <w:lang w:val="ru-RU"/>
              </w:rPr>
              <w:t>перекачивающие насосы</w:t>
            </w:r>
          </w:p>
          <w:p w14:paraId="7AFEC8CE" w14:textId="77777777" w:rsidR="009A18BE" w:rsidRPr="00BC5419" w:rsidRDefault="009A18BE" w:rsidP="00BC5419">
            <w:pPr>
              <w:ind w:right="490"/>
              <w:rPr>
                <w:sz w:val="20"/>
                <w:szCs w:val="20"/>
                <w:lang w:val="ru-RU"/>
              </w:rPr>
            </w:pPr>
            <w:r w:rsidRPr="00BC5419">
              <w:rPr>
                <w:sz w:val="20"/>
                <w:szCs w:val="20"/>
                <w:lang w:val="ru-RU"/>
              </w:rPr>
              <w:t>трубопроводы (м)</w:t>
            </w:r>
          </w:p>
          <w:p w14:paraId="1B6A8491" w14:textId="77777777" w:rsidR="009A18BE" w:rsidRPr="00BC5419" w:rsidRDefault="009A18BE" w:rsidP="00BC5419">
            <w:pPr>
              <w:ind w:right="490"/>
              <w:rPr>
                <w:sz w:val="20"/>
                <w:szCs w:val="20"/>
                <w:lang w:val="ru-RU"/>
              </w:rPr>
            </w:pPr>
            <w:r w:rsidRPr="00BC5419">
              <w:rPr>
                <w:sz w:val="20"/>
                <w:szCs w:val="20"/>
                <w:lang w:val="ru-RU"/>
              </w:rPr>
              <w:t>кранцы</w:t>
            </w:r>
          </w:p>
          <w:p w14:paraId="606C80B8" w14:textId="77777777" w:rsidR="009A18BE" w:rsidRPr="00BC5419" w:rsidRDefault="009A18BE" w:rsidP="00BC5419">
            <w:pPr>
              <w:jc w:val="both"/>
              <w:rPr>
                <w:sz w:val="20"/>
                <w:szCs w:val="20"/>
                <w:lang w:val="ru-RU"/>
              </w:rPr>
            </w:pPr>
            <w:r w:rsidRPr="00BC5419">
              <w:rPr>
                <w:sz w:val="20"/>
                <w:szCs w:val="20"/>
                <w:lang w:val="ru-RU"/>
              </w:rPr>
              <w:t>генераторы инертного газа</w:t>
            </w:r>
          </w:p>
        </w:tc>
        <w:tc>
          <w:tcPr>
            <w:tcW w:w="504" w:type="dxa"/>
            <w:tcBorders>
              <w:bottom w:val="nil"/>
            </w:tcBorders>
          </w:tcPr>
          <w:p w14:paraId="3D930F13" w14:textId="20F50EBF" w:rsidR="009A18BE" w:rsidRPr="00BC5419" w:rsidRDefault="005F4429" w:rsidP="00BC5419">
            <w:pPr>
              <w:ind w:lef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14:paraId="4DB62BE3" w14:textId="77777777" w:rsidR="009A18BE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  <w:p w14:paraId="60BE7117" w14:textId="77777777" w:rsidR="009A18BE" w:rsidRPr="00247ACF" w:rsidRDefault="009A18BE" w:rsidP="00247ACF">
            <w:pPr>
              <w:ind w:left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</w:t>
            </w:r>
          </w:p>
        </w:tc>
        <w:tc>
          <w:tcPr>
            <w:tcW w:w="567" w:type="dxa"/>
            <w:tcBorders>
              <w:bottom w:val="nil"/>
            </w:tcBorders>
          </w:tcPr>
          <w:p w14:paraId="05056018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A4418F0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17D8D12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899DC3C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1A2A478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78C4BB0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C406C56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E89116E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B6EA244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E540DE8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9A632DB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7F9D088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5C1A423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0C28511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14:paraId="0177B96B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A18BE" w:rsidRPr="00BC5419" w14:paraId="665CB12F" w14:textId="77777777" w:rsidTr="001F437A">
        <w:tc>
          <w:tcPr>
            <w:tcW w:w="4032" w:type="dxa"/>
            <w:gridSpan w:val="2"/>
            <w:shd w:val="pct15" w:color="auto" w:fill="FFFFFF"/>
          </w:tcPr>
          <w:p w14:paraId="47BA6F84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  <w:r w:rsidRPr="00BC5419">
              <w:rPr>
                <w:b/>
                <w:sz w:val="20"/>
                <w:szCs w:val="20"/>
              </w:rPr>
              <w:t>БОНЫ</w:t>
            </w:r>
          </w:p>
        </w:tc>
        <w:tc>
          <w:tcPr>
            <w:tcW w:w="504" w:type="dxa"/>
            <w:shd w:val="pct15" w:color="auto" w:fill="FFFFFF"/>
          </w:tcPr>
          <w:p w14:paraId="565500A1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16060CFD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12CF9FD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357F1B9A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6852C1BB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49DEFF9F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B0144B1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4AB4EA2E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1988C32D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2EB44E5F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562F4EC1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6FED1D73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768FAEB9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12EE96B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7FBD6B3C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20C7D3F0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shd w:val="pct15" w:color="auto" w:fill="FFFFFF"/>
          </w:tcPr>
          <w:p w14:paraId="2D1A55DC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A18BE" w:rsidRPr="00BC5419" w14:paraId="6F2B8638" w14:textId="77777777" w:rsidTr="001F437A">
        <w:tc>
          <w:tcPr>
            <w:tcW w:w="4032" w:type="dxa"/>
            <w:gridSpan w:val="2"/>
            <w:tcBorders>
              <w:bottom w:val="nil"/>
            </w:tcBorders>
          </w:tcPr>
          <w:p w14:paraId="0D06573B" w14:textId="77777777" w:rsidR="009A18BE" w:rsidRPr="00BC5419" w:rsidRDefault="009A18BE" w:rsidP="00BC5419">
            <w:pPr>
              <w:ind w:right="490"/>
              <w:rPr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портовые боны (м)</w:t>
            </w:r>
          </w:p>
          <w:p w14:paraId="474D2F46" w14:textId="77777777" w:rsidR="009A18BE" w:rsidRPr="00BC5419" w:rsidRDefault="009A18BE" w:rsidP="00BC5419">
            <w:pPr>
              <w:ind w:right="490"/>
              <w:rPr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прибрежные боны (м)</w:t>
            </w:r>
          </w:p>
          <w:p w14:paraId="771B7D26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морские боны (м)</w:t>
            </w:r>
          </w:p>
        </w:tc>
        <w:tc>
          <w:tcPr>
            <w:tcW w:w="504" w:type="dxa"/>
            <w:tcBorders>
              <w:bottom w:val="nil"/>
            </w:tcBorders>
          </w:tcPr>
          <w:p w14:paraId="749D0A25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79B2AA5" w14:textId="77777777" w:rsidR="009A18BE" w:rsidRDefault="009A18BE" w:rsidP="00247ACF">
            <w:pPr>
              <w:ind w:left="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</w:p>
          <w:p w14:paraId="26BFE9DD" w14:textId="77777777" w:rsidR="009A18BE" w:rsidRDefault="009A18BE" w:rsidP="00247A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6270</w:t>
            </w:r>
          </w:p>
          <w:p w14:paraId="2B7B88AC" w14:textId="77777777" w:rsidR="009A18BE" w:rsidRPr="00BC5419" w:rsidRDefault="009A18BE" w:rsidP="00247A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2695</w:t>
            </w:r>
          </w:p>
        </w:tc>
        <w:tc>
          <w:tcPr>
            <w:tcW w:w="567" w:type="dxa"/>
            <w:tcBorders>
              <w:bottom w:val="nil"/>
            </w:tcBorders>
          </w:tcPr>
          <w:p w14:paraId="3D36E99A" w14:textId="77777777" w:rsidR="009A18BE" w:rsidRDefault="009A18BE" w:rsidP="00BC5419">
            <w:pPr>
              <w:ind w:left="35" w:right="-91"/>
              <w:jc w:val="both"/>
              <w:rPr>
                <w:sz w:val="14"/>
                <w:szCs w:val="14"/>
              </w:rPr>
            </w:pPr>
          </w:p>
          <w:p w14:paraId="7EAC9ED8" w14:textId="77777777" w:rsidR="009A18BE" w:rsidRPr="00FA6316" w:rsidRDefault="009A18BE" w:rsidP="00BC5419">
            <w:pPr>
              <w:ind w:left="35" w:right="-91"/>
              <w:jc w:val="both"/>
              <w:rPr>
                <w:sz w:val="10"/>
                <w:szCs w:val="10"/>
              </w:rPr>
            </w:pPr>
          </w:p>
          <w:p w14:paraId="3F56C5DF" w14:textId="74AEDEE2" w:rsidR="009A18BE" w:rsidRPr="00EF67A9" w:rsidRDefault="009A18BE" w:rsidP="00BC5419">
            <w:pPr>
              <w:ind w:left="35" w:right="-91"/>
              <w:jc w:val="both"/>
              <w:rPr>
                <w:sz w:val="18"/>
                <w:szCs w:val="18"/>
              </w:rPr>
            </w:pPr>
            <w:r w:rsidRPr="00EF67A9">
              <w:rPr>
                <w:sz w:val="18"/>
                <w:szCs w:val="18"/>
              </w:rPr>
              <w:t>2x30</w:t>
            </w:r>
            <w:r w:rsidR="00EF67A9" w:rsidRPr="00EF67A9">
              <w:rPr>
                <w:sz w:val="18"/>
                <w:szCs w:val="18"/>
                <w:lang w:val="ru-RU"/>
              </w:rPr>
              <w:t xml:space="preserve"> </w:t>
            </w:r>
            <w:r w:rsidRPr="00EF67A9">
              <w:rPr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bottom w:val="nil"/>
            </w:tcBorders>
          </w:tcPr>
          <w:p w14:paraId="7EF1CA29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CE5720B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954E03F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82B98F8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B9831E4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8BEE2D4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E10A12D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F04241A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CE9AA86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B3FAF8C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53E51AB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2CFF5B8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2F128390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14:paraId="744DFE8E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</w:tr>
      <w:tr w:rsidR="009A18BE" w:rsidRPr="00BC5419" w14:paraId="26CAB8B9" w14:textId="77777777" w:rsidTr="001F437A">
        <w:tc>
          <w:tcPr>
            <w:tcW w:w="4032" w:type="dxa"/>
            <w:gridSpan w:val="2"/>
            <w:shd w:val="pct15" w:color="auto" w:fill="FFFFFF"/>
          </w:tcPr>
          <w:p w14:paraId="73C8FD43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  <w:r w:rsidRPr="00BC5419">
              <w:rPr>
                <w:b/>
                <w:color w:val="000000"/>
                <w:sz w:val="20"/>
                <w:szCs w:val="20"/>
                <w:lang w:val="ru-RU"/>
              </w:rPr>
              <w:t>УДАЛЯЮЩИЕ УСТРОЙСТВА</w:t>
            </w:r>
          </w:p>
        </w:tc>
        <w:tc>
          <w:tcPr>
            <w:tcW w:w="504" w:type="dxa"/>
            <w:shd w:val="pct15" w:color="auto" w:fill="FFFFFF"/>
          </w:tcPr>
          <w:p w14:paraId="00A8FB57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6DBEDFCA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4E9C4883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5C969FD5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197E8AD8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26A1397E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12275305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9A89BCB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246D7E55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17945694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30CA1B1F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547F464F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31B91A91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253D0CA9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321B7D05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6398098C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shd w:val="pct15" w:color="auto" w:fill="FFFFFF"/>
          </w:tcPr>
          <w:p w14:paraId="5AB32CCE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A18BE" w:rsidRPr="00BC5419" w14:paraId="5DA1529B" w14:textId="77777777" w:rsidTr="001F437A">
        <w:tc>
          <w:tcPr>
            <w:tcW w:w="4032" w:type="dxa"/>
            <w:gridSpan w:val="2"/>
            <w:tcBorders>
              <w:bottom w:val="nil"/>
            </w:tcBorders>
          </w:tcPr>
          <w:p w14:paraId="4A1D5B89" w14:textId="77777777" w:rsidR="009A18BE" w:rsidRPr="00BC5419" w:rsidRDefault="009A18BE" w:rsidP="00BC5419">
            <w:pPr>
              <w:ind w:right="490"/>
              <w:rPr>
                <w:sz w:val="20"/>
                <w:szCs w:val="20"/>
                <w:lang w:val="ru-RU"/>
              </w:rPr>
            </w:pPr>
            <w:r w:rsidRPr="00BC5419">
              <w:rPr>
                <w:sz w:val="20"/>
                <w:szCs w:val="20"/>
                <w:lang w:val="ru-RU"/>
              </w:rPr>
              <w:t>скиммера</w:t>
            </w:r>
          </w:p>
          <w:p w14:paraId="634D77CD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  <w:r w:rsidRPr="00BC5419">
              <w:rPr>
                <w:sz w:val="20"/>
                <w:szCs w:val="20"/>
                <w:lang w:val="ru-RU"/>
              </w:rPr>
              <w:t>насосы</w:t>
            </w:r>
          </w:p>
        </w:tc>
        <w:tc>
          <w:tcPr>
            <w:tcW w:w="504" w:type="dxa"/>
            <w:tcBorders>
              <w:bottom w:val="nil"/>
            </w:tcBorders>
          </w:tcPr>
          <w:p w14:paraId="2DF9D5EE" w14:textId="5E5BFB6E" w:rsidR="009A18BE" w:rsidRPr="00BC5419" w:rsidRDefault="005F4429" w:rsidP="00BC5419">
            <w:pPr>
              <w:ind w:lef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6490D8DC" w14:textId="171A4E8E" w:rsidR="009A18BE" w:rsidRPr="00BC5419" w:rsidRDefault="005F4429" w:rsidP="00BC5419">
            <w:pPr>
              <w:ind w:lef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14:paraId="23DC621D" w14:textId="77777777" w:rsidR="009A18BE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58ACC57B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bottom w:val="nil"/>
            </w:tcBorders>
          </w:tcPr>
          <w:p w14:paraId="7720DC71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  <w:r w:rsidRPr="00BC5419">
              <w:rPr>
                <w:sz w:val="20"/>
                <w:szCs w:val="20"/>
              </w:rPr>
              <w:t>1</w:t>
            </w:r>
          </w:p>
          <w:p w14:paraId="42B5D64F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  <w:r w:rsidRPr="00BC541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14:paraId="54EB66E5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5D742FE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E320862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0783F9D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02D43BA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38BFA4E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C0E63F8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F1DEE91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A5629D5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68FC5A5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49E08AE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DBFEED3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739F8E8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14:paraId="660EB778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</w:tr>
      <w:tr w:rsidR="009A18BE" w:rsidRPr="00BC5419" w14:paraId="4A99442B" w14:textId="77777777" w:rsidTr="001F437A">
        <w:tc>
          <w:tcPr>
            <w:tcW w:w="4032" w:type="dxa"/>
            <w:gridSpan w:val="2"/>
            <w:shd w:val="pct15" w:color="auto" w:fill="FFFFFF"/>
          </w:tcPr>
          <w:p w14:paraId="10EAE040" w14:textId="77777777" w:rsidR="009A18BE" w:rsidRPr="00BC5419" w:rsidRDefault="009A18BE" w:rsidP="00BC5419">
            <w:pPr>
              <w:keepNext/>
              <w:outlineLvl w:val="7"/>
              <w:rPr>
                <w:sz w:val="18"/>
                <w:szCs w:val="18"/>
              </w:rPr>
            </w:pPr>
            <w:r w:rsidRPr="00BC5419">
              <w:rPr>
                <w:b/>
                <w:sz w:val="18"/>
                <w:szCs w:val="18"/>
              </w:rPr>
              <w:t xml:space="preserve">СИСТЕМЫ ПРИМЕНЕНИЯ </w:t>
            </w:r>
            <w:r w:rsidRPr="00BC5419">
              <w:rPr>
                <w:b/>
                <w:sz w:val="18"/>
                <w:szCs w:val="18"/>
                <w:lang w:val="ru-RU"/>
              </w:rPr>
              <w:t>ДИСПЕРСАНТОВ</w:t>
            </w:r>
          </w:p>
        </w:tc>
        <w:tc>
          <w:tcPr>
            <w:tcW w:w="504" w:type="dxa"/>
            <w:shd w:val="pct15" w:color="auto" w:fill="FFFFFF"/>
          </w:tcPr>
          <w:p w14:paraId="1DA9A5DC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104C9BA7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65FC0805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10CC840E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10F2D791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4F449E48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16790A5F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3C8FACAA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6EDFBA8A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18043699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74AF45CC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315A87C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70ED5CCF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5D0E6125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BB1A13C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388337A4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shd w:val="pct15" w:color="auto" w:fill="FFFFFF"/>
          </w:tcPr>
          <w:p w14:paraId="1CFA54F0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A18BE" w:rsidRPr="002D3894" w14:paraId="32F9027D" w14:textId="77777777" w:rsidTr="001F437A">
        <w:tc>
          <w:tcPr>
            <w:tcW w:w="4032" w:type="dxa"/>
            <w:gridSpan w:val="2"/>
            <w:tcBorders>
              <w:bottom w:val="nil"/>
            </w:tcBorders>
          </w:tcPr>
          <w:p w14:paraId="74D8FC4F" w14:textId="77777777" w:rsidR="009A18BE" w:rsidRPr="00BC5419" w:rsidRDefault="009A18BE" w:rsidP="00BC5419">
            <w:pPr>
              <w:ind w:right="490"/>
              <w:rPr>
                <w:sz w:val="20"/>
                <w:szCs w:val="20"/>
                <w:lang w:val="ru-RU"/>
              </w:rPr>
            </w:pPr>
            <w:r w:rsidRPr="00BC5419">
              <w:rPr>
                <w:sz w:val="20"/>
                <w:szCs w:val="20"/>
                <w:lang w:val="ru-RU"/>
              </w:rPr>
              <w:t>оборудование, вмонтированное на судне</w:t>
            </w:r>
          </w:p>
          <w:p w14:paraId="435468F9" w14:textId="77777777" w:rsidR="009A18BE" w:rsidRPr="00BC5419" w:rsidRDefault="009A18BE" w:rsidP="00BC5419">
            <w:pPr>
              <w:jc w:val="both"/>
              <w:rPr>
                <w:sz w:val="20"/>
                <w:szCs w:val="20"/>
                <w:lang w:val="ru-RU"/>
              </w:rPr>
            </w:pPr>
            <w:r w:rsidRPr="00BC5419">
              <w:rPr>
                <w:sz w:val="20"/>
                <w:szCs w:val="20"/>
                <w:lang w:val="ru-RU"/>
              </w:rPr>
              <w:t>оборудование для сбора</w:t>
            </w:r>
          </w:p>
        </w:tc>
        <w:tc>
          <w:tcPr>
            <w:tcW w:w="504" w:type="dxa"/>
            <w:tcBorders>
              <w:bottom w:val="nil"/>
            </w:tcBorders>
          </w:tcPr>
          <w:p w14:paraId="184BDF1E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1BB4064" w14:textId="77777777" w:rsidR="009A18BE" w:rsidRPr="005C5D78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  <w:p w14:paraId="77A20288" w14:textId="77777777" w:rsidR="009A18BE" w:rsidRPr="00C20170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</w:tcPr>
          <w:p w14:paraId="1D48232E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37A5447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7002D51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CD74A47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A495512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A514DC2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C20EA7C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5D07D2C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A5EF0ED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74D9C54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772E907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E629952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7A0A838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962467B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14:paraId="4A36CA3A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A18BE" w:rsidRPr="00BC5419" w14:paraId="1F525BEA" w14:textId="77777777" w:rsidTr="001F437A">
        <w:tc>
          <w:tcPr>
            <w:tcW w:w="4032" w:type="dxa"/>
            <w:gridSpan w:val="2"/>
            <w:shd w:val="pct15" w:color="auto" w:fill="FFFFFF"/>
          </w:tcPr>
          <w:p w14:paraId="15E15313" w14:textId="77777777" w:rsidR="009A18BE" w:rsidRPr="00BC5419" w:rsidRDefault="009A18BE" w:rsidP="00BC5419">
            <w:pPr>
              <w:keepNext/>
              <w:ind w:left="34" w:right="114"/>
              <w:jc w:val="both"/>
              <w:outlineLvl w:val="8"/>
              <w:rPr>
                <w:sz w:val="18"/>
                <w:szCs w:val="18"/>
                <w:lang w:val="en-GB"/>
              </w:rPr>
            </w:pPr>
            <w:r w:rsidRPr="00BC5419">
              <w:rPr>
                <w:b/>
                <w:sz w:val="18"/>
                <w:szCs w:val="18"/>
                <w:lang w:val="en-GB"/>
              </w:rPr>
              <w:t xml:space="preserve">ОБОРУДОВАНИЕ ДЛЯ </w:t>
            </w:r>
            <w:r w:rsidRPr="00BC5419">
              <w:rPr>
                <w:b/>
                <w:sz w:val="18"/>
                <w:szCs w:val="18"/>
                <w:lang w:val="ru-RU"/>
              </w:rPr>
              <w:t>ОЧИСТКИ БЕРЕГА</w:t>
            </w:r>
          </w:p>
        </w:tc>
        <w:tc>
          <w:tcPr>
            <w:tcW w:w="504" w:type="dxa"/>
            <w:shd w:val="pct15" w:color="auto" w:fill="FFFFFF"/>
          </w:tcPr>
          <w:p w14:paraId="003CB555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34051E8C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4371C231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7E33B826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212C8EA8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45697875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7A3EE788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5A45541A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30B8417D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27B51C4C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6A0B58D0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505B0F29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50616B70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446395D5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3B77E6AB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1D9033E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shd w:val="pct15" w:color="auto" w:fill="FFFFFF"/>
          </w:tcPr>
          <w:p w14:paraId="7D5E222F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A18BE" w:rsidRPr="00AE01CD" w14:paraId="6E3C4C40" w14:textId="77777777" w:rsidTr="001F437A">
        <w:tc>
          <w:tcPr>
            <w:tcW w:w="4032" w:type="dxa"/>
            <w:gridSpan w:val="2"/>
            <w:tcBorders>
              <w:bottom w:val="nil"/>
            </w:tcBorders>
          </w:tcPr>
          <w:p w14:paraId="359CEDB6" w14:textId="77777777" w:rsidR="009A18BE" w:rsidRPr="00BC5419" w:rsidRDefault="009A18BE" w:rsidP="00BC5419">
            <w:pPr>
              <w:ind w:right="490"/>
              <w:rPr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очистители под напором</w:t>
            </w:r>
          </w:p>
          <w:p w14:paraId="60582074" w14:textId="77777777" w:rsidR="009A18BE" w:rsidRPr="00BC5419" w:rsidRDefault="009A18BE" w:rsidP="00BC5419">
            <w:pPr>
              <w:jc w:val="both"/>
              <w:rPr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вакуумное оборудование</w:t>
            </w:r>
          </w:p>
        </w:tc>
        <w:tc>
          <w:tcPr>
            <w:tcW w:w="504" w:type="dxa"/>
            <w:tcBorders>
              <w:bottom w:val="nil"/>
            </w:tcBorders>
          </w:tcPr>
          <w:p w14:paraId="2FE1EAF7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8FFE3FE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BDA4E14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0F2480E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9C3256A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E7F35AA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13A92A6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F18C69E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4886CD9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0C48552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E3B4F04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4531716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2A962AC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73B411B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73D7815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C349E37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14:paraId="29A65CA1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A18BE" w:rsidRPr="00BC5419" w14:paraId="39BFFC4A" w14:textId="77777777" w:rsidTr="001F437A">
        <w:tc>
          <w:tcPr>
            <w:tcW w:w="4032" w:type="dxa"/>
            <w:gridSpan w:val="2"/>
            <w:shd w:val="pct15" w:color="auto" w:fill="FFFFFF"/>
          </w:tcPr>
          <w:p w14:paraId="1A462332" w14:textId="77777777" w:rsidR="009A18BE" w:rsidRPr="00BC5419" w:rsidRDefault="009A18BE" w:rsidP="00BC5419">
            <w:pPr>
              <w:ind w:left="34" w:right="114"/>
              <w:rPr>
                <w:b/>
                <w:sz w:val="18"/>
                <w:szCs w:val="18"/>
              </w:rPr>
            </w:pPr>
            <w:r w:rsidRPr="00BC5419">
              <w:rPr>
                <w:b/>
                <w:color w:val="000000"/>
                <w:sz w:val="18"/>
                <w:szCs w:val="18"/>
                <w:lang w:val="ru-RU"/>
              </w:rPr>
              <w:t>ТРАНСПОРТ РЕАГИРОВАНИЯ</w:t>
            </w:r>
            <w:r w:rsidRPr="00BC5419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C5419">
              <w:rPr>
                <w:b/>
                <w:color w:val="000000"/>
                <w:sz w:val="18"/>
                <w:szCs w:val="18"/>
                <w:lang w:val="ru-RU"/>
              </w:rPr>
              <w:t>НА БЕРЕГУ</w:t>
            </w:r>
          </w:p>
        </w:tc>
        <w:tc>
          <w:tcPr>
            <w:tcW w:w="504" w:type="dxa"/>
            <w:shd w:val="pct15" w:color="auto" w:fill="FFFFFF"/>
          </w:tcPr>
          <w:p w14:paraId="0FC0F708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78D1946B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1B37B4A6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431A0DCF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59909F4E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1C3C5CC3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52BF6E1E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14F06777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65BE0FA7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476B6830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7E88D033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61A841C4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EEFE52E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2437DB8C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DEE486E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95D4AC7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shd w:val="pct15" w:color="auto" w:fill="FFFFFF"/>
          </w:tcPr>
          <w:p w14:paraId="5B0A6B37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A18BE" w:rsidRPr="00BC5419" w14:paraId="14960DC7" w14:textId="77777777" w:rsidTr="001F437A">
        <w:tc>
          <w:tcPr>
            <w:tcW w:w="4032" w:type="dxa"/>
            <w:gridSpan w:val="2"/>
          </w:tcPr>
          <w:p w14:paraId="153E7E86" w14:textId="77777777" w:rsidR="009A18BE" w:rsidRPr="00BC5419" w:rsidRDefault="009A18BE" w:rsidP="00BC5419">
            <w:pPr>
              <w:ind w:right="490"/>
              <w:rPr>
                <w:sz w:val="20"/>
                <w:szCs w:val="20"/>
              </w:rPr>
            </w:pPr>
            <w:r w:rsidRPr="00BC5419">
              <w:rPr>
                <w:sz w:val="20"/>
                <w:szCs w:val="20"/>
                <w:lang w:val="ru-RU"/>
              </w:rPr>
              <w:t>грузовик с оборудованием</w:t>
            </w:r>
            <w:r w:rsidRPr="00BC5419">
              <w:rPr>
                <w:sz w:val="20"/>
                <w:szCs w:val="20"/>
              </w:rPr>
              <w:t xml:space="preserve"> </w:t>
            </w:r>
            <w:r w:rsidRPr="00BC5419">
              <w:rPr>
                <w:sz w:val="20"/>
                <w:szCs w:val="20"/>
                <w:lang w:val="ru-RU"/>
              </w:rPr>
              <w:t>(нефть)</w:t>
            </w:r>
          </w:p>
        </w:tc>
        <w:tc>
          <w:tcPr>
            <w:tcW w:w="504" w:type="dxa"/>
          </w:tcPr>
          <w:p w14:paraId="198893C7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799FC81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5978B814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73AC198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4218E07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6528A05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785B5CF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F9CB7CB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A43A850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09CB610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7017C12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F01ACD6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E504F9B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A0ABA2F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89584DB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B1668B3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</w:tcPr>
          <w:p w14:paraId="55BB7C22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</w:p>
        </w:tc>
      </w:tr>
      <w:tr w:rsidR="009A18BE" w:rsidRPr="00BC5419" w14:paraId="41EBA66E" w14:textId="77777777" w:rsidTr="001F437A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9B5492" w14:textId="77777777" w:rsidR="009A18BE" w:rsidRPr="00BC5419" w:rsidRDefault="009A18BE" w:rsidP="00BC5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left w:val="nil"/>
            </w:tcBorders>
          </w:tcPr>
          <w:p w14:paraId="7108579A" w14:textId="77777777" w:rsidR="009A18BE" w:rsidRPr="00BC5419" w:rsidRDefault="009A18BE" w:rsidP="00BC5419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 xml:space="preserve">Размещение </w:t>
            </w:r>
            <w:r w:rsidRPr="00BC5419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  <w:gridSpan w:val="4"/>
          </w:tcPr>
          <w:p w14:paraId="6815A4BB" w14:textId="77777777" w:rsidR="009A18BE" w:rsidRPr="00BC5419" w:rsidRDefault="009A18BE" w:rsidP="00BC5419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>Размещение</w:t>
            </w:r>
            <w:r w:rsidRPr="00BC5419">
              <w:rPr>
                <w:b/>
                <w:sz w:val="20"/>
                <w:szCs w:val="20"/>
              </w:rPr>
              <w:t xml:space="preserve"> B</w:t>
            </w:r>
          </w:p>
        </w:tc>
        <w:tc>
          <w:tcPr>
            <w:tcW w:w="2268" w:type="dxa"/>
            <w:gridSpan w:val="4"/>
          </w:tcPr>
          <w:p w14:paraId="215D8874" w14:textId="77777777" w:rsidR="009A18BE" w:rsidRPr="00BC5419" w:rsidRDefault="009A18BE" w:rsidP="00BC5419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>Размещение</w:t>
            </w:r>
            <w:r w:rsidRPr="00BC5419">
              <w:rPr>
                <w:b/>
                <w:sz w:val="20"/>
                <w:szCs w:val="20"/>
              </w:rPr>
              <w:t xml:space="preserve"> C</w:t>
            </w:r>
          </w:p>
        </w:tc>
        <w:tc>
          <w:tcPr>
            <w:tcW w:w="2268" w:type="dxa"/>
            <w:gridSpan w:val="4"/>
          </w:tcPr>
          <w:p w14:paraId="1C48A0E9" w14:textId="77777777" w:rsidR="009A18BE" w:rsidRPr="00BC5419" w:rsidRDefault="009A18BE" w:rsidP="00BC5419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 xml:space="preserve">Размещение </w:t>
            </w:r>
            <w:r w:rsidRPr="00BC5419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906" w:type="dxa"/>
          </w:tcPr>
          <w:p w14:paraId="2951CB29" w14:textId="77777777" w:rsidR="009A18BE" w:rsidRPr="00BC5419" w:rsidRDefault="009A18BE" w:rsidP="00BC5419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>Комментарии</w:t>
            </w:r>
          </w:p>
        </w:tc>
      </w:tr>
      <w:tr w:rsidR="009A18BE" w:rsidRPr="00BC5419" w14:paraId="59017B78" w14:textId="77777777" w:rsidTr="001F437A">
        <w:trPr>
          <w:cantSplit/>
          <w:trHeight w:val="1877"/>
        </w:trPr>
        <w:tc>
          <w:tcPr>
            <w:tcW w:w="3969" w:type="dxa"/>
            <w:tcBorders>
              <w:top w:val="nil"/>
              <w:bottom w:val="nil"/>
            </w:tcBorders>
          </w:tcPr>
          <w:p w14:paraId="085CAF31" w14:textId="77777777" w:rsidR="009A18BE" w:rsidRPr="00BC5419" w:rsidRDefault="009A18BE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66B9AD7C" w14:textId="77777777" w:rsidR="009A18BE" w:rsidRPr="00BC5419" w:rsidRDefault="009A18BE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7C416135" w14:textId="77777777" w:rsidR="009A18BE" w:rsidRPr="00BC5419" w:rsidRDefault="009A18BE" w:rsidP="00BC5419">
            <w:pPr>
              <w:jc w:val="center"/>
              <w:rPr>
                <w:b/>
                <w:sz w:val="20"/>
                <w:szCs w:val="20"/>
              </w:rPr>
            </w:pPr>
          </w:p>
          <w:p w14:paraId="733B356C" w14:textId="77777777" w:rsidR="009A18BE" w:rsidRPr="00BC5419" w:rsidRDefault="009A18BE" w:rsidP="00BC5419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0"/>
                <w:szCs w:val="20"/>
                <w:lang w:val="ru-RU"/>
              </w:rPr>
              <w:t>СТРАНА</w:t>
            </w:r>
            <w:r w:rsidRPr="00BC5419">
              <w:rPr>
                <w:b/>
                <w:sz w:val="20"/>
                <w:szCs w:val="20"/>
              </w:rPr>
              <w:t>: …………………………………...</w:t>
            </w:r>
          </w:p>
        </w:tc>
        <w:tc>
          <w:tcPr>
            <w:tcW w:w="567" w:type="dxa"/>
            <w:gridSpan w:val="2"/>
            <w:tcBorders>
              <w:bottom w:val="nil"/>
            </w:tcBorders>
            <w:textDirection w:val="btLr"/>
          </w:tcPr>
          <w:p w14:paraId="417D6426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  <w:r w:rsidRPr="00BC54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0277DFA6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4BCB8E9D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B2AF66D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 ПОДРЯДЧИКИ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A3C98D4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  <w:r w:rsidRPr="00BC54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1BFBFB4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42A2931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07B1D9B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 ПОДРЯДЧИКИ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E2BB739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  <w:r w:rsidRPr="00BC54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2E20DF8C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E2CCF88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8226DCB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 ПОДРЯДЧИКИ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BDAF956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  <w:r w:rsidRPr="00BC54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A9C23FE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31DB99D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16669CEC" w14:textId="77777777" w:rsidR="009A18BE" w:rsidRPr="00BC5419" w:rsidRDefault="009A18BE" w:rsidP="00BC541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 ПОДРЯДЧИКИ</w:t>
            </w:r>
          </w:p>
        </w:tc>
        <w:tc>
          <w:tcPr>
            <w:tcW w:w="1906" w:type="dxa"/>
            <w:tcBorders>
              <w:bottom w:val="nil"/>
            </w:tcBorders>
          </w:tcPr>
          <w:p w14:paraId="799EB7E3" w14:textId="77777777" w:rsidR="009A18BE" w:rsidRPr="00BC5419" w:rsidRDefault="009A18BE" w:rsidP="00BC54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18BE" w:rsidRPr="00BC5419" w14:paraId="6AAAE2A2" w14:textId="77777777" w:rsidTr="001F437A">
        <w:tc>
          <w:tcPr>
            <w:tcW w:w="3969" w:type="dxa"/>
            <w:shd w:val="pct15" w:color="auto" w:fill="FFFFFF"/>
          </w:tcPr>
          <w:p w14:paraId="28EA9C1D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  <w:r w:rsidRPr="00BC5419">
              <w:rPr>
                <w:b/>
                <w:sz w:val="20"/>
                <w:szCs w:val="20"/>
                <w:lang w:val="ru-RU"/>
              </w:rPr>
              <w:t>ЕДИНИЦЫ ХРАНЕНИЯ</w:t>
            </w:r>
          </w:p>
        </w:tc>
        <w:tc>
          <w:tcPr>
            <w:tcW w:w="567" w:type="dxa"/>
            <w:gridSpan w:val="2"/>
            <w:shd w:val="pct15" w:color="auto" w:fill="FFFFFF"/>
          </w:tcPr>
          <w:p w14:paraId="4B73BF21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3278307A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47E889D8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3EFCEEEC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866AA35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659C57E4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39E4BF36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17885E59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65984D1A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1ED2D74F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199AA4A7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5CAB61EC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35D890F9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503E6C0F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05C45FDB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14:paraId="599E1752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shd w:val="pct15" w:color="auto" w:fill="FFFFFF"/>
          </w:tcPr>
          <w:p w14:paraId="20F17890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A18BE" w:rsidRPr="00BC5419" w14:paraId="30CDB26B" w14:textId="77777777" w:rsidTr="001F437A">
        <w:tc>
          <w:tcPr>
            <w:tcW w:w="3969" w:type="dxa"/>
            <w:tcBorders>
              <w:bottom w:val="nil"/>
            </w:tcBorders>
          </w:tcPr>
          <w:p w14:paraId="38C55524" w14:textId="77777777" w:rsidR="009A18BE" w:rsidRPr="00BC5419" w:rsidRDefault="009A18BE" w:rsidP="00BC5419">
            <w:pPr>
              <w:ind w:right="490"/>
              <w:rPr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баржи хранения</w:t>
            </w:r>
          </w:p>
          <w:p w14:paraId="05601C53" w14:textId="77777777" w:rsidR="009A18BE" w:rsidRPr="00BC5419" w:rsidRDefault="009A18BE" w:rsidP="00BC5419">
            <w:pPr>
              <w:ind w:right="490"/>
              <w:rPr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портативные контейнеры</w:t>
            </w:r>
          </w:p>
          <w:p w14:paraId="532B5240" w14:textId="77777777" w:rsidR="009A18BE" w:rsidRPr="00BC5419" w:rsidRDefault="009A18BE" w:rsidP="00BC5419">
            <w:pPr>
              <w:jc w:val="both"/>
              <w:rPr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разгружаемые танки</w:t>
            </w:r>
            <w:r w:rsidRPr="00BC541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14:paraId="3FFF40A2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E5F6975" w14:textId="77777777" w:rsidR="009A18BE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6D5D88D7" w14:textId="77777777" w:rsidR="009A18BE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38578A0E" w14:textId="77777777" w:rsidR="009A18BE" w:rsidRPr="00DF4E5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bottom w:val="nil"/>
            </w:tcBorders>
          </w:tcPr>
          <w:p w14:paraId="11580EEF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  <w:r w:rsidRPr="00BC5419">
              <w:rPr>
                <w:sz w:val="20"/>
                <w:szCs w:val="20"/>
              </w:rPr>
              <w:t>1</w:t>
            </w:r>
          </w:p>
          <w:p w14:paraId="7A41A41D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</w:rPr>
            </w:pPr>
            <w:r w:rsidRPr="00BC541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14:paraId="4341DCB4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0BCBC15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3885189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FACE1CA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65EE750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1DCB53C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B21C272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192D6ECD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F006AB6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E0AC9D1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EED40F4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3EE184F1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CB5E325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14:paraId="18D7FB3B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A18BE" w:rsidRPr="00BC5419" w14:paraId="23D9CA0D" w14:textId="77777777" w:rsidTr="001F437A">
        <w:tc>
          <w:tcPr>
            <w:tcW w:w="3969" w:type="dxa"/>
            <w:tcBorders>
              <w:bottom w:val="nil"/>
            </w:tcBorders>
            <w:shd w:val="pct15" w:color="auto" w:fill="FFFFFF"/>
          </w:tcPr>
          <w:p w14:paraId="5E427E3F" w14:textId="77777777" w:rsidR="009A18BE" w:rsidRPr="00BC5419" w:rsidRDefault="009A18BE" w:rsidP="00BC5419">
            <w:pPr>
              <w:ind w:left="34" w:right="51"/>
              <w:rPr>
                <w:b/>
                <w:color w:val="000000"/>
                <w:sz w:val="16"/>
                <w:szCs w:val="16"/>
                <w:lang w:val="ru-RU"/>
              </w:rPr>
            </w:pPr>
            <w:r w:rsidRPr="00BC5419">
              <w:rPr>
                <w:b/>
                <w:color w:val="000000"/>
                <w:sz w:val="16"/>
                <w:szCs w:val="16"/>
                <w:lang w:val="ru-RU"/>
              </w:rPr>
              <w:t>МАТЕРИАЛЫ  ОБРАБОТКИ</w:t>
            </w:r>
            <w:r w:rsidRPr="00BC5419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BC5419">
              <w:rPr>
                <w:b/>
                <w:color w:val="000000"/>
                <w:sz w:val="16"/>
                <w:szCs w:val="16"/>
                <w:lang w:val="ru-RU"/>
              </w:rPr>
              <w:t>ЗАГРЯЗНЕНИЯ</w:t>
            </w:r>
          </w:p>
        </w:tc>
        <w:tc>
          <w:tcPr>
            <w:tcW w:w="567" w:type="dxa"/>
            <w:gridSpan w:val="2"/>
            <w:tcBorders>
              <w:bottom w:val="nil"/>
            </w:tcBorders>
            <w:shd w:val="pct15" w:color="auto" w:fill="FFFFFF"/>
          </w:tcPr>
          <w:p w14:paraId="37F22CC0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60AB90DF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30E1B406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5DC40B11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44E9708E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4A8FC835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0900842E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73DB93E7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49C5F1CA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49D9A960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3E439D4B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42F622C8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77A13901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7F14E035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5EEA5367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14:paraId="5E8E83E3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nil"/>
            </w:tcBorders>
            <w:shd w:val="pct15" w:color="auto" w:fill="FFFFFF"/>
          </w:tcPr>
          <w:p w14:paraId="1C6683C4" w14:textId="77777777" w:rsidR="009A18BE" w:rsidRPr="00BC5419" w:rsidRDefault="009A18BE" w:rsidP="00BC54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A18BE" w:rsidRPr="00BC5419" w14:paraId="1E7804CB" w14:textId="77777777" w:rsidTr="001F437A">
        <w:tc>
          <w:tcPr>
            <w:tcW w:w="3969" w:type="dxa"/>
            <w:tcBorders>
              <w:bottom w:val="single" w:sz="4" w:space="0" w:color="auto"/>
            </w:tcBorders>
          </w:tcPr>
          <w:p w14:paraId="75291203" w14:textId="77777777" w:rsidR="009A18BE" w:rsidRPr="00BC5419" w:rsidRDefault="009A18BE" w:rsidP="00BC5419">
            <w:pPr>
              <w:ind w:right="490"/>
              <w:rPr>
                <w:sz w:val="20"/>
                <w:szCs w:val="20"/>
                <w:lang w:val="ru-RU"/>
              </w:rPr>
            </w:pPr>
            <w:r w:rsidRPr="00BC5419">
              <w:rPr>
                <w:sz w:val="20"/>
                <w:szCs w:val="20"/>
                <w:lang w:val="ru-RU"/>
              </w:rPr>
              <w:t>дисперсанты</w:t>
            </w:r>
          </w:p>
          <w:p w14:paraId="43A4ED42" w14:textId="77777777" w:rsidR="009A18BE" w:rsidRPr="00BC5419" w:rsidRDefault="009A18BE" w:rsidP="00BC5419">
            <w:pPr>
              <w:ind w:right="490"/>
              <w:rPr>
                <w:sz w:val="20"/>
                <w:szCs w:val="20"/>
                <w:lang w:val="ru-RU"/>
              </w:rPr>
            </w:pPr>
            <w:r w:rsidRPr="00BC5419">
              <w:rPr>
                <w:sz w:val="20"/>
                <w:szCs w:val="20"/>
                <w:lang w:val="ru-RU"/>
              </w:rPr>
              <w:t>на жидкой основе</w:t>
            </w:r>
          </w:p>
          <w:p w14:paraId="292ED3AC" w14:textId="77777777" w:rsidR="009A18BE" w:rsidRPr="00BC5419" w:rsidRDefault="009A18BE" w:rsidP="00BC5419">
            <w:pPr>
              <w:ind w:right="490"/>
              <w:rPr>
                <w:sz w:val="20"/>
                <w:szCs w:val="20"/>
                <w:lang w:val="ru-RU"/>
              </w:rPr>
            </w:pPr>
            <w:r w:rsidRPr="00BC5419">
              <w:rPr>
                <w:sz w:val="20"/>
                <w:szCs w:val="20"/>
                <w:lang w:val="ru-RU"/>
              </w:rPr>
              <w:t>концентрат</w:t>
            </w:r>
          </w:p>
          <w:p w14:paraId="047B2709" w14:textId="77777777" w:rsidR="009A18BE" w:rsidRPr="00BC5419" w:rsidRDefault="009A18BE" w:rsidP="00BC5419">
            <w:pPr>
              <w:ind w:right="490"/>
              <w:rPr>
                <w:sz w:val="20"/>
                <w:szCs w:val="20"/>
                <w:lang w:val="ru-RU"/>
              </w:rPr>
            </w:pPr>
            <w:r w:rsidRPr="00BC5419">
              <w:rPr>
                <w:sz w:val="20"/>
                <w:szCs w:val="20"/>
                <w:lang w:val="ru-RU"/>
              </w:rPr>
              <w:t>сорбенты</w:t>
            </w:r>
          </w:p>
          <w:p w14:paraId="03952491" w14:textId="77777777" w:rsidR="009A18BE" w:rsidRPr="00BC5419" w:rsidRDefault="009A18BE" w:rsidP="00BC5419">
            <w:pPr>
              <w:jc w:val="both"/>
              <w:rPr>
                <w:sz w:val="20"/>
                <w:szCs w:val="20"/>
                <w:lang w:val="fr-FR"/>
              </w:rPr>
            </w:pPr>
            <w:r w:rsidRPr="00BC5419">
              <w:rPr>
                <w:sz w:val="20"/>
                <w:szCs w:val="20"/>
                <w:lang w:val="ru-RU"/>
              </w:rPr>
              <w:t>де-эмульгаторы</w:t>
            </w:r>
            <w:r w:rsidRPr="00BC5419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0BA88D2B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3C70D4" w14:textId="405D8F66" w:rsidR="009A18BE" w:rsidRDefault="009A18BE" w:rsidP="00131C9A">
            <w:pPr>
              <w:jc w:val="both"/>
              <w:rPr>
                <w:sz w:val="16"/>
                <w:szCs w:val="16"/>
                <w:vertAlign w:val="superscript"/>
                <w:lang w:val="fr-FR"/>
              </w:rPr>
            </w:pPr>
            <w:r w:rsidRPr="00131C9A">
              <w:rPr>
                <w:sz w:val="16"/>
                <w:szCs w:val="16"/>
                <w:lang w:val="fr-FR"/>
              </w:rPr>
              <w:t xml:space="preserve">18.3 </w:t>
            </w:r>
            <w:r w:rsidR="00EF67A9">
              <w:rPr>
                <w:sz w:val="16"/>
                <w:szCs w:val="16"/>
                <w:lang w:val="ru-RU"/>
              </w:rPr>
              <w:t>м</w:t>
            </w:r>
            <w:r w:rsidRPr="00131C9A">
              <w:rPr>
                <w:sz w:val="16"/>
                <w:szCs w:val="16"/>
                <w:vertAlign w:val="superscript"/>
                <w:lang w:val="fr-FR"/>
              </w:rPr>
              <w:t>3</w:t>
            </w:r>
          </w:p>
          <w:p w14:paraId="15C1566D" w14:textId="77777777" w:rsidR="009A18BE" w:rsidRDefault="009A18BE" w:rsidP="00131C9A">
            <w:pPr>
              <w:jc w:val="both"/>
              <w:rPr>
                <w:sz w:val="16"/>
                <w:szCs w:val="16"/>
                <w:lang w:val="fr-FR"/>
              </w:rPr>
            </w:pPr>
          </w:p>
          <w:p w14:paraId="351D4C2B" w14:textId="77777777" w:rsidR="009A18BE" w:rsidRDefault="009A18BE" w:rsidP="00131C9A">
            <w:pPr>
              <w:jc w:val="both"/>
              <w:rPr>
                <w:sz w:val="16"/>
                <w:szCs w:val="16"/>
                <w:lang w:val="fr-FR"/>
              </w:rPr>
            </w:pPr>
          </w:p>
          <w:p w14:paraId="3FFFECC8" w14:textId="77777777" w:rsidR="009A18BE" w:rsidRDefault="009A18BE" w:rsidP="00131C9A">
            <w:pPr>
              <w:jc w:val="both"/>
              <w:rPr>
                <w:sz w:val="16"/>
                <w:szCs w:val="16"/>
                <w:lang w:val="fr-FR"/>
              </w:rPr>
            </w:pPr>
          </w:p>
          <w:p w14:paraId="582B825B" w14:textId="0A72AFE8" w:rsidR="009A18BE" w:rsidRPr="00EF67A9" w:rsidRDefault="009A18BE" w:rsidP="00131C9A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fr-FR"/>
              </w:rPr>
              <w:t>4094</w:t>
            </w:r>
            <w:r w:rsidR="00EF67A9">
              <w:rPr>
                <w:sz w:val="16"/>
                <w:szCs w:val="16"/>
                <w:lang w:val="ru-RU"/>
              </w:rPr>
              <w:t xml:space="preserve"> кг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34C4C3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6D2F4D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BC7B3B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D0739A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EFCDBC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B489A1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10A149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081F0D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9BEBAC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4ACF6EE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A89F34F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47F871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12B941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59C0EA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14:paraId="644AA3BA" w14:textId="77777777" w:rsidR="009A18BE" w:rsidRPr="00BC5419" w:rsidRDefault="009A18BE" w:rsidP="00BC5419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7D5C9AA3" w14:textId="77777777" w:rsidR="00BC5419" w:rsidRPr="00BC5419" w:rsidRDefault="00BC5419" w:rsidP="00BC5419">
      <w:pPr>
        <w:jc w:val="both"/>
        <w:rPr>
          <w:i/>
          <w:spacing w:val="20"/>
          <w:sz w:val="20"/>
          <w:szCs w:val="20"/>
          <w:lang w:val="fr-FR"/>
        </w:rPr>
      </w:pPr>
    </w:p>
    <w:p w14:paraId="64A55693" w14:textId="77777777" w:rsidR="003D59B0" w:rsidRDefault="003D59B0" w:rsidP="004762B5">
      <w:pPr>
        <w:ind w:left="-567" w:right="490"/>
        <w:rPr>
          <w:lang w:val="ru-RU"/>
        </w:rPr>
        <w:sectPr w:rsidR="003D59B0" w:rsidSect="00510C34">
          <w:footerReference w:type="default" r:id="rId25"/>
          <w:footerReference w:type="first" r:id="rId26"/>
          <w:pgSz w:w="16840" w:h="11907" w:orient="landscape" w:code="9"/>
          <w:pgMar w:top="851" w:right="992" w:bottom="0" w:left="1134" w:header="720" w:footer="720" w:gutter="0"/>
          <w:cols w:space="720"/>
          <w:titlePg/>
        </w:sectPr>
      </w:pPr>
    </w:p>
    <w:p w14:paraId="35F72CE1" w14:textId="77777777" w:rsidR="003D59B0" w:rsidRDefault="003D59B0" w:rsidP="004762B5">
      <w:pPr>
        <w:ind w:left="-567" w:right="490"/>
        <w:jc w:val="center"/>
        <w:rPr>
          <w:b/>
          <w:lang w:val="ru-RU"/>
        </w:rPr>
      </w:pPr>
    </w:p>
    <w:p w14:paraId="668187A8" w14:textId="77777777" w:rsidR="003D59B0" w:rsidRDefault="003D59B0" w:rsidP="004762B5">
      <w:pPr>
        <w:ind w:left="-567" w:right="490"/>
        <w:jc w:val="center"/>
        <w:rPr>
          <w:b/>
          <w:lang w:val="ru-RU"/>
        </w:rPr>
      </w:pPr>
    </w:p>
    <w:p w14:paraId="123E22A8" w14:textId="77777777" w:rsidR="003D59B0" w:rsidRDefault="003D59B0" w:rsidP="004762B5">
      <w:pPr>
        <w:ind w:right="490"/>
        <w:jc w:val="center"/>
        <w:rPr>
          <w:b/>
          <w:lang w:val="ru-RU"/>
        </w:rPr>
      </w:pPr>
      <w:r>
        <w:rPr>
          <w:b/>
          <w:lang w:val="ru-RU"/>
        </w:rPr>
        <w:t>ПРИЛОЖЕНИЕ 4</w:t>
      </w:r>
    </w:p>
    <w:p w14:paraId="74C44CB6" w14:textId="77777777" w:rsidR="003D59B0" w:rsidRDefault="003D59B0" w:rsidP="004762B5">
      <w:pPr>
        <w:ind w:right="490"/>
        <w:jc w:val="center"/>
        <w:rPr>
          <w:b/>
          <w:lang w:val="ru-RU"/>
        </w:rPr>
      </w:pPr>
    </w:p>
    <w:p w14:paraId="29BFDF79" w14:textId="77777777" w:rsidR="003D59B0" w:rsidRDefault="003D59B0" w:rsidP="004762B5">
      <w:pPr>
        <w:ind w:right="490"/>
        <w:jc w:val="center"/>
        <w:rPr>
          <w:b/>
          <w:lang w:val="ru-RU"/>
        </w:rPr>
      </w:pPr>
    </w:p>
    <w:p w14:paraId="40ECFA73" w14:textId="77777777" w:rsidR="003D59B0" w:rsidRDefault="003D59B0" w:rsidP="004762B5">
      <w:pPr>
        <w:ind w:right="490"/>
        <w:jc w:val="center"/>
        <w:rPr>
          <w:b/>
          <w:lang w:val="ru-RU"/>
        </w:rPr>
      </w:pPr>
    </w:p>
    <w:p w14:paraId="5E50F148" w14:textId="77777777" w:rsidR="003D59B0" w:rsidRDefault="003D59B0" w:rsidP="004762B5">
      <w:pPr>
        <w:ind w:right="490"/>
        <w:jc w:val="center"/>
        <w:rPr>
          <w:b/>
          <w:lang w:val="ru-RU"/>
        </w:rPr>
      </w:pPr>
      <w:r>
        <w:rPr>
          <w:b/>
          <w:lang w:val="ru-RU"/>
        </w:rPr>
        <w:t>СИСТЕМА СВЯЗИ</w:t>
      </w:r>
    </w:p>
    <w:p w14:paraId="62453963" w14:textId="77777777" w:rsidR="003D59B0" w:rsidRDefault="003D59B0" w:rsidP="004762B5">
      <w:pPr>
        <w:ind w:right="490"/>
        <w:jc w:val="center"/>
        <w:rPr>
          <w:b/>
          <w:lang w:val="ru-RU"/>
        </w:rPr>
      </w:pPr>
    </w:p>
    <w:p w14:paraId="14B769D4" w14:textId="77777777" w:rsidR="003D59B0" w:rsidRDefault="003D59B0" w:rsidP="004762B5">
      <w:pPr>
        <w:ind w:right="490"/>
        <w:jc w:val="center"/>
        <w:rPr>
          <w:b/>
          <w:lang w:val="ru-RU"/>
        </w:rPr>
      </w:pPr>
    </w:p>
    <w:p w14:paraId="5B639BD7" w14:textId="77777777" w:rsidR="003D59B0" w:rsidRDefault="003D59B0" w:rsidP="004762B5">
      <w:pPr>
        <w:ind w:right="490" w:firstLine="720"/>
        <w:jc w:val="both"/>
        <w:rPr>
          <w:lang w:val="ru-RU"/>
        </w:rPr>
      </w:pPr>
      <w:r>
        <w:rPr>
          <w:lang w:val="ru-RU"/>
        </w:rPr>
        <w:t>Раздел 5 Регионального Плана для сотрудничества устанавливает принципы, которые каждая Сторона устанавливает, и  поддерживает эффективные системы связи, работающие 24 часа в сутки. Следующие таблицы содержит информацию о:</w:t>
      </w:r>
    </w:p>
    <w:p w14:paraId="175E7F4B" w14:textId="77777777" w:rsidR="003D59B0" w:rsidRDefault="003D59B0" w:rsidP="004762B5">
      <w:pPr>
        <w:ind w:right="490"/>
        <w:jc w:val="both"/>
        <w:rPr>
          <w:lang w:val="ru-RU"/>
        </w:rPr>
      </w:pPr>
    </w:p>
    <w:p w14:paraId="1F462136" w14:textId="77777777" w:rsidR="003D59B0" w:rsidRDefault="003D59B0" w:rsidP="004762B5">
      <w:pPr>
        <w:pStyle w:val="BodyText"/>
        <w:ind w:left="1440" w:right="490" w:hanging="720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Pr="00B753A0">
        <w:rPr>
          <w:b w:val="0"/>
          <w:bCs w:val="0"/>
        </w:rPr>
        <w:tab/>
      </w:r>
      <w:r>
        <w:rPr>
          <w:b w:val="0"/>
          <w:bCs w:val="0"/>
        </w:rPr>
        <w:t>номерах телефона, факса и телекса и адрес электронной почты национальных оперативных органов, их соответствующих национальных центров реагирования на чрезвычайные ситуации;</w:t>
      </w:r>
    </w:p>
    <w:p w14:paraId="6074DA99" w14:textId="77777777" w:rsidR="003D59B0" w:rsidRDefault="003D59B0" w:rsidP="004762B5">
      <w:pPr>
        <w:ind w:left="720" w:right="490"/>
        <w:jc w:val="both"/>
        <w:rPr>
          <w:lang w:val="ru-RU"/>
        </w:rPr>
      </w:pPr>
    </w:p>
    <w:p w14:paraId="7DF31272" w14:textId="77777777" w:rsidR="003D59B0" w:rsidRDefault="003D59B0" w:rsidP="004762B5">
      <w:pPr>
        <w:ind w:left="720" w:right="490"/>
        <w:jc w:val="both"/>
        <w:rPr>
          <w:lang w:val="ru-RU"/>
        </w:rPr>
      </w:pPr>
      <w:r>
        <w:rPr>
          <w:lang w:val="ru-RU"/>
        </w:rPr>
        <w:t>-</w:t>
      </w:r>
      <w:r w:rsidRPr="00B753A0">
        <w:rPr>
          <w:lang w:val="ru-RU"/>
        </w:rPr>
        <w:tab/>
      </w:r>
      <w:r>
        <w:rPr>
          <w:lang w:val="ru-RU"/>
        </w:rPr>
        <w:t>соответствующих радиостанциях;</w:t>
      </w:r>
    </w:p>
    <w:p w14:paraId="71178AB5" w14:textId="77777777" w:rsidR="003D59B0" w:rsidRDefault="003D59B0" w:rsidP="004762B5">
      <w:pPr>
        <w:ind w:left="720" w:right="490"/>
        <w:jc w:val="both"/>
        <w:rPr>
          <w:lang w:val="ru-RU"/>
        </w:rPr>
      </w:pPr>
    </w:p>
    <w:p w14:paraId="2F314627" w14:textId="77777777" w:rsidR="003D59B0" w:rsidRDefault="003D59B0" w:rsidP="004762B5">
      <w:pPr>
        <w:ind w:left="1440" w:right="490" w:hanging="720"/>
        <w:jc w:val="both"/>
        <w:rPr>
          <w:lang w:val="ru-RU"/>
        </w:rPr>
      </w:pPr>
      <w:r>
        <w:rPr>
          <w:lang w:val="ru-RU"/>
        </w:rPr>
        <w:t>-</w:t>
      </w:r>
      <w:r w:rsidRPr="00B753A0">
        <w:rPr>
          <w:lang w:val="ru-RU"/>
        </w:rPr>
        <w:tab/>
      </w:r>
      <w:r>
        <w:rPr>
          <w:lang w:val="ru-RU"/>
        </w:rPr>
        <w:t>УКВ каналах, выделенных Сторонами для использования в операциях реагирования на загрязнение;</w:t>
      </w:r>
    </w:p>
    <w:p w14:paraId="105D1E83" w14:textId="77777777" w:rsidR="003D59B0" w:rsidRDefault="003D59B0" w:rsidP="004762B5">
      <w:pPr>
        <w:ind w:left="720" w:right="490"/>
        <w:jc w:val="both"/>
        <w:rPr>
          <w:lang w:val="ru-RU"/>
        </w:rPr>
      </w:pPr>
    </w:p>
    <w:p w14:paraId="5F6840FC" w14:textId="77777777" w:rsidR="003D59B0" w:rsidRDefault="003D59B0" w:rsidP="004762B5">
      <w:pPr>
        <w:ind w:left="1440" w:right="490" w:hanging="720"/>
        <w:jc w:val="both"/>
        <w:rPr>
          <w:lang w:val="ru-RU"/>
        </w:rPr>
      </w:pPr>
      <w:r>
        <w:rPr>
          <w:lang w:val="ru-RU"/>
        </w:rPr>
        <w:t>-</w:t>
      </w:r>
      <w:r w:rsidRPr="00B753A0">
        <w:rPr>
          <w:lang w:val="ru-RU"/>
        </w:rPr>
        <w:tab/>
      </w:r>
      <w:r>
        <w:rPr>
          <w:lang w:val="ru-RU"/>
        </w:rPr>
        <w:t>Средства связи на средних волнах, которые могут быть использованы для связи в случае операций реагирования на разливы.</w:t>
      </w:r>
    </w:p>
    <w:p w14:paraId="3D91E2A2" w14:textId="77777777" w:rsidR="003D59B0" w:rsidRDefault="003D59B0" w:rsidP="004762B5">
      <w:pPr>
        <w:ind w:left="720" w:right="490"/>
        <w:jc w:val="both"/>
        <w:rPr>
          <w:lang w:val="ru-RU"/>
        </w:rPr>
      </w:pPr>
    </w:p>
    <w:p w14:paraId="20B02796" w14:textId="68AFA8B5" w:rsidR="003D59B0" w:rsidRDefault="003D59B0" w:rsidP="004762B5">
      <w:pPr>
        <w:ind w:right="490"/>
        <w:jc w:val="center"/>
        <w:rPr>
          <w:lang w:val="ru-RU"/>
        </w:rPr>
      </w:pPr>
      <w:r w:rsidRPr="00EF67A9">
        <w:rPr>
          <w:highlight w:val="yellow"/>
          <w:lang w:val="ru-RU"/>
        </w:rPr>
        <w:t>(</w:t>
      </w:r>
      <w:r w:rsidR="00EF67A9" w:rsidRPr="00EF67A9">
        <w:rPr>
          <w:highlight w:val="yellow"/>
          <w:lang w:val="ru-RU"/>
        </w:rPr>
        <w:t>Доступно только на русском языке, требуется перевод на английский)</w:t>
      </w:r>
    </w:p>
    <w:p w14:paraId="20EB6AF4" w14:textId="77777777" w:rsidR="003D59B0" w:rsidRDefault="003D59B0" w:rsidP="004762B5">
      <w:pPr>
        <w:ind w:left="-567" w:right="490"/>
        <w:rPr>
          <w:lang w:val="ru-RU"/>
        </w:rPr>
      </w:pPr>
    </w:p>
    <w:p w14:paraId="0272D4BB" w14:textId="77777777" w:rsidR="003D59B0" w:rsidRDefault="003D59B0" w:rsidP="004762B5">
      <w:pPr>
        <w:ind w:left="-567" w:right="490"/>
        <w:rPr>
          <w:lang w:val="ru-RU"/>
        </w:rPr>
      </w:pPr>
    </w:p>
    <w:p w14:paraId="0A57C55B" w14:textId="77777777" w:rsidR="003D59B0" w:rsidRDefault="003D59B0" w:rsidP="004762B5">
      <w:pPr>
        <w:ind w:left="-567" w:right="490"/>
        <w:rPr>
          <w:lang w:val="ru-RU"/>
        </w:rPr>
        <w:sectPr w:rsidR="003D59B0" w:rsidSect="00510C34">
          <w:footerReference w:type="first" r:id="rId27"/>
          <w:type w:val="oddPage"/>
          <w:pgSz w:w="11907" w:h="16840" w:code="9"/>
          <w:pgMar w:top="992" w:right="1107" w:bottom="1134" w:left="1418" w:header="720" w:footer="720" w:gutter="0"/>
          <w:cols w:space="720"/>
          <w:titlePg/>
        </w:sectPr>
      </w:pPr>
    </w:p>
    <w:p w14:paraId="643AE91C" w14:textId="77777777" w:rsidR="003D59B0" w:rsidRDefault="003D59B0" w:rsidP="004762B5">
      <w:pPr>
        <w:pStyle w:val="Heading5"/>
        <w:ind w:left="2160" w:right="490" w:hanging="14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Таблица 4.1</w:t>
      </w:r>
      <w:r w:rsidRPr="00B753A0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Номера телефона, факса и телекса, электронной почты национальных оперативных органов</w:t>
      </w:r>
      <w:r w:rsidRPr="00B753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 их соответствующих национальных центров реагирования на чрезвычайные ситуации</w:t>
      </w:r>
    </w:p>
    <w:p w14:paraId="430DB8B8" w14:textId="77777777" w:rsidR="003D59B0" w:rsidRPr="00D65CD6" w:rsidRDefault="003D59B0" w:rsidP="004762B5">
      <w:pPr>
        <w:pStyle w:val="Heading5"/>
        <w:ind w:right="490"/>
        <w:rPr>
          <w:lang w:val="ru-RU"/>
        </w:rPr>
      </w:pPr>
    </w:p>
    <w:p w14:paraId="0074486F" w14:textId="77777777" w:rsidR="003D59B0" w:rsidRDefault="003D59B0" w:rsidP="004762B5">
      <w:pPr>
        <w:ind w:left="-567" w:right="490"/>
        <w:rPr>
          <w:lang w:val="ru-RU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9"/>
        <w:gridCol w:w="992"/>
        <w:gridCol w:w="2410"/>
        <w:gridCol w:w="1417"/>
        <w:gridCol w:w="2552"/>
        <w:gridCol w:w="2551"/>
        <w:gridCol w:w="2410"/>
      </w:tblGrid>
      <w:tr w:rsidR="003D59B0" w14:paraId="0B1A32D5" w14:textId="77777777" w:rsidTr="00E26C98">
        <w:trPr>
          <w:trHeight w:val="686"/>
        </w:trPr>
        <w:tc>
          <w:tcPr>
            <w:tcW w:w="3441" w:type="dxa"/>
            <w:gridSpan w:val="2"/>
          </w:tcPr>
          <w:p w14:paraId="080B78C9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410" w:type="dxa"/>
          </w:tcPr>
          <w:p w14:paraId="3B255BD0" w14:textId="77777777" w:rsidR="003D59B0" w:rsidRDefault="003D59B0" w:rsidP="00E26C98">
            <w:pPr>
              <w:pStyle w:val="Heading8"/>
              <w:ind w:left="-102" w:right="17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АЗЕРБАЙДЖАН</w:t>
            </w:r>
          </w:p>
        </w:tc>
        <w:tc>
          <w:tcPr>
            <w:tcW w:w="1417" w:type="dxa"/>
          </w:tcPr>
          <w:p w14:paraId="234000A9" w14:textId="77777777" w:rsidR="003D59B0" w:rsidRDefault="003D59B0" w:rsidP="004762B5">
            <w:pPr>
              <w:pStyle w:val="Heading8"/>
              <w:ind w:left="-68" w:right="49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ИРАН</w:t>
            </w:r>
          </w:p>
        </w:tc>
        <w:tc>
          <w:tcPr>
            <w:tcW w:w="2552" w:type="dxa"/>
          </w:tcPr>
          <w:p w14:paraId="69661721" w14:textId="77777777" w:rsidR="003D59B0" w:rsidRDefault="003D59B0" w:rsidP="004762B5">
            <w:pPr>
              <w:ind w:right="49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КАЗАХСТАН</w:t>
            </w:r>
          </w:p>
        </w:tc>
        <w:tc>
          <w:tcPr>
            <w:tcW w:w="2551" w:type="dxa"/>
          </w:tcPr>
          <w:p w14:paraId="0C922EA0" w14:textId="77777777" w:rsidR="003D59B0" w:rsidRDefault="003D59B0" w:rsidP="004762B5">
            <w:pPr>
              <w:ind w:right="49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РОССИЙСКАЯ</w:t>
            </w:r>
          </w:p>
          <w:p w14:paraId="5F13573C" w14:textId="77777777" w:rsidR="003D59B0" w:rsidRDefault="003D59B0" w:rsidP="00E26C98">
            <w:pPr>
              <w:ind w:right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ФЕДЕРАЦИЯ</w:t>
            </w:r>
          </w:p>
        </w:tc>
        <w:tc>
          <w:tcPr>
            <w:tcW w:w="2410" w:type="dxa"/>
          </w:tcPr>
          <w:p w14:paraId="040691F6" w14:textId="77777777" w:rsidR="003D59B0" w:rsidRDefault="003D59B0" w:rsidP="00E26C98">
            <w:pPr>
              <w:ind w:right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ТУРКМЕНИСТАН</w:t>
            </w:r>
          </w:p>
        </w:tc>
      </w:tr>
      <w:tr w:rsidR="003D59B0" w14:paraId="6BF354AE" w14:textId="77777777" w:rsidTr="008440B9">
        <w:trPr>
          <w:trHeight w:val="703"/>
        </w:trPr>
        <w:tc>
          <w:tcPr>
            <w:tcW w:w="2449" w:type="dxa"/>
          </w:tcPr>
          <w:p w14:paraId="071CCC28" w14:textId="77777777" w:rsidR="003D59B0" w:rsidRDefault="003D59B0" w:rsidP="00031907">
            <w:pPr>
              <w:ind w:right="175"/>
              <w:rPr>
                <w:lang w:val="ru-RU"/>
              </w:rPr>
            </w:pPr>
            <w:r>
              <w:rPr>
                <w:lang w:val="ru-RU"/>
              </w:rPr>
              <w:t>Коды страны</w:t>
            </w:r>
          </w:p>
          <w:p w14:paraId="76D0C589" w14:textId="77777777" w:rsidR="003D59B0" w:rsidRDefault="003D59B0" w:rsidP="00031907">
            <w:pPr>
              <w:ind w:right="175"/>
              <w:rPr>
                <w:lang w:val="ru-RU"/>
              </w:rPr>
            </w:pPr>
            <w:r>
              <w:rPr>
                <w:lang w:val="ru-RU"/>
              </w:rPr>
              <w:t>(телефонные коды)</w:t>
            </w:r>
          </w:p>
        </w:tc>
        <w:tc>
          <w:tcPr>
            <w:tcW w:w="992" w:type="dxa"/>
          </w:tcPr>
          <w:p w14:paraId="42372303" w14:textId="77777777" w:rsidR="008440B9" w:rsidRDefault="008440B9" w:rsidP="008440B9">
            <w:pPr>
              <w:ind w:right="34"/>
              <w:rPr>
                <w:sz w:val="22"/>
                <w:szCs w:val="22"/>
              </w:rPr>
            </w:pPr>
          </w:p>
          <w:p w14:paraId="584708DF" w14:textId="77777777" w:rsidR="003D59B0" w:rsidRPr="00031907" w:rsidRDefault="003D59B0" w:rsidP="008440B9">
            <w:pPr>
              <w:ind w:right="34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14:paraId="382C4A99" w14:textId="77777777" w:rsidR="003D59B0" w:rsidRDefault="008440B9" w:rsidP="008440B9">
            <w:pPr>
              <w:ind w:right="490"/>
              <w:jc w:val="center"/>
              <w:rPr>
                <w:lang w:val="ru-RU"/>
              </w:rPr>
            </w:pPr>
            <w:r w:rsidRPr="00031907">
              <w:rPr>
                <w:sz w:val="22"/>
                <w:szCs w:val="22"/>
                <w:lang w:val="ru-RU"/>
              </w:rPr>
              <w:t>+994</w:t>
            </w:r>
          </w:p>
        </w:tc>
        <w:tc>
          <w:tcPr>
            <w:tcW w:w="1417" w:type="dxa"/>
          </w:tcPr>
          <w:p w14:paraId="1636A587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552" w:type="dxa"/>
          </w:tcPr>
          <w:p w14:paraId="4978ECA2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551" w:type="dxa"/>
          </w:tcPr>
          <w:p w14:paraId="3F1ACC5B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410" w:type="dxa"/>
          </w:tcPr>
          <w:p w14:paraId="021EA02B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</w:tr>
      <w:tr w:rsidR="003D59B0" w14:paraId="206648F5" w14:textId="77777777" w:rsidTr="008440B9">
        <w:trPr>
          <w:cantSplit/>
          <w:trHeight w:val="301"/>
        </w:trPr>
        <w:tc>
          <w:tcPr>
            <w:tcW w:w="2449" w:type="dxa"/>
            <w:vMerge w:val="restart"/>
          </w:tcPr>
          <w:p w14:paraId="710486DB" w14:textId="77777777" w:rsidR="003D59B0" w:rsidRDefault="003D59B0" w:rsidP="00031907">
            <w:pPr>
              <w:ind w:left="-70" w:right="175"/>
              <w:rPr>
                <w:lang w:val="ru-RU"/>
              </w:rPr>
            </w:pPr>
            <w:r>
              <w:rPr>
                <w:lang w:val="ru-RU"/>
              </w:rPr>
              <w:t xml:space="preserve">Национальный </w:t>
            </w:r>
          </w:p>
          <w:p w14:paraId="55B662D6" w14:textId="77777777" w:rsidR="003D59B0" w:rsidRDefault="003D59B0" w:rsidP="00031907">
            <w:pPr>
              <w:ind w:left="-70" w:right="175"/>
              <w:rPr>
                <w:lang w:val="ru-RU"/>
              </w:rPr>
            </w:pPr>
            <w:r>
              <w:rPr>
                <w:lang w:val="ru-RU"/>
              </w:rPr>
              <w:t>Правительственный</w:t>
            </w:r>
          </w:p>
          <w:p w14:paraId="50FA9F81" w14:textId="77777777" w:rsidR="003D59B0" w:rsidRDefault="003D59B0" w:rsidP="00031907">
            <w:pPr>
              <w:ind w:left="-70" w:right="175"/>
            </w:pPr>
            <w:r>
              <w:rPr>
                <w:lang w:val="ru-RU"/>
              </w:rPr>
              <w:t>Орган</w:t>
            </w:r>
          </w:p>
          <w:p w14:paraId="39C60A0E" w14:textId="77777777" w:rsidR="003919F5" w:rsidRDefault="003919F5" w:rsidP="00031907">
            <w:pPr>
              <w:ind w:left="-70" w:right="175"/>
            </w:pPr>
          </w:p>
          <w:p w14:paraId="7D7C8E07" w14:textId="77777777" w:rsidR="003919F5" w:rsidRPr="003919F5" w:rsidRDefault="003919F5" w:rsidP="00031907">
            <w:pPr>
              <w:ind w:left="-70" w:right="175"/>
              <w:rPr>
                <w:lang w:val="ru-RU"/>
              </w:rPr>
            </w:pPr>
            <w:r>
              <w:rPr>
                <w:lang w:val="ru-RU"/>
              </w:rPr>
              <w:t>МЧС</w:t>
            </w:r>
          </w:p>
        </w:tc>
        <w:tc>
          <w:tcPr>
            <w:tcW w:w="992" w:type="dxa"/>
          </w:tcPr>
          <w:p w14:paraId="2E61A5AB" w14:textId="77777777" w:rsidR="003D59B0" w:rsidRPr="00031907" w:rsidRDefault="003D59B0" w:rsidP="00031907">
            <w:pPr>
              <w:ind w:right="34"/>
              <w:rPr>
                <w:sz w:val="22"/>
                <w:szCs w:val="22"/>
                <w:lang w:val="ru-RU"/>
              </w:rPr>
            </w:pPr>
            <w:r w:rsidRPr="00031907">
              <w:rPr>
                <w:sz w:val="22"/>
                <w:szCs w:val="22"/>
                <w:lang w:val="ru-RU"/>
              </w:rPr>
              <w:t>Тел</w:t>
            </w:r>
          </w:p>
        </w:tc>
        <w:tc>
          <w:tcPr>
            <w:tcW w:w="2410" w:type="dxa"/>
          </w:tcPr>
          <w:p w14:paraId="731D6629" w14:textId="77777777" w:rsidR="003D59B0" w:rsidRDefault="00EB638C" w:rsidP="004762B5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F91F50">
              <w:rPr>
                <w:lang w:val="ru-RU"/>
              </w:rPr>
              <w:t>12)512-00-61</w:t>
            </w:r>
          </w:p>
        </w:tc>
        <w:tc>
          <w:tcPr>
            <w:tcW w:w="1417" w:type="dxa"/>
          </w:tcPr>
          <w:p w14:paraId="49E53951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552" w:type="dxa"/>
          </w:tcPr>
          <w:p w14:paraId="79D4AD2B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551" w:type="dxa"/>
          </w:tcPr>
          <w:p w14:paraId="6F04352B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410" w:type="dxa"/>
          </w:tcPr>
          <w:p w14:paraId="0F7897DA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</w:tr>
      <w:tr w:rsidR="003D59B0" w14:paraId="4E55769B" w14:textId="77777777" w:rsidTr="008440B9">
        <w:trPr>
          <w:cantSplit/>
          <w:trHeight w:val="352"/>
        </w:trPr>
        <w:tc>
          <w:tcPr>
            <w:tcW w:w="2449" w:type="dxa"/>
            <w:vMerge/>
          </w:tcPr>
          <w:p w14:paraId="0F09B2C7" w14:textId="77777777" w:rsidR="003D59B0" w:rsidRDefault="003D59B0" w:rsidP="00031907">
            <w:pPr>
              <w:ind w:left="-70" w:right="175"/>
              <w:rPr>
                <w:lang w:val="ru-RU"/>
              </w:rPr>
            </w:pPr>
          </w:p>
        </w:tc>
        <w:tc>
          <w:tcPr>
            <w:tcW w:w="992" w:type="dxa"/>
          </w:tcPr>
          <w:p w14:paraId="021C329F" w14:textId="77777777" w:rsidR="003D59B0" w:rsidRPr="00031907" w:rsidRDefault="003D59B0" w:rsidP="00031907">
            <w:pPr>
              <w:ind w:right="34"/>
              <w:rPr>
                <w:sz w:val="22"/>
                <w:szCs w:val="22"/>
                <w:lang w:val="ru-RU"/>
              </w:rPr>
            </w:pPr>
            <w:r w:rsidRPr="00031907">
              <w:rPr>
                <w:sz w:val="22"/>
                <w:szCs w:val="22"/>
                <w:lang w:val="ru-RU"/>
              </w:rPr>
              <w:t>Факс</w:t>
            </w:r>
          </w:p>
        </w:tc>
        <w:tc>
          <w:tcPr>
            <w:tcW w:w="2410" w:type="dxa"/>
          </w:tcPr>
          <w:p w14:paraId="0ECEA554" w14:textId="77777777" w:rsidR="003D59B0" w:rsidRDefault="00EB638C" w:rsidP="004762B5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F91F50">
              <w:rPr>
                <w:lang w:val="ru-RU"/>
              </w:rPr>
              <w:t>12)512-00-46</w:t>
            </w:r>
          </w:p>
        </w:tc>
        <w:tc>
          <w:tcPr>
            <w:tcW w:w="1417" w:type="dxa"/>
          </w:tcPr>
          <w:p w14:paraId="28A93766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552" w:type="dxa"/>
          </w:tcPr>
          <w:p w14:paraId="7EBF1127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551" w:type="dxa"/>
          </w:tcPr>
          <w:p w14:paraId="030201DA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410" w:type="dxa"/>
          </w:tcPr>
          <w:p w14:paraId="7F0DC542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</w:tr>
      <w:tr w:rsidR="003D59B0" w14:paraId="1C950C22" w14:textId="77777777" w:rsidTr="008440B9">
        <w:trPr>
          <w:cantSplit/>
          <w:trHeight w:val="334"/>
        </w:trPr>
        <w:tc>
          <w:tcPr>
            <w:tcW w:w="2449" w:type="dxa"/>
            <w:vMerge/>
          </w:tcPr>
          <w:p w14:paraId="3FB3EC01" w14:textId="77777777" w:rsidR="003D59B0" w:rsidRDefault="003D59B0" w:rsidP="00031907">
            <w:pPr>
              <w:ind w:left="-70" w:right="175"/>
              <w:rPr>
                <w:lang w:val="ru-RU"/>
              </w:rPr>
            </w:pPr>
          </w:p>
        </w:tc>
        <w:tc>
          <w:tcPr>
            <w:tcW w:w="992" w:type="dxa"/>
          </w:tcPr>
          <w:p w14:paraId="7471B814" w14:textId="77777777" w:rsidR="003D59B0" w:rsidRPr="00031907" w:rsidRDefault="003D59B0" w:rsidP="00031907">
            <w:pPr>
              <w:ind w:right="34"/>
              <w:rPr>
                <w:sz w:val="22"/>
                <w:szCs w:val="22"/>
                <w:lang w:val="ru-RU"/>
              </w:rPr>
            </w:pPr>
            <w:r w:rsidRPr="00031907">
              <w:rPr>
                <w:sz w:val="22"/>
                <w:szCs w:val="22"/>
                <w:lang w:val="ru-RU"/>
              </w:rPr>
              <w:t>Телекс</w:t>
            </w:r>
          </w:p>
        </w:tc>
        <w:tc>
          <w:tcPr>
            <w:tcW w:w="2410" w:type="dxa"/>
          </w:tcPr>
          <w:p w14:paraId="49AFCFAD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1417" w:type="dxa"/>
          </w:tcPr>
          <w:p w14:paraId="78BEF5CA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552" w:type="dxa"/>
          </w:tcPr>
          <w:p w14:paraId="50E82D55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551" w:type="dxa"/>
          </w:tcPr>
          <w:p w14:paraId="762005E5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410" w:type="dxa"/>
          </w:tcPr>
          <w:p w14:paraId="458F113C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</w:tr>
      <w:tr w:rsidR="003D59B0" w14:paraId="01A0FAB9" w14:textId="77777777" w:rsidTr="008440B9">
        <w:trPr>
          <w:cantSplit/>
          <w:trHeight w:val="250"/>
        </w:trPr>
        <w:tc>
          <w:tcPr>
            <w:tcW w:w="2449" w:type="dxa"/>
            <w:vMerge/>
          </w:tcPr>
          <w:p w14:paraId="1CFF25F5" w14:textId="77777777" w:rsidR="003D59B0" w:rsidRDefault="003D59B0" w:rsidP="00031907">
            <w:pPr>
              <w:ind w:left="-70" w:right="175"/>
              <w:rPr>
                <w:lang w:val="ru-RU"/>
              </w:rPr>
            </w:pPr>
          </w:p>
        </w:tc>
        <w:tc>
          <w:tcPr>
            <w:tcW w:w="992" w:type="dxa"/>
          </w:tcPr>
          <w:p w14:paraId="035FE4ED" w14:textId="77777777" w:rsidR="003D59B0" w:rsidRPr="00031907" w:rsidRDefault="003D59B0" w:rsidP="00031907">
            <w:pPr>
              <w:ind w:right="34"/>
              <w:rPr>
                <w:sz w:val="22"/>
                <w:szCs w:val="22"/>
                <w:lang w:val="ru-RU"/>
              </w:rPr>
            </w:pPr>
            <w:r w:rsidRPr="00031907">
              <w:rPr>
                <w:sz w:val="22"/>
                <w:szCs w:val="22"/>
              </w:rPr>
              <w:t>e</w:t>
            </w:r>
            <w:r w:rsidRPr="00031907">
              <w:rPr>
                <w:sz w:val="22"/>
                <w:szCs w:val="22"/>
                <w:lang w:val="ru-RU"/>
              </w:rPr>
              <w:t>-</w:t>
            </w:r>
            <w:r w:rsidRPr="00031907">
              <w:rPr>
                <w:sz w:val="22"/>
                <w:szCs w:val="22"/>
              </w:rPr>
              <w:t>mail</w:t>
            </w:r>
          </w:p>
        </w:tc>
        <w:tc>
          <w:tcPr>
            <w:tcW w:w="2410" w:type="dxa"/>
          </w:tcPr>
          <w:p w14:paraId="10DDFF10" w14:textId="77777777" w:rsidR="003D59B0" w:rsidRPr="00F91F50" w:rsidRDefault="006D043B" w:rsidP="004762B5">
            <w:pPr>
              <w:ind w:right="490"/>
            </w:pPr>
            <w:r w:rsidRPr="006D043B">
              <w:t>info@fhn.gov.az</w:t>
            </w:r>
          </w:p>
        </w:tc>
        <w:tc>
          <w:tcPr>
            <w:tcW w:w="1417" w:type="dxa"/>
          </w:tcPr>
          <w:p w14:paraId="2F8ECDAC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552" w:type="dxa"/>
          </w:tcPr>
          <w:p w14:paraId="1475168E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551" w:type="dxa"/>
          </w:tcPr>
          <w:p w14:paraId="6AEEFB9B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410" w:type="dxa"/>
          </w:tcPr>
          <w:p w14:paraId="6D376816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</w:tr>
      <w:tr w:rsidR="003D59B0" w14:paraId="457757EA" w14:textId="77777777" w:rsidTr="008440B9">
        <w:trPr>
          <w:cantSplit/>
          <w:trHeight w:val="317"/>
        </w:trPr>
        <w:tc>
          <w:tcPr>
            <w:tcW w:w="2449" w:type="dxa"/>
            <w:vMerge w:val="restart"/>
          </w:tcPr>
          <w:p w14:paraId="17BF3FE2" w14:textId="77777777" w:rsidR="003D59B0" w:rsidRDefault="003D59B0" w:rsidP="00031907">
            <w:pPr>
              <w:ind w:left="-70" w:right="175"/>
              <w:rPr>
                <w:lang w:val="ru-RU"/>
              </w:rPr>
            </w:pPr>
            <w:r>
              <w:rPr>
                <w:lang w:val="ru-RU"/>
              </w:rPr>
              <w:t>Национальный</w:t>
            </w:r>
          </w:p>
          <w:p w14:paraId="1F028F2E" w14:textId="77777777" w:rsidR="003D59B0" w:rsidRDefault="003D59B0" w:rsidP="00031907">
            <w:pPr>
              <w:ind w:left="-70" w:right="175"/>
              <w:rPr>
                <w:lang w:val="ru-RU"/>
              </w:rPr>
            </w:pPr>
            <w:r>
              <w:rPr>
                <w:lang w:val="ru-RU"/>
              </w:rPr>
              <w:t>Оперативный</w:t>
            </w:r>
          </w:p>
          <w:p w14:paraId="403BA107" w14:textId="77777777" w:rsidR="003D59B0" w:rsidRDefault="003D59B0" w:rsidP="00031907">
            <w:pPr>
              <w:ind w:left="-70" w:right="175"/>
              <w:rPr>
                <w:lang w:val="ru-RU"/>
              </w:rPr>
            </w:pPr>
            <w:r>
              <w:rPr>
                <w:lang w:val="ru-RU"/>
              </w:rPr>
              <w:t>Орган</w:t>
            </w:r>
          </w:p>
          <w:p w14:paraId="4A9D6C69" w14:textId="77777777" w:rsidR="003919F5" w:rsidRDefault="003919F5" w:rsidP="00031907">
            <w:pPr>
              <w:ind w:left="-70" w:right="175"/>
              <w:rPr>
                <w:lang w:val="ru-RU"/>
              </w:rPr>
            </w:pPr>
          </w:p>
          <w:p w14:paraId="1454D8A8" w14:textId="77777777" w:rsidR="003919F5" w:rsidRDefault="003919F5" w:rsidP="00031907">
            <w:pPr>
              <w:ind w:left="-70" w:right="175"/>
              <w:rPr>
                <w:lang w:val="ru-RU"/>
              </w:rPr>
            </w:pPr>
            <w:r>
              <w:rPr>
                <w:lang w:val="ru-RU"/>
              </w:rPr>
              <w:t>КБАСС</w:t>
            </w:r>
          </w:p>
        </w:tc>
        <w:tc>
          <w:tcPr>
            <w:tcW w:w="992" w:type="dxa"/>
          </w:tcPr>
          <w:p w14:paraId="160856B6" w14:textId="77777777" w:rsidR="003D59B0" w:rsidRPr="00031907" w:rsidRDefault="003D59B0" w:rsidP="00031907">
            <w:pPr>
              <w:ind w:right="34"/>
              <w:rPr>
                <w:sz w:val="22"/>
                <w:szCs w:val="22"/>
                <w:lang w:val="ru-RU"/>
              </w:rPr>
            </w:pPr>
            <w:r w:rsidRPr="00031907">
              <w:rPr>
                <w:sz w:val="22"/>
                <w:szCs w:val="22"/>
                <w:lang w:val="ru-RU"/>
              </w:rPr>
              <w:t>Тел</w:t>
            </w:r>
          </w:p>
        </w:tc>
        <w:tc>
          <w:tcPr>
            <w:tcW w:w="2410" w:type="dxa"/>
          </w:tcPr>
          <w:p w14:paraId="58F34800" w14:textId="77777777" w:rsidR="003D59B0" w:rsidRDefault="00EB638C" w:rsidP="004762B5">
            <w:pPr>
              <w:ind w:right="490"/>
            </w:pPr>
            <w:r>
              <w:t>(</w:t>
            </w:r>
            <w:r w:rsidR="00F91F50">
              <w:t>12)512-45-02</w:t>
            </w:r>
          </w:p>
          <w:p w14:paraId="081E1792" w14:textId="77777777" w:rsidR="00F91F50" w:rsidRPr="00F91F50" w:rsidRDefault="00EB638C" w:rsidP="004762B5">
            <w:pPr>
              <w:ind w:right="490"/>
            </w:pPr>
            <w:r>
              <w:t>(</w:t>
            </w:r>
            <w:r w:rsidR="00F91F50">
              <w:t>12)512-45-46</w:t>
            </w:r>
          </w:p>
        </w:tc>
        <w:tc>
          <w:tcPr>
            <w:tcW w:w="1417" w:type="dxa"/>
          </w:tcPr>
          <w:p w14:paraId="057B0147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552" w:type="dxa"/>
          </w:tcPr>
          <w:p w14:paraId="5AECADF9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551" w:type="dxa"/>
          </w:tcPr>
          <w:p w14:paraId="44DB179A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410" w:type="dxa"/>
          </w:tcPr>
          <w:p w14:paraId="2425493C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</w:tr>
      <w:tr w:rsidR="003D59B0" w14:paraId="65910650" w14:textId="77777777" w:rsidTr="008440B9">
        <w:trPr>
          <w:cantSplit/>
          <w:trHeight w:val="251"/>
        </w:trPr>
        <w:tc>
          <w:tcPr>
            <w:tcW w:w="2449" w:type="dxa"/>
            <w:vMerge/>
          </w:tcPr>
          <w:p w14:paraId="0E74930A" w14:textId="77777777" w:rsidR="003D59B0" w:rsidRDefault="003D59B0" w:rsidP="00031907">
            <w:pPr>
              <w:ind w:left="-70" w:right="175"/>
              <w:rPr>
                <w:lang w:val="ru-RU"/>
              </w:rPr>
            </w:pPr>
          </w:p>
        </w:tc>
        <w:tc>
          <w:tcPr>
            <w:tcW w:w="992" w:type="dxa"/>
          </w:tcPr>
          <w:p w14:paraId="293990BF" w14:textId="77777777" w:rsidR="003D59B0" w:rsidRPr="00031907" w:rsidRDefault="003D59B0" w:rsidP="00031907">
            <w:pPr>
              <w:ind w:right="34"/>
              <w:rPr>
                <w:sz w:val="22"/>
                <w:szCs w:val="22"/>
                <w:lang w:val="ru-RU"/>
              </w:rPr>
            </w:pPr>
            <w:r w:rsidRPr="00031907">
              <w:rPr>
                <w:sz w:val="22"/>
                <w:szCs w:val="22"/>
                <w:lang w:val="ru-RU"/>
              </w:rPr>
              <w:t>Факс</w:t>
            </w:r>
          </w:p>
        </w:tc>
        <w:tc>
          <w:tcPr>
            <w:tcW w:w="2410" w:type="dxa"/>
          </w:tcPr>
          <w:p w14:paraId="69578486" w14:textId="00AE288A" w:rsidR="00F91F50" w:rsidRPr="00152CA2" w:rsidRDefault="00EB638C" w:rsidP="004762B5">
            <w:pPr>
              <w:ind w:right="490"/>
            </w:pPr>
            <w:r>
              <w:t>(</w:t>
            </w:r>
            <w:r w:rsidR="00F91F50">
              <w:t>12)447-</w:t>
            </w:r>
            <w:r w:rsidR="00152CA2">
              <w:t>45-44</w:t>
            </w:r>
          </w:p>
        </w:tc>
        <w:tc>
          <w:tcPr>
            <w:tcW w:w="1417" w:type="dxa"/>
          </w:tcPr>
          <w:p w14:paraId="5D83F4CD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552" w:type="dxa"/>
          </w:tcPr>
          <w:p w14:paraId="2A533A6F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551" w:type="dxa"/>
          </w:tcPr>
          <w:p w14:paraId="55F5859F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410" w:type="dxa"/>
          </w:tcPr>
          <w:p w14:paraId="471401AC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</w:tr>
      <w:tr w:rsidR="003D59B0" w14:paraId="2E5ED55D" w14:textId="77777777" w:rsidTr="008440B9">
        <w:trPr>
          <w:cantSplit/>
          <w:trHeight w:val="352"/>
        </w:trPr>
        <w:tc>
          <w:tcPr>
            <w:tcW w:w="2449" w:type="dxa"/>
            <w:vMerge/>
          </w:tcPr>
          <w:p w14:paraId="07AC1B4F" w14:textId="77777777" w:rsidR="003D59B0" w:rsidRDefault="003D59B0" w:rsidP="00031907">
            <w:pPr>
              <w:ind w:left="-70" w:right="175"/>
              <w:rPr>
                <w:lang w:val="ru-RU"/>
              </w:rPr>
            </w:pPr>
          </w:p>
        </w:tc>
        <w:tc>
          <w:tcPr>
            <w:tcW w:w="992" w:type="dxa"/>
          </w:tcPr>
          <w:p w14:paraId="70A05CEB" w14:textId="77777777" w:rsidR="003D59B0" w:rsidRPr="00031907" w:rsidRDefault="003D59B0" w:rsidP="00031907">
            <w:pPr>
              <w:ind w:right="34"/>
              <w:rPr>
                <w:sz w:val="22"/>
                <w:szCs w:val="22"/>
              </w:rPr>
            </w:pPr>
            <w:proofErr w:type="spellStart"/>
            <w:r w:rsidRPr="00031907">
              <w:rPr>
                <w:sz w:val="22"/>
                <w:szCs w:val="22"/>
              </w:rPr>
              <w:t>Телекс</w:t>
            </w:r>
            <w:proofErr w:type="spellEnd"/>
          </w:p>
        </w:tc>
        <w:tc>
          <w:tcPr>
            <w:tcW w:w="2410" w:type="dxa"/>
          </w:tcPr>
          <w:p w14:paraId="53199E8D" w14:textId="77777777" w:rsidR="003D59B0" w:rsidRDefault="003D59B0" w:rsidP="004762B5">
            <w:pPr>
              <w:ind w:right="490"/>
            </w:pPr>
          </w:p>
        </w:tc>
        <w:tc>
          <w:tcPr>
            <w:tcW w:w="1417" w:type="dxa"/>
          </w:tcPr>
          <w:p w14:paraId="18E478BE" w14:textId="77777777" w:rsidR="003D59B0" w:rsidRDefault="003D59B0" w:rsidP="004762B5">
            <w:pPr>
              <w:ind w:right="490"/>
            </w:pPr>
          </w:p>
        </w:tc>
        <w:tc>
          <w:tcPr>
            <w:tcW w:w="2552" w:type="dxa"/>
          </w:tcPr>
          <w:p w14:paraId="0FF8CB9F" w14:textId="77777777" w:rsidR="003D59B0" w:rsidRDefault="003D59B0" w:rsidP="004762B5">
            <w:pPr>
              <w:ind w:right="490"/>
            </w:pPr>
          </w:p>
        </w:tc>
        <w:tc>
          <w:tcPr>
            <w:tcW w:w="2551" w:type="dxa"/>
          </w:tcPr>
          <w:p w14:paraId="56A847E3" w14:textId="77777777" w:rsidR="003D59B0" w:rsidRDefault="003D59B0" w:rsidP="004762B5">
            <w:pPr>
              <w:ind w:right="490"/>
            </w:pPr>
          </w:p>
        </w:tc>
        <w:tc>
          <w:tcPr>
            <w:tcW w:w="2410" w:type="dxa"/>
          </w:tcPr>
          <w:p w14:paraId="10DAA0FD" w14:textId="77777777" w:rsidR="003D59B0" w:rsidRDefault="003D59B0" w:rsidP="004762B5">
            <w:pPr>
              <w:ind w:right="490"/>
            </w:pPr>
          </w:p>
        </w:tc>
      </w:tr>
      <w:tr w:rsidR="003D59B0" w14:paraId="4FF5A6FE" w14:textId="77777777" w:rsidTr="008440B9">
        <w:trPr>
          <w:cantSplit/>
          <w:trHeight w:val="251"/>
        </w:trPr>
        <w:tc>
          <w:tcPr>
            <w:tcW w:w="2449" w:type="dxa"/>
            <w:vMerge/>
          </w:tcPr>
          <w:p w14:paraId="072C2742" w14:textId="77777777" w:rsidR="003D59B0" w:rsidRDefault="003D59B0" w:rsidP="00031907">
            <w:pPr>
              <w:ind w:left="-70" w:right="175"/>
            </w:pPr>
          </w:p>
        </w:tc>
        <w:tc>
          <w:tcPr>
            <w:tcW w:w="992" w:type="dxa"/>
          </w:tcPr>
          <w:p w14:paraId="43EAB39E" w14:textId="77777777" w:rsidR="003D59B0" w:rsidRPr="00031907" w:rsidRDefault="003D59B0" w:rsidP="00031907">
            <w:pPr>
              <w:ind w:right="34"/>
              <w:rPr>
                <w:sz w:val="22"/>
                <w:szCs w:val="22"/>
              </w:rPr>
            </w:pPr>
            <w:r w:rsidRPr="00031907">
              <w:rPr>
                <w:sz w:val="22"/>
                <w:szCs w:val="22"/>
              </w:rPr>
              <w:t>e-mail</w:t>
            </w:r>
          </w:p>
        </w:tc>
        <w:tc>
          <w:tcPr>
            <w:tcW w:w="2410" w:type="dxa"/>
          </w:tcPr>
          <w:p w14:paraId="1DF9876C" w14:textId="77777777" w:rsidR="003D59B0" w:rsidRDefault="00F91F50" w:rsidP="00031907">
            <w:r>
              <w:t>xhqx@fhn.gov.az</w:t>
            </w:r>
          </w:p>
        </w:tc>
        <w:tc>
          <w:tcPr>
            <w:tcW w:w="1417" w:type="dxa"/>
          </w:tcPr>
          <w:p w14:paraId="08CCF79B" w14:textId="77777777" w:rsidR="003D59B0" w:rsidRDefault="003D59B0" w:rsidP="004762B5">
            <w:pPr>
              <w:ind w:right="490"/>
            </w:pPr>
          </w:p>
        </w:tc>
        <w:tc>
          <w:tcPr>
            <w:tcW w:w="2552" w:type="dxa"/>
          </w:tcPr>
          <w:p w14:paraId="3A439FB8" w14:textId="77777777" w:rsidR="003D59B0" w:rsidRDefault="003D59B0" w:rsidP="004762B5">
            <w:pPr>
              <w:ind w:right="490"/>
            </w:pPr>
          </w:p>
        </w:tc>
        <w:tc>
          <w:tcPr>
            <w:tcW w:w="2551" w:type="dxa"/>
          </w:tcPr>
          <w:p w14:paraId="4F532857" w14:textId="77777777" w:rsidR="003D59B0" w:rsidRDefault="003D59B0" w:rsidP="004762B5">
            <w:pPr>
              <w:ind w:right="490"/>
            </w:pPr>
          </w:p>
        </w:tc>
        <w:tc>
          <w:tcPr>
            <w:tcW w:w="2410" w:type="dxa"/>
          </w:tcPr>
          <w:p w14:paraId="443F6AEC" w14:textId="77777777" w:rsidR="003D59B0" w:rsidRDefault="003D59B0" w:rsidP="004762B5">
            <w:pPr>
              <w:ind w:right="490"/>
            </w:pPr>
          </w:p>
        </w:tc>
      </w:tr>
      <w:tr w:rsidR="003D59B0" w14:paraId="681CC758" w14:textId="77777777" w:rsidTr="008440B9">
        <w:trPr>
          <w:cantSplit/>
          <w:trHeight w:val="317"/>
        </w:trPr>
        <w:tc>
          <w:tcPr>
            <w:tcW w:w="2449" w:type="dxa"/>
            <w:vMerge w:val="restart"/>
          </w:tcPr>
          <w:p w14:paraId="1E142E26" w14:textId="77777777" w:rsidR="003D59B0" w:rsidRDefault="003D59B0" w:rsidP="00031907">
            <w:pPr>
              <w:ind w:left="-70" w:right="175"/>
              <w:rPr>
                <w:lang w:val="ru-RU"/>
              </w:rPr>
            </w:pPr>
            <w:r>
              <w:rPr>
                <w:lang w:val="ru-RU"/>
              </w:rPr>
              <w:t>Центр реагирования</w:t>
            </w:r>
          </w:p>
          <w:p w14:paraId="073B3369" w14:textId="77777777" w:rsidR="003D59B0" w:rsidRDefault="003D59B0" w:rsidP="00031907">
            <w:pPr>
              <w:ind w:left="-70" w:right="175"/>
              <w:rPr>
                <w:lang w:val="ru-RU"/>
              </w:rPr>
            </w:pPr>
            <w:r>
              <w:rPr>
                <w:lang w:val="ru-RU"/>
              </w:rPr>
              <w:t>на чрезвычайные</w:t>
            </w:r>
          </w:p>
          <w:p w14:paraId="05300130" w14:textId="77777777" w:rsidR="003D59B0" w:rsidRDefault="003D59B0" w:rsidP="00031907">
            <w:pPr>
              <w:ind w:left="-70" w:right="175"/>
              <w:rPr>
                <w:lang w:val="ru-RU"/>
              </w:rPr>
            </w:pPr>
            <w:r>
              <w:rPr>
                <w:lang w:val="ru-RU"/>
              </w:rPr>
              <w:t>ситуации</w:t>
            </w:r>
          </w:p>
          <w:p w14:paraId="1DAA5133" w14:textId="77777777" w:rsidR="003919F5" w:rsidRDefault="003919F5" w:rsidP="00031907">
            <w:pPr>
              <w:ind w:left="-70" w:right="175"/>
              <w:rPr>
                <w:lang w:val="ru-RU"/>
              </w:rPr>
            </w:pPr>
          </w:p>
          <w:p w14:paraId="29F9E54D" w14:textId="77777777" w:rsidR="003919F5" w:rsidRDefault="003919F5" w:rsidP="00031907">
            <w:pPr>
              <w:ind w:left="-70" w:right="175"/>
              <w:rPr>
                <w:lang w:val="ru-RU"/>
              </w:rPr>
            </w:pPr>
            <w:r>
              <w:rPr>
                <w:lang w:val="ru-RU"/>
              </w:rPr>
              <w:t>Центр</w:t>
            </w:r>
            <w:r w:rsidRPr="00D65CD6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управление чрезвычайной ситуации</w:t>
            </w:r>
          </w:p>
        </w:tc>
        <w:tc>
          <w:tcPr>
            <w:tcW w:w="992" w:type="dxa"/>
          </w:tcPr>
          <w:p w14:paraId="72DE714B" w14:textId="77777777" w:rsidR="003D59B0" w:rsidRPr="00031907" w:rsidRDefault="003D59B0" w:rsidP="00031907">
            <w:pPr>
              <w:ind w:right="34"/>
              <w:rPr>
                <w:sz w:val="22"/>
                <w:szCs w:val="22"/>
                <w:lang w:val="ru-RU"/>
              </w:rPr>
            </w:pPr>
            <w:r w:rsidRPr="00031907">
              <w:rPr>
                <w:sz w:val="22"/>
                <w:szCs w:val="22"/>
                <w:lang w:val="ru-RU"/>
              </w:rPr>
              <w:t>Тел</w:t>
            </w:r>
          </w:p>
        </w:tc>
        <w:tc>
          <w:tcPr>
            <w:tcW w:w="2410" w:type="dxa"/>
          </w:tcPr>
          <w:p w14:paraId="5AAD3E89" w14:textId="77777777" w:rsidR="003D59B0" w:rsidRPr="00F91F50" w:rsidRDefault="00EB638C" w:rsidP="00EB638C">
            <w:pPr>
              <w:ind w:right="490"/>
            </w:pPr>
            <w:r>
              <w:t>(</w:t>
            </w:r>
            <w:r w:rsidR="00F91F50">
              <w:t>12)5</w:t>
            </w:r>
            <w:r>
              <w:t>12</w:t>
            </w:r>
            <w:r w:rsidR="00F91F50">
              <w:t>-</w:t>
            </w:r>
            <w:r>
              <w:t>40</w:t>
            </w:r>
            <w:r w:rsidR="00F91F50">
              <w:t>-</w:t>
            </w:r>
            <w:r>
              <w:t>30</w:t>
            </w:r>
          </w:p>
        </w:tc>
        <w:tc>
          <w:tcPr>
            <w:tcW w:w="1417" w:type="dxa"/>
          </w:tcPr>
          <w:p w14:paraId="4344E403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552" w:type="dxa"/>
          </w:tcPr>
          <w:p w14:paraId="44EC238D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551" w:type="dxa"/>
          </w:tcPr>
          <w:p w14:paraId="321CB79C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410" w:type="dxa"/>
          </w:tcPr>
          <w:p w14:paraId="12BC97EB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</w:tr>
      <w:tr w:rsidR="003D59B0" w14:paraId="25C53DDB" w14:textId="77777777" w:rsidTr="008440B9">
        <w:trPr>
          <w:cantSplit/>
          <w:trHeight w:val="251"/>
        </w:trPr>
        <w:tc>
          <w:tcPr>
            <w:tcW w:w="2449" w:type="dxa"/>
            <w:vMerge/>
          </w:tcPr>
          <w:p w14:paraId="331864EB" w14:textId="77777777" w:rsidR="003D59B0" w:rsidRDefault="003D59B0" w:rsidP="004762B5">
            <w:pPr>
              <w:ind w:left="-70" w:right="490"/>
              <w:rPr>
                <w:lang w:val="ru-RU"/>
              </w:rPr>
            </w:pPr>
          </w:p>
        </w:tc>
        <w:tc>
          <w:tcPr>
            <w:tcW w:w="992" w:type="dxa"/>
          </w:tcPr>
          <w:p w14:paraId="49E45F11" w14:textId="77777777" w:rsidR="003D59B0" w:rsidRPr="00031907" w:rsidRDefault="003D59B0" w:rsidP="00031907">
            <w:pPr>
              <w:ind w:right="34"/>
              <w:rPr>
                <w:sz w:val="22"/>
                <w:szCs w:val="22"/>
                <w:lang w:val="ru-RU"/>
              </w:rPr>
            </w:pPr>
            <w:r w:rsidRPr="00031907">
              <w:rPr>
                <w:sz w:val="22"/>
                <w:szCs w:val="22"/>
                <w:lang w:val="ru-RU"/>
              </w:rPr>
              <w:t>Факс</w:t>
            </w:r>
          </w:p>
        </w:tc>
        <w:tc>
          <w:tcPr>
            <w:tcW w:w="2410" w:type="dxa"/>
          </w:tcPr>
          <w:p w14:paraId="591FE4E4" w14:textId="77777777" w:rsidR="00F91F50" w:rsidRPr="00F91F50" w:rsidRDefault="00EB638C" w:rsidP="00EB638C">
            <w:pPr>
              <w:ind w:right="490"/>
            </w:pPr>
            <w:r>
              <w:t>(</w:t>
            </w:r>
            <w:r w:rsidR="00F91F50">
              <w:t>12)5</w:t>
            </w:r>
            <w:r>
              <w:t>12</w:t>
            </w:r>
            <w:r w:rsidR="00F91F50">
              <w:t>-</w:t>
            </w:r>
            <w:r>
              <w:t>40</w:t>
            </w:r>
            <w:r w:rsidR="00F91F50">
              <w:t>-</w:t>
            </w:r>
            <w:r>
              <w:t>32</w:t>
            </w:r>
          </w:p>
        </w:tc>
        <w:tc>
          <w:tcPr>
            <w:tcW w:w="1417" w:type="dxa"/>
          </w:tcPr>
          <w:p w14:paraId="379CF73D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552" w:type="dxa"/>
          </w:tcPr>
          <w:p w14:paraId="1BC5B508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551" w:type="dxa"/>
          </w:tcPr>
          <w:p w14:paraId="0ABEAD88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410" w:type="dxa"/>
          </w:tcPr>
          <w:p w14:paraId="5013E1AB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</w:tr>
      <w:tr w:rsidR="003D59B0" w14:paraId="3C5D5A68" w14:textId="77777777" w:rsidTr="008440B9">
        <w:trPr>
          <w:cantSplit/>
          <w:trHeight w:val="352"/>
        </w:trPr>
        <w:tc>
          <w:tcPr>
            <w:tcW w:w="2449" w:type="dxa"/>
            <w:vMerge/>
          </w:tcPr>
          <w:p w14:paraId="1AE2C125" w14:textId="77777777" w:rsidR="003D59B0" w:rsidRDefault="003D59B0" w:rsidP="004762B5">
            <w:pPr>
              <w:ind w:left="-70" w:right="490"/>
              <w:rPr>
                <w:lang w:val="ru-RU"/>
              </w:rPr>
            </w:pPr>
          </w:p>
        </w:tc>
        <w:tc>
          <w:tcPr>
            <w:tcW w:w="992" w:type="dxa"/>
          </w:tcPr>
          <w:p w14:paraId="08185FF8" w14:textId="77777777" w:rsidR="003D59B0" w:rsidRPr="00031907" w:rsidRDefault="003D59B0" w:rsidP="00031907">
            <w:pPr>
              <w:ind w:right="34"/>
              <w:rPr>
                <w:sz w:val="22"/>
                <w:szCs w:val="22"/>
              </w:rPr>
            </w:pPr>
            <w:proofErr w:type="spellStart"/>
            <w:r w:rsidRPr="00031907">
              <w:rPr>
                <w:sz w:val="22"/>
                <w:szCs w:val="22"/>
              </w:rPr>
              <w:t>Телекс</w:t>
            </w:r>
            <w:proofErr w:type="spellEnd"/>
          </w:p>
        </w:tc>
        <w:tc>
          <w:tcPr>
            <w:tcW w:w="2410" w:type="dxa"/>
          </w:tcPr>
          <w:p w14:paraId="2A265110" w14:textId="77777777" w:rsidR="003D59B0" w:rsidRDefault="003D59B0" w:rsidP="004762B5">
            <w:pPr>
              <w:ind w:right="490"/>
            </w:pPr>
          </w:p>
        </w:tc>
        <w:tc>
          <w:tcPr>
            <w:tcW w:w="1417" w:type="dxa"/>
          </w:tcPr>
          <w:p w14:paraId="1B008D7C" w14:textId="77777777" w:rsidR="003D59B0" w:rsidRDefault="003D59B0" w:rsidP="004762B5">
            <w:pPr>
              <w:ind w:right="490"/>
            </w:pPr>
          </w:p>
        </w:tc>
        <w:tc>
          <w:tcPr>
            <w:tcW w:w="2552" w:type="dxa"/>
          </w:tcPr>
          <w:p w14:paraId="7F408A23" w14:textId="77777777" w:rsidR="003D59B0" w:rsidRDefault="003D59B0" w:rsidP="004762B5">
            <w:pPr>
              <w:ind w:right="490"/>
            </w:pPr>
          </w:p>
        </w:tc>
        <w:tc>
          <w:tcPr>
            <w:tcW w:w="2551" w:type="dxa"/>
          </w:tcPr>
          <w:p w14:paraId="6A00547A" w14:textId="77777777" w:rsidR="003D59B0" w:rsidRDefault="003D59B0" w:rsidP="004762B5">
            <w:pPr>
              <w:ind w:right="490"/>
            </w:pPr>
          </w:p>
        </w:tc>
        <w:tc>
          <w:tcPr>
            <w:tcW w:w="2410" w:type="dxa"/>
          </w:tcPr>
          <w:p w14:paraId="29B5BE96" w14:textId="77777777" w:rsidR="003D59B0" w:rsidRDefault="003D59B0" w:rsidP="004762B5">
            <w:pPr>
              <w:ind w:right="490"/>
            </w:pPr>
          </w:p>
        </w:tc>
      </w:tr>
      <w:tr w:rsidR="003D59B0" w14:paraId="62289B91" w14:textId="77777777" w:rsidTr="008440B9">
        <w:trPr>
          <w:cantSplit/>
          <w:trHeight w:val="251"/>
        </w:trPr>
        <w:tc>
          <w:tcPr>
            <w:tcW w:w="2449" w:type="dxa"/>
            <w:vMerge/>
          </w:tcPr>
          <w:p w14:paraId="6462206B" w14:textId="77777777" w:rsidR="003D59B0" w:rsidRDefault="003D59B0" w:rsidP="004762B5">
            <w:pPr>
              <w:ind w:left="-70" w:right="490"/>
            </w:pPr>
          </w:p>
        </w:tc>
        <w:tc>
          <w:tcPr>
            <w:tcW w:w="992" w:type="dxa"/>
          </w:tcPr>
          <w:p w14:paraId="2382A481" w14:textId="77777777" w:rsidR="003D59B0" w:rsidRDefault="003D59B0" w:rsidP="00031907">
            <w:pPr>
              <w:ind w:right="34"/>
            </w:pPr>
            <w:r>
              <w:t>e-mail</w:t>
            </w:r>
          </w:p>
        </w:tc>
        <w:tc>
          <w:tcPr>
            <w:tcW w:w="2410" w:type="dxa"/>
          </w:tcPr>
          <w:p w14:paraId="65EDB776" w14:textId="77777777" w:rsidR="003D59B0" w:rsidRDefault="00EB638C" w:rsidP="00031907">
            <w:pPr>
              <w:ind w:right="34"/>
            </w:pPr>
            <w:r>
              <w:t>bvim</w:t>
            </w:r>
            <w:r w:rsidR="00F91F50">
              <w:t>@fhn.gov.az</w:t>
            </w:r>
          </w:p>
        </w:tc>
        <w:tc>
          <w:tcPr>
            <w:tcW w:w="1417" w:type="dxa"/>
          </w:tcPr>
          <w:p w14:paraId="6BA41876" w14:textId="77777777" w:rsidR="003D59B0" w:rsidRDefault="003D59B0" w:rsidP="004762B5">
            <w:pPr>
              <w:ind w:right="490"/>
            </w:pPr>
          </w:p>
        </w:tc>
        <w:tc>
          <w:tcPr>
            <w:tcW w:w="2552" w:type="dxa"/>
          </w:tcPr>
          <w:p w14:paraId="114B449B" w14:textId="77777777" w:rsidR="003D59B0" w:rsidRDefault="003D59B0" w:rsidP="004762B5">
            <w:pPr>
              <w:ind w:right="490"/>
            </w:pPr>
          </w:p>
        </w:tc>
        <w:tc>
          <w:tcPr>
            <w:tcW w:w="2551" w:type="dxa"/>
          </w:tcPr>
          <w:p w14:paraId="0F93AAC7" w14:textId="77777777" w:rsidR="003D59B0" w:rsidRDefault="003D59B0" w:rsidP="004762B5">
            <w:pPr>
              <w:ind w:right="490"/>
            </w:pPr>
          </w:p>
        </w:tc>
        <w:tc>
          <w:tcPr>
            <w:tcW w:w="2410" w:type="dxa"/>
          </w:tcPr>
          <w:p w14:paraId="2F0B5E2C" w14:textId="77777777" w:rsidR="003D59B0" w:rsidRDefault="003D59B0" w:rsidP="004762B5">
            <w:pPr>
              <w:ind w:right="490"/>
            </w:pPr>
          </w:p>
        </w:tc>
      </w:tr>
    </w:tbl>
    <w:p w14:paraId="4AE504DC" w14:textId="77777777" w:rsidR="003D59B0" w:rsidRDefault="003D59B0" w:rsidP="004762B5">
      <w:pPr>
        <w:ind w:left="-567" w:right="490"/>
      </w:pPr>
    </w:p>
    <w:p w14:paraId="4EF83713" w14:textId="77777777" w:rsidR="003D59B0" w:rsidRDefault="003D59B0" w:rsidP="004762B5">
      <w:pPr>
        <w:pStyle w:val="Heading5"/>
        <w:ind w:right="49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Таблица 4.2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ru-RU"/>
        </w:rPr>
        <w:t>Соответствующие береговые радиостанции</w:t>
      </w:r>
    </w:p>
    <w:tbl>
      <w:tblPr>
        <w:tblW w:w="0" w:type="auto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2"/>
        <w:gridCol w:w="2410"/>
        <w:gridCol w:w="1701"/>
        <w:gridCol w:w="2410"/>
        <w:gridCol w:w="2693"/>
        <w:gridCol w:w="2977"/>
      </w:tblGrid>
      <w:tr w:rsidR="003D59B0" w14:paraId="4D028BE4" w14:textId="77777777" w:rsidTr="00857DD9">
        <w:trPr>
          <w:trHeight w:val="535"/>
        </w:trPr>
        <w:tc>
          <w:tcPr>
            <w:tcW w:w="2782" w:type="dxa"/>
          </w:tcPr>
          <w:p w14:paraId="2365B4DD" w14:textId="77777777" w:rsidR="003D59B0" w:rsidRDefault="003D59B0" w:rsidP="004762B5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Страна</w:t>
            </w:r>
          </w:p>
        </w:tc>
        <w:tc>
          <w:tcPr>
            <w:tcW w:w="2410" w:type="dxa"/>
          </w:tcPr>
          <w:p w14:paraId="0FD8376A" w14:textId="77777777" w:rsidR="003D59B0" w:rsidRDefault="003D59B0" w:rsidP="00E26C98">
            <w:pPr>
              <w:ind w:right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АЗЕРБАЙЖДАН</w:t>
            </w:r>
          </w:p>
        </w:tc>
        <w:tc>
          <w:tcPr>
            <w:tcW w:w="1701" w:type="dxa"/>
          </w:tcPr>
          <w:p w14:paraId="74D288AA" w14:textId="77777777" w:rsidR="003D59B0" w:rsidRDefault="003D59B0" w:rsidP="004762B5">
            <w:pPr>
              <w:ind w:right="49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ИРАН</w:t>
            </w:r>
          </w:p>
        </w:tc>
        <w:tc>
          <w:tcPr>
            <w:tcW w:w="2410" w:type="dxa"/>
          </w:tcPr>
          <w:p w14:paraId="4BD1D393" w14:textId="77777777" w:rsidR="003D59B0" w:rsidRDefault="003D59B0" w:rsidP="004762B5">
            <w:pPr>
              <w:ind w:right="49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КАЗАХСТАН</w:t>
            </w:r>
          </w:p>
        </w:tc>
        <w:tc>
          <w:tcPr>
            <w:tcW w:w="2693" w:type="dxa"/>
          </w:tcPr>
          <w:p w14:paraId="4BAE84F2" w14:textId="77777777" w:rsidR="003D59B0" w:rsidRDefault="003D59B0" w:rsidP="004762B5">
            <w:pPr>
              <w:ind w:right="49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РОССИЙСКАЯ</w:t>
            </w:r>
          </w:p>
          <w:p w14:paraId="012F09E4" w14:textId="77777777" w:rsidR="003D59B0" w:rsidRDefault="003D59B0" w:rsidP="004762B5">
            <w:pPr>
              <w:ind w:right="49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ФЕДЕРАЦИЯ</w:t>
            </w:r>
          </w:p>
        </w:tc>
        <w:tc>
          <w:tcPr>
            <w:tcW w:w="2977" w:type="dxa"/>
          </w:tcPr>
          <w:p w14:paraId="049B185E" w14:textId="77777777" w:rsidR="003D59B0" w:rsidRDefault="003D59B0" w:rsidP="004762B5">
            <w:pPr>
              <w:ind w:right="49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ТУРКМЕНИСТАН</w:t>
            </w:r>
          </w:p>
        </w:tc>
      </w:tr>
      <w:tr w:rsidR="003D59B0" w14:paraId="052000EF" w14:textId="77777777" w:rsidTr="00857DD9">
        <w:trPr>
          <w:trHeight w:val="238"/>
        </w:trPr>
        <w:tc>
          <w:tcPr>
            <w:tcW w:w="2782" w:type="dxa"/>
          </w:tcPr>
          <w:p w14:paraId="75BD8293" w14:textId="77777777" w:rsidR="003D59B0" w:rsidRDefault="003D59B0" w:rsidP="004762B5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lastRenderedPageBreak/>
              <w:t>Береговая радио станция</w:t>
            </w:r>
          </w:p>
        </w:tc>
        <w:tc>
          <w:tcPr>
            <w:tcW w:w="2410" w:type="dxa"/>
          </w:tcPr>
          <w:p w14:paraId="02472CB4" w14:textId="0F89947A" w:rsidR="003919F5" w:rsidRPr="003919F5" w:rsidRDefault="003919F5" w:rsidP="00D04E86">
            <w:pPr>
              <w:ind w:right="34"/>
              <w:rPr>
                <w:lang w:val="ru-RU"/>
              </w:rPr>
            </w:pPr>
          </w:p>
        </w:tc>
        <w:tc>
          <w:tcPr>
            <w:tcW w:w="1701" w:type="dxa"/>
          </w:tcPr>
          <w:p w14:paraId="7F8AAD0F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410" w:type="dxa"/>
          </w:tcPr>
          <w:p w14:paraId="061E1716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693" w:type="dxa"/>
          </w:tcPr>
          <w:p w14:paraId="4B684A22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977" w:type="dxa"/>
          </w:tcPr>
          <w:p w14:paraId="7AF0DB75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</w:tr>
      <w:tr w:rsidR="003D59B0" w14:paraId="5CDA61C8" w14:textId="77777777" w:rsidTr="00857DD9">
        <w:trPr>
          <w:trHeight w:val="440"/>
        </w:trPr>
        <w:tc>
          <w:tcPr>
            <w:tcW w:w="2782" w:type="dxa"/>
          </w:tcPr>
          <w:p w14:paraId="37D073D1" w14:textId="77777777" w:rsidR="003D59B0" w:rsidRDefault="003D59B0" w:rsidP="004762B5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Телефон</w:t>
            </w:r>
          </w:p>
        </w:tc>
        <w:tc>
          <w:tcPr>
            <w:tcW w:w="2410" w:type="dxa"/>
          </w:tcPr>
          <w:p w14:paraId="52F7EC18" w14:textId="77777777" w:rsidR="003D59B0" w:rsidRDefault="003D59B0" w:rsidP="00D04E86">
            <w:pPr>
              <w:ind w:right="34"/>
              <w:rPr>
                <w:lang w:val="ru-RU"/>
              </w:rPr>
            </w:pPr>
          </w:p>
        </w:tc>
        <w:tc>
          <w:tcPr>
            <w:tcW w:w="1701" w:type="dxa"/>
          </w:tcPr>
          <w:p w14:paraId="0C294663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410" w:type="dxa"/>
          </w:tcPr>
          <w:p w14:paraId="267E0C7F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693" w:type="dxa"/>
          </w:tcPr>
          <w:p w14:paraId="4CB23762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977" w:type="dxa"/>
          </w:tcPr>
          <w:p w14:paraId="6C037CDF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</w:tr>
      <w:tr w:rsidR="003D59B0" w14:paraId="6CB77E10" w14:textId="77777777" w:rsidTr="00857DD9">
        <w:trPr>
          <w:trHeight w:val="420"/>
        </w:trPr>
        <w:tc>
          <w:tcPr>
            <w:tcW w:w="2782" w:type="dxa"/>
          </w:tcPr>
          <w:p w14:paraId="40E62FB7" w14:textId="77777777" w:rsidR="003D59B0" w:rsidRDefault="003D59B0" w:rsidP="004762B5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Факс</w:t>
            </w:r>
          </w:p>
        </w:tc>
        <w:tc>
          <w:tcPr>
            <w:tcW w:w="2410" w:type="dxa"/>
          </w:tcPr>
          <w:p w14:paraId="59C15532" w14:textId="77777777" w:rsidR="003D59B0" w:rsidRDefault="003D59B0" w:rsidP="00D04E86">
            <w:pPr>
              <w:ind w:right="34"/>
              <w:rPr>
                <w:lang w:val="ru-RU"/>
              </w:rPr>
            </w:pPr>
          </w:p>
        </w:tc>
        <w:tc>
          <w:tcPr>
            <w:tcW w:w="1701" w:type="dxa"/>
          </w:tcPr>
          <w:p w14:paraId="68EE5792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410" w:type="dxa"/>
          </w:tcPr>
          <w:p w14:paraId="1AA27846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693" w:type="dxa"/>
          </w:tcPr>
          <w:p w14:paraId="65ECCF0C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977" w:type="dxa"/>
          </w:tcPr>
          <w:p w14:paraId="48CFF359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</w:tr>
      <w:tr w:rsidR="003D59B0" w14:paraId="0F3232D5" w14:textId="77777777" w:rsidTr="00857DD9">
        <w:trPr>
          <w:trHeight w:val="420"/>
        </w:trPr>
        <w:tc>
          <w:tcPr>
            <w:tcW w:w="2782" w:type="dxa"/>
          </w:tcPr>
          <w:p w14:paraId="566C18C2" w14:textId="77777777" w:rsidR="003D59B0" w:rsidRDefault="003D59B0" w:rsidP="004762B5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Телекс</w:t>
            </w:r>
          </w:p>
        </w:tc>
        <w:tc>
          <w:tcPr>
            <w:tcW w:w="2410" w:type="dxa"/>
          </w:tcPr>
          <w:p w14:paraId="0BFEA884" w14:textId="77777777" w:rsidR="003D59B0" w:rsidRDefault="003D59B0" w:rsidP="00D04E86">
            <w:pPr>
              <w:ind w:right="34"/>
              <w:rPr>
                <w:lang w:val="ru-RU"/>
              </w:rPr>
            </w:pPr>
          </w:p>
        </w:tc>
        <w:tc>
          <w:tcPr>
            <w:tcW w:w="1701" w:type="dxa"/>
          </w:tcPr>
          <w:p w14:paraId="439381DB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410" w:type="dxa"/>
          </w:tcPr>
          <w:p w14:paraId="0CE9875A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693" w:type="dxa"/>
          </w:tcPr>
          <w:p w14:paraId="75FA4489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977" w:type="dxa"/>
          </w:tcPr>
          <w:p w14:paraId="1D24287E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</w:tr>
      <w:tr w:rsidR="003D59B0" w14:paraId="61BB9D40" w14:textId="77777777" w:rsidTr="00857DD9">
        <w:trPr>
          <w:trHeight w:val="420"/>
        </w:trPr>
        <w:tc>
          <w:tcPr>
            <w:tcW w:w="2782" w:type="dxa"/>
          </w:tcPr>
          <w:p w14:paraId="13D4CCAE" w14:textId="77777777" w:rsidR="003D59B0" w:rsidRDefault="003D59B0" w:rsidP="004762B5">
            <w:pPr>
              <w:ind w:right="490"/>
              <w:rPr>
                <w:lang w:val="ru-RU"/>
              </w:rPr>
            </w:pPr>
            <w:r>
              <w:t>INMARSAT</w:t>
            </w:r>
          </w:p>
        </w:tc>
        <w:tc>
          <w:tcPr>
            <w:tcW w:w="2410" w:type="dxa"/>
          </w:tcPr>
          <w:p w14:paraId="65BCE4A2" w14:textId="2C11B588" w:rsidR="003D59B0" w:rsidRPr="003919F5" w:rsidRDefault="003D59B0" w:rsidP="00D04E86">
            <w:pPr>
              <w:ind w:right="34"/>
            </w:pPr>
          </w:p>
        </w:tc>
        <w:tc>
          <w:tcPr>
            <w:tcW w:w="1701" w:type="dxa"/>
          </w:tcPr>
          <w:p w14:paraId="1A9C0840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410" w:type="dxa"/>
          </w:tcPr>
          <w:p w14:paraId="6EF53A37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693" w:type="dxa"/>
          </w:tcPr>
          <w:p w14:paraId="50C74E4F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977" w:type="dxa"/>
          </w:tcPr>
          <w:p w14:paraId="09141022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</w:tr>
      <w:tr w:rsidR="003D59B0" w14:paraId="10210B1F" w14:textId="77777777" w:rsidTr="00857DD9">
        <w:trPr>
          <w:trHeight w:val="209"/>
        </w:trPr>
        <w:tc>
          <w:tcPr>
            <w:tcW w:w="2782" w:type="dxa"/>
          </w:tcPr>
          <w:p w14:paraId="758C833A" w14:textId="77777777" w:rsidR="003D59B0" w:rsidRDefault="003D59B0" w:rsidP="004762B5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……..</w:t>
            </w:r>
          </w:p>
        </w:tc>
        <w:tc>
          <w:tcPr>
            <w:tcW w:w="2410" w:type="dxa"/>
          </w:tcPr>
          <w:p w14:paraId="2A934640" w14:textId="77777777" w:rsidR="003D59B0" w:rsidRDefault="003D59B0" w:rsidP="00D04E86">
            <w:pPr>
              <w:ind w:right="34"/>
              <w:rPr>
                <w:lang w:val="ru-RU"/>
              </w:rPr>
            </w:pPr>
          </w:p>
        </w:tc>
        <w:tc>
          <w:tcPr>
            <w:tcW w:w="1701" w:type="dxa"/>
          </w:tcPr>
          <w:p w14:paraId="6EFADA97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410" w:type="dxa"/>
          </w:tcPr>
          <w:p w14:paraId="28A0CECA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693" w:type="dxa"/>
          </w:tcPr>
          <w:p w14:paraId="3C29DFA5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977" w:type="dxa"/>
          </w:tcPr>
          <w:p w14:paraId="2D7582A0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</w:tr>
      <w:tr w:rsidR="003D59B0" w14:paraId="4621E097" w14:textId="77777777" w:rsidTr="00857DD9">
        <w:trPr>
          <w:trHeight w:val="185"/>
        </w:trPr>
        <w:tc>
          <w:tcPr>
            <w:tcW w:w="2782" w:type="dxa"/>
          </w:tcPr>
          <w:p w14:paraId="5EB45351" w14:textId="77777777" w:rsidR="003D59B0" w:rsidRDefault="003D59B0" w:rsidP="004762B5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…….</w:t>
            </w:r>
          </w:p>
        </w:tc>
        <w:tc>
          <w:tcPr>
            <w:tcW w:w="2410" w:type="dxa"/>
          </w:tcPr>
          <w:p w14:paraId="46ED26F6" w14:textId="77777777" w:rsidR="003D59B0" w:rsidRDefault="003D59B0" w:rsidP="00D04E86">
            <w:pPr>
              <w:ind w:right="34"/>
              <w:rPr>
                <w:lang w:val="ru-RU"/>
              </w:rPr>
            </w:pPr>
          </w:p>
        </w:tc>
        <w:tc>
          <w:tcPr>
            <w:tcW w:w="1701" w:type="dxa"/>
          </w:tcPr>
          <w:p w14:paraId="12FC91B9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410" w:type="dxa"/>
          </w:tcPr>
          <w:p w14:paraId="7E6F1E53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693" w:type="dxa"/>
          </w:tcPr>
          <w:p w14:paraId="07EB583B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977" w:type="dxa"/>
          </w:tcPr>
          <w:p w14:paraId="6AA48F7F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</w:tr>
      <w:tr w:rsidR="003D59B0" w14:paraId="2CCE9FAF" w14:textId="77777777" w:rsidTr="00857DD9">
        <w:trPr>
          <w:trHeight w:val="420"/>
        </w:trPr>
        <w:tc>
          <w:tcPr>
            <w:tcW w:w="2782" w:type="dxa"/>
          </w:tcPr>
          <w:p w14:paraId="1CB1D873" w14:textId="77777777" w:rsidR="003D59B0" w:rsidRDefault="003D59B0" w:rsidP="008463A3">
            <w:pPr>
              <w:ind w:right="490"/>
            </w:pPr>
            <w:r>
              <w:rPr>
                <w:lang w:val="ru-RU"/>
              </w:rPr>
              <w:t>Средние частоты</w:t>
            </w:r>
            <w:r w:rsidR="003919F5">
              <w:t xml:space="preserve"> </w:t>
            </w:r>
          </w:p>
          <w:p w14:paraId="6DC97437" w14:textId="77777777" w:rsidR="00F91F50" w:rsidRPr="00F91F50" w:rsidRDefault="00F91F50" w:rsidP="008463A3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передача</w:t>
            </w:r>
          </w:p>
        </w:tc>
        <w:tc>
          <w:tcPr>
            <w:tcW w:w="2410" w:type="dxa"/>
          </w:tcPr>
          <w:p w14:paraId="647C43E9" w14:textId="1BE31507" w:rsidR="003D59B0" w:rsidRPr="00F91F50" w:rsidRDefault="003D59B0" w:rsidP="00D04E86">
            <w:pPr>
              <w:ind w:right="34"/>
            </w:pPr>
          </w:p>
        </w:tc>
        <w:tc>
          <w:tcPr>
            <w:tcW w:w="1701" w:type="dxa"/>
          </w:tcPr>
          <w:p w14:paraId="0E462B12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410" w:type="dxa"/>
          </w:tcPr>
          <w:p w14:paraId="34EF1AD2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693" w:type="dxa"/>
          </w:tcPr>
          <w:p w14:paraId="53E4B67E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977" w:type="dxa"/>
          </w:tcPr>
          <w:p w14:paraId="0839CF33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</w:tr>
      <w:tr w:rsidR="003D59B0" w14:paraId="74469C08" w14:textId="77777777" w:rsidTr="00857DD9">
        <w:trPr>
          <w:trHeight w:val="420"/>
        </w:trPr>
        <w:tc>
          <w:tcPr>
            <w:tcW w:w="2782" w:type="dxa"/>
          </w:tcPr>
          <w:p w14:paraId="0DD0D358" w14:textId="77777777" w:rsidR="003D59B0" w:rsidRDefault="003D59B0" w:rsidP="004762B5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Средние частоты</w:t>
            </w:r>
          </w:p>
          <w:p w14:paraId="1F48977C" w14:textId="77777777" w:rsidR="00F91F50" w:rsidRDefault="00F91F50" w:rsidP="004762B5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приём</w:t>
            </w:r>
          </w:p>
        </w:tc>
        <w:tc>
          <w:tcPr>
            <w:tcW w:w="2410" w:type="dxa"/>
          </w:tcPr>
          <w:p w14:paraId="3EE83295" w14:textId="3E6DF880" w:rsidR="003D59B0" w:rsidRPr="00F91F50" w:rsidRDefault="003D59B0" w:rsidP="00D04E86">
            <w:pPr>
              <w:ind w:right="34"/>
            </w:pPr>
          </w:p>
        </w:tc>
        <w:tc>
          <w:tcPr>
            <w:tcW w:w="1701" w:type="dxa"/>
          </w:tcPr>
          <w:p w14:paraId="6CE9635B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410" w:type="dxa"/>
          </w:tcPr>
          <w:p w14:paraId="5095831B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693" w:type="dxa"/>
          </w:tcPr>
          <w:p w14:paraId="12D39620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977" w:type="dxa"/>
          </w:tcPr>
          <w:p w14:paraId="5A331201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</w:tr>
      <w:tr w:rsidR="003D59B0" w14:paraId="5EF2535E" w14:textId="77777777" w:rsidTr="00857DD9">
        <w:trPr>
          <w:trHeight w:val="420"/>
        </w:trPr>
        <w:tc>
          <w:tcPr>
            <w:tcW w:w="2782" w:type="dxa"/>
          </w:tcPr>
          <w:p w14:paraId="53DCDFC8" w14:textId="77777777" w:rsidR="003D59B0" w:rsidRDefault="003D59B0" w:rsidP="004762B5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Средние частоты</w:t>
            </w:r>
          </w:p>
        </w:tc>
        <w:tc>
          <w:tcPr>
            <w:tcW w:w="2410" w:type="dxa"/>
          </w:tcPr>
          <w:p w14:paraId="5B81E5AE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1701" w:type="dxa"/>
          </w:tcPr>
          <w:p w14:paraId="21551EE0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410" w:type="dxa"/>
          </w:tcPr>
          <w:p w14:paraId="598E48F8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693" w:type="dxa"/>
          </w:tcPr>
          <w:p w14:paraId="42924AE1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977" w:type="dxa"/>
          </w:tcPr>
          <w:p w14:paraId="014F6C17" w14:textId="77777777" w:rsidR="003D59B0" w:rsidRDefault="003D59B0" w:rsidP="004762B5">
            <w:pPr>
              <w:ind w:right="490"/>
              <w:rPr>
                <w:lang w:val="ru-RU"/>
              </w:rPr>
            </w:pPr>
          </w:p>
        </w:tc>
      </w:tr>
    </w:tbl>
    <w:p w14:paraId="11753304" w14:textId="77777777" w:rsidR="003D59B0" w:rsidRDefault="003D59B0" w:rsidP="004762B5">
      <w:pPr>
        <w:ind w:left="-567" w:right="490"/>
        <w:rPr>
          <w:lang w:val="ru-RU"/>
        </w:rPr>
      </w:pPr>
    </w:p>
    <w:p w14:paraId="5832D4AD" w14:textId="77777777" w:rsidR="003D59B0" w:rsidRDefault="003D59B0" w:rsidP="004762B5">
      <w:pPr>
        <w:ind w:left="-567" w:right="490"/>
        <w:rPr>
          <w:lang w:val="ru-RU"/>
        </w:rPr>
      </w:pPr>
      <w:r>
        <w:rPr>
          <w:lang w:val="ru-RU"/>
        </w:rPr>
        <w:t>Таблица 4.3</w:t>
      </w:r>
      <w:r w:rsidRPr="00B753A0">
        <w:rPr>
          <w:lang w:val="ru-RU"/>
        </w:rPr>
        <w:tab/>
      </w:r>
      <w:r>
        <w:rPr>
          <w:lang w:val="ru-RU"/>
        </w:rPr>
        <w:t>Средние частоты, которые могут быть использованы в случае операций реагирования на разлив</w:t>
      </w:r>
    </w:p>
    <w:tbl>
      <w:tblPr>
        <w:tblW w:w="0" w:type="auto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0"/>
        <w:gridCol w:w="3828"/>
        <w:gridCol w:w="2551"/>
        <w:gridCol w:w="3402"/>
      </w:tblGrid>
      <w:tr w:rsidR="003D59B0" w:rsidRPr="00AE01CD" w14:paraId="491EC329" w14:textId="77777777" w:rsidTr="00857DD9">
        <w:trPr>
          <w:trHeight w:val="580"/>
        </w:trPr>
        <w:tc>
          <w:tcPr>
            <w:tcW w:w="5050" w:type="dxa"/>
          </w:tcPr>
          <w:p w14:paraId="3115E1D7" w14:textId="77777777" w:rsidR="003D59B0" w:rsidRPr="00857DD9" w:rsidRDefault="003D59B0" w:rsidP="004762B5">
            <w:pPr>
              <w:ind w:right="490"/>
              <w:rPr>
                <w:lang w:val="ru-RU"/>
              </w:rPr>
            </w:pPr>
            <w:r w:rsidRPr="00857DD9">
              <w:rPr>
                <w:lang w:val="ru-RU"/>
              </w:rPr>
              <w:t>Береговая радио станция</w:t>
            </w:r>
          </w:p>
        </w:tc>
        <w:tc>
          <w:tcPr>
            <w:tcW w:w="3828" w:type="dxa"/>
          </w:tcPr>
          <w:p w14:paraId="2F85CBA6" w14:textId="77777777" w:rsidR="003D59B0" w:rsidRPr="00857DD9" w:rsidRDefault="003A503C" w:rsidP="003A503C">
            <w:pPr>
              <w:pStyle w:val="BodyText2"/>
              <w:ind w:right="3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Частоты для использования при</w:t>
            </w:r>
            <w:r w:rsidRPr="003A503C">
              <w:rPr>
                <w:rFonts w:ascii="Times New Roman" w:hAnsi="Times New Roman"/>
                <w:lang w:val="ru-RU"/>
              </w:rPr>
              <w:t xml:space="preserve"> </w:t>
            </w:r>
            <w:r w:rsidR="003D59B0" w:rsidRPr="00857DD9">
              <w:rPr>
                <w:rFonts w:ascii="Times New Roman" w:hAnsi="Times New Roman"/>
                <w:lang w:val="ru-RU"/>
              </w:rPr>
              <w:t>реагировании на загрязнение</w:t>
            </w:r>
            <w:r w:rsidRPr="003A503C">
              <w:rPr>
                <w:rFonts w:ascii="Times New Roman" w:hAnsi="Times New Roman"/>
                <w:lang w:val="ru-RU"/>
              </w:rPr>
              <w:t xml:space="preserve"> </w:t>
            </w:r>
            <w:r w:rsidR="003D59B0" w:rsidRPr="00857DD9">
              <w:rPr>
                <w:rFonts w:ascii="Times New Roman" w:hAnsi="Times New Roman"/>
                <w:lang w:val="ru-RU"/>
              </w:rPr>
              <w:t>(Тх</w:t>
            </w:r>
            <w:r w:rsidR="003D59B0" w:rsidRPr="00857DD9">
              <w:rPr>
                <w:rFonts w:ascii="Times New Roman" w:hAnsi="Times New Roman"/>
              </w:rPr>
              <w:t>Rx</w:t>
            </w:r>
            <w:r w:rsidR="003D59B0" w:rsidRPr="00857DD9">
              <w:rPr>
                <w:rFonts w:ascii="Times New Roman" w:hAnsi="Times New Roman"/>
                <w:lang w:val="ru-RU"/>
              </w:rPr>
              <w:t>- несущий)</w:t>
            </w:r>
          </w:p>
        </w:tc>
        <w:tc>
          <w:tcPr>
            <w:tcW w:w="2551" w:type="dxa"/>
          </w:tcPr>
          <w:p w14:paraId="3AE27147" w14:textId="77777777" w:rsidR="003D59B0" w:rsidRPr="00857DD9" w:rsidRDefault="003D59B0" w:rsidP="003A503C">
            <w:pPr>
              <w:ind w:right="490"/>
              <w:jc w:val="both"/>
              <w:rPr>
                <w:lang w:val="ru-RU"/>
              </w:rPr>
            </w:pPr>
            <w:r w:rsidRPr="00857DD9">
              <w:rPr>
                <w:lang w:val="ru-RU"/>
              </w:rPr>
              <w:t>Обычная частота</w:t>
            </w:r>
          </w:p>
          <w:p w14:paraId="1C207FB2" w14:textId="77777777" w:rsidR="003D59B0" w:rsidRPr="00857DD9" w:rsidRDefault="003D59B0" w:rsidP="003A503C">
            <w:pPr>
              <w:ind w:right="490"/>
              <w:jc w:val="both"/>
              <w:rPr>
                <w:lang w:val="ru-RU"/>
              </w:rPr>
            </w:pPr>
            <w:r w:rsidRPr="00857DD9">
              <w:rPr>
                <w:lang w:val="ru-RU"/>
              </w:rPr>
              <w:t>(возврат)</w:t>
            </w:r>
            <w:r w:rsidR="003A503C" w:rsidRPr="003A503C">
              <w:rPr>
                <w:lang w:val="ru-RU"/>
              </w:rPr>
              <w:t xml:space="preserve"> </w:t>
            </w:r>
            <w:r w:rsidRPr="00857DD9">
              <w:rPr>
                <w:lang w:val="ru-RU"/>
              </w:rPr>
              <w:t>СВ (Тх-несущий)</w:t>
            </w:r>
          </w:p>
        </w:tc>
        <w:tc>
          <w:tcPr>
            <w:tcW w:w="3402" w:type="dxa"/>
          </w:tcPr>
          <w:p w14:paraId="25CF8D68" w14:textId="77777777" w:rsidR="003D59B0" w:rsidRPr="00857DD9" w:rsidRDefault="003D59B0" w:rsidP="003A503C">
            <w:pPr>
              <w:ind w:right="34"/>
              <w:rPr>
                <w:lang w:val="ru-RU"/>
              </w:rPr>
            </w:pPr>
            <w:r w:rsidRPr="00857DD9">
              <w:rPr>
                <w:lang w:val="ru-RU"/>
              </w:rPr>
              <w:t>Обычная частота</w:t>
            </w:r>
          </w:p>
          <w:p w14:paraId="26709C09" w14:textId="77777777" w:rsidR="003D59B0" w:rsidRPr="00857DD9" w:rsidRDefault="003D59B0" w:rsidP="003A503C">
            <w:pPr>
              <w:ind w:right="34"/>
              <w:rPr>
                <w:lang w:val="ru-RU"/>
              </w:rPr>
            </w:pPr>
            <w:r w:rsidRPr="00857DD9">
              <w:rPr>
                <w:lang w:val="ru-RU"/>
              </w:rPr>
              <w:t>(возврат)</w:t>
            </w:r>
            <w:r w:rsidR="003A503C" w:rsidRPr="00F155AF">
              <w:rPr>
                <w:lang w:val="ru-RU"/>
              </w:rPr>
              <w:t xml:space="preserve"> </w:t>
            </w:r>
            <w:r w:rsidRPr="00857DD9">
              <w:rPr>
                <w:lang w:val="ru-RU"/>
              </w:rPr>
              <w:t>ДВ (Тх-несущий)</w:t>
            </w:r>
          </w:p>
        </w:tc>
      </w:tr>
      <w:tr w:rsidR="003D59B0" w14:paraId="7ED195D2" w14:textId="77777777" w:rsidTr="00857DD9">
        <w:trPr>
          <w:trHeight w:val="220"/>
        </w:trPr>
        <w:tc>
          <w:tcPr>
            <w:tcW w:w="5050" w:type="dxa"/>
          </w:tcPr>
          <w:p w14:paraId="3C31D715" w14:textId="77777777" w:rsidR="003D59B0" w:rsidRPr="00857DD9" w:rsidRDefault="003D59B0" w:rsidP="004762B5">
            <w:pPr>
              <w:ind w:right="490"/>
              <w:rPr>
                <w:lang w:val="ru-RU"/>
              </w:rPr>
            </w:pPr>
            <w:r w:rsidRPr="00857DD9">
              <w:rPr>
                <w:lang w:val="ru-RU"/>
              </w:rPr>
              <w:t>Азербайджан радио станция А</w:t>
            </w:r>
          </w:p>
        </w:tc>
        <w:tc>
          <w:tcPr>
            <w:tcW w:w="3828" w:type="dxa"/>
          </w:tcPr>
          <w:p w14:paraId="5F151CA4" w14:textId="77777777" w:rsidR="003D59B0" w:rsidRPr="00857DD9" w:rsidRDefault="003919F5" w:rsidP="004762B5">
            <w:pPr>
              <w:ind w:right="490"/>
              <w:rPr>
                <w:lang w:val="ru-RU"/>
              </w:rPr>
            </w:pPr>
            <w:r w:rsidRPr="00857DD9">
              <w:rPr>
                <w:lang w:val="ru-RU"/>
              </w:rPr>
              <w:t>2580-2525</w:t>
            </w:r>
          </w:p>
        </w:tc>
        <w:tc>
          <w:tcPr>
            <w:tcW w:w="2551" w:type="dxa"/>
          </w:tcPr>
          <w:p w14:paraId="47F89B84" w14:textId="77777777" w:rsidR="003D59B0" w:rsidRPr="00857DD9" w:rsidRDefault="003919F5" w:rsidP="004762B5">
            <w:pPr>
              <w:ind w:right="490"/>
              <w:rPr>
                <w:lang w:val="ru-RU"/>
              </w:rPr>
            </w:pPr>
            <w:r w:rsidRPr="00857DD9">
              <w:rPr>
                <w:lang w:val="ru-RU"/>
              </w:rPr>
              <w:t>2580</w:t>
            </w:r>
          </w:p>
        </w:tc>
        <w:tc>
          <w:tcPr>
            <w:tcW w:w="3402" w:type="dxa"/>
          </w:tcPr>
          <w:p w14:paraId="2772EBEC" w14:textId="77777777" w:rsidR="003D59B0" w:rsidRPr="00857DD9" w:rsidRDefault="003919F5" w:rsidP="004762B5">
            <w:pPr>
              <w:ind w:right="490"/>
              <w:rPr>
                <w:lang w:val="ru-RU"/>
              </w:rPr>
            </w:pPr>
            <w:r w:rsidRPr="00857DD9">
              <w:rPr>
                <w:lang w:val="ru-RU"/>
              </w:rPr>
              <w:t>2580</w:t>
            </w:r>
          </w:p>
        </w:tc>
      </w:tr>
      <w:tr w:rsidR="003D59B0" w14:paraId="06E3B21C" w14:textId="77777777" w:rsidTr="00857DD9">
        <w:trPr>
          <w:trHeight w:val="280"/>
        </w:trPr>
        <w:tc>
          <w:tcPr>
            <w:tcW w:w="5050" w:type="dxa"/>
          </w:tcPr>
          <w:p w14:paraId="496D985E" w14:textId="77777777" w:rsidR="003D59B0" w:rsidRPr="00857DD9" w:rsidRDefault="003D59B0" w:rsidP="004762B5">
            <w:pPr>
              <w:ind w:right="490"/>
              <w:rPr>
                <w:lang w:val="ru-RU"/>
              </w:rPr>
            </w:pPr>
            <w:r w:rsidRPr="00857DD9">
              <w:rPr>
                <w:lang w:val="ru-RU"/>
              </w:rPr>
              <w:t>Иран радио станция В</w:t>
            </w:r>
          </w:p>
        </w:tc>
        <w:tc>
          <w:tcPr>
            <w:tcW w:w="3828" w:type="dxa"/>
          </w:tcPr>
          <w:p w14:paraId="0C7B2A63" w14:textId="77777777" w:rsidR="003D59B0" w:rsidRPr="00857DD9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551" w:type="dxa"/>
          </w:tcPr>
          <w:p w14:paraId="6C15E271" w14:textId="77777777" w:rsidR="003D59B0" w:rsidRPr="00857DD9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3402" w:type="dxa"/>
          </w:tcPr>
          <w:p w14:paraId="1E9CF806" w14:textId="77777777" w:rsidR="003D59B0" w:rsidRPr="00857DD9" w:rsidRDefault="003D59B0" w:rsidP="004762B5">
            <w:pPr>
              <w:ind w:right="490"/>
              <w:rPr>
                <w:lang w:val="ru-RU"/>
              </w:rPr>
            </w:pPr>
          </w:p>
        </w:tc>
      </w:tr>
      <w:tr w:rsidR="003D59B0" w14:paraId="0F345EFA" w14:textId="77777777" w:rsidTr="00857DD9">
        <w:trPr>
          <w:trHeight w:val="200"/>
        </w:trPr>
        <w:tc>
          <w:tcPr>
            <w:tcW w:w="5050" w:type="dxa"/>
          </w:tcPr>
          <w:p w14:paraId="68348AED" w14:textId="77777777" w:rsidR="003D59B0" w:rsidRPr="00857DD9" w:rsidRDefault="003D59B0" w:rsidP="004762B5">
            <w:pPr>
              <w:ind w:right="490"/>
              <w:rPr>
                <w:lang w:val="ru-RU"/>
              </w:rPr>
            </w:pPr>
            <w:r w:rsidRPr="00857DD9">
              <w:rPr>
                <w:lang w:val="ru-RU"/>
              </w:rPr>
              <w:t>Казахстан радио станция С</w:t>
            </w:r>
          </w:p>
        </w:tc>
        <w:tc>
          <w:tcPr>
            <w:tcW w:w="3828" w:type="dxa"/>
          </w:tcPr>
          <w:p w14:paraId="42C28D20" w14:textId="77777777" w:rsidR="003D59B0" w:rsidRPr="00857DD9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551" w:type="dxa"/>
          </w:tcPr>
          <w:p w14:paraId="3CACD519" w14:textId="77777777" w:rsidR="003D59B0" w:rsidRPr="00857DD9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3402" w:type="dxa"/>
          </w:tcPr>
          <w:p w14:paraId="4D77FD11" w14:textId="77777777" w:rsidR="003D59B0" w:rsidRPr="00857DD9" w:rsidRDefault="003D59B0" w:rsidP="004762B5">
            <w:pPr>
              <w:ind w:right="490"/>
              <w:rPr>
                <w:lang w:val="ru-RU"/>
              </w:rPr>
            </w:pPr>
          </w:p>
        </w:tc>
      </w:tr>
      <w:tr w:rsidR="003D59B0" w:rsidRPr="00AE01CD" w14:paraId="509DB6C7" w14:textId="77777777" w:rsidTr="00857DD9">
        <w:trPr>
          <w:trHeight w:val="200"/>
        </w:trPr>
        <w:tc>
          <w:tcPr>
            <w:tcW w:w="5050" w:type="dxa"/>
          </w:tcPr>
          <w:p w14:paraId="672C6294" w14:textId="77777777" w:rsidR="003D59B0" w:rsidRPr="00857DD9" w:rsidRDefault="003D59B0" w:rsidP="004762B5">
            <w:pPr>
              <w:ind w:right="490"/>
              <w:rPr>
                <w:lang w:val="ru-RU"/>
              </w:rPr>
            </w:pPr>
            <w:r w:rsidRPr="00857DD9">
              <w:rPr>
                <w:lang w:val="ru-RU"/>
              </w:rPr>
              <w:t xml:space="preserve">Российская Федерация радио станция </w:t>
            </w:r>
            <w:r w:rsidRPr="00857DD9">
              <w:t>D</w:t>
            </w:r>
          </w:p>
        </w:tc>
        <w:tc>
          <w:tcPr>
            <w:tcW w:w="3828" w:type="dxa"/>
          </w:tcPr>
          <w:p w14:paraId="2CCEA5BA" w14:textId="77777777" w:rsidR="003D59B0" w:rsidRPr="00857DD9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551" w:type="dxa"/>
          </w:tcPr>
          <w:p w14:paraId="0EB8A1DF" w14:textId="77777777" w:rsidR="003D59B0" w:rsidRPr="00857DD9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3402" w:type="dxa"/>
          </w:tcPr>
          <w:p w14:paraId="5C269E8F" w14:textId="77777777" w:rsidR="003D59B0" w:rsidRPr="00857DD9" w:rsidRDefault="003D59B0" w:rsidP="004762B5">
            <w:pPr>
              <w:ind w:right="490"/>
              <w:rPr>
                <w:lang w:val="ru-RU"/>
              </w:rPr>
            </w:pPr>
          </w:p>
        </w:tc>
      </w:tr>
      <w:tr w:rsidR="003D59B0" w14:paraId="24318DCA" w14:textId="77777777" w:rsidTr="00857DD9">
        <w:trPr>
          <w:trHeight w:val="320"/>
        </w:trPr>
        <w:tc>
          <w:tcPr>
            <w:tcW w:w="5050" w:type="dxa"/>
          </w:tcPr>
          <w:p w14:paraId="4D79E089" w14:textId="77777777" w:rsidR="003D59B0" w:rsidRPr="00857DD9" w:rsidRDefault="003D59B0" w:rsidP="004762B5">
            <w:pPr>
              <w:ind w:right="490"/>
              <w:rPr>
                <w:lang w:val="ru-RU"/>
              </w:rPr>
            </w:pPr>
            <w:r w:rsidRPr="00857DD9">
              <w:rPr>
                <w:lang w:val="ru-RU"/>
              </w:rPr>
              <w:t>Туркменистан радио станция Е</w:t>
            </w:r>
          </w:p>
        </w:tc>
        <w:tc>
          <w:tcPr>
            <w:tcW w:w="3828" w:type="dxa"/>
          </w:tcPr>
          <w:p w14:paraId="57A7C55B" w14:textId="77777777" w:rsidR="003D59B0" w:rsidRPr="00857DD9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2551" w:type="dxa"/>
          </w:tcPr>
          <w:p w14:paraId="5A4B08E0" w14:textId="77777777" w:rsidR="003D59B0" w:rsidRPr="00857DD9" w:rsidRDefault="003D59B0" w:rsidP="004762B5">
            <w:pPr>
              <w:ind w:right="490"/>
              <w:rPr>
                <w:lang w:val="ru-RU"/>
              </w:rPr>
            </w:pPr>
          </w:p>
        </w:tc>
        <w:tc>
          <w:tcPr>
            <w:tcW w:w="3402" w:type="dxa"/>
          </w:tcPr>
          <w:p w14:paraId="0BA06AE5" w14:textId="77777777" w:rsidR="003D59B0" w:rsidRPr="00857DD9" w:rsidRDefault="003D59B0" w:rsidP="004762B5">
            <w:pPr>
              <w:ind w:right="490"/>
              <w:rPr>
                <w:lang w:val="ru-RU"/>
              </w:rPr>
            </w:pPr>
          </w:p>
        </w:tc>
      </w:tr>
    </w:tbl>
    <w:p w14:paraId="1C193382" w14:textId="77777777" w:rsidR="003D59B0" w:rsidRDefault="003D59B0" w:rsidP="004762B5">
      <w:pPr>
        <w:ind w:left="-567" w:right="490"/>
        <w:rPr>
          <w:lang w:val="ru-RU"/>
        </w:rPr>
      </w:pPr>
    </w:p>
    <w:p w14:paraId="0DD9D3C0" w14:textId="77777777" w:rsidR="003D59B0" w:rsidRDefault="003D59B0" w:rsidP="004762B5">
      <w:pPr>
        <w:ind w:left="-567" w:right="490"/>
        <w:rPr>
          <w:lang w:val="ru-RU"/>
        </w:rPr>
        <w:sectPr w:rsidR="003D59B0" w:rsidSect="00510C34">
          <w:footerReference w:type="default" r:id="rId28"/>
          <w:footerReference w:type="first" r:id="rId29"/>
          <w:type w:val="nextColumn"/>
          <w:pgSz w:w="16840" w:h="11907" w:orient="landscape" w:code="9"/>
          <w:pgMar w:top="1418" w:right="992" w:bottom="1258" w:left="1134" w:header="720" w:footer="720" w:gutter="0"/>
          <w:cols w:space="720"/>
          <w:titlePg/>
        </w:sectPr>
      </w:pPr>
    </w:p>
    <w:p w14:paraId="789D3833" w14:textId="77777777" w:rsidR="003D59B0" w:rsidRDefault="003D59B0" w:rsidP="004762B5">
      <w:pPr>
        <w:ind w:left="1440" w:right="490" w:hanging="1440"/>
        <w:rPr>
          <w:lang w:val="ru-RU"/>
        </w:rPr>
      </w:pPr>
      <w:r>
        <w:rPr>
          <w:lang w:val="ru-RU"/>
        </w:rPr>
        <w:lastRenderedPageBreak/>
        <w:t>Таблица  4.4</w:t>
      </w:r>
      <w:r w:rsidRPr="00B753A0">
        <w:rPr>
          <w:lang w:val="ru-RU"/>
        </w:rPr>
        <w:tab/>
      </w:r>
      <w:r>
        <w:rPr>
          <w:lang w:val="ru-RU"/>
        </w:rPr>
        <w:t>УКВ каналы, согласованные для использования в операциях реагирования на загрязнение</w:t>
      </w:r>
    </w:p>
    <w:p w14:paraId="4281F95C" w14:textId="77777777" w:rsidR="003D59B0" w:rsidRDefault="003D59B0" w:rsidP="004762B5">
      <w:pPr>
        <w:ind w:left="-567" w:right="490"/>
        <w:rPr>
          <w:lang w:val="ru-RU"/>
        </w:rPr>
      </w:pPr>
    </w:p>
    <w:p w14:paraId="0F480994" w14:textId="77777777" w:rsidR="003D59B0" w:rsidRDefault="003D59B0" w:rsidP="004762B5">
      <w:pPr>
        <w:ind w:left="-567" w:right="490"/>
        <w:rPr>
          <w:lang w:val="ru-RU"/>
        </w:rPr>
      </w:pPr>
    </w:p>
    <w:tbl>
      <w:tblPr>
        <w:tblW w:w="14613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1985"/>
        <w:gridCol w:w="2409"/>
        <w:gridCol w:w="2694"/>
        <w:gridCol w:w="1984"/>
        <w:gridCol w:w="1418"/>
        <w:gridCol w:w="1842"/>
      </w:tblGrid>
      <w:tr w:rsidR="003D59B0" w:rsidRPr="00F155AF" w14:paraId="209271F9" w14:textId="77777777" w:rsidTr="00006DA5">
        <w:trPr>
          <w:trHeight w:val="689"/>
        </w:trPr>
        <w:tc>
          <w:tcPr>
            <w:tcW w:w="2281" w:type="dxa"/>
          </w:tcPr>
          <w:p w14:paraId="59A42D5C" w14:textId="77777777" w:rsidR="003D59B0" w:rsidRPr="00F155AF" w:rsidRDefault="003D59B0" w:rsidP="004762B5">
            <w:pPr>
              <w:ind w:right="490"/>
              <w:rPr>
                <w:lang w:val="ru-RU"/>
              </w:rPr>
            </w:pPr>
            <w:r w:rsidRPr="00F155AF">
              <w:rPr>
                <w:lang w:val="ru-RU"/>
              </w:rPr>
              <w:t>КАНАЛЫ</w:t>
            </w:r>
          </w:p>
        </w:tc>
        <w:tc>
          <w:tcPr>
            <w:tcW w:w="1985" w:type="dxa"/>
          </w:tcPr>
          <w:p w14:paraId="0A6CFDEA" w14:textId="77777777" w:rsidR="003D59B0" w:rsidRPr="00F155AF" w:rsidRDefault="003D59B0" w:rsidP="004762B5">
            <w:pPr>
              <w:ind w:right="490"/>
              <w:rPr>
                <w:lang w:val="ru-RU"/>
              </w:rPr>
            </w:pPr>
            <w:r w:rsidRPr="00F155AF">
              <w:rPr>
                <w:lang w:val="ru-RU"/>
              </w:rPr>
              <w:t xml:space="preserve">     10</w:t>
            </w:r>
          </w:p>
        </w:tc>
        <w:tc>
          <w:tcPr>
            <w:tcW w:w="2409" w:type="dxa"/>
          </w:tcPr>
          <w:p w14:paraId="1255A52B" w14:textId="77777777" w:rsidR="003D59B0" w:rsidRPr="00F155AF" w:rsidRDefault="003D59B0" w:rsidP="004762B5">
            <w:pPr>
              <w:ind w:right="490"/>
              <w:rPr>
                <w:lang w:val="ru-RU"/>
              </w:rPr>
            </w:pPr>
            <w:r w:rsidRPr="00F155AF">
              <w:rPr>
                <w:lang w:val="ru-RU"/>
              </w:rPr>
              <w:t xml:space="preserve">   67</w:t>
            </w:r>
          </w:p>
        </w:tc>
        <w:tc>
          <w:tcPr>
            <w:tcW w:w="2694" w:type="dxa"/>
          </w:tcPr>
          <w:p w14:paraId="7AAE2E12" w14:textId="77777777" w:rsidR="003D59B0" w:rsidRPr="00F155AF" w:rsidRDefault="003D59B0" w:rsidP="004762B5">
            <w:pPr>
              <w:ind w:right="490"/>
              <w:rPr>
                <w:lang w:val="ru-RU"/>
              </w:rPr>
            </w:pPr>
            <w:r w:rsidRPr="00F155AF">
              <w:rPr>
                <w:lang w:val="ru-RU"/>
              </w:rPr>
              <w:t xml:space="preserve">   73</w:t>
            </w:r>
          </w:p>
        </w:tc>
        <w:tc>
          <w:tcPr>
            <w:tcW w:w="1984" w:type="dxa"/>
          </w:tcPr>
          <w:p w14:paraId="072A6560" w14:textId="77777777" w:rsidR="003D59B0" w:rsidRPr="00F155AF" w:rsidRDefault="003D59B0" w:rsidP="004762B5">
            <w:pPr>
              <w:ind w:right="490"/>
              <w:rPr>
                <w:lang w:val="ru-RU"/>
              </w:rPr>
            </w:pPr>
            <w:r w:rsidRPr="00F155AF">
              <w:rPr>
                <w:lang w:val="ru-RU"/>
              </w:rPr>
              <w:t xml:space="preserve">    16</w:t>
            </w:r>
          </w:p>
        </w:tc>
        <w:tc>
          <w:tcPr>
            <w:tcW w:w="1418" w:type="dxa"/>
          </w:tcPr>
          <w:p w14:paraId="007FB8AB" w14:textId="77777777" w:rsidR="003D59B0" w:rsidRPr="00F155AF" w:rsidRDefault="003D59B0" w:rsidP="004762B5">
            <w:pPr>
              <w:ind w:right="490"/>
              <w:rPr>
                <w:lang w:val="ru-RU"/>
              </w:rPr>
            </w:pPr>
            <w:r w:rsidRPr="00F155AF">
              <w:rPr>
                <w:lang w:val="ru-RU"/>
              </w:rPr>
              <w:t xml:space="preserve">      6</w:t>
            </w:r>
          </w:p>
        </w:tc>
        <w:tc>
          <w:tcPr>
            <w:tcW w:w="1842" w:type="dxa"/>
          </w:tcPr>
          <w:p w14:paraId="3EDC32B7" w14:textId="77777777" w:rsidR="003D59B0" w:rsidRPr="00F155AF" w:rsidRDefault="003D59B0" w:rsidP="004762B5">
            <w:pPr>
              <w:ind w:right="490"/>
              <w:rPr>
                <w:lang w:val="ru-RU"/>
              </w:rPr>
            </w:pPr>
            <w:r w:rsidRPr="00F155AF">
              <w:rPr>
                <w:lang w:val="ru-RU"/>
              </w:rPr>
              <w:t xml:space="preserve">      8</w:t>
            </w:r>
          </w:p>
        </w:tc>
      </w:tr>
      <w:tr w:rsidR="003D59B0" w:rsidRPr="00F155AF" w14:paraId="0D0074FC" w14:textId="77777777" w:rsidTr="00006DA5">
        <w:trPr>
          <w:trHeight w:val="745"/>
        </w:trPr>
        <w:tc>
          <w:tcPr>
            <w:tcW w:w="2281" w:type="dxa"/>
          </w:tcPr>
          <w:p w14:paraId="2D2B1415" w14:textId="77777777" w:rsidR="003D59B0" w:rsidRPr="00F155AF" w:rsidRDefault="003D59B0" w:rsidP="00006DA5">
            <w:pPr>
              <w:ind w:left="-96" w:right="34"/>
              <w:rPr>
                <w:lang w:val="ru-RU"/>
              </w:rPr>
            </w:pPr>
            <w:r w:rsidRPr="00F155AF">
              <w:rPr>
                <w:lang w:val="ru-RU"/>
              </w:rPr>
              <w:t>ЧАСТОТЫ (МГц)</w:t>
            </w:r>
          </w:p>
        </w:tc>
        <w:tc>
          <w:tcPr>
            <w:tcW w:w="1985" w:type="dxa"/>
          </w:tcPr>
          <w:p w14:paraId="68AE2D10" w14:textId="77777777" w:rsidR="003D59B0" w:rsidRPr="00F155AF" w:rsidRDefault="003D59B0" w:rsidP="004762B5">
            <w:pPr>
              <w:ind w:left="-96" w:right="490"/>
              <w:rPr>
                <w:lang w:val="ru-RU"/>
              </w:rPr>
            </w:pPr>
            <w:r w:rsidRPr="00F155AF">
              <w:rPr>
                <w:lang w:val="ru-RU"/>
              </w:rPr>
              <w:t xml:space="preserve">   156.500</w:t>
            </w:r>
          </w:p>
        </w:tc>
        <w:tc>
          <w:tcPr>
            <w:tcW w:w="2409" w:type="dxa"/>
          </w:tcPr>
          <w:p w14:paraId="7D03AAEE" w14:textId="77777777" w:rsidR="003D59B0" w:rsidRPr="00F155AF" w:rsidRDefault="003D59B0" w:rsidP="004762B5">
            <w:pPr>
              <w:ind w:right="490"/>
              <w:rPr>
                <w:lang w:val="ru-RU"/>
              </w:rPr>
            </w:pPr>
            <w:r w:rsidRPr="00F155AF">
              <w:rPr>
                <w:lang w:val="ru-RU"/>
              </w:rPr>
              <w:t>156.375</w:t>
            </w:r>
          </w:p>
        </w:tc>
        <w:tc>
          <w:tcPr>
            <w:tcW w:w="2694" w:type="dxa"/>
          </w:tcPr>
          <w:p w14:paraId="10C170CA" w14:textId="77777777" w:rsidR="003D59B0" w:rsidRPr="00FA6316" w:rsidRDefault="003D59B0" w:rsidP="004762B5">
            <w:pPr>
              <w:ind w:right="490"/>
              <w:rPr>
                <w:lang w:val="ru-RU"/>
              </w:rPr>
            </w:pPr>
            <w:r w:rsidRPr="00FA6316">
              <w:rPr>
                <w:lang w:val="ru-RU"/>
              </w:rPr>
              <w:t xml:space="preserve">156.675 </w:t>
            </w:r>
          </w:p>
          <w:p w14:paraId="6810A077" w14:textId="77777777" w:rsidR="008463A3" w:rsidRPr="00F155AF" w:rsidRDefault="008463A3" w:rsidP="004762B5">
            <w:pPr>
              <w:ind w:right="490"/>
              <w:rPr>
                <w:lang w:val="ru-RU"/>
              </w:rPr>
            </w:pPr>
          </w:p>
        </w:tc>
        <w:tc>
          <w:tcPr>
            <w:tcW w:w="1984" w:type="dxa"/>
          </w:tcPr>
          <w:p w14:paraId="60E8E014" w14:textId="77777777" w:rsidR="003D59B0" w:rsidRPr="00F155AF" w:rsidRDefault="003D59B0" w:rsidP="004762B5">
            <w:pPr>
              <w:ind w:right="490"/>
              <w:rPr>
                <w:lang w:val="ru-RU"/>
              </w:rPr>
            </w:pPr>
            <w:r w:rsidRPr="00F155AF">
              <w:rPr>
                <w:lang w:val="ru-RU"/>
              </w:rPr>
              <w:t>156.800</w:t>
            </w:r>
          </w:p>
        </w:tc>
        <w:tc>
          <w:tcPr>
            <w:tcW w:w="1418" w:type="dxa"/>
          </w:tcPr>
          <w:p w14:paraId="60E939DA" w14:textId="77777777" w:rsidR="003D59B0" w:rsidRPr="00F155AF" w:rsidRDefault="003D59B0" w:rsidP="001F437A">
            <w:pPr>
              <w:ind w:left="-108" w:right="65"/>
              <w:rPr>
                <w:lang w:val="ru-RU"/>
              </w:rPr>
            </w:pPr>
            <w:r w:rsidRPr="00F155AF">
              <w:rPr>
                <w:lang w:val="ru-RU"/>
              </w:rPr>
              <w:t>156.300</w:t>
            </w:r>
          </w:p>
        </w:tc>
        <w:tc>
          <w:tcPr>
            <w:tcW w:w="1842" w:type="dxa"/>
          </w:tcPr>
          <w:p w14:paraId="6E5D512F" w14:textId="77777777" w:rsidR="003D59B0" w:rsidRPr="00F155AF" w:rsidRDefault="003D59B0" w:rsidP="001F437A">
            <w:pPr>
              <w:ind w:right="65"/>
              <w:rPr>
                <w:lang w:val="ru-RU"/>
              </w:rPr>
            </w:pPr>
            <w:r w:rsidRPr="00F155AF">
              <w:rPr>
                <w:lang w:val="ru-RU"/>
              </w:rPr>
              <w:t>156.400</w:t>
            </w:r>
          </w:p>
        </w:tc>
      </w:tr>
      <w:tr w:rsidR="003D59B0" w:rsidRPr="00F155AF" w14:paraId="5FF503F6" w14:textId="77777777" w:rsidTr="00006DA5">
        <w:trPr>
          <w:trHeight w:val="685"/>
        </w:trPr>
        <w:tc>
          <w:tcPr>
            <w:tcW w:w="2281" w:type="dxa"/>
          </w:tcPr>
          <w:p w14:paraId="6594933A" w14:textId="77777777" w:rsidR="003D59B0" w:rsidRPr="00F155AF" w:rsidRDefault="003D59B0" w:rsidP="00006DA5">
            <w:pPr>
              <w:ind w:left="-96" w:right="33"/>
              <w:rPr>
                <w:lang w:val="ru-RU"/>
              </w:rPr>
            </w:pPr>
            <w:r w:rsidRPr="00F155AF">
              <w:rPr>
                <w:lang w:val="ru-RU"/>
              </w:rPr>
              <w:t>ИСПОЛЬЗОВАНИЕ</w:t>
            </w:r>
          </w:p>
        </w:tc>
        <w:tc>
          <w:tcPr>
            <w:tcW w:w="1985" w:type="dxa"/>
          </w:tcPr>
          <w:p w14:paraId="0FE1144E" w14:textId="77777777" w:rsidR="003D59B0" w:rsidRPr="00F155AF" w:rsidRDefault="003D59B0" w:rsidP="002B32A1">
            <w:pPr>
              <w:ind w:left="-108" w:right="34"/>
              <w:rPr>
                <w:lang w:val="ru-RU"/>
              </w:rPr>
            </w:pPr>
            <w:r w:rsidRPr="00F155AF">
              <w:rPr>
                <w:lang w:val="ru-RU"/>
              </w:rPr>
              <w:t xml:space="preserve"> Реагирование</w:t>
            </w:r>
            <w:r w:rsidR="002B32A1">
              <w:t xml:space="preserve"> </w:t>
            </w:r>
            <w:r w:rsidRPr="00F155AF">
              <w:rPr>
                <w:lang w:val="ru-RU"/>
              </w:rPr>
              <w:t>на</w:t>
            </w:r>
          </w:p>
          <w:p w14:paraId="48D4ADF5" w14:textId="77777777" w:rsidR="003D59B0" w:rsidRPr="00F155AF" w:rsidRDefault="003D59B0" w:rsidP="004762B5">
            <w:pPr>
              <w:ind w:left="-108" w:right="490"/>
              <w:rPr>
                <w:lang w:val="ru-RU"/>
              </w:rPr>
            </w:pPr>
            <w:r w:rsidRPr="00F155AF">
              <w:rPr>
                <w:lang w:val="ru-RU"/>
              </w:rPr>
              <w:t xml:space="preserve"> загрязнение</w:t>
            </w:r>
          </w:p>
        </w:tc>
        <w:tc>
          <w:tcPr>
            <w:tcW w:w="2409" w:type="dxa"/>
          </w:tcPr>
          <w:p w14:paraId="22225DA2" w14:textId="77777777" w:rsidR="003D59B0" w:rsidRPr="00F155AF" w:rsidRDefault="003D59B0" w:rsidP="002B32A1">
            <w:pPr>
              <w:ind w:right="33" w:hanging="108"/>
              <w:rPr>
                <w:lang w:val="ru-RU"/>
              </w:rPr>
            </w:pPr>
            <w:r w:rsidRPr="00F155AF">
              <w:rPr>
                <w:lang w:val="ru-RU"/>
              </w:rPr>
              <w:t xml:space="preserve"> Реагирование на</w:t>
            </w:r>
          </w:p>
          <w:p w14:paraId="1B6ECA39" w14:textId="77777777" w:rsidR="003D59B0" w:rsidRPr="00F155AF" w:rsidRDefault="003D59B0" w:rsidP="004762B5">
            <w:pPr>
              <w:ind w:right="490" w:hanging="108"/>
              <w:rPr>
                <w:lang w:val="ru-RU"/>
              </w:rPr>
            </w:pPr>
            <w:r w:rsidRPr="00F155AF">
              <w:rPr>
                <w:lang w:val="ru-RU"/>
              </w:rPr>
              <w:t xml:space="preserve"> загрязнение</w:t>
            </w:r>
          </w:p>
        </w:tc>
        <w:tc>
          <w:tcPr>
            <w:tcW w:w="2694" w:type="dxa"/>
          </w:tcPr>
          <w:p w14:paraId="0450B34B" w14:textId="77777777" w:rsidR="003D59B0" w:rsidRPr="00F155AF" w:rsidRDefault="003D59B0" w:rsidP="002B32A1">
            <w:pPr>
              <w:ind w:right="34" w:hanging="108"/>
              <w:rPr>
                <w:lang w:val="ru-RU"/>
              </w:rPr>
            </w:pPr>
            <w:r w:rsidRPr="00F155AF">
              <w:rPr>
                <w:lang w:val="ru-RU"/>
              </w:rPr>
              <w:t xml:space="preserve"> Реагирование на</w:t>
            </w:r>
          </w:p>
          <w:p w14:paraId="26FAFBC5" w14:textId="77777777" w:rsidR="003D59B0" w:rsidRPr="00F155AF" w:rsidRDefault="003D59B0" w:rsidP="004762B5">
            <w:pPr>
              <w:ind w:right="490" w:hanging="108"/>
              <w:rPr>
                <w:lang w:val="ru-RU"/>
              </w:rPr>
            </w:pPr>
            <w:r w:rsidRPr="00F155AF">
              <w:rPr>
                <w:lang w:val="ru-RU"/>
              </w:rPr>
              <w:t xml:space="preserve"> загрязнение</w:t>
            </w:r>
          </w:p>
        </w:tc>
        <w:tc>
          <w:tcPr>
            <w:tcW w:w="1984" w:type="dxa"/>
          </w:tcPr>
          <w:p w14:paraId="05997EE6" w14:textId="77777777" w:rsidR="003D59B0" w:rsidRPr="00F155AF" w:rsidRDefault="003D59B0" w:rsidP="002B32A1">
            <w:pPr>
              <w:ind w:left="-108" w:right="490"/>
              <w:rPr>
                <w:lang w:val="ru-RU"/>
              </w:rPr>
            </w:pPr>
            <w:r w:rsidRPr="00F155AF">
              <w:rPr>
                <w:lang w:val="ru-RU"/>
              </w:rPr>
              <w:t xml:space="preserve"> Бедствие/ безопасность</w:t>
            </w:r>
          </w:p>
        </w:tc>
        <w:tc>
          <w:tcPr>
            <w:tcW w:w="1418" w:type="dxa"/>
          </w:tcPr>
          <w:p w14:paraId="6CA5F839" w14:textId="77777777" w:rsidR="003D59B0" w:rsidRPr="00F155AF" w:rsidRDefault="003D59B0" w:rsidP="001F437A">
            <w:pPr>
              <w:ind w:right="65"/>
              <w:rPr>
                <w:lang w:val="ru-RU"/>
              </w:rPr>
            </w:pPr>
            <w:r w:rsidRPr="00F155AF">
              <w:t>SAR</w:t>
            </w:r>
          </w:p>
        </w:tc>
        <w:tc>
          <w:tcPr>
            <w:tcW w:w="1842" w:type="dxa"/>
          </w:tcPr>
          <w:p w14:paraId="3630852A" w14:textId="77777777" w:rsidR="003D59B0" w:rsidRPr="00F155AF" w:rsidRDefault="003D59B0" w:rsidP="001F437A">
            <w:pPr>
              <w:ind w:left="-108" w:right="65"/>
              <w:rPr>
                <w:lang w:val="ru-RU"/>
              </w:rPr>
            </w:pPr>
            <w:r w:rsidRPr="00F155AF">
              <w:rPr>
                <w:lang w:val="ru-RU"/>
              </w:rPr>
              <w:t xml:space="preserve">  Между</w:t>
            </w:r>
          </w:p>
          <w:p w14:paraId="7E7169CE" w14:textId="77777777" w:rsidR="003D59B0" w:rsidRPr="00F155AF" w:rsidRDefault="003D59B0" w:rsidP="001F437A">
            <w:pPr>
              <w:ind w:left="-108" w:right="65"/>
              <w:rPr>
                <w:lang w:val="ru-RU"/>
              </w:rPr>
            </w:pPr>
            <w:r w:rsidRPr="00F155AF">
              <w:rPr>
                <w:lang w:val="ru-RU"/>
              </w:rPr>
              <w:t xml:space="preserve">  судами</w:t>
            </w:r>
          </w:p>
        </w:tc>
      </w:tr>
    </w:tbl>
    <w:p w14:paraId="55A5E595" w14:textId="77777777" w:rsidR="003D59B0" w:rsidRDefault="003D59B0" w:rsidP="004762B5">
      <w:pPr>
        <w:ind w:left="-567" w:right="490"/>
        <w:rPr>
          <w:lang w:val="ru-RU"/>
        </w:rPr>
      </w:pPr>
    </w:p>
    <w:p w14:paraId="58657093" w14:textId="77777777" w:rsidR="003D59B0" w:rsidRDefault="003D59B0" w:rsidP="004762B5">
      <w:pPr>
        <w:ind w:left="-567" w:right="490"/>
        <w:rPr>
          <w:lang w:val="ru-RU"/>
        </w:rPr>
      </w:pPr>
    </w:p>
    <w:p w14:paraId="469CA360" w14:textId="77777777" w:rsidR="00FD01BF" w:rsidRDefault="00FD01BF" w:rsidP="00FD01BF">
      <w:pPr>
        <w:ind w:left="-567" w:right="490"/>
      </w:pPr>
    </w:p>
    <w:p w14:paraId="023469E7" w14:textId="77777777" w:rsidR="00FD01BF" w:rsidRDefault="00FD01BF" w:rsidP="00FD01BF">
      <w:pPr>
        <w:ind w:left="-567" w:right="490"/>
      </w:pPr>
    </w:p>
    <w:p w14:paraId="2FCF7618" w14:textId="77777777" w:rsidR="00FD01BF" w:rsidRDefault="00FD01BF" w:rsidP="00FD01BF">
      <w:pPr>
        <w:ind w:left="-567" w:right="490"/>
      </w:pPr>
    </w:p>
    <w:p w14:paraId="44F252E2" w14:textId="77777777" w:rsidR="00FD01BF" w:rsidRDefault="00FD01BF" w:rsidP="00FD01BF">
      <w:pPr>
        <w:ind w:left="-567" w:right="490"/>
      </w:pPr>
    </w:p>
    <w:p w14:paraId="1F62829E" w14:textId="77777777" w:rsidR="00FD01BF" w:rsidRDefault="00FD01BF" w:rsidP="00FD01BF">
      <w:pPr>
        <w:ind w:left="-567" w:right="490"/>
      </w:pPr>
    </w:p>
    <w:p w14:paraId="2139AB10" w14:textId="77777777" w:rsidR="00FD01BF" w:rsidRDefault="00FD01BF" w:rsidP="00FD01BF">
      <w:pPr>
        <w:ind w:left="-567" w:right="490"/>
      </w:pPr>
    </w:p>
    <w:p w14:paraId="3C64391D" w14:textId="77777777" w:rsidR="00FD01BF" w:rsidRDefault="00FD01BF" w:rsidP="00FD01BF">
      <w:pPr>
        <w:ind w:left="-567" w:right="490"/>
      </w:pPr>
    </w:p>
    <w:p w14:paraId="6BEFDF21" w14:textId="77777777" w:rsidR="00FD01BF" w:rsidRDefault="00FD01BF" w:rsidP="00FD01BF">
      <w:pPr>
        <w:ind w:left="-567" w:right="490"/>
      </w:pPr>
    </w:p>
    <w:p w14:paraId="6C4FEDC5" w14:textId="77777777" w:rsidR="00FD01BF" w:rsidRDefault="00FD01BF" w:rsidP="00FD01BF">
      <w:pPr>
        <w:ind w:left="-567" w:right="490"/>
      </w:pPr>
    </w:p>
    <w:p w14:paraId="51619746" w14:textId="77777777" w:rsidR="003639AA" w:rsidRDefault="003D59B0" w:rsidP="00FD01BF">
      <w:pPr>
        <w:ind w:left="-567" w:right="490"/>
        <w:jc w:val="center"/>
      </w:pPr>
      <w:r>
        <w:rPr>
          <w:lang w:val="ru-RU"/>
        </w:rPr>
        <w:br w:type="page"/>
      </w:r>
    </w:p>
    <w:p w14:paraId="27F54A3F" w14:textId="77777777" w:rsidR="003639AA" w:rsidRDefault="003639AA" w:rsidP="00FD01BF">
      <w:pPr>
        <w:ind w:left="-567" w:right="490"/>
        <w:jc w:val="center"/>
        <w:rPr>
          <w:b/>
        </w:rPr>
      </w:pPr>
    </w:p>
    <w:p w14:paraId="082E295C" w14:textId="77777777" w:rsidR="003639AA" w:rsidRDefault="003639AA" w:rsidP="003639AA">
      <w:pPr>
        <w:ind w:right="490"/>
        <w:rPr>
          <w:b/>
        </w:rPr>
      </w:pPr>
    </w:p>
    <w:p w14:paraId="6DF5530F" w14:textId="77777777" w:rsidR="003639AA" w:rsidRDefault="003639AA" w:rsidP="00FD01BF">
      <w:pPr>
        <w:ind w:left="-567" w:right="490"/>
        <w:jc w:val="center"/>
        <w:rPr>
          <w:b/>
        </w:rPr>
      </w:pPr>
    </w:p>
    <w:p w14:paraId="77805FD4" w14:textId="77777777" w:rsidR="003D59B0" w:rsidRPr="00FD01BF" w:rsidRDefault="003D59B0" w:rsidP="00FD01BF">
      <w:pPr>
        <w:ind w:left="-567" w:right="490"/>
        <w:jc w:val="center"/>
        <w:rPr>
          <w:b/>
          <w:lang w:val="ru-RU"/>
        </w:rPr>
      </w:pPr>
      <w:r w:rsidRPr="00FD01BF">
        <w:rPr>
          <w:b/>
          <w:lang w:val="ru-RU"/>
        </w:rPr>
        <w:t>ПРИЛОЖЕНИЕ 5</w:t>
      </w:r>
    </w:p>
    <w:p w14:paraId="12E9521D" w14:textId="77777777" w:rsidR="003D59B0" w:rsidRDefault="003D59B0" w:rsidP="00900824">
      <w:pPr>
        <w:ind w:left="284" w:right="490"/>
        <w:jc w:val="center"/>
        <w:rPr>
          <w:b/>
          <w:lang w:val="ru-RU"/>
        </w:rPr>
      </w:pPr>
    </w:p>
    <w:p w14:paraId="1BFFCD06" w14:textId="77777777" w:rsidR="003D59B0" w:rsidRDefault="003D59B0" w:rsidP="00900824">
      <w:pPr>
        <w:ind w:left="284" w:right="490"/>
        <w:jc w:val="center"/>
        <w:rPr>
          <w:b/>
          <w:lang w:val="ru-RU"/>
        </w:rPr>
      </w:pPr>
    </w:p>
    <w:p w14:paraId="3F691248" w14:textId="77777777" w:rsidR="003D59B0" w:rsidRDefault="003D59B0" w:rsidP="00900824">
      <w:pPr>
        <w:ind w:left="284" w:right="490"/>
        <w:jc w:val="center"/>
        <w:rPr>
          <w:b/>
          <w:lang w:val="ru-RU"/>
        </w:rPr>
      </w:pPr>
    </w:p>
    <w:p w14:paraId="3CEF295A" w14:textId="77777777" w:rsidR="003D59B0" w:rsidRDefault="003D59B0" w:rsidP="00900824">
      <w:pPr>
        <w:ind w:left="284" w:right="490"/>
        <w:jc w:val="center"/>
        <w:rPr>
          <w:b/>
          <w:lang w:val="ru-RU"/>
        </w:rPr>
      </w:pPr>
    </w:p>
    <w:p w14:paraId="3E122954" w14:textId="77777777" w:rsidR="003D59B0" w:rsidRDefault="003D59B0" w:rsidP="00900824">
      <w:pPr>
        <w:ind w:left="284" w:right="490"/>
        <w:jc w:val="center"/>
        <w:rPr>
          <w:b/>
          <w:lang w:val="ru-RU"/>
        </w:rPr>
      </w:pPr>
    </w:p>
    <w:p w14:paraId="59C847DE" w14:textId="77777777" w:rsidR="003D59B0" w:rsidRDefault="003D59B0" w:rsidP="00900824">
      <w:pPr>
        <w:ind w:left="284" w:right="490"/>
        <w:jc w:val="center"/>
        <w:rPr>
          <w:b/>
          <w:lang w:val="ru-RU"/>
        </w:rPr>
      </w:pPr>
      <w:r>
        <w:rPr>
          <w:b/>
          <w:lang w:val="ru-RU"/>
        </w:rPr>
        <w:t>НАЦИОНАЛЬНЫЕ КАРТЫ</w:t>
      </w:r>
    </w:p>
    <w:p w14:paraId="7379ED02" w14:textId="77777777" w:rsidR="003D59B0" w:rsidRDefault="003D59B0" w:rsidP="00900824">
      <w:pPr>
        <w:ind w:left="284" w:right="490"/>
        <w:jc w:val="center"/>
        <w:rPr>
          <w:b/>
          <w:lang w:val="ru-RU"/>
        </w:rPr>
      </w:pPr>
    </w:p>
    <w:p w14:paraId="27864C01" w14:textId="77777777" w:rsidR="003D59B0" w:rsidRDefault="003D59B0" w:rsidP="005F0DCC">
      <w:pPr>
        <w:ind w:left="284" w:right="490"/>
        <w:jc w:val="center"/>
        <w:rPr>
          <w:lang w:val="ru-RU"/>
        </w:rPr>
      </w:pPr>
      <w:r>
        <w:rPr>
          <w:lang w:val="ru-RU"/>
        </w:rPr>
        <w:t>показывающие возможные источники загрязнения, особочувствительные районы, приоритеты для защиты и районы, где использование дисперсантов разрешено, ограничено и запрещено.</w:t>
      </w:r>
    </w:p>
    <w:p w14:paraId="661E99F4" w14:textId="77777777" w:rsidR="003D59B0" w:rsidRDefault="003D59B0" w:rsidP="005F0DCC">
      <w:pPr>
        <w:ind w:left="284" w:right="490"/>
        <w:jc w:val="center"/>
        <w:rPr>
          <w:lang w:val="ru-RU"/>
        </w:rPr>
      </w:pPr>
    </w:p>
    <w:p w14:paraId="3F050C71" w14:textId="77777777" w:rsidR="003D59B0" w:rsidRDefault="003D59B0" w:rsidP="005F0DCC">
      <w:pPr>
        <w:ind w:left="284" w:right="490"/>
        <w:jc w:val="center"/>
        <w:rPr>
          <w:b/>
          <w:lang w:val="ru-RU"/>
        </w:rPr>
      </w:pPr>
      <w:r>
        <w:rPr>
          <w:lang w:val="ru-RU"/>
        </w:rPr>
        <w:t>(</w:t>
      </w:r>
      <w:r>
        <w:rPr>
          <w:b/>
          <w:lang w:val="ru-RU"/>
        </w:rPr>
        <w:t>предоставляются каждой Стороной в соответствии с Разделом 3.8. Плана)</w:t>
      </w:r>
    </w:p>
    <w:p w14:paraId="3FBB2CFB" w14:textId="41EC337C" w:rsidR="003D59B0" w:rsidRDefault="003D59B0" w:rsidP="005F0DCC">
      <w:pPr>
        <w:ind w:left="284" w:right="490"/>
        <w:jc w:val="center"/>
        <w:rPr>
          <w:lang w:val="ru-RU"/>
        </w:rPr>
      </w:pPr>
    </w:p>
    <w:p w14:paraId="1D7FE09C" w14:textId="007E2CFF" w:rsidR="005F0DCC" w:rsidRPr="005F0DCC" w:rsidRDefault="005F0DCC" w:rsidP="005F0DCC">
      <w:pPr>
        <w:ind w:left="284" w:right="490"/>
        <w:jc w:val="center"/>
        <w:rPr>
          <w:b/>
          <w:bCs/>
          <w:lang w:val="ru-RU"/>
        </w:rPr>
      </w:pPr>
      <w:r w:rsidRPr="004672FF">
        <w:rPr>
          <w:b/>
          <w:bCs/>
          <w:highlight w:val="yellow"/>
          <w:lang w:val="ru-RU"/>
        </w:rPr>
        <w:t>(</w:t>
      </w:r>
      <w:r w:rsidR="004672FF" w:rsidRPr="004672FF">
        <w:rPr>
          <w:b/>
          <w:bCs/>
          <w:highlight w:val="yellow"/>
          <w:lang w:val="ru-RU"/>
        </w:rPr>
        <w:t>Будут представлены дополнительно</w:t>
      </w:r>
      <w:r w:rsidRPr="004672FF">
        <w:rPr>
          <w:b/>
          <w:bCs/>
          <w:highlight w:val="yellow"/>
          <w:lang w:val="ru-RU"/>
        </w:rPr>
        <w:t>)</w:t>
      </w:r>
    </w:p>
    <w:p w14:paraId="0AB98289" w14:textId="77777777" w:rsidR="003D59B0" w:rsidRDefault="003D59B0" w:rsidP="004762B5">
      <w:pPr>
        <w:ind w:left="-567" w:right="490"/>
        <w:rPr>
          <w:lang w:val="ru-RU"/>
        </w:rPr>
      </w:pPr>
    </w:p>
    <w:p w14:paraId="09D18416" w14:textId="77777777" w:rsidR="003D59B0" w:rsidRDefault="003D59B0" w:rsidP="004762B5">
      <w:pPr>
        <w:ind w:left="-567" w:right="490"/>
        <w:rPr>
          <w:lang w:val="ru-RU"/>
        </w:rPr>
      </w:pPr>
    </w:p>
    <w:sectPr w:rsidR="003D59B0" w:rsidSect="00510C34">
      <w:headerReference w:type="even" r:id="rId30"/>
      <w:headerReference w:type="default" r:id="rId31"/>
      <w:footerReference w:type="default" r:id="rId32"/>
      <w:pgSz w:w="16838" w:h="11906" w:orient="landscape"/>
      <w:pgMar w:top="992" w:right="1134" w:bottom="924" w:left="1134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EB148" w14:textId="77777777" w:rsidR="00510C34" w:rsidRDefault="00510C34">
      <w:r>
        <w:separator/>
      </w:r>
    </w:p>
  </w:endnote>
  <w:endnote w:type="continuationSeparator" w:id="0">
    <w:p w14:paraId="53D729B6" w14:textId="77777777" w:rsidR="00510C34" w:rsidRDefault="0051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78AD7" w14:textId="77777777" w:rsidR="007B3CB5" w:rsidRDefault="007B3C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0645C6" w14:textId="77777777" w:rsidR="007B3CB5" w:rsidRDefault="007B3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451CD" w14:textId="77777777" w:rsidR="007B3CB5" w:rsidRDefault="007B3CB5">
    <w:pPr>
      <w:pStyle w:val="Footer"/>
      <w:framePr w:wrap="around" w:vAnchor="text" w:hAnchor="margin" w:xAlign="center" w:y="1"/>
      <w:rPr>
        <w:rStyle w:val="PageNumber"/>
      </w:rPr>
    </w:pPr>
  </w:p>
  <w:p w14:paraId="1093296D" w14:textId="77777777" w:rsidR="007B3CB5" w:rsidRDefault="007B3C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0E1DB" w14:textId="77777777" w:rsidR="007B3CB5" w:rsidRDefault="007B3CB5">
    <w:pPr>
      <w:pStyle w:val="Footer"/>
      <w:framePr w:wrap="around" w:vAnchor="text" w:hAnchor="margin" w:xAlign="center" w:y="1"/>
      <w:rPr>
        <w:rStyle w:val="PageNumber"/>
      </w:rPr>
    </w:pPr>
  </w:p>
  <w:p w14:paraId="1D958912" w14:textId="77777777" w:rsidR="007B3CB5" w:rsidRDefault="007B3CB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00B2A" w14:textId="77777777" w:rsidR="007B3CB5" w:rsidRDefault="007B3CB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AB10F" w14:textId="77777777" w:rsidR="007B3CB5" w:rsidRDefault="007B3CB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8A075" w14:textId="77777777" w:rsidR="007B3CB5" w:rsidRDefault="007B3CB5">
    <w:pPr>
      <w:pStyle w:val="Footer"/>
      <w:framePr w:wrap="around" w:vAnchor="text" w:hAnchor="margin" w:xAlign="center" w:y="1"/>
      <w:rPr>
        <w:rStyle w:val="PageNumber"/>
      </w:rPr>
    </w:pPr>
  </w:p>
  <w:p w14:paraId="3D3085E7" w14:textId="77777777" w:rsidR="007B3CB5" w:rsidRDefault="007B3CB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FF1B6" w14:textId="77777777" w:rsidR="007B3CB5" w:rsidRDefault="007B3CB5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FB4BF" w14:textId="77777777" w:rsidR="007B3CB5" w:rsidRDefault="007B3CB5">
    <w:pPr>
      <w:pStyle w:val="Footer"/>
      <w:framePr w:wrap="around" w:vAnchor="text" w:hAnchor="margin" w:xAlign="center" w:y="1"/>
      <w:rPr>
        <w:rStyle w:val="PageNumber"/>
      </w:rPr>
    </w:pPr>
  </w:p>
  <w:p w14:paraId="13C5E818" w14:textId="77777777" w:rsidR="007B3CB5" w:rsidRDefault="007B3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8BB1F" w14:textId="77777777" w:rsidR="00510C34" w:rsidRDefault="00510C34">
      <w:r>
        <w:separator/>
      </w:r>
    </w:p>
  </w:footnote>
  <w:footnote w:type="continuationSeparator" w:id="0">
    <w:p w14:paraId="3DE117DA" w14:textId="77777777" w:rsidR="00510C34" w:rsidRDefault="00510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D8C77" w14:textId="77777777" w:rsidR="007B3CB5" w:rsidRDefault="007B3C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1425619" w14:textId="77777777" w:rsidR="007B3CB5" w:rsidRDefault="007B3C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7A2CF" w14:textId="77777777" w:rsidR="007B3CB5" w:rsidRDefault="007B3CB5">
    <w:pPr>
      <w:pStyle w:val="Header"/>
      <w:tabs>
        <w:tab w:val="clear" w:pos="8640"/>
      </w:tabs>
      <w:jc w:val="center"/>
      <w:rPr>
        <w:rStyle w:val="PageNumber"/>
      </w:rPr>
    </w:pPr>
    <w:r>
      <w:t xml:space="preserve">-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18BE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 -</w:t>
    </w:r>
  </w:p>
  <w:p w14:paraId="26EDBFB5" w14:textId="77777777" w:rsidR="007B3CB5" w:rsidRDefault="007B3CB5">
    <w:pPr>
      <w:pStyle w:val="Header"/>
      <w:jc w:val="center"/>
      <w:rPr>
        <w:rStyle w:val="PageNumber"/>
      </w:rPr>
    </w:pPr>
  </w:p>
  <w:p w14:paraId="09E05ACC" w14:textId="77777777" w:rsidR="007B3CB5" w:rsidRDefault="007B3CB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4691D" w14:textId="77777777" w:rsidR="007B3CB5" w:rsidRDefault="007B3CB5">
    <w:pPr>
      <w:pStyle w:val="Header"/>
      <w:tabs>
        <w:tab w:val="clear" w:pos="4320"/>
        <w:tab w:val="clear" w:pos="8640"/>
        <w:tab w:val="center" w:pos="6660"/>
      </w:tabs>
      <w:jc w:val="center"/>
      <w:rPr>
        <w:rStyle w:val="PageNumber"/>
      </w:rPr>
    </w:pPr>
  </w:p>
  <w:p w14:paraId="5B413402" w14:textId="77777777" w:rsidR="007B3CB5" w:rsidRDefault="007B3CB5">
    <w:pPr>
      <w:pStyle w:val="Header"/>
      <w:tabs>
        <w:tab w:val="clear" w:pos="4320"/>
        <w:tab w:val="clear" w:pos="8640"/>
        <w:tab w:val="center" w:pos="6660"/>
      </w:tabs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E3EAB" w14:textId="77777777" w:rsidR="007B3CB5" w:rsidRDefault="007B3C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171638" w14:textId="77777777" w:rsidR="007B3CB5" w:rsidRDefault="007B3CB5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6FC8E" w14:textId="77777777" w:rsidR="007B3CB5" w:rsidRDefault="007B3CB5">
    <w:pPr>
      <w:pStyle w:val="Header"/>
      <w:framePr w:wrap="auto" w:hAnchor="text" w:y="241"/>
    </w:pPr>
  </w:p>
  <w:p w14:paraId="3AE377A1" w14:textId="77777777" w:rsidR="007B3CB5" w:rsidRDefault="007B3CB5">
    <w:pPr>
      <w:pStyle w:val="Header"/>
      <w:tabs>
        <w:tab w:val="clear" w:pos="8640"/>
      </w:tabs>
      <w:jc w:val="center"/>
      <w:rPr>
        <w:rStyle w:val="PageNumber"/>
      </w:rPr>
    </w:pPr>
    <w:r>
      <w:t xml:space="preserve">-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18BE"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rStyle w:val="PageNumber"/>
      </w:rPr>
      <w:t xml:space="preserve">  -</w:t>
    </w:r>
  </w:p>
  <w:p w14:paraId="43711D20" w14:textId="77777777" w:rsidR="007B3CB5" w:rsidRDefault="007B3CB5">
    <w:pPr>
      <w:pStyle w:val="Header"/>
      <w:tabs>
        <w:tab w:val="clear" w:pos="8640"/>
      </w:tabs>
      <w:jc w:val="center"/>
      <w:rPr>
        <w:rStyle w:val="PageNumber"/>
      </w:rPr>
    </w:pPr>
  </w:p>
  <w:p w14:paraId="657732F5" w14:textId="77777777" w:rsidR="007B3CB5" w:rsidRDefault="007B3CB5">
    <w:pPr>
      <w:pStyle w:val="Header"/>
      <w:tabs>
        <w:tab w:val="clear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73A"/>
    <w:multiLevelType w:val="hybridMultilevel"/>
    <w:tmpl w:val="27EA83BA"/>
    <w:lvl w:ilvl="0" w:tplc="0F2EDCA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73AC27B2">
      <w:numFmt w:val="none"/>
      <w:lvlText w:val=""/>
      <w:lvlJc w:val="left"/>
      <w:pPr>
        <w:tabs>
          <w:tab w:val="num" w:pos="360"/>
        </w:tabs>
      </w:pPr>
    </w:lvl>
    <w:lvl w:ilvl="2" w:tplc="2E0C03D8">
      <w:numFmt w:val="none"/>
      <w:lvlText w:val=""/>
      <w:lvlJc w:val="left"/>
      <w:pPr>
        <w:tabs>
          <w:tab w:val="num" w:pos="360"/>
        </w:tabs>
      </w:pPr>
    </w:lvl>
    <w:lvl w:ilvl="3" w:tplc="E3860C9A">
      <w:numFmt w:val="none"/>
      <w:lvlText w:val=""/>
      <w:lvlJc w:val="left"/>
      <w:pPr>
        <w:tabs>
          <w:tab w:val="num" w:pos="360"/>
        </w:tabs>
      </w:pPr>
    </w:lvl>
    <w:lvl w:ilvl="4" w:tplc="DDC2E55E">
      <w:numFmt w:val="none"/>
      <w:lvlText w:val=""/>
      <w:lvlJc w:val="left"/>
      <w:pPr>
        <w:tabs>
          <w:tab w:val="num" w:pos="360"/>
        </w:tabs>
      </w:pPr>
    </w:lvl>
    <w:lvl w:ilvl="5" w:tplc="E90E5512">
      <w:numFmt w:val="none"/>
      <w:lvlText w:val=""/>
      <w:lvlJc w:val="left"/>
      <w:pPr>
        <w:tabs>
          <w:tab w:val="num" w:pos="360"/>
        </w:tabs>
      </w:pPr>
    </w:lvl>
    <w:lvl w:ilvl="6" w:tplc="108C49DA">
      <w:numFmt w:val="none"/>
      <w:lvlText w:val=""/>
      <w:lvlJc w:val="left"/>
      <w:pPr>
        <w:tabs>
          <w:tab w:val="num" w:pos="360"/>
        </w:tabs>
      </w:pPr>
    </w:lvl>
    <w:lvl w:ilvl="7" w:tplc="805A6202">
      <w:numFmt w:val="none"/>
      <w:lvlText w:val=""/>
      <w:lvlJc w:val="left"/>
      <w:pPr>
        <w:tabs>
          <w:tab w:val="num" w:pos="360"/>
        </w:tabs>
      </w:pPr>
    </w:lvl>
    <w:lvl w:ilvl="8" w:tplc="4B58051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0F24CFB"/>
    <w:multiLevelType w:val="hybridMultilevel"/>
    <w:tmpl w:val="0688CB2A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DF440D5"/>
    <w:multiLevelType w:val="hybridMultilevel"/>
    <w:tmpl w:val="BFF4AB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2063D5"/>
    <w:multiLevelType w:val="hybridMultilevel"/>
    <w:tmpl w:val="454CC690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A2D7680"/>
    <w:multiLevelType w:val="hybridMultilevel"/>
    <w:tmpl w:val="D0DE7FD4"/>
    <w:lvl w:ilvl="0" w:tplc="D46CAB30">
      <w:start w:val="8"/>
      <w:numFmt w:val="lowerLetter"/>
      <w:lvlText w:val="%1)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02"/>
        </w:tabs>
        <w:ind w:left="41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22"/>
        </w:tabs>
        <w:ind w:left="48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42"/>
        </w:tabs>
        <w:ind w:left="55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62"/>
        </w:tabs>
        <w:ind w:left="62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82"/>
        </w:tabs>
        <w:ind w:left="69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02"/>
        </w:tabs>
        <w:ind w:left="77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22"/>
        </w:tabs>
        <w:ind w:left="84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42"/>
        </w:tabs>
        <w:ind w:left="9142" w:hanging="180"/>
      </w:pPr>
    </w:lvl>
  </w:abstractNum>
  <w:abstractNum w:abstractNumId="5" w15:restartNumberingAfterBreak="0">
    <w:nsid w:val="57EE2053"/>
    <w:multiLevelType w:val="hybridMultilevel"/>
    <w:tmpl w:val="5BAC45B8"/>
    <w:lvl w:ilvl="0" w:tplc="62EA19A0">
      <w:start w:val="1"/>
      <w:numFmt w:val="decimal"/>
      <w:lvlText w:val="%1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382"/>
        </w:tabs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02"/>
        </w:tabs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22"/>
        </w:tabs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42"/>
        </w:tabs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62"/>
        </w:tabs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82"/>
        </w:tabs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02"/>
        </w:tabs>
        <w:ind w:left="7702" w:hanging="180"/>
      </w:pPr>
    </w:lvl>
  </w:abstractNum>
  <w:abstractNum w:abstractNumId="6" w15:restartNumberingAfterBreak="0">
    <w:nsid w:val="5C03172F"/>
    <w:multiLevelType w:val="hybridMultilevel"/>
    <w:tmpl w:val="5AAE45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126BD3"/>
    <w:multiLevelType w:val="hybridMultilevel"/>
    <w:tmpl w:val="AB8E16E6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8" w15:restartNumberingAfterBreak="0">
    <w:nsid w:val="79631E26"/>
    <w:multiLevelType w:val="hybridMultilevel"/>
    <w:tmpl w:val="ABEAE15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 w16cid:durableId="570503617">
    <w:abstractNumId w:val="7"/>
  </w:num>
  <w:num w:numId="2" w16cid:durableId="1562250081">
    <w:abstractNumId w:val="5"/>
  </w:num>
  <w:num w:numId="3" w16cid:durableId="1554998232">
    <w:abstractNumId w:val="6"/>
  </w:num>
  <w:num w:numId="4" w16cid:durableId="416945459">
    <w:abstractNumId w:val="2"/>
  </w:num>
  <w:num w:numId="5" w16cid:durableId="1356541102">
    <w:abstractNumId w:val="1"/>
  </w:num>
  <w:num w:numId="6" w16cid:durableId="120731513">
    <w:abstractNumId w:val="8"/>
  </w:num>
  <w:num w:numId="7" w16cid:durableId="1770079730">
    <w:abstractNumId w:val="3"/>
  </w:num>
  <w:num w:numId="8" w16cid:durableId="1170559088">
    <w:abstractNumId w:val="0"/>
  </w:num>
  <w:num w:numId="9" w16cid:durableId="195312907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14"/>
    <w:rsid w:val="00006DA5"/>
    <w:rsid w:val="000101EB"/>
    <w:rsid w:val="00023291"/>
    <w:rsid w:val="00031907"/>
    <w:rsid w:val="00040F27"/>
    <w:rsid w:val="00051726"/>
    <w:rsid w:val="000542CC"/>
    <w:rsid w:val="00057EF5"/>
    <w:rsid w:val="000A370A"/>
    <w:rsid w:val="000B619C"/>
    <w:rsid w:val="000C4C56"/>
    <w:rsid w:val="000F0363"/>
    <w:rsid w:val="00104E64"/>
    <w:rsid w:val="001076AC"/>
    <w:rsid w:val="0011341D"/>
    <w:rsid w:val="00114A05"/>
    <w:rsid w:val="00114E3C"/>
    <w:rsid w:val="00131C9A"/>
    <w:rsid w:val="00143E43"/>
    <w:rsid w:val="00152CA2"/>
    <w:rsid w:val="00154254"/>
    <w:rsid w:val="001656B9"/>
    <w:rsid w:val="00172F8B"/>
    <w:rsid w:val="00186385"/>
    <w:rsid w:val="001B39A1"/>
    <w:rsid w:val="001C5913"/>
    <w:rsid w:val="001D7C08"/>
    <w:rsid w:val="001E12BB"/>
    <w:rsid w:val="001F437A"/>
    <w:rsid w:val="001F48A9"/>
    <w:rsid w:val="001F51C5"/>
    <w:rsid w:val="00206B77"/>
    <w:rsid w:val="002114DD"/>
    <w:rsid w:val="002168CD"/>
    <w:rsid w:val="00220506"/>
    <w:rsid w:val="0022312D"/>
    <w:rsid w:val="002264DB"/>
    <w:rsid w:val="00247ACF"/>
    <w:rsid w:val="00266311"/>
    <w:rsid w:val="002A09C9"/>
    <w:rsid w:val="002A33EC"/>
    <w:rsid w:val="002B32A1"/>
    <w:rsid w:val="002C332C"/>
    <w:rsid w:val="002D3894"/>
    <w:rsid w:val="00305812"/>
    <w:rsid w:val="003239EC"/>
    <w:rsid w:val="003254FA"/>
    <w:rsid w:val="00327CA9"/>
    <w:rsid w:val="00332F5D"/>
    <w:rsid w:val="003379F3"/>
    <w:rsid w:val="00355295"/>
    <w:rsid w:val="003639AA"/>
    <w:rsid w:val="003919F5"/>
    <w:rsid w:val="00397C7B"/>
    <w:rsid w:val="003A503C"/>
    <w:rsid w:val="003D59B0"/>
    <w:rsid w:val="003E53DF"/>
    <w:rsid w:val="003E56E5"/>
    <w:rsid w:val="003F752E"/>
    <w:rsid w:val="003F790B"/>
    <w:rsid w:val="00436A2F"/>
    <w:rsid w:val="00450E37"/>
    <w:rsid w:val="00464D0B"/>
    <w:rsid w:val="004672FF"/>
    <w:rsid w:val="004762B5"/>
    <w:rsid w:val="00484AFA"/>
    <w:rsid w:val="004A3B1C"/>
    <w:rsid w:val="004A4390"/>
    <w:rsid w:val="004C0628"/>
    <w:rsid w:val="005047C8"/>
    <w:rsid w:val="00506440"/>
    <w:rsid w:val="00510C34"/>
    <w:rsid w:val="0052052C"/>
    <w:rsid w:val="00543118"/>
    <w:rsid w:val="00581388"/>
    <w:rsid w:val="0058431E"/>
    <w:rsid w:val="005974D1"/>
    <w:rsid w:val="005B5310"/>
    <w:rsid w:val="005C3878"/>
    <w:rsid w:val="005C5D78"/>
    <w:rsid w:val="005F0DCC"/>
    <w:rsid w:val="005F4429"/>
    <w:rsid w:val="0060167E"/>
    <w:rsid w:val="00623FE7"/>
    <w:rsid w:val="00627C3A"/>
    <w:rsid w:val="00654CDC"/>
    <w:rsid w:val="00680CD0"/>
    <w:rsid w:val="006B7903"/>
    <w:rsid w:val="006D043B"/>
    <w:rsid w:val="006D5E7D"/>
    <w:rsid w:val="006F66C4"/>
    <w:rsid w:val="006F6866"/>
    <w:rsid w:val="006F77A2"/>
    <w:rsid w:val="00706EFA"/>
    <w:rsid w:val="00711054"/>
    <w:rsid w:val="00726844"/>
    <w:rsid w:val="007351C3"/>
    <w:rsid w:val="00746D97"/>
    <w:rsid w:val="00762ABE"/>
    <w:rsid w:val="00790F30"/>
    <w:rsid w:val="00797512"/>
    <w:rsid w:val="00797D1A"/>
    <w:rsid w:val="007B3CB5"/>
    <w:rsid w:val="007E5D0C"/>
    <w:rsid w:val="008137C6"/>
    <w:rsid w:val="00835177"/>
    <w:rsid w:val="008440B9"/>
    <w:rsid w:val="008463A3"/>
    <w:rsid w:val="008552A2"/>
    <w:rsid w:val="00857DD9"/>
    <w:rsid w:val="008843A2"/>
    <w:rsid w:val="008901F7"/>
    <w:rsid w:val="008A64EB"/>
    <w:rsid w:val="008F3524"/>
    <w:rsid w:val="00900824"/>
    <w:rsid w:val="00920C02"/>
    <w:rsid w:val="00935709"/>
    <w:rsid w:val="00945CE1"/>
    <w:rsid w:val="00956D64"/>
    <w:rsid w:val="00960EA2"/>
    <w:rsid w:val="009732D9"/>
    <w:rsid w:val="009762C6"/>
    <w:rsid w:val="009908D3"/>
    <w:rsid w:val="009A18BE"/>
    <w:rsid w:val="009B2C66"/>
    <w:rsid w:val="009D0FFE"/>
    <w:rsid w:val="00A0584B"/>
    <w:rsid w:val="00A1085C"/>
    <w:rsid w:val="00A4607A"/>
    <w:rsid w:val="00A5033D"/>
    <w:rsid w:val="00AA6524"/>
    <w:rsid w:val="00AA6A4B"/>
    <w:rsid w:val="00AB0A1A"/>
    <w:rsid w:val="00AE01CD"/>
    <w:rsid w:val="00AE2CA9"/>
    <w:rsid w:val="00B074E0"/>
    <w:rsid w:val="00B13F13"/>
    <w:rsid w:val="00B36863"/>
    <w:rsid w:val="00B65D1F"/>
    <w:rsid w:val="00B753A0"/>
    <w:rsid w:val="00BC5419"/>
    <w:rsid w:val="00C0775D"/>
    <w:rsid w:val="00C11F4D"/>
    <w:rsid w:val="00C20170"/>
    <w:rsid w:val="00C80216"/>
    <w:rsid w:val="00C9738C"/>
    <w:rsid w:val="00CA4E5A"/>
    <w:rsid w:val="00CD3933"/>
    <w:rsid w:val="00CF033C"/>
    <w:rsid w:val="00D04E86"/>
    <w:rsid w:val="00D109C5"/>
    <w:rsid w:val="00D32B6C"/>
    <w:rsid w:val="00D462BC"/>
    <w:rsid w:val="00D65114"/>
    <w:rsid w:val="00D6594D"/>
    <w:rsid w:val="00D65CD6"/>
    <w:rsid w:val="00D66562"/>
    <w:rsid w:val="00D85D18"/>
    <w:rsid w:val="00D97CBA"/>
    <w:rsid w:val="00DB24A8"/>
    <w:rsid w:val="00DC6CF8"/>
    <w:rsid w:val="00DF4E59"/>
    <w:rsid w:val="00E26C98"/>
    <w:rsid w:val="00E300D4"/>
    <w:rsid w:val="00E52E8D"/>
    <w:rsid w:val="00E6000B"/>
    <w:rsid w:val="00E66ED1"/>
    <w:rsid w:val="00E67A86"/>
    <w:rsid w:val="00E81FE0"/>
    <w:rsid w:val="00EA151F"/>
    <w:rsid w:val="00EB638C"/>
    <w:rsid w:val="00EC5543"/>
    <w:rsid w:val="00EE4382"/>
    <w:rsid w:val="00EF67A6"/>
    <w:rsid w:val="00EF67A9"/>
    <w:rsid w:val="00F10879"/>
    <w:rsid w:val="00F155AF"/>
    <w:rsid w:val="00F16509"/>
    <w:rsid w:val="00F27E25"/>
    <w:rsid w:val="00F30C55"/>
    <w:rsid w:val="00F60869"/>
    <w:rsid w:val="00F700EA"/>
    <w:rsid w:val="00F77C20"/>
    <w:rsid w:val="00F91F50"/>
    <w:rsid w:val="00FA5551"/>
    <w:rsid w:val="00FA6316"/>
    <w:rsid w:val="00FB0697"/>
    <w:rsid w:val="00FD01BF"/>
    <w:rsid w:val="00FE4AFE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A3D8D"/>
  <w15:docId w15:val="{66FBF832-BDC6-4B31-AE37-089745CF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F2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40F27"/>
    <w:pPr>
      <w:keepNext/>
      <w:ind w:left="-600" w:right="-960"/>
      <w:outlineLvl w:val="0"/>
    </w:pPr>
    <w:rPr>
      <w:b/>
      <w:bCs/>
      <w:lang w:val="ru-RU"/>
    </w:rPr>
  </w:style>
  <w:style w:type="paragraph" w:styleId="Heading2">
    <w:name w:val="heading 2"/>
    <w:basedOn w:val="Normal"/>
    <w:next w:val="Normal"/>
    <w:qFormat/>
    <w:rsid w:val="00040F27"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040F27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040F27"/>
    <w:pPr>
      <w:keepNext/>
      <w:ind w:left="-567" w:right="-1192"/>
      <w:jc w:val="center"/>
      <w:outlineLvl w:val="3"/>
    </w:pPr>
    <w:rPr>
      <w:i/>
      <w:sz w:val="28"/>
      <w:szCs w:val="20"/>
      <w:lang w:val="ru-RU"/>
    </w:rPr>
  </w:style>
  <w:style w:type="paragraph" w:styleId="Heading5">
    <w:name w:val="heading 5"/>
    <w:basedOn w:val="Normal"/>
    <w:next w:val="Normal"/>
    <w:qFormat/>
    <w:rsid w:val="00040F27"/>
    <w:pPr>
      <w:keepNext/>
      <w:tabs>
        <w:tab w:val="left" w:pos="0"/>
      </w:tabs>
      <w:spacing w:line="360" w:lineRule="auto"/>
      <w:ind w:left="720"/>
      <w:jc w:val="both"/>
      <w:outlineLvl w:val="4"/>
    </w:pPr>
    <w:rPr>
      <w:rFonts w:ascii="Arial" w:hAnsi="Arial"/>
      <w:szCs w:val="20"/>
    </w:rPr>
  </w:style>
  <w:style w:type="paragraph" w:styleId="Heading6">
    <w:name w:val="heading 6"/>
    <w:basedOn w:val="Normal"/>
    <w:next w:val="Normal"/>
    <w:qFormat/>
    <w:rsid w:val="00040F27"/>
    <w:pPr>
      <w:keepNext/>
      <w:widowControl w:val="0"/>
      <w:jc w:val="center"/>
      <w:outlineLvl w:val="5"/>
    </w:pPr>
    <w:rPr>
      <w:rFonts w:ascii="Arial" w:hAnsi="Arial"/>
      <w:snapToGrid w:val="0"/>
      <w:szCs w:val="20"/>
      <w:lang w:val="fr-FR"/>
    </w:rPr>
  </w:style>
  <w:style w:type="paragraph" w:styleId="Heading7">
    <w:name w:val="heading 7"/>
    <w:basedOn w:val="Normal"/>
    <w:next w:val="Normal"/>
    <w:qFormat/>
    <w:rsid w:val="00040F27"/>
    <w:pPr>
      <w:keepNext/>
      <w:spacing w:line="360" w:lineRule="atLeast"/>
      <w:outlineLvl w:val="6"/>
    </w:pPr>
    <w:rPr>
      <w:rFonts w:ascii="Arial" w:hAnsi="Arial"/>
      <w:b/>
      <w:szCs w:val="20"/>
    </w:rPr>
  </w:style>
  <w:style w:type="paragraph" w:styleId="Heading8">
    <w:name w:val="heading 8"/>
    <w:basedOn w:val="Normal"/>
    <w:next w:val="Normal"/>
    <w:qFormat/>
    <w:rsid w:val="00040F27"/>
    <w:pPr>
      <w:keepNext/>
      <w:ind w:left="-567" w:right="-1050"/>
      <w:jc w:val="both"/>
      <w:outlineLvl w:val="7"/>
    </w:pPr>
    <w:rPr>
      <w:sz w:val="28"/>
      <w:szCs w:val="20"/>
      <w:lang w:val="ru-RU"/>
    </w:rPr>
  </w:style>
  <w:style w:type="paragraph" w:styleId="Heading9">
    <w:name w:val="heading 9"/>
    <w:basedOn w:val="Normal"/>
    <w:next w:val="Normal"/>
    <w:qFormat/>
    <w:rsid w:val="00040F27"/>
    <w:pPr>
      <w:keepNext/>
      <w:ind w:left="-567" w:right="-1192"/>
      <w:jc w:val="both"/>
      <w:outlineLvl w:val="8"/>
    </w:pPr>
    <w:rPr>
      <w:b/>
      <w:sz w:val="28"/>
      <w:szCs w:val="20"/>
      <w:u w:val="single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40F27"/>
    <w:pPr>
      <w:jc w:val="center"/>
    </w:pPr>
    <w:rPr>
      <w:b/>
      <w:bCs/>
      <w:sz w:val="28"/>
      <w:lang w:val="ru-RU"/>
    </w:rPr>
  </w:style>
  <w:style w:type="paragraph" w:styleId="BlockText">
    <w:name w:val="Block Text"/>
    <w:basedOn w:val="Normal"/>
    <w:semiHidden/>
    <w:rsid w:val="00040F27"/>
    <w:pPr>
      <w:ind w:left="-600" w:right="-960"/>
    </w:pPr>
    <w:rPr>
      <w:lang w:val="ru-RU"/>
    </w:rPr>
  </w:style>
  <w:style w:type="paragraph" w:styleId="BodyText">
    <w:name w:val="Body Text"/>
    <w:basedOn w:val="Normal"/>
    <w:semiHidden/>
    <w:rsid w:val="00040F27"/>
    <w:pPr>
      <w:jc w:val="center"/>
    </w:pPr>
    <w:rPr>
      <w:b/>
      <w:bCs/>
      <w:lang w:val="ru-RU"/>
    </w:rPr>
  </w:style>
  <w:style w:type="paragraph" w:styleId="BodyTextIndent2">
    <w:name w:val="Body Text Indent 2"/>
    <w:basedOn w:val="Normal"/>
    <w:semiHidden/>
    <w:rsid w:val="00040F27"/>
    <w:pPr>
      <w:ind w:right="-1192" w:hanging="600"/>
      <w:jc w:val="both"/>
    </w:pPr>
    <w:rPr>
      <w:b/>
    </w:rPr>
  </w:style>
  <w:style w:type="paragraph" w:styleId="Header">
    <w:name w:val="header"/>
    <w:basedOn w:val="Normal"/>
    <w:semiHidden/>
    <w:rsid w:val="00040F2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040F27"/>
    <w:pPr>
      <w:widowControl w:val="0"/>
      <w:jc w:val="center"/>
    </w:pPr>
    <w:rPr>
      <w:rFonts w:ascii="Arial" w:hAnsi="Arial"/>
      <w:lang w:val="en-GB"/>
    </w:rPr>
  </w:style>
  <w:style w:type="paragraph" w:styleId="BodyText3">
    <w:name w:val="Body Text 3"/>
    <w:basedOn w:val="Normal"/>
    <w:semiHidden/>
    <w:rsid w:val="00040F27"/>
    <w:pPr>
      <w:ind w:right="-143"/>
    </w:pPr>
    <w:rPr>
      <w:sz w:val="20"/>
      <w:szCs w:val="20"/>
      <w:lang w:val="ru-RU"/>
    </w:rPr>
  </w:style>
  <w:style w:type="paragraph" w:styleId="Footer">
    <w:name w:val="footer"/>
    <w:basedOn w:val="Normal"/>
    <w:semiHidden/>
    <w:rsid w:val="00040F2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  <w:rsid w:val="00040F27"/>
  </w:style>
  <w:style w:type="paragraph" w:styleId="BodyTextIndent">
    <w:name w:val="Body Text Indent"/>
    <w:basedOn w:val="Normal"/>
    <w:semiHidden/>
    <w:rsid w:val="00040F27"/>
    <w:pPr>
      <w:ind w:right="99" w:firstLine="567"/>
      <w:jc w:val="both"/>
    </w:pPr>
    <w:rPr>
      <w:lang w:val="ru-RU"/>
    </w:rPr>
  </w:style>
  <w:style w:type="paragraph" w:styleId="BodyTextIndent3">
    <w:name w:val="Body Text Indent 3"/>
    <w:basedOn w:val="Normal"/>
    <w:semiHidden/>
    <w:rsid w:val="00040F27"/>
    <w:pPr>
      <w:ind w:right="99" w:firstLine="540"/>
      <w:jc w:val="both"/>
    </w:pPr>
    <w:rPr>
      <w:lang w:val="ru-RU"/>
    </w:rPr>
  </w:style>
  <w:style w:type="character" w:styleId="Hyperlink">
    <w:name w:val="Hyperlink"/>
    <w:semiHidden/>
    <w:rsid w:val="00040F27"/>
    <w:rPr>
      <w:color w:val="0000FF"/>
      <w:u w:val="single"/>
    </w:rPr>
  </w:style>
  <w:style w:type="character" w:customStyle="1" w:styleId="light">
    <w:name w:val="light"/>
    <w:basedOn w:val="DefaultParagraphFont"/>
    <w:rsid w:val="00464D0B"/>
  </w:style>
  <w:style w:type="paragraph" w:styleId="BalloonText">
    <w:name w:val="Balloon Text"/>
    <w:basedOn w:val="Normal"/>
    <w:link w:val="BalloonTextChar"/>
    <w:uiPriority w:val="99"/>
    <w:semiHidden/>
    <w:unhideWhenUsed/>
    <w:rsid w:val="007B3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B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xhqx@fhn.gov.az" TargetMode="External"/><Relationship Id="rId18" Type="http://schemas.openxmlformats.org/officeDocument/2006/relationships/hyperlink" Target="mailto:info@migration.gov.az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/index.php?title=%D0%AD%D1%82%D0%B8%D0%B1%D0%B0%D1%80_%D0%9C%D0%B8%D1%80%D0%B7%D0%B0%D0%B5%D0%B2&amp;action=edit&amp;redlink=1" TargetMode="External"/><Relationship Id="rId17" Type="http://schemas.openxmlformats.org/officeDocument/2006/relationships/hyperlink" Target="mailto:vuqar.quliyev@customs.gov.az" TargetMode="External"/><Relationship Id="rId25" Type="http://schemas.openxmlformats.org/officeDocument/2006/relationships/footer" Target="footer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ferid.qasimzade@customs.gov.az" TargetMode="External"/><Relationship Id="rId20" Type="http://schemas.openxmlformats.org/officeDocument/2006/relationships/header" Target="header1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hn.gov.az/" TargetMode="External"/><Relationship Id="rId24" Type="http://schemas.openxmlformats.org/officeDocument/2006/relationships/header" Target="header3.xml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mailto:international@customs.gov.az" TargetMode="External"/><Relationship Id="rId23" Type="http://schemas.openxmlformats.org/officeDocument/2006/relationships/footer" Target="footer2.xml"/><Relationship Id="rId28" Type="http://schemas.openxmlformats.org/officeDocument/2006/relationships/footer" Target="footer6.xml"/><Relationship Id="rId10" Type="http://schemas.openxmlformats.org/officeDocument/2006/relationships/hyperlink" Target="http://ru.wikipedia.org/w/index.php?title=%D0%AD%D1%82%D0%B8%D0%B1%D0%B0%D1%80_%D0%9C%D0%B8%D1%80%D0%B7%D0%B0%D0%B5%D0%B2&amp;action=edit&amp;redlink=1" TargetMode="External"/><Relationship Id="rId19" Type="http://schemas.openxmlformats.org/officeDocument/2006/relationships/hyperlink" Target="http://www.migration.gov.az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fhn.gov.az/" TargetMode="External"/><Relationship Id="rId14" Type="http://schemas.openxmlformats.org/officeDocument/2006/relationships/hyperlink" Target="mailto:dispetcher.xhqx@fhn.gov.az" TargetMode="External"/><Relationship Id="rId22" Type="http://schemas.openxmlformats.org/officeDocument/2006/relationships/footer" Target="footer1.xml"/><Relationship Id="rId27" Type="http://schemas.openxmlformats.org/officeDocument/2006/relationships/footer" Target="footer5.xml"/><Relationship Id="rId30" Type="http://schemas.openxmlformats.org/officeDocument/2006/relationships/header" Target="header4.xml"/><Relationship Id="rId8" Type="http://schemas.openxmlformats.org/officeDocument/2006/relationships/hyperlink" Target="mailto:info@fhn.gov.a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if.iskandarov\Desktop\deniz%20administrasiyasi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70E2D-D6F2-4E7D-9777-8CE1DDF7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deniz administrasiyasi</Template>
  <TotalTime>762</TotalTime>
  <Pages>17</Pages>
  <Words>1961</Words>
  <Characters>11184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5</vt:lpstr>
      <vt:lpstr>ПРИЛОЖЕНИЕ 5</vt:lpstr>
    </vt:vector>
  </TitlesOfParts>
  <Company>MPCSA</Company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arif.iskandarov</dc:creator>
  <cp:keywords/>
  <cp:lastModifiedBy>Kristina Russkikh</cp:lastModifiedBy>
  <cp:revision>15</cp:revision>
  <cp:lastPrinted>2014-02-04T07:45:00Z</cp:lastPrinted>
  <dcterms:created xsi:type="dcterms:W3CDTF">2021-06-21T12:20:00Z</dcterms:created>
  <dcterms:modified xsi:type="dcterms:W3CDTF">2024-03-26T10:39:00Z</dcterms:modified>
</cp:coreProperties>
</file>