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DC8F9" w14:textId="1682CB21" w:rsidR="00ED140D" w:rsidRPr="007321D2" w:rsidRDefault="004E4C2A" w:rsidP="00ED140D">
      <w:pPr>
        <w:pStyle w:val="Heading2"/>
        <w:spacing w:line="240" w:lineRule="auto"/>
        <w:rPr>
          <w:sz w:val="22"/>
          <w:szCs w:val="22"/>
          <w:lang w:val="ru-RU"/>
        </w:rPr>
      </w:pPr>
      <w:r w:rsidRPr="007321D2">
        <w:rPr>
          <w:sz w:val="22"/>
          <w:szCs w:val="22"/>
          <w:lang w:val="ru-RU"/>
        </w:rPr>
        <w:t>Название мероприятия</w:t>
      </w:r>
    </w:p>
    <w:p w14:paraId="0B03C08B" w14:textId="420A422A" w:rsidR="00ED140D" w:rsidRPr="007321D2" w:rsidRDefault="00C5390C" w:rsidP="00ED140D">
      <w:pPr>
        <w:pStyle w:val="BodyText-Normal"/>
        <w:spacing w:before="0" w:after="0" w:line="240" w:lineRule="auto"/>
        <w:rPr>
          <w:sz w:val="22"/>
          <w:szCs w:val="22"/>
          <w:lang w:val="ru-RU"/>
        </w:rPr>
      </w:pPr>
      <w:r w:rsidRPr="007321D2">
        <w:rPr>
          <w:sz w:val="22"/>
          <w:szCs w:val="22"/>
          <w:lang w:val="ru-RU"/>
        </w:rPr>
        <w:t>«Падение уровня Каспийского моря в условиях изменения климата»</w:t>
      </w:r>
    </w:p>
    <w:p w14:paraId="29FE3DEF" w14:textId="040FD99E" w:rsidR="00ED140D" w:rsidRPr="007321D2" w:rsidRDefault="0095551C" w:rsidP="00ED140D">
      <w:pPr>
        <w:pStyle w:val="BodyText-Normal"/>
        <w:spacing w:before="0" w:after="0" w:line="240" w:lineRule="auto"/>
        <w:rPr>
          <w:sz w:val="22"/>
          <w:szCs w:val="22"/>
          <w:lang w:val="ru-RU"/>
        </w:rPr>
      </w:pPr>
      <w:r w:rsidRPr="007321D2">
        <w:rPr>
          <w:sz w:val="22"/>
          <w:szCs w:val="22"/>
          <w:lang w:val="ru-RU"/>
        </w:rPr>
        <w:t>Мероприятие под эгидой Председательства КС-29</w:t>
      </w:r>
      <w:r w:rsidR="00ED140D" w:rsidRPr="007321D2">
        <w:rPr>
          <w:sz w:val="22"/>
          <w:szCs w:val="22"/>
          <w:lang w:val="ru-RU"/>
        </w:rPr>
        <w:t xml:space="preserve"> </w:t>
      </w:r>
      <w:r w:rsidR="003F768F" w:rsidRPr="007321D2">
        <w:rPr>
          <w:sz w:val="22"/>
          <w:szCs w:val="22"/>
          <w:lang w:val="ru-RU"/>
        </w:rPr>
        <w:t>РКИК ООН</w:t>
      </w:r>
    </w:p>
    <w:p w14:paraId="158574B2" w14:textId="34F0540D" w:rsidR="00ED140D" w:rsidRPr="007D6A81" w:rsidRDefault="004F32E1" w:rsidP="00165C38">
      <w:pPr>
        <w:pStyle w:val="BodyText-Normal"/>
        <w:spacing w:before="0" w:after="0" w:line="240" w:lineRule="auto"/>
        <w:rPr>
          <w:i/>
          <w:i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>18 ноября</w:t>
      </w:r>
      <w:r w:rsidR="00ED140D" w:rsidRPr="007D6A81">
        <w:rPr>
          <w:i/>
          <w:iCs/>
          <w:sz w:val="22"/>
          <w:szCs w:val="22"/>
          <w:lang w:val="ru-RU"/>
        </w:rPr>
        <w:t>/</w:t>
      </w:r>
      <w:r w:rsidR="00AF2187">
        <w:rPr>
          <w:i/>
          <w:iCs/>
          <w:sz w:val="22"/>
          <w:szCs w:val="22"/>
        </w:rPr>
        <w:t xml:space="preserve">09.00-10.30 </w:t>
      </w:r>
      <w:r w:rsidR="00ED140D" w:rsidRPr="007D6A81">
        <w:rPr>
          <w:i/>
          <w:iCs/>
          <w:sz w:val="22"/>
          <w:szCs w:val="22"/>
          <w:lang w:val="ru-RU"/>
        </w:rPr>
        <w:t>/</w:t>
      </w:r>
      <w:r w:rsidR="00F24039">
        <w:rPr>
          <w:i/>
          <w:iCs/>
          <w:sz w:val="22"/>
          <w:szCs w:val="22"/>
          <w:lang w:val="ru-RU"/>
        </w:rPr>
        <w:t>Синяя зона, Павильон Азербайджана, Зал конференций 1</w:t>
      </w:r>
    </w:p>
    <w:p w14:paraId="6577063F" w14:textId="77777777" w:rsidR="00165C38" w:rsidRPr="007D6A81" w:rsidRDefault="00165C38" w:rsidP="00165C38">
      <w:pPr>
        <w:pStyle w:val="BodyText-Normal"/>
        <w:spacing w:before="0" w:after="0" w:line="240" w:lineRule="auto"/>
        <w:rPr>
          <w:sz w:val="22"/>
          <w:szCs w:val="22"/>
          <w:lang w:val="ru-RU"/>
        </w:rPr>
      </w:pPr>
    </w:p>
    <w:p w14:paraId="517A7F14" w14:textId="3B3279E2" w:rsidR="003629B5" w:rsidRPr="007321D2" w:rsidRDefault="003F768F" w:rsidP="003629B5">
      <w:pPr>
        <w:rPr>
          <w:rFonts w:ascii="Roboto" w:hAnsi="Roboto"/>
          <w:i/>
          <w:iCs/>
          <w:lang w:val="ru-RU"/>
        </w:rPr>
      </w:pPr>
      <w:r w:rsidRPr="007321D2">
        <w:rPr>
          <w:rStyle w:val="Heading2Char"/>
          <w:sz w:val="22"/>
          <w:szCs w:val="22"/>
          <w:lang w:val="ru-RU"/>
        </w:rPr>
        <w:t>Организаторы</w:t>
      </w:r>
      <w:r w:rsidR="003629B5" w:rsidRPr="007321D2">
        <w:rPr>
          <w:rFonts w:ascii="Roboto" w:hAnsi="Roboto"/>
          <w:i/>
          <w:iCs/>
          <w:lang w:val="ru-RU"/>
        </w:rPr>
        <w:t xml:space="preserve">: </w:t>
      </w:r>
      <w:r w:rsidR="0048730B" w:rsidRPr="007321D2">
        <w:rPr>
          <w:rFonts w:ascii="Roboto" w:hAnsi="Roboto"/>
          <w:lang w:val="ru-RU"/>
        </w:rPr>
        <w:t>Министерство экологии и природных ресурсов Азербайджана</w:t>
      </w:r>
      <w:r w:rsidR="0090270F" w:rsidRPr="007321D2">
        <w:rPr>
          <w:rFonts w:ascii="Roboto" w:hAnsi="Roboto"/>
          <w:lang w:val="ru-RU"/>
        </w:rPr>
        <w:t>, Секретариат</w:t>
      </w:r>
      <w:r w:rsidR="003629B5" w:rsidRPr="007321D2">
        <w:rPr>
          <w:rFonts w:ascii="Roboto" w:hAnsi="Roboto"/>
          <w:lang w:val="ru-RU"/>
        </w:rPr>
        <w:t xml:space="preserve"> </w:t>
      </w:r>
      <w:r w:rsidR="0090270F" w:rsidRPr="007321D2">
        <w:rPr>
          <w:rFonts w:ascii="Roboto" w:hAnsi="Roboto"/>
          <w:lang w:val="ru-RU"/>
        </w:rPr>
        <w:t>Рамочной конвенции по защите морской среды Каспийского моря (Тегеранской конвенции)</w:t>
      </w:r>
      <w:r w:rsidR="00FB591A" w:rsidRPr="007321D2">
        <w:rPr>
          <w:rFonts w:ascii="Roboto" w:hAnsi="Roboto"/>
          <w:lang w:val="ru-RU"/>
        </w:rPr>
        <w:t xml:space="preserve">, </w:t>
      </w:r>
      <w:r w:rsidR="00C275AA" w:rsidRPr="007321D2">
        <w:rPr>
          <w:rFonts w:ascii="Roboto" w:hAnsi="Roboto"/>
          <w:lang w:val="ru-RU"/>
        </w:rPr>
        <w:t>деятельность которого осуществляется</w:t>
      </w:r>
      <w:r w:rsidR="00C5233A" w:rsidRPr="00C5233A">
        <w:rPr>
          <w:rFonts w:ascii="Roboto" w:hAnsi="Roboto"/>
          <w:lang w:val="ru-RU"/>
        </w:rPr>
        <w:t xml:space="preserve"> </w:t>
      </w:r>
      <w:r w:rsidR="00C5233A">
        <w:rPr>
          <w:rFonts w:ascii="Roboto" w:hAnsi="Roboto"/>
          <w:lang w:val="ru-RU"/>
        </w:rPr>
        <w:t xml:space="preserve">на </w:t>
      </w:r>
      <w:r w:rsidR="0036741B">
        <w:rPr>
          <w:rFonts w:ascii="Roboto" w:hAnsi="Roboto"/>
          <w:lang w:val="ru-RU"/>
        </w:rPr>
        <w:t>временной</w:t>
      </w:r>
      <w:r w:rsidR="00FF7F34">
        <w:rPr>
          <w:rFonts w:ascii="Roboto" w:hAnsi="Roboto"/>
          <w:lang w:val="ru-RU"/>
        </w:rPr>
        <w:t xml:space="preserve"> основе</w:t>
      </w:r>
      <w:r w:rsidR="00C275AA" w:rsidRPr="007321D2">
        <w:rPr>
          <w:rFonts w:ascii="Roboto" w:hAnsi="Roboto"/>
          <w:lang w:val="ru-RU"/>
        </w:rPr>
        <w:t xml:space="preserve"> посредством Программы ООН об окружающей среде </w:t>
      </w:r>
    </w:p>
    <w:p w14:paraId="57E56EE4" w14:textId="38582068" w:rsidR="00DE3A42" w:rsidRDefault="003F768F" w:rsidP="007321D2">
      <w:pPr>
        <w:pStyle w:val="BodyText-Normal"/>
        <w:spacing w:before="0" w:after="0" w:line="240" w:lineRule="auto"/>
        <w:rPr>
          <w:sz w:val="22"/>
          <w:szCs w:val="22"/>
          <w:lang w:val="ru-RU"/>
        </w:rPr>
      </w:pPr>
      <w:r w:rsidRPr="007321D2">
        <w:rPr>
          <w:rStyle w:val="Heading2Char"/>
          <w:sz w:val="22"/>
          <w:szCs w:val="22"/>
          <w:lang w:val="ru-RU"/>
        </w:rPr>
        <w:t>Введение</w:t>
      </w:r>
      <w:r w:rsidR="003629B5" w:rsidRPr="007321D2">
        <w:rPr>
          <w:b/>
          <w:bCs/>
          <w:sz w:val="22"/>
          <w:szCs w:val="22"/>
          <w:lang w:val="ru-RU"/>
        </w:rPr>
        <w:t>:</w:t>
      </w:r>
      <w:r w:rsidR="003629B5" w:rsidRPr="007321D2">
        <w:rPr>
          <w:sz w:val="22"/>
          <w:szCs w:val="22"/>
          <w:lang w:val="ru-RU"/>
        </w:rPr>
        <w:t xml:space="preserve"> </w:t>
      </w:r>
      <w:r w:rsidR="007321D2">
        <w:rPr>
          <w:sz w:val="22"/>
          <w:szCs w:val="22"/>
          <w:lang w:val="ru-RU"/>
        </w:rPr>
        <w:t>Мероприятие</w:t>
      </w:r>
      <w:r w:rsidR="007321D2" w:rsidRPr="007321D2">
        <w:rPr>
          <w:sz w:val="22"/>
          <w:szCs w:val="22"/>
          <w:lang w:val="ru-RU"/>
        </w:rPr>
        <w:t xml:space="preserve"> «</w:t>
      </w:r>
      <w:r w:rsidR="007321D2" w:rsidRPr="00C5390C">
        <w:rPr>
          <w:sz w:val="22"/>
          <w:szCs w:val="22"/>
          <w:lang w:val="ru-RU"/>
        </w:rPr>
        <w:t>Падение</w:t>
      </w:r>
      <w:r w:rsidR="007321D2" w:rsidRPr="007321D2">
        <w:rPr>
          <w:sz w:val="22"/>
          <w:szCs w:val="22"/>
          <w:lang w:val="ru-RU"/>
        </w:rPr>
        <w:t xml:space="preserve"> </w:t>
      </w:r>
      <w:r w:rsidR="007321D2" w:rsidRPr="00C5390C">
        <w:rPr>
          <w:sz w:val="22"/>
          <w:szCs w:val="22"/>
          <w:lang w:val="ru-RU"/>
        </w:rPr>
        <w:t>уровня</w:t>
      </w:r>
      <w:r w:rsidR="007321D2" w:rsidRPr="007321D2">
        <w:rPr>
          <w:sz w:val="22"/>
          <w:szCs w:val="22"/>
          <w:lang w:val="ru-RU"/>
        </w:rPr>
        <w:t xml:space="preserve"> </w:t>
      </w:r>
      <w:r w:rsidR="007321D2" w:rsidRPr="00C5390C">
        <w:rPr>
          <w:sz w:val="22"/>
          <w:szCs w:val="22"/>
          <w:lang w:val="ru-RU"/>
        </w:rPr>
        <w:t>Каспийского</w:t>
      </w:r>
      <w:r w:rsidR="007321D2" w:rsidRPr="007321D2">
        <w:rPr>
          <w:sz w:val="22"/>
          <w:szCs w:val="22"/>
          <w:lang w:val="ru-RU"/>
        </w:rPr>
        <w:t xml:space="preserve"> </w:t>
      </w:r>
      <w:r w:rsidR="007321D2" w:rsidRPr="00C5390C">
        <w:rPr>
          <w:sz w:val="22"/>
          <w:szCs w:val="22"/>
          <w:lang w:val="ru-RU"/>
        </w:rPr>
        <w:t>моря</w:t>
      </w:r>
      <w:r w:rsidR="007321D2" w:rsidRPr="007321D2">
        <w:rPr>
          <w:sz w:val="22"/>
          <w:szCs w:val="22"/>
          <w:lang w:val="ru-RU"/>
        </w:rPr>
        <w:t xml:space="preserve"> </w:t>
      </w:r>
      <w:r w:rsidR="007321D2" w:rsidRPr="00C5390C">
        <w:rPr>
          <w:sz w:val="22"/>
          <w:szCs w:val="22"/>
          <w:lang w:val="ru-RU"/>
        </w:rPr>
        <w:t>в</w:t>
      </w:r>
      <w:r w:rsidR="007321D2" w:rsidRPr="007321D2">
        <w:rPr>
          <w:sz w:val="22"/>
          <w:szCs w:val="22"/>
          <w:lang w:val="ru-RU"/>
        </w:rPr>
        <w:t xml:space="preserve"> </w:t>
      </w:r>
      <w:r w:rsidR="007321D2" w:rsidRPr="00C5390C">
        <w:rPr>
          <w:sz w:val="22"/>
          <w:szCs w:val="22"/>
          <w:lang w:val="ru-RU"/>
        </w:rPr>
        <w:t>условиях</w:t>
      </w:r>
      <w:r w:rsidR="007321D2" w:rsidRPr="007321D2">
        <w:rPr>
          <w:sz w:val="22"/>
          <w:szCs w:val="22"/>
          <w:lang w:val="ru-RU"/>
        </w:rPr>
        <w:t xml:space="preserve"> </w:t>
      </w:r>
      <w:r w:rsidR="007321D2" w:rsidRPr="00C5390C">
        <w:rPr>
          <w:sz w:val="22"/>
          <w:szCs w:val="22"/>
          <w:lang w:val="ru-RU"/>
        </w:rPr>
        <w:t>изменения</w:t>
      </w:r>
      <w:r w:rsidR="007321D2" w:rsidRPr="007321D2">
        <w:rPr>
          <w:sz w:val="22"/>
          <w:szCs w:val="22"/>
          <w:lang w:val="ru-RU"/>
        </w:rPr>
        <w:t xml:space="preserve"> </w:t>
      </w:r>
      <w:r w:rsidR="007321D2" w:rsidRPr="00C5390C">
        <w:rPr>
          <w:sz w:val="22"/>
          <w:szCs w:val="22"/>
          <w:lang w:val="ru-RU"/>
        </w:rPr>
        <w:t>климата</w:t>
      </w:r>
      <w:r w:rsidR="007321D2" w:rsidRPr="007321D2">
        <w:rPr>
          <w:sz w:val="22"/>
          <w:szCs w:val="22"/>
          <w:lang w:val="ru-RU"/>
        </w:rPr>
        <w:t xml:space="preserve">» </w:t>
      </w:r>
      <w:r w:rsidR="007321D2">
        <w:rPr>
          <w:sz w:val="22"/>
          <w:szCs w:val="22"/>
          <w:lang w:val="ru-RU"/>
        </w:rPr>
        <w:t>организовано в целях</w:t>
      </w:r>
      <w:r w:rsidR="003629B5" w:rsidRPr="007321D2">
        <w:rPr>
          <w:sz w:val="22"/>
          <w:szCs w:val="22"/>
          <w:lang w:val="ru-RU"/>
        </w:rPr>
        <w:t xml:space="preserve"> </w:t>
      </w:r>
      <w:r w:rsidR="00E01E02">
        <w:rPr>
          <w:sz w:val="22"/>
          <w:szCs w:val="22"/>
          <w:lang w:val="ru-RU"/>
        </w:rPr>
        <w:t>решения критической</w:t>
      </w:r>
      <w:r w:rsidR="00132828" w:rsidRPr="00132828">
        <w:rPr>
          <w:sz w:val="22"/>
          <w:szCs w:val="22"/>
          <w:lang w:val="ru-RU"/>
        </w:rPr>
        <w:t xml:space="preserve"> проблемы длительного снижения уровня </w:t>
      </w:r>
      <w:r w:rsidR="00E01E02">
        <w:rPr>
          <w:sz w:val="22"/>
          <w:szCs w:val="22"/>
          <w:lang w:val="ru-RU"/>
        </w:rPr>
        <w:t xml:space="preserve">Каспийского </w:t>
      </w:r>
      <w:r w:rsidR="00132828" w:rsidRPr="00132828">
        <w:rPr>
          <w:sz w:val="22"/>
          <w:szCs w:val="22"/>
          <w:lang w:val="ru-RU"/>
        </w:rPr>
        <w:t xml:space="preserve">моря, вызванного изменением климата </w:t>
      </w:r>
    </w:p>
    <w:p w14:paraId="5A091554" w14:textId="77777777" w:rsidR="00E01E02" w:rsidRPr="007D6A81" w:rsidRDefault="00E01E02" w:rsidP="007321D2">
      <w:pPr>
        <w:pStyle w:val="BodyText-Normal"/>
        <w:spacing w:before="0" w:after="0" w:line="240" w:lineRule="auto"/>
        <w:rPr>
          <w:sz w:val="22"/>
          <w:szCs w:val="22"/>
          <w:lang w:val="ru-RU"/>
        </w:rPr>
      </w:pPr>
    </w:p>
    <w:p w14:paraId="65DED01F" w14:textId="5C96CE12" w:rsidR="00346C86" w:rsidRPr="006912FD" w:rsidRDefault="003629B5" w:rsidP="00DE3A42">
      <w:pPr>
        <w:rPr>
          <w:rFonts w:ascii="Roboto" w:hAnsi="Roboto"/>
          <w:lang w:val="ru-RU"/>
        </w:rPr>
      </w:pPr>
      <w:r w:rsidRPr="006912FD">
        <w:rPr>
          <w:rStyle w:val="Heading2Char"/>
          <w:sz w:val="22"/>
          <w:szCs w:val="22"/>
          <w:lang w:val="ru-RU"/>
        </w:rPr>
        <w:t xml:space="preserve">1) </w:t>
      </w:r>
      <w:r w:rsidR="00344C88">
        <w:rPr>
          <w:rStyle w:val="Heading2Char"/>
          <w:sz w:val="22"/>
          <w:szCs w:val="22"/>
          <w:lang w:val="ru-RU"/>
        </w:rPr>
        <w:t>А</w:t>
      </w:r>
      <w:r w:rsidR="006912FD">
        <w:rPr>
          <w:rStyle w:val="Heading2Char"/>
          <w:sz w:val="22"/>
          <w:szCs w:val="22"/>
          <w:lang w:val="ru-RU"/>
        </w:rPr>
        <w:t>налитическ</w:t>
      </w:r>
      <w:r w:rsidR="00344C88">
        <w:rPr>
          <w:rStyle w:val="Heading2Char"/>
          <w:sz w:val="22"/>
          <w:szCs w:val="22"/>
          <w:lang w:val="ru-RU"/>
        </w:rPr>
        <w:t>ая</w:t>
      </w:r>
      <w:r w:rsidR="00096010" w:rsidRPr="006912FD">
        <w:rPr>
          <w:rStyle w:val="Heading2Char"/>
          <w:sz w:val="22"/>
          <w:szCs w:val="22"/>
          <w:lang w:val="ru-RU"/>
        </w:rPr>
        <w:t xml:space="preserve"> </w:t>
      </w:r>
      <w:r w:rsidR="00096010">
        <w:rPr>
          <w:rStyle w:val="Heading2Char"/>
          <w:sz w:val="22"/>
          <w:szCs w:val="22"/>
          <w:lang w:val="ru-RU"/>
        </w:rPr>
        <w:t>заметк</w:t>
      </w:r>
      <w:r w:rsidR="00344C88">
        <w:rPr>
          <w:rStyle w:val="Heading2Char"/>
          <w:sz w:val="22"/>
          <w:szCs w:val="22"/>
          <w:lang w:val="ru-RU"/>
        </w:rPr>
        <w:t>а</w:t>
      </w:r>
      <w:r w:rsidR="00096010" w:rsidRPr="006912FD">
        <w:rPr>
          <w:rStyle w:val="Heading2Char"/>
          <w:sz w:val="22"/>
          <w:szCs w:val="22"/>
          <w:lang w:val="ru-RU"/>
        </w:rPr>
        <w:t xml:space="preserve"> </w:t>
      </w:r>
      <w:r w:rsidR="00544A6E" w:rsidRPr="006912FD">
        <w:rPr>
          <w:rStyle w:val="Heading2Char"/>
          <w:sz w:val="22"/>
          <w:szCs w:val="22"/>
          <w:lang w:val="ru-RU"/>
        </w:rPr>
        <w:t>о снижении уровня Каспийского моря и изменении климата</w:t>
      </w:r>
      <w:r w:rsidR="00811641" w:rsidRPr="006912FD">
        <w:rPr>
          <w:rStyle w:val="Heading2Char"/>
          <w:sz w:val="22"/>
          <w:szCs w:val="22"/>
          <w:lang w:val="ru-RU"/>
        </w:rPr>
        <w:t xml:space="preserve">: </w:t>
      </w:r>
      <w:r w:rsidR="00830AD1">
        <w:rPr>
          <w:rFonts w:ascii="Roboto" w:hAnsi="Roboto"/>
          <w:lang w:val="ru-RU"/>
        </w:rPr>
        <w:t>ЮНЕП</w:t>
      </w:r>
      <w:r w:rsidR="00830AD1" w:rsidRPr="006912FD">
        <w:rPr>
          <w:rFonts w:ascii="Roboto" w:hAnsi="Roboto"/>
          <w:lang w:val="ru-RU"/>
        </w:rPr>
        <w:t xml:space="preserve"> </w:t>
      </w:r>
      <w:r w:rsidR="00830AD1">
        <w:rPr>
          <w:rFonts w:ascii="Roboto" w:hAnsi="Roboto"/>
          <w:lang w:val="ru-RU"/>
        </w:rPr>
        <w:t>представит</w:t>
      </w:r>
      <w:r w:rsidR="00830AD1" w:rsidRPr="006912FD">
        <w:rPr>
          <w:rFonts w:ascii="Roboto" w:hAnsi="Roboto"/>
          <w:lang w:val="ru-RU"/>
        </w:rPr>
        <w:t xml:space="preserve"> </w:t>
      </w:r>
      <w:r w:rsidR="006912FD">
        <w:rPr>
          <w:rFonts w:ascii="Roboto" w:hAnsi="Roboto"/>
          <w:lang w:val="ru-RU"/>
        </w:rPr>
        <w:t>аналитическую</w:t>
      </w:r>
      <w:r w:rsidR="006912FD" w:rsidRPr="006912FD">
        <w:rPr>
          <w:rFonts w:ascii="Roboto" w:hAnsi="Roboto"/>
          <w:lang w:val="ru-RU"/>
        </w:rPr>
        <w:t xml:space="preserve"> </w:t>
      </w:r>
      <w:r w:rsidR="00830AD1">
        <w:rPr>
          <w:rFonts w:ascii="Roboto" w:hAnsi="Roboto"/>
          <w:lang w:val="ru-RU"/>
        </w:rPr>
        <w:t>заметку</w:t>
      </w:r>
      <w:r w:rsidR="006912FD">
        <w:rPr>
          <w:rFonts w:ascii="Roboto" w:hAnsi="Roboto"/>
          <w:lang w:val="ru-RU"/>
        </w:rPr>
        <w:t>,</w:t>
      </w:r>
      <w:r w:rsidR="00830AD1" w:rsidRPr="006912FD">
        <w:rPr>
          <w:rFonts w:ascii="Roboto" w:hAnsi="Roboto"/>
          <w:lang w:val="ru-RU"/>
        </w:rPr>
        <w:t xml:space="preserve"> </w:t>
      </w:r>
      <w:r w:rsidR="006912FD" w:rsidRPr="006912FD">
        <w:rPr>
          <w:rFonts w:ascii="Roboto" w:hAnsi="Roboto"/>
          <w:lang w:val="ru-RU"/>
        </w:rPr>
        <w:t xml:space="preserve">посвященную важнейшей теме продолжающегося снижения уровня Каспийского моря и его связи с изменением климата. </w:t>
      </w:r>
      <w:r w:rsidR="003F2036">
        <w:rPr>
          <w:rFonts w:ascii="Roboto" w:hAnsi="Roboto"/>
          <w:lang w:val="ru-RU"/>
        </w:rPr>
        <w:t>Данная заметка</w:t>
      </w:r>
      <w:r w:rsidR="006912FD" w:rsidRPr="006912FD">
        <w:rPr>
          <w:rFonts w:ascii="Roboto" w:hAnsi="Roboto"/>
          <w:lang w:val="ru-RU"/>
        </w:rPr>
        <w:t xml:space="preserve"> основана на научных исследованиях, климатических прогнозах и последних снимках</w:t>
      </w:r>
      <w:r w:rsidR="00572BAF" w:rsidRPr="006912FD">
        <w:rPr>
          <w:rFonts w:ascii="Roboto" w:hAnsi="Roboto"/>
          <w:lang w:val="ru-RU"/>
        </w:rPr>
        <w:t>.</w:t>
      </w:r>
      <w:r w:rsidR="00EA38CB" w:rsidRPr="006912FD">
        <w:rPr>
          <w:rFonts w:ascii="Roboto" w:hAnsi="Roboto"/>
          <w:lang w:val="ru-RU"/>
        </w:rPr>
        <w:t xml:space="preserve"> </w:t>
      </w:r>
    </w:p>
    <w:p w14:paraId="0E217D36" w14:textId="5A64E46D" w:rsidR="00C57FA7" w:rsidRPr="000B52B4" w:rsidRDefault="003629B5" w:rsidP="00DE3A42">
      <w:pPr>
        <w:pStyle w:val="BodyText-Normal"/>
        <w:spacing w:before="0" w:after="0" w:line="240" w:lineRule="auto"/>
        <w:jc w:val="both"/>
        <w:rPr>
          <w:sz w:val="22"/>
          <w:szCs w:val="22"/>
          <w:lang w:val="ru-RU"/>
        </w:rPr>
      </w:pPr>
      <w:r w:rsidRPr="008D3BD8">
        <w:rPr>
          <w:rStyle w:val="Heading2Char"/>
          <w:sz w:val="22"/>
          <w:szCs w:val="22"/>
          <w:lang w:val="ru-RU"/>
        </w:rPr>
        <w:t xml:space="preserve">2) </w:t>
      </w:r>
      <w:r w:rsidR="004E2A57">
        <w:rPr>
          <w:rStyle w:val="Heading2Char"/>
          <w:sz w:val="22"/>
          <w:szCs w:val="22"/>
          <w:lang w:val="ru-RU"/>
        </w:rPr>
        <w:t>Панельные</w:t>
      </w:r>
      <w:r w:rsidR="004E2A57" w:rsidRPr="008D3BD8">
        <w:rPr>
          <w:rStyle w:val="Heading2Char"/>
          <w:sz w:val="22"/>
          <w:szCs w:val="22"/>
          <w:lang w:val="ru-RU"/>
        </w:rPr>
        <w:t xml:space="preserve"> </w:t>
      </w:r>
      <w:r w:rsidR="004E2A57">
        <w:rPr>
          <w:rStyle w:val="Heading2Char"/>
          <w:sz w:val="22"/>
          <w:szCs w:val="22"/>
          <w:lang w:val="ru-RU"/>
        </w:rPr>
        <w:t>дискуссии</w:t>
      </w:r>
      <w:r w:rsidRPr="008D3BD8">
        <w:rPr>
          <w:rStyle w:val="Heading2Char"/>
          <w:sz w:val="22"/>
          <w:szCs w:val="22"/>
          <w:lang w:val="ru-RU"/>
        </w:rPr>
        <w:t xml:space="preserve">: </w:t>
      </w:r>
      <w:r w:rsidR="00C23A15" w:rsidRPr="00C23A15">
        <w:rPr>
          <w:sz w:val="22"/>
          <w:szCs w:val="22"/>
          <w:lang w:val="ru-RU"/>
        </w:rPr>
        <w:t>Панельные дискуссии будут модерироваться представителями временного Секретариата Тегеранской конвенции и продолжатся ключевыми выступлениями представителей прикаспийских государств, завершившись сессией вопросов и ответов. Предварительный список участников панел</w:t>
      </w:r>
      <w:r w:rsidR="00A6293A">
        <w:rPr>
          <w:sz w:val="22"/>
          <w:szCs w:val="22"/>
          <w:lang w:val="ru-RU"/>
        </w:rPr>
        <w:t>ьной дискуссии</w:t>
      </w:r>
      <w:r w:rsidR="00C23A15" w:rsidRPr="00C23A15">
        <w:rPr>
          <w:sz w:val="22"/>
          <w:szCs w:val="22"/>
          <w:lang w:val="ru-RU"/>
        </w:rPr>
        <w:t xml:space="preserve"> представлен ниже</w:t>
      </w:r>
      <w:r w:rsidR="00C57FA7" w:rsidRPr="000B52B4">
        <w:rPr>
          <w:sz w:val="22"/>
          <w:szCs w:val="22"/>
          <w:lang w:val="ru-RU"/>
        </w:rPr>
        <w:t>:</w:t>
      </w:r>
    </w:p>
    <w:p w14:paraId="3E623E92" w14:textId="77777777" w:rsidR="00ED140D" w:rsidRDefault="00ED140D" w:rsidP="00ED140D">
      <w:pPr>
        <w:pStyle w:val="BodyText-Normal"/>
        <w:spacing w:before="0" w:after="0" w:line="240" w:lineRule="auto"/>
        <w:rPr>
          <w:sz w:val="22"/>
          <w:szCs w:val="22"/>
        </w:rPr>
      </w:pPr>
    </w:p>
    <w:p w14:paraId="60DD91C2" w14:textId="420CB15A" w:rsidR="006C02C6" w:rsidRDefault="006C02C6" w:rsidP="006C02C6">
      <w:pPr>
        <w:pStyle w:val="BodyText-Normal"/>
        <w:spacing w:before="0" w:after="0" w:line="240" w:lineRule="auto"/>
        <w:jc w:val="center"/>
        <w:rPr>
          <w:i/>
          <w:iCs/>
          <w:sz w:val="22"/>
          <w:szCs w:val="22"/>
        </w:rPr>
      </w:pPr>
      <w:r w:rsidRPr="006C02C6">
        <w:rPr>
          <w:i/>
          <w:iCs/>
          <w:sz w:val="22"/>
          <w:szCs w:val="22"/>
          <w:lang w:val="ru-RU"/>
        </w:rPr>
        <w:t>(будет подтверждено)</w:t>
      </w:r>
    </w:p>
    <w:p w14:paraId="288A5461" w14:textId="77777777" w:rsidR="006C02C6" w:rsidRPr="006C02C6" w:rsidRDefault="006C02C6" w:rsidP="006C02C6">
      <w:pPr>
        <w:pStyle w:val="BodyText-Normal"/>
        <w:spacing w:before="0" w:after="0" w:line="240" w:lineRule="auto"/>
        <w:jc w:val="center"/>
        <w:rPr>
          <w:i/>
          <w:iCs/>
          <w:sz w:val="22"/>
          <w:szCs w:val="22"/>
        </w:rPr>
      </w:pPr>
    </w:p>
    <w:p w14:paraId="19F26C2E" w14:textId="7651ABD1" w:rsidR="00190A91" w:rsidRDefault="00190A91" w:rsidP="00B345D6">
      <w:pPr>
        <w:pStyle w:val="NoSpacing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Модератор: </w:t>
      </w:r>
      <w:r w:rsidRPr="00190A91">
        <w:rPr>
          <w:b/>
          <w:bCs/>
          <w:sz w:val="22"/>
          <w:szCs w:val="22"/>
          <w:lang w:val="ru-RU"/>
        </w:rPr>
        <w:t>Г-н Махир Алиев</w:t>
      </w:r>
      <w:r>
        <w:rPr>
          <w:sz w:val="22"/>
          <w:szCs w:val="22"/>
          <w:lang w:val="ru-RU"/>
        </w:rPr>
        <w:t>, координатор Тегеранской конвенции</w:t>
      </w:r>
    </w:p>
    <w:p w14:paraId="48F44EAB" w14:textId="77777777" w:rsidR="00190A91" w:rsidRDefault="00190A91" w:rsidP="00B345D6">
      <w:pPr>
        <w:pStyle w:val="NoSpacing"/>
        <w:rPr>
          <w:sz w:val="22"/>
          <w:szCs w:val="22"/>
          <w:lang w:val="ru-RU"/>
        </w:rPr>
      </w:pPr>
    </w:p>
    <w:p w14:paraId="1A5F8627" w14:textId="042CE25A" w:rsidR="00B345D6" w:rsidRPr="00B345D6" w:rsidRDefault="00B345D6" w:rsidP="00B345D6">
      <w:pPr>
        <w:pStyle w:val="NoSpacing"/>
        <w:rPr>
          <w:sz w:val="22"/>
          <w:szCs w:val="22"/>
          <w:lang w:val="ru-RU"/>
        </w:rPr>
      </w:pPr>
      <w:r w:rsidRPr="00B345D6">
        <w:rPr>
          <w:sz w:val="22"/>
          <w:szCs w:val="22"/>
          <w:lang w:val="ru-RU"/>
        </w:rPr>
        <w:t xml:space="preserve">Вступительное слово </w:t>
      </w:r>
      <w:r w:rsidRPr="00E50CA0">
        <w:rPr>
          <w:b/>
          <w:bCs/>
          <w:sz w:val="22"/>
          <w:szCs w:val="22"/>
          <w:lang w:val="ru-RU"/>
        </w:rPr>
        <w:t>Его Превосходительства</w:t>
      </w:r>
      <w:r w:rsidRPr="00B345D6">
        <w:rPr>
          <w:sz w:val="22"/>
          <w:szCs w:val="22"/>
          <w:lang w:val="ru-RU"/>
        </w:rPr>
        <w:t xml:space="preserve"> </w:t>
      </w:r>
      <w:r w:rsidRPr="006969AA">
        <w:rPr>
          <w:b/>
          <w:bCs/>
          <w:sz w:val="22"/>
          <w:szCs w:val="22"/>
          <w:lang w:val="ru-RU"/>
        </w:rPr>
        <w:t>г-на Мухтара Бабаева</w:t>
      </w:r>
      <w:r w:rsidRPr="00B345D6">
        <w:rPr>
          <w:sz w:val="22"/>
          <w:szCs w:val="22"/>
          <w:lang w:val="ru-RU"/>
        </w:rPr>
        <w:t xml:space="preserve">, Министра экологии и природных ресурсов </w:t>
      </w:r>
      <w:r w:rsidR="006969AA">
        <w:rPr>
          <w:sz w:val="22"/>
          <w:szCs w:val="22"/>
          <w:lang w:val="ru-RU"/>
        </w:rPr>
        <w:t>принимающей Стороны</w:t>
      </w:r>
      <w:r w:rsidRPr="00B345D6">
        <w:rPr>
          <w:sz w:val="22"/>
          <w:szCs w:val="22"/>
          <w:lang w:val="ru-RU"/>
        </w:rPr>
        <w:t xml:space="preserve"> (Азербайджан)</w:t>
      </w:r>
    </w:p>
    <w:p w14:paraId="5DAA3E36" w14:textId="3C4917FC" w:rsidR="00B345D6" w:rsidRPr="00B345D6" w:rsidRDefault="00EB016B" w:rsidP="00B345D6">
      <w:pPr>
        <w:pStyle w:val="NoSpacing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Г-н Алиреза Джахангири</w:t>
      </w:r>
      <w:r w:rsidR="00B345D6" w:rsidRPr="00B345D6">
        <w:rPr>
          <w:sz w:val="22"/>
          <w:szCs w:val="22"/>
          <w:lang w:val="ru-RU"/>
        </w:rPr>
        <w:t xml:space="preserve">, </w:t>
      </w:r>
      <w:r w:rsidR="00B36E35">
        <w:rPr>
          <w:sz w:val="22"/>
          <w:szCs w:val="22"/>
          <w:lang w:val="ru-RU"/>
        </w:rPr>
        <w:t>помощник Министра по делам Каспия, Министерство иностранных дел</w:t>
      </w:r>
      <w:r w:rsidR="00B345D6" w:rsidRPr="00B345D6">
        <w:rPr>
          <w:sz w:val="22"/>
          <w:szCs w:val="22"/>
          <w:lang w:val="ru-RU"/>
        </w:rPr>
        <w:t xml:space="preserve"> Исламской Республики Иран</w:t>
      </w:r>
    </w:p>
    <w:p w14:paraId="672198B9" w14:textId="3B02B211" w:rsidR="00B345D6" w:rsidRPr="00B345D6" w:rsidRDefault="00B345D6" w:rsidP="00B345D6">
      <w:pPr>
        <w:pStyle w:val="NoSpacing"/>
        <w:rPr>
          <w:sz w:val="22"/>
          <w:szCs w:val="22"/>
          <w:lang w:val="ru-RU"/>
        </w:rPr>
      </w:pPr>
      <w:r w:rsidRPr="00E50CA0">
        <w:rPr>
          <w:b/>
          <w:bCs/>
          <w:sz w:val="22"/>
          <w:szCs w:val="22"/>
          <w:lang w:val="ru-RU"/>
        </w:rPr>
        <w:t>Его Превосходительство</w:t>
      </w:r>
      <w:r w:rsidRPr="00B345D6">
        <w:rPr>
          <w:sz w:val="22"/>
          <w:szCs w:val="22"/>
          <w:lang w:val="ru-RU"/>
        </w:rPr>
        <w:t xml:space="preserve"> </w:t>
      </w:r>
      <w:r w:rsidRPr="006969AA">
        <w:rPr>
          <w:b/>
          <w:bCs/>
          <w:sz w:val="22"/>
          <w:szCs w:val="22"/>
          <w:lang w:val="ru-RU"/>
        </w:rPr>
        <w:t xml:space="preserve">г-н </w:t>
      </w:r>
      <w:r w:rsidR="00236545" w:rsidRPr="00236545">
        <w:rPr>
          <w:b/>
          <w:bCs/>
          <w:sz w:val="22"/>
          <w:szCs w:val="22"/>
          <w:lang w:val="ru-RU"/>
        </w:rPr>
        <w:t>Мансур</w:t>
      </w:r>
      <w:r w:rsidR="009C61C5" w:rsidRPr="009C61C5">
        <w:t xml:space="preserve"> </w:t>
      </w:r>
      <w:r w:rsidR="009C61C5" w:rsidRPr="009C61C5">
        <w:rPr>
          <w:b/>
          <w:bCs/>
          <w:sz w:val="22"/>
          <w:szCs w:val="22"/>
          <w:lang w:val="ru-RU"/>
        </w:rPr>
        <w:t>Ошурбаев</w:t>
      </w:r>
      <w:r w:rsidRPr="00B345D6">
        <w:rPr>
          <w:sz w:val="22"/>
          <w:szCs w:val="22"/>
          <w:lang w:val="ru-RU"/>
        </w:rPr>
        <w:t xml:space="preserve">, </w:t>
      </w:r>
      <w:r w:rsidR="00C92140" w:rsidRPr="00C92140">
        <w:rPr>
          <w:sz w:val="22"/>
          <w:szCs w:val="22"/>
          <w:lang w:val="ru-RU"/>
        </w:rPr>
        <w:t xml:space="preserve">Вице-министр экологии и природных ресурсов Республики Казахстан </w:t>
      </w:r>
    </w:p>
    <w:p w14:paraId="0EECDBC2" w14:textId="3BEA381A" w:rsidR="00B345D6" w:rsidRPr="00B345D6" w:rsidRDefault="00B345D6" w:rsidP="000E665C">
      <w:pPr>
        <w:pStyle w:val="NoSpacing"/>
        <w:rPr>
          <w:sz w:val="22"/>
          <w:szCs w:val="22"/>
          <w:lang w:val="ru-RU"/>
        </w:rPr>
      </w:pPr>
      <w:r w:rsidRPr="00E50CA0">
        <w:rPr>
          <w:b/>
          <w:bCs/>
          <w:sz w:val="22"/>
          <w:szCs w:val="22"/>
          <w:lang w:val="ru-RU"/>
        </w:rPr>
        <w:t>Его Превосходительство</w:t>
      </w:r>
      <w:r w:rsidRPr="00B345D6">
        <w:rPr>
          <w:sz w:val="22"/>
          <w:szCs w:val="22"/>
          <w:lang w:val="ru-RU"/>
        </w:rPr>
        <w:t xml:space="preserve"> </w:t>
      </w:r>
      <w:r w:rsidRPr="006969AA">
        <w:rPr>
          <w:b/>
          <w:bCs/>
          <w:sz w:val="22"/>
          <w:szCs w:val="22"/>
          <w:lang w:val="ru-RU"/>
        </w:rPr>
        <w:t xml:space="preserve">г-н </w:t>
      </w:r>
      <w:r w:rsidR="00FF24B5" w:rsidRPr="00FF24B5">
        <w:rPr>
          <w:b/>
          <w:bCs/>
          <w:sz w:val="22"/>
          <w:szCs w:val="22"/>
          <w:lang w:val="ru-RU"/>
        </w:rPr>
        <w:t>Сергей Аноприенко</w:t>
      </w:r>
      <w:r w:rsidRPr="00B345D6">
        <w:rPr>
          <w:sz w:val="22"/>
          <w:szCs w:val="22"/>
          <w:lang w:val="ru-RU"/>
        </w:rPr>
        <w:t xml:space="preserve">, </w:t>
      </w:r>
      <w:r w:rsidR="000E665C" w:rsidRPr="000E665C">
        <w:rPr>
          <w:sz w:val="22"/>
          <w:szCs w:val="22"/>
          <w:lang w:val="ru-RU"/>
        </w:rPr>
        <w:t xml:space="preserve">заместитель Министра природных ресурсов и экологии Российской Федерации </w:t>
      </w:r>
    </w:p>
    <w:p w14:paraId="2FB76031" w14:textId="764F1103" w:rsidR="00B345D6" w:rsidRDefault="00AF07C1" w:rsidP="00B345D6">
      <w:pPr>
        <w:pStyle w:val="NoSpacing"/>
        <w:rPr>
          <w:sz w:val="22"/>
          <w:szCs w:val="22"/>
        </w:rPr>
      </w:pPr>
      <w:r w:rsidRPr="00AF07C1">
        <w:rPr>
          <w:b/>
          <w:bCs/>
          <w:sz w:val="22"/>
          <w:szCs w:val="22"/>
          <w:lang w:val="ru-RU"/>
        </w:rPr>
        <w:t xml:space="preserve">Его Превосходительство </w:t>
      </w:r>
      <w:r>
        <w:rPr>
          <w:b/>
          <w:bCs/>
          <w:sz w:val="22"/>
          <w:szCs w:val="22"/>
          <w:lang w:val="ru-RU"/>
        </w:rPr>
        <w:t>г</w:t>
      </w:r>
      <w:r w:rsidR="005977A2">
        <w:rPr>
          <w:b/>
          <w:bCs/>
          <w:sz w:val="22"/>
          <w:szCs w:val="22"/>
          <w:lang w:val="ru-RU"/>
        </w:rPr>
        <w:t>-н Гурбанмаммет Эльясов</w:t>
      </w:r>
      <w:r w:rsidR="00B345D6" w:rsidRPr="00B345D6">
        <w:rPr>
          <w:sz w:val="22"/>
          <w:szCs w:val="22"/>
          <w:lang w:val="ru-RU"/>
        </w:rPr>
        <w:t xml:space="preserve">, </w:t>
      </w:r>
      <w:r w:rsidR="0068073B">
        <w:rPr>
          <w:sz w:val="22"/>
          <w:szCs w:val="22"/>
          <w:lang w:val="ru-RU"/>
        </w:rPr>
        <w:t>Чрезвычайный и полномочный посол Туркменистана в Азербайджанской Республике</w:t>
      </w:r>
    </w:p>
    <w:p w14:paraId="30A8AEBF" w14:textId="77777777" w:rsidR="00FF24B5" w:rsidRPr="00FF24B5" w:rsidRDefault="00FF24B5" w:rsidP="00B345D6">
      <w:pPr>
        <w:pStyle w:val="NoSpacing"/>
        <w:rPr>
          <w:sz w:val="22"/>
          <w:szCs w:val="22"/>
        </w:rPr>
      </w:pPr>
    </w:p>
    <w:p w14:paraId="0450D851" w14:textId="77777777" w:rsidR="00016B2D" w:rsidRDefault="00FF1F7B" w:rsidP="00FF1F7B">
      <w:pPr>
        <w:pStyle w:val="NoSpacing"/>
        <w:rPr>
          <w:sz w:val="22"/>
          <w:szCs w:val="22"/>
          <w:lang w:val="ru-RU"/>
        </w:rPr>
      </w:pPr>
      <w:r w:rsidRPr="00E50CA0">
        <w:rPr>
          <w:b/>
          <w:bCs/>
          <w:sz w:val="22"/>
          <w:szCs w:val="22"/>
          <w:lang w:val="ru-RU"/>
        </w:rPr>
        <w:lastRenderedPageBreak/>
        <w:t>Е</w:t>
      </w:r>
      <w:r w:rsidR="00016B2D">
        <w:rPr>
          <w:b/>
          <w:bCs/>
          <w:sz w:val="22"/>
          <w:szCs w:val="22"/>
          <w:lang w:val="ru-RU"/>
        </w:rPr>
        <w:t>е</w:t>
      </w:r>
      <w:r w:rsidRPr="00E50CA0">
        <w:rPr>
          <w:b/>
          <w:bCs/>
          <w:sz w:val="22"/>
          <w:szCs w:val="22"/>
          <w:lang w:val="ru-RU"/>
        </w:rPr>
        <w:t xml:space="preserve"> Превосходительство</w:t>
      </w:r>
      <w:r w:rsidRPr="00B345D6">
        <w:rPr>
          <w:sz w:val="22"/>
          <w:szCs w:val="22"/>
          <w:lang w:val="ru-RU"/>
        </w:rPr>
        <w:t xml:space="preserve"> </w:t>
      </w:r>
      <w:r w:rsidR="00016B2D" w:rsidRPr="006969AA">
        <w:rPr>
          <w:b/>
          <w:bCs/>
          <w:sz w:val="22"/>
          <w:szCs w:val="22"/>
          <w:lang w:val="ru-RU"/>
        </w:rPr>
        <w:t>г</w:t>
      </w:r>
      <w:r w:rsidR="00016B2D" w:rsidRPr="00B345D6">
        <w:rPr>
          <w:sz w:val="22"/>
          <w:szCs w:val="22"/>
          <w:lang w:val="ru-RU"/>
        </w:rPr>
        <w:t>-</w:t>
      </w:r>
      <w:r w:rsidR="00016B2D" w:rsidRPr="006969AA">
        <w:rPr>
          <w:b/>
          <w:bCs/>
          <w:sz w:val="22"/>
          <w:szCs w:val="22"/>
          <w:lang w:val="ru-RU"/>
        </w:rPr>
        <w:t xml:space="preserve">жа </w:t>
      </w:r>
      <w:r w:rsidRPr="00016B2D">
        <w:rPr>
          <w:b/>
          <w:bCs/>
          <w:sz w:val="22"/>
          <w:szCs w:val="22"/>
          <w:lang w:val="ru-RU"/>
        </w:rPr>
        <w:t>Ингер Андерсен</w:t>
      </w:r>
      <w:r w:rsidR="00016B2D" w:rsidRPr="00016B2D">
        <w:rPr>
          <w:sz w:val="22"/>
          <w:szCs w:val="22"/>
          <w:lang w:val="ru-RU"/>
        </w:rPr>
        <w:t>,</w:t>
      </w:r>
      <w:r w:rsidRPr="00016B2D">
        <w:rPr>
          <w:sz w:val="22"/>
          <w:szCs w:val="22"/>
          <w:lang w:val="ru-RU"/>
        </w:rPr>
        <w:t xml:space="preserve"> </w:t>
      </w:r>
      <w:r w:rsidRPr="00FF1F7B">
        <w:rPr>
          <w:sz w:val="22"/>
          <w:szCs w:val="22"/>
          <w:lang w:val="ru-RU"/>
        </w:rPr>
        <w:t>Заместитель Генерального секретаря ООН и исполнительный директор Программы ООН по окружающей среде</w:t>
      </w:r>
    </w:p>
    <w:p w14:paraId="32C6E7D6" w14:textId="55B13CA2" w:rsidR="00BE57E2" w:rsidRPr="006643E0" w:rsidRDefault="0079368D" w:rsidP="00B345D6">
      <w:pPr>
        <w:pStyle w:val="NoSpacing"/>
        <w:rPr>
          <w:sz w:val="22"/>
          <w:szCs w:val="22"/>
          <w:lang w:val="ru-RU"/>
        </w:rPr>
      </w:pPr>
      <w:r w:rsidRPr="0079368D">
        <w:rPr>
          <w:b/>
          <w:bCs/>
          <w:sz w:val="22"/>
          <w:szCs w:val="22"/>
          <w:lang w:val="ru-RU"/>
        </w:rPr>
        <w:t>Г-</w:t>
      </w:r>
      <w:r w:rsidR="00C84478">
        <w:rPr>
          <w:b/>
          <w:bCs/>
          <w:sz w:val="22"/>
          <w:szCs w:val="22"/>
          <w:lang w:val="ru-RU"/>
        </w:rPr>
        <w:t>жа</w:t>
      </w:r>
      <w:r w:rsidRPr="0079368D">
        <w:rPr>
          <w:b/>
          <w:bCs/>
          <w:sz w:val="22"/>
          <w:szCs w:val="22"/>
          <w:lang w:val="ru-RU"/>
        </w:rPr>
        <w:t xml:space="preserve"> Роланд</w:t>
      </w:r>
      <w:r w:rsidR="00C84478">
        <w:rPr>
          <w:b/>
          <w:bCs/>
          <w:sz w:val="22"/>
          <w:szCs w:val="22"/>
          <w:lang w:val="ru-RU"/>
        </w:rPr>
        <w:t>а</w:t>
      </w:r>
      <w:r w:rsidRPr="0079368D">
        <w:rPr>
          <w:b/>
          <w:bCs/>
          <w:sz w:val="22"/>
          <w:szCs w:val="22"/>
          <w:lang w:val="ru-RU"/>
        </w:rPr>
        <w:t xml:space="preserve"> Прайс</w:t>
      </w:r>
      <w:r>
        <w:rPr>
          <w:sz w:val="22"/>
          <w:szCs w:val="22"/>
          <w:lang w:val="ru-RU"/>
        </w:rPr>
        <w:t>, Региональный директор Всемирного банка в странах Южного Кавказа</w:t>
      </w:r>
    </w:p>
    <w:p w14:paraId="04C9F559" w14:textId="77777777" w:rsidR="00ED140D" w:rsidRPr="006643E0" w:rsidRDefault="00ED140D" w:rsidP="003629B5">
      <w:pPr>
        <w:rPr>
          <w:rFonts w:ascii="Roboto" w:hAnsi="Roboto"/>
          <w:lang w:val="ru-RU"/>
        </w:rPr>
      </w:pPr>
      <w:bookmarkStart w:id="0" w:name="_Hlk152955650"/>
    </w:p>
    <w:p w14:paraId="3C25E83A" w14:textId="191F41F7" w:rsidR="002F7C71" w:rsidRPr="00237253" w:rsidRDefault="002F7C71" w:rsidP="005D2D22">
      <w:pPr>
        <w:jc w:val="both"/>
        <w:rPr>
          <w:rFonts w:ascii="Roboto" w:hAnsi="Roboto"/>
          <w:color w:val="00B0F0"/>
          <w:lang w:val="ru-RU"/>
        </w:rPr>
      </w:pPr>
      <w:r w:rsidRPr="00237253">
        <w:rPr>
          <w:rFonts w:ascii="Roboto" w:hAnsi="Roboto"/>
          <w:b/>
          <w:bCs/>
          <w:color w:val="00B0F0"/>
          <w:lang w:val="ru-RU"/>
        </w:rPr>
        <w:t xml:space="preserve">3) </w:t>
      </w:r>
      <w:r w:rsidR="00237253">
        <w:rPr>
          <w:rFonts w:ascii="Roboto" w:hAnsi="Roboto"/>
          <w:b/>
          <w:bCs/>
          <w:color w:val="00B0F0"/>
          <w:lang w:val="ru-RU"/>
        </w:rPr>
        <w:t>Декларация</w:t>
      </w:r>
      <w:r w:rsidRPr="00237253">
        <w:rPr>
          <w:rFonts w:ascii="Roboto" w:hAnsi="Roboto"/>
          <w:b/>
          <w:bCs/>
          <w:color w:val="00B0F0"/>
          <w:lang w:val="ru-RU"/>
        </w:rPr>
        <w:t xml:space="preserve">: </w:t>
      </w:r>
      <w:r w:rsidR="00237253" w:rsidRPr="00237253">
        <w:rPr>
          <w:rFonts w:ascii="Roboto" w:hAnsi="Roboto"/>
          <w:color w:val="000000" w:themeColor="text1"/>
          <w:lang w:val="ru-RU"/>
        </w:rPr>
        <w:t xml:space="preserve">Принятие Декларации министров окружающей среды прикаспийских государств </w:t>
      </w:r>
      <w:r w:rsidR="00C66433" w:rsidRPr="00237253">
        <w:rPr>
          <w:rFonts w:ascii="Roboto" w:hAnsi="Roboto"/>
          <w:color w:val="000000" w:themeColor="text1"/>
          <w:lang w:val="ru-RU"/>
        </w:rPr>
        <w:t>об укреплении</w:t>
      </w:r>
      <w:r w:rsidR="00237253" w:rsidRPr="00237253">
        <w:rPr>
          <w:rFonts w:ascii="Roboto" w:hAnsi="Roboto"/>
          <w:color w:val="000000" w:themeColor="text1"/>
          <w:lang w:val="ru-RU"/>
        </w:rPr>
        <w:t xml:space="preserve"> сотрудничества для решения проблемы снижения уровня Каспийско</w:t>
      </w:r>
      <w:r w:rsidR="00C66433">
        <w:rPr>
          <w:rFonts w:ascii="Roboto" w:hAnsi="Roboto"/>
          <w:color w:val="000000" w:themeColor="text1"/>
          <w:lang w:val="ru-RU"/>
        </w:rPr>
        <w:t>го</w:t>
      </w:r>
      <w:r w:rsidR="00237253" w:rsidRPr="00237253">
        <w:rPr>
          <w:rFonts w:ascii="Roboto" w:hAnsi="Roboto"/>
          <w:color w:val="000000" w:themeColor="text1"/>
          <w:lang w:val="ru-RU"/>
        </w:rPr>
        <w:t xml:space="preserve"> мор</w:t>
      </w:r>
      <w:r w:rsidR="00C66433">
        <w:rPr>
          <w:rFonts w:ascii="Roboto" w:hAnsi="Roboto"/>
          <w:color w:val="000000" w:themeColor="text1"/>
          <w:lang w:val="ru-RU"/>
        </w:rPr>
        <w:t>я</w:t>
      </w:r>
      <w:r w:rsidR="00237253" w:rsidRPr="00237253">
        <w:rPr>
          <w:rFonts w:ascii="Roboto" w:hAnsi="Roboto"/>
          <w:color w:val="000000" w:themeColor="text1"/>
          <w:lang w:val="ru-RU"/>
        </w:rPr>
        <w:t xml:space="preserve">, </w:t>
      </w:r>
      <w:r w:rsidR="00C66433">
        <w:rPr>
          <w:rFonts w:ascii="Roboto" w:hAnsi="Roboto"/>
          <w:color w:val="000000" w:themeColor="text1"/>
          <w:lang w:val="ru-RU"/>
        </w:rPr>
        <w:t>в целях придания</w:t>
      </w:r>
      <w:r w:rsidR="00237253" w:rsidRPr="00237253">
        <w:rPr>
          <w:rFonts w:ascii="Roboto" w:hAnsi="Roboto"/>
          <w:color w:val="000000" w:themeColor="text1"/>
          <w:lang w:val="ru-RU"/>
        </w:rPr>
        <w:t xml:space="preserve"> политическ</w:t>
      </w:r>
      <w:r w:rsidR="00C66433">
        <w:rPr>
          <w:rFonts w:ascii="Roboto" w:hAnsi="Roboto"/>
          <w:color w:val="000000" w:themeColor="text1"/>
          <w:lang w:val="ru-RU"/>
        </w:rPr>
        <w:t>ого</w:t>
      </w:r>
      <w:r w:rsidR="00237253" w:rsidRPr="00237253">
        <w:rPr>
          <w:rFonts w:ascii="Roboto" w:hAnsi="Roboto"/>
          <w:color w:val="000000" w:themeColor="text1"/>
          <w:lang w:val="ru-RU"/>
        </w:rPr>
        <w:t xml:space="preserve"> импульс</w:t>
      </w:r>
      <w:r w:rsidR="00C66433">
        <w:rPr>
          <w:rFonts w:ascii="Roboto" w:hAnsi="Roboto"/>
          <w:color w:val="000000" w:themeColor="text1"/>
          <w:lang w:val="ru-RU"/>
        </w:rPr>
        <w:t>а</w:t>
      </w:r>
      <w:r w:rsidR="00237253" w:rsidRPr="00237253">
        <w:rPr>
          <w:rFonts w:ascii="Roboto" w:hAnsi="Roboto"/>
          <w:color w:val="000000" w:themeColor="text1"/>
          <w:lang w:val="ru-RU"/>
        </w:rPr>
        <w:t xml:space="preserve"> этому процессу</w:t>
      </w:r>
    </w:p>
    <w:bookmarkEnd w:id="0"/>
    <w:p w14:paraId="5C95D2BB" w14:textId="1E8A19B6" w:rsidR="00ED140D" w:rsidRDefault="00C66433" w:rsidP="00ED140D">
      <w:pPr>
        <w:pStyle w:val="Heading2"/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>Ключевые сообщения</w:t>
      </w:r>
    </w:p>
    <w:p w14:paraId="4DB0CC08" w14:textId="77777777" w:rsidR="00377E93" w:rsidRPr="00377E93" w:rsidRDefault="00377E93" w:rsidP="00377E93">
      <w:pPr>
        <w:rPr>
          <w:lang w:eastAsia="en-US"/>
        </w:rPr>
      </w:pPr>
    </w:p>
    <w:p w14:paraId="3F20945C" w14:textId="42C5781F" w:rsidR="00ED140D" w:rsidRDefault="00C66433" w:rsidP="00ED140D">
      <w:pPr>
        <w:pStyle w:val="Bullets"/>
        <w:numPr>
          <w:ilvl w:val="0"/>
          <w:numId w:val="8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>Ключевое сообщение</w:t>
      </w:r>
      <w:r w:rsidR="00ED140D" w:rsidRPr="00165C38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№</w:t>
      </w:r>
      <w:r w:rsidR="00ED140D" w:rsidRPr="00165C38">
        <w:rPr>
          <w:sz w:val="22"/>
          <w:szCs w:val="22"/>
        </w:rPr>
        <w:t xml:space="preserve">1 </w:t>
      </w:r>
    </w:p>
    <w:p w14:paraId="3EC8A0F3" w14:textId="77777777" w:rsidR="00377E93" w:rsidRPr="00165C38" w:rsidRDefault="00377E93" w:rsidP="00377E93">
      <w:pPr>
        <w:pStyle w:val="Bullets"/>
        <w:numPr>
          <w:ilvl w:val="0"/>
          <w:numId w:val="0"/>
        </w:numPr>
        <w:spacing w:before="0" w:line="240" w:lineRule="auto"/>
        <w:ind w:left="720"/>
        <w:rPr>
          <w:sz w:val="22"/>
          <w:szCs w:val="22"/>
        </w:rPr>
      </w:pPr>
    </w:p>
    <w:p w14:paraId="2A6C2FE1" w14:textId="77777777" w:rsidR="00897FF6" w:rsidRPr="00897FF6" w:rsidRDefault="00897FF6" w:rsidP="00897FF6">
      <w:pPr>
        <w:pStyle w:val="Bullets3"/>
        <w:rPr>
          <w:sz w:val="22"/>
          <w:szCs w:val="22"/>
          <w:lang w:val="ru-RU"/>
        </w:rPr>
      </w:pPr>
      <w:r w:rsidRPr="00897FF6">
        <w:rPr>
          <w:sz w:val="22"/>
          <w:szCs w:val="22"/>
          <w:lang w:val="ru-RU"/>
        </w:rPr>
        <w:t>Уровень воды в Каспийском море снижается с тревожной скоростью.</w:t>
      </w:r>
    </w:p>
    <w:p w14:paraId="71A04914" w14:textId="684B8EE6" w:rsidR="00ED140D" w:rsidRPr="004F32E1" w:rsidRDefault="00897FF6" w:rsidP="1F1FE18E">
      <w:pPr>
        <w:pStyle w:val="Bullets3"/>
        <w:numPr>
          <w:ilvl w:val="0"/>
          <w:numId w:val="0"/>
        </w:numPr>
        <w:ind w:left="1077"/>
        <w:rPr>
          <w:sz w:val="22"/>
          <w:szCs w:val="22"/>
          <w:lang w:val="ru-RU"/>
        </w:rPr>
      </w:pPr>
      <w:r w:rsidRPr="008640CA">
        <w:rPr>
          <w:sz w:val="22"/>
          <w:szCs w:val="22"/>
          <w:lang w:val="ru-RU"/>
        </w:rPr>
        <w:t xml:space="preserve">Необходимо лучше понять этот феномен, который также </w:t>
      </w:r>
      <w:r w:rsidR="00FF366B" w:rsidRPr="008640CA">
        <w:rPr>
          <w:sz w:val="22"/>
          <w:szCs w:val="22"/>
          <w:lang w:val="ru-RU"/>
        </w:rPr>
        <w:t>связан с проблемой</w:t>
      </w:r>
      <w:r w:rsidRPr="008640CA">
        <w:rPr>
          <w:sz w:val="22"/>
          <w:szCs w:val="22"/>
          <w:lang w:val="ru-RU"/>
        </w:rPr>
        <w:t xml:space="preserve"> изменени</w:t>
      </w:r>
      <w:r w:rsidR="00FF366B" w:rsidRPr="008640CA">
        <w:rPr>
          <w:sz w:val="22"/>
          <w:szCs w:val="22"/>
          <w:lang w:val="ru-RU"/>
        </w:rPr>
        <w:t>я</w:t>
      </w:r>
      <w:r w:rsidRPr="008640CA">
        <w:rPr>
          <w:sz w:val="22"/>
          <w:szCs w:val="22"/>
          <w:lang w:val="ru-RU"/>
        </w:rPr>
        <w:t xml:space="preserve"> климата в регионе Каспийского моря</w:t>
      </w:r>
      <w:r w:rsidR="00ED140D" w:rsidRPr="008640CA">
        <w:rPr>
          <w:sz w:val="22"/>
          <w:szCs w:val="22"/>
          <w:lang w:val="ru-RU"/>
        </w:rPr>
        <w:t xml:space="preserve">.  </w:t>
      </w:r>
    </w:p>
    <w:p w14:paraId="3256C1C4" w14:textId="77777777" w:rsidR="00377E93" w:rsidRPr="004F32E1" w:rsidRDefault="00377E93" w:rsidP="1F1FE18E">
      <w:pPr>
        <w:pStyle w:val="Bullets3"/>
        <w:numPr>
          <w:ilvl w:val="0"/>
          <w:numId w:val="0"/>
        </w:numPr>
        <w:ind w:left="1077"/>
        <w:rPr>
          <w:sz w:val="22"/>
          <w:szCs w:val="22"/>
          <w:lang w:val="ru-RU"/>
        </w:rPr>
      </w:pPr>
    </w:p>
    <w:p w14:paraId="2D20793B" w14:textId="1F2D44C3" w:rsidR="00ED140D" w:rsidRPr="00C66433" w:rsidRDefault="00C66433" w:rsidP="00C66433">
      <w:pPr>
        <w:pStyle w:val="ListParagraph"/>
        <w:numPr>
          <w:ilvl w:val="0"/>
          <w:numId w:val="8"/>
        </w:numPr>
        <w:rPr>
          <w:rFonts w:ascii="Roboto" w:eastAsiaTheme="minorHAnsi" w:hAnsi="Roboto"/>
          <w:b/>
          <w:bCs/>
          <w:color w:val="000000" w:themeColor="text1"/>
          <w:lang w:eastAsia="en-US"/>
        </w:rPr>
      </w:pPr>
      <w:r w:rsidRPr="00C66433">
        <w:rPr>
          <w:rFonts w:ascii="Roboto" w:eastAsiaTheme="minorHAnsi" w:hAnsi="Roboto"/>
          <w:b/>
          <w:bCs/>
          <w:color w:val="000000" w:themeColor="text1"/>
          <w:lang w:eastAsia="en-US"/>
        </w:rPr>
        <w:t>Ключевое сообщение №</w:t>
      </w:r>
      <w:r w:rsidR="00ED140D" w:rsidRPr="00C66433">
        <w:rPr>
          <w:b/>
          <w:bCs/>
        </w:rPr>
        <w:t>2</w:t>
      </w:r>
    </w:p>
    <w:p w14:paraId="51D794BD" w14:textId="7D8F748B" w:rsidR="00ED140D" w:rsidRPr="005B689E" w:rsidRDefault="00FF366B" w:rsidP="007D6A81">
      <w:pPr>
        <w:pStyle w:val="Bullets3"/>
        <w:ind w:left="1066" w:hanging="360"/>
        <w:rPr>
          <w:sz w:val="22"/>
          <w:szCs w:val="22"/>
          <w:lang w:val="ru-RU"/>
        </w:rPr>
      </w:pPr>
      <w:r w:rsidRPr="00FF366B">
        <w:rPr>
          <w:sz w:val="22"/>
          <w:szCs w:val="22"/>
          <w:lang w:val="ru-RU"/>
        </w:rPr>
        <w:t xml:space="preserve">Призыв к усиленному региональному сотрудничеству: подчеркивается </w:t>
      </w:r>
      <w:r w:rsidRPr="005B689E">
        <w:rPr>
          <w:sz w:val="22"/>
          <w:szCs w:val="22"/>
          <w:lang w:val="ru-RU"/>
        </w:rPr>
        <w:t xml:space="preserve">необходимость укрепления регионального взаимодействия для решения </w:t>
      </w:r>
      <w:r w:rsidR="00A70C3E" w:rsidRPr="005B689E">
        <w:rPr>
          <w:sz w:val="22"/>
          <w:szCs w:val="22"/>
          <w:lang w:val="ru-RU"/>
        </w:rPr>
        <w:t xml:space="preserve">проблемы </w:t>
      </w:r>
      <w:r w:rsidRPr="005B689E">
        <w:rPr>
          <w:sz w:val="22"/>
          <w:szCs w:val="22"/>
          <w:lang w:val="ru-RU"/>
        </w:rPr>
        <w:t xml:space="preserve">трансграничных климатических рисков и обеспечения </w:t>
      </w:r>
      <w:r w:rsidR="00A70C3E" w:rsidRPr="005B689E">
        <w:rPr>
          <w:sz w:val="22"/>
          <w:szCs w:val="22"/>
          <w:lang w:val="ru-RU"/>
        </w:rPr>
        <w:t>совместного</w:t>
      </w:r>
      <w:r w:rsidRPr="005B689E">
        <w:rPr>
          <w:sz w:val="22"/>
          <w:szCs w:val="22"/>
          <w:lang w:val="ru-RU"/>
        </w:rPr>
        <w:t xml:space="preserve"> ответа </w:t>
      </w:r>
      <w:r w:rsidR="005B689E" w:rsidRPr="005B689E">
        <w:rPr>
          <w:sz w:val="22"/>
          <w:szCs w:val="22"/>
          <w:lang w:val="ru-RU"/>
        </w:rPr>
        <w:t xml:space="preserve">прикаспийских стран </w:t>
      </w:r>
      <w:r w:rsidRPr="005B689E">
        <w:rPr>
          <w:sz w:val="22"/>
          <w:szCs w:val="22"/>
          <w:lang w:val="ru-RU"/>
        </w:rPr>
        <w:t>на снижение уровня Каспийского моря</w:t>
      </w:r>
      <w:r w:rsidR="00AF577A" w:rsidRPr="005B689E">
        <w:rPr>
          <w:sz w:val="22"/>
          <w:szCs w:val="22"/>
          <w:lang w:val="ru-RU"/>
        </w:rPr>
        <w:t>.</w:t>
      </w:r>
    </w:p>
    <w:p w14:paraId="36FFAD0F" w14:textId="77777777" w:rsidR="00A126B7" w:rsidRPr="005B689E" w:rsidRDefault="00A126B7" w:rsidP="00A126B7">
      <w:pPr>
        <w:pStyle w:val="Bullets3"/>
        <w:numPr>
          <w:ilvl w:val="0"/>
          <w:numId w:val="0"/>
        </w:numPr>
        <w:spacing w:line="240" w:lineRule="auto"/>
        <w:ind w:left="1067"/>
        <w:rPr>
          <w:sz w:val="22"/>
          <w:szCs w:val="22"/>
          <w:lang w:val="ru-RU"/>
        </w:rPr>
      </w:pPr>
    </w:p>
    <w:p w14:paraId="6DC4FD6B" w14:textId="0AA9BC38" w:rsidR="00ED140D" w:rsidRPr="005B689E" w:rsidRDefault="00C66433" w:rsidP="00C66433">
      <w:pPr>
        <w:pStyle w:val="ListParagraph"/>
        <w:numPr>
          <w:ilvl w:val="0"/>
          <w:numId w:val="8"/>
        </w:numPr>
        <w:rPr>
          <w:rFonts w:ascii="Roboto" w:eastAsiaTheme="minorHAnsi" w:hAnsi="Roboto"/>
          <w:b/>
          <w:bCs/>
          <w:color w:val="000000" w:themeColor="text1"/>
          <w:lang w:eastAsia="en-US"/>
        </w:rPr>
      </w:pPr>
      <w:bookmarkStart w:id="1" w:name="_Hlk176262881"/>
      <w:r w:rsidRPr="005B689E">
        <w:rPr>
          <w:rFonts w:ascii="Roboto" w:eastAsiaTheme="minorHAnsi" w:hAnsi="Roboto"/>
          <w:b/>
          <w:bCs/>
          <w:color w:val="000000" w:themeColor="text1"/>
          <w:lang w:eastAsia="en-US"/>
        </w:rPr>
        <w:t>Ключевое сообщение №</w:t>
      </w:r>
      <w:r w:rsidR="00ED140D" w:rsidRPr="005B689E">
        <w:rPr>
          <w:b/>
          <w:bCs/>
        </w:rPr>
        <w:t>3</w:t>
      </w:r>
    </w:p>
    <w:p w14:paraId="393ADB85" w14:textId="7A90B2A8" w:rsidR="00ED140D" w:rsidRPr="005B689E" w:rsidRDefault="005B689E" w:rsidP="007D6A81">
      <w:pPr>
        <w:pStyle w:val="Bullets3"/>
        <w:ind w:left="1066" w:hanging="360"/>
        <w:rPr>
          <w:sz w:val="22"/>
          <w:szCs w:val="22"/>
          <w:lang w:val="ru-RU"/>
        </w:rPr>
      </w:pPr>
      <w:bookmarkStart w:id="2" w:name="_Hlk176262912"/>
      <w:bookmarkEnd w:id="1"/>
      <w:r w:rsidRPr="005B689E">
        <w:rPr>
          <w:sz w:val="22"/>
          <w:szCs w:val="22"/>
          <w:lang w:val="ru-RU"/>
        </w:rPr>
        <w:t>Содействие более тесно</w:t>
      </w:r>
      <w:r>
        <w:rPr>
          <w:sz w:val="22"/>
          <w:szCs w:val="22"/>
          <w:lang w:val="ru-RU"/>
        </w:rPr>
        <w:t>му сотрудничеству</w:t>
      </w:r>
      <w:r w:rsidRPr="005B689E">
        <w:rPr>
          <w:sz w:val="22"/>
          <w:szCs w:val="22"/>
          <w:lang w:val="ru-RU"/>
        </w:rPr>
        <w:t xml:space="preserve"> в рамках системы ООН для разработки и реализации </w:t>
      </w:r>
      <w:r w:rsidR="00117ACE">
        <w:rPr>
          <w:sz w:val="22"/>
          <w:szCs w:val="22"/>
          <w:lang w:val="ru-RU"/>
        </w:rPr>
        <w:t>эффективной</w:t>
      </w:r>
      <w:r w:rsidRPr="005B689E">
        <w:rPr>
          <w:sz w:val="22"/>
          <w:szCs w:val="22"/>
          <w:lang w:val="ru-RU"/>
        </w:rPr>
        <w:t xml:space="preserve"> дорожной карты, в которой будут определены приоритетные действия, сроки и необходимые ресурсы для выполнения предложенных </w:t>
      </w:r>
      <w:bookmarkEnd w:id="2"/>
      <w:r w:rsidRPr="005B689E">
        <w:rPr>
          <w:sz w:val="22"/>
          <w:szCs w:val="22"/>
          <w:lang w:val="ru-RU"/>
        </w:rPr>
        <w:t>стратегий.</w:t>
      </w:r>
    </w:p>
    <w:p w14:paraId="22045BA7" w14:textId="094604A9" w:rsidR="00ED140D" w:rsidRPr="005B689E" w:rsidRDefault="00ED140D" w:rsidP="007D6A81">
      <w:pPr>
        <w:pStyle w:val="Bullets3"/>
        <w:numPr>
          <w:ilvl w:val="0"/>
          <w:numId w:val="0"/>
        </w:numPr>
        <w:ind w:left="1066"/>
        <w:rPr>
          <w:sz w:val="22"/>
          <w:szCs w:val="22"/>
          <w:lang w:val="ru-RU"/>
        </w:rPr>
      </w:pPr>
    </w:p>
    <w:p w14:paraId="1675E6A8" w14:textId="088C1854" w:rsidR="00374BA2" w:rsidRPr="005B689E" w:rsidRDefault="00374BA2" w:rsidP="00165C38">
      <w:pPr>
        <w:ind w:left="720"/>
        <w:rPr>
          <w:rFonts w:ascii="Roboto" w:hAnsi="Roboto"/>
          <w:lang w:val="ru-RU"/>
        </w:rPr>
      </w:pPr>
    </w:p>
    <w:p w14:paraId="7B0DA0AD" w14:textId="4978DC57" w:rsidR="00165C38" w:rsidRPr="00117ACE" w:rsidRDefault="00117ACE" w:rsidP="00165C38">
      <w:pPr>
        <w:pStyle w:val="Heading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Контакты по мероприятию</w:t>
      </w:r>
    </w:p>
    <w:p w14:paraId="4A0E9AC4" w14:textId="7AC70944" w:rsidR="00EF57E1" w:rsidRPr="00117ACE" w:rsidRDefault="00117ACE" w:rsidP="00EF57E1">
      <w:pPr>
        <w:pStyle w:val="BodyText-Normal"/>
        <w:spacing w:before="0" w:after="0" w:line="240" w:lineRule="auto"/>
        <w:rPr>
          <w:rStyle w:val="Hyperlink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Г-н Матеуш Бенько, сотрудник Тегеранской конвенции</w:t>
      </w:r>
      <w:r w:rsidR="00EF57E1" w:rsidRPr="00117ACE">
        <w:rPr>
          <w:sz w:val="22"/>
          <w:szCs w:val="22"/>
          <w:lang w:val="ru-RU"/>
        </w:rPr>
        <w:t xml:space="preserve">, +41774760717, </w:t>
      </w:r>
      <w:hyperlink r:id="rId7" w:history="1">
        <w:r w:rsidR="00EF57E1" w:rsidRPr="00165C38">
          <w:rPr>
            <w:rStyle w:val="Hyperlink"/>
            <w:sz w:val="22"/>
            <w:szCs w:val="22"/>
          </w:rPr>
          <w:t>mateusz</w:t>
        </w:r>
        <w:r w:rsidR="00EF57E1" w:rsidRPr="00117ACE">
          <w:rPr>
            <w:rStyle w:val="Hyperlink"/>
            <w:sz w:val="22"/>
            <w:szCs w:val="22"/>
            <w:lang w:val="ru-RU"/>
          </w:rPr>
          <w:t>.</w:t>
        </w:r>
        <w:r w:rsidR="00EF57E1" w:rsidRPr="00165C38">
          <w:rPr>
            <w:rStyle w:val="Hyperlink"/>
            <w:sz w:val="22"/>
            <w:szCs w:val="22"/>
          </w:rPr>
          <w:t>benko</w:t>
        </w:r>
        <w:r w:rsidR="00EF57E1" w:rsidRPr="00117ACE">
          <w:rPr>
            <w:rStyle w:val="Hyperlink"/>
            <w:sz w:val="22"/>
            <w:szCs w:val="22"/>
            <w:lang w:val="ru-RU"/>
          </w:rPr>
          <w:t>@</w:t>
        </w:r>
        <w:r w:rsidR="00EF57E1" w:rsidRPr="00165C38">
          <w:rPr>
            <w:rStyle w:val="Hyperlink"/>
            <w:sz w:val="22"/>
            <w:szCs w:val="22"/>
          </w:rPr>
          <w:t>un</w:t>
        </w:r>
        <w:r w:rsidR="00EF57E1" w:rsidRPr="00117ACE">
          <w:rPr>
            <w:rStyle w:val="Hyperlink"/>
            <w:sz w:val="22"/>
            <w:szCs w:val="22"/>
            <w:lang w:val="ru-RU"/>
          </w:rPr>
          <w:t>.</w:t>
        </w:r>
        <w:r w:rsidR="00EF57E1" w:rsidRPr="00165C38">
          <w:rPr>
            <w:rStyle w:val="Hyperlink"/>
            <w:sz w:val="22"/>
            <w:szCs w:val="22"/>
          </w:rPr>
          <w:t>org</w:t>
        </w:r>
      </w:hyperlink>
    </w:p>
    <w:p w14:paraId="2E3D35CF" w14:textId="77777777" w:rsidR="00EF57E1" w:rsidRPr="00117ACE" w:rsidRDefault="00EF57E1" w:rsidP="00EF57E1">
      <w:pPr>
        <w:pStyle w:val="BodyText-Normal"/>
        <w:spacing w:before="0" w:after="0" w:line="240" w:lineRule="auto"/>
        <w:rPr>
          <w:sz w:val="22"/>
          <w:szCs w:val="22"/>
          <w:lang w:val="ru-RU"/>
        </w:rPr>
      </w:pPr>
    </w:p>
    <w:p w14:paraId="488CA562" w14:textId="7821361C" w:rsidR="00630387" w:rsidRPr="004F32E1" w:rsidRDefault="00117ACE">
      <w:pPr>
        <w:rPr>
          <w:rFonts w:ascii="Roboto" w:hAnsi="Roboto"/>
          <w:lang w:val="ru-RU"/>
        </w:rPr>
      </w:pPr>
      <w:r>
        <w:rPr>
          <w:rFonts w:ascii="Roboto" w:hAnsi="Roboto"/>
          <w:lang w:val="ru-RU"/>
        </w:rPr>
        <w:lastRenderedPageBreak/>
        <w:t>Г</w:t>
      </w:r>
      <w:r w:rsidRPr="00E718D6">
        <w:rPr>
          <w:rFonts w:ascii="Roboto" w:hAnsi="Roboto"/>
          <w:lang w:val="ru-RU"/>
        </w:rPr>
        <w:t>-</w:t>
      </w:r>
      <w:r>
        <w:rPr>
          <w:rFonts w:ascii="Roboto" w:hAnsi="Roboto"/>
          <w:lang w:val="ru-RU"/>
        </w:rPr>
        <w:t>н</w:t>
      </w:r>
      <w:r w:rsidRPr="00E718D6">
        <w:rPr>
          <w:rFonts w:ascii="Roboto" w:hAnsi="Roboto"/>
          <w:lang w:val="ru-RU"/>
        </w:rPr>
        <w:t xml:space="preserve"> </w:t>
      </w:r>
      <w:r>
        <w:rPr>
          <w:rFonts w:ascii="Roboto" w:hAnsi="Roboto"/>
          <w:lang w:val="ru-RU"/>
        </w:rPr>
        <w:t>Фаиг</w:t>
      </w:r>
      <w:r w:rsidRPr="00E718D6">
        <w:rPr>
          <w:rFonts w:ascii="Roboto" w:hAnsi="Roboto"/>
          <w:lang w:val="ru-RU"/>
        </w:rPr>
        <w:t xml:space="preserve"> </w:t>
      </w:r>
      <w:r>
        <w:rPr>
          <w:rFonts w:ascii="Roboto" w:hAnsi="Roboto"/>
          <w:lang w:val="ru-RU"/>
        </w:rPr>
        <w:t>Муталлимов</w:t>
      </w:r>
      <w:r w:rsidR="00165C38" w:rsidRPr="00E718D6">
        <w:rPr>
          <w:rFonts w:ascii="Roboto" w:hAnsi="Roboto"/>
          <w:lang w:val="ru-RU"/>
        </w:rPr>
        <w:t xml:space="preserve">, </w:t>
      </w:r>
      <w:r w:rsidR="00E718D6" w:rsidRPr="00E718D6">
        <w:rPr>
          <w:rFonts w:ascii="Roboto" w:hAnsi="Roboto"/>
          <w:lang w:val="ru-RU"/>
        </w:rPr>
        <w:t>Руководитель, Отдел экологической политик</w:t>
      </w:r>
      <w:r w:rsidR="00E718D6">
        <w:rPr>
          <w:rFonts w:ascii="Roboto" w:hAnsi="Roboto"/>
          <w:lang w:val="ru-RU"/>
        </w:rPr>
        <w:t xml:space="preserve">и, </w:t>
      </w:r>
      <w:r w:rsidR="00E718D6" w:rsidRPr="00E718D6">
        <w:rPr>
          <w:rFonts w:ascii="Roboto" w:hAnsi="Roboto"/>
          <w:lang w:val="ru-RU"/>
        </w:rPr>
        <w:t>Министерство экологии и природных ресурсов</w:t>
      </w:r>
      <w:r w:rsidR="00E718D6">
        <w:rPr>
          <w:rFonts w:ascii="Roboto" w:hAnsi="Roboto"/>
          <w:lang w:val="ru-RU"/>
        </w:rPr>
        <w:t xml:space="preserve"> Азербайджана</w:t>
      </w:r>
      <w:r w:rsidR="00165C38" w:rsidRPr="00E718D6">
        <w:rPr>
          <w:rFonts w:ascii="Roboto" w:hAnsi="Roboto"/>
          <w:lang w:val="ru-RU"/>
        </w:rPr>
        <w:t>, +994555058242,</w:t>
      </w:r>
      <w:r w:rsidR="007C72B3" w:rsidRPr="00E718D6">
        <w:rPr>
          <w:rFonts w:ascii="Roboto" w:hAnsi="Roboto"/>
          <w:lang w:val="ru-RU"/>
        </w:rPr>
        <w:t xml:space="preserve"> </w:t>
      </w:r>
      <w:hyperlink r:id="rId8" w:history="1">
        <w:r w:rsidR="00E718D6" w:rsidRPr="008536ED">
          <w:rPr>
            <w:rStyle w:val="Hyperlink"/>
            <w:rFonts w:ascii="Roboto" w:hAnsi="Roboto"/>
          </w:rPr>
          <w:t>faig</w:t>
        </w:r>
        <w:r w:rsidR="00E718D6" w:rsidRPr="008536ED">
          <w:rPr>
            <w:rStyle w:val="Hyperlink"/>
            <w:rFonts w:ascii="Roboto" w:hAnsi="Roboto"/>
            <w:lang w:val="ru-RU"/>
          </w:rPr>
          <w:t>.</w:t>
        </w:r>
        <w:r w:rsidR="00E718D6" w:rsidRPr="008536ED">
          <w:rPr>
            <w:rStyle w:val="Hyperlink"/>
            <w:rFonts w:ascii="Roboto" w:hAnsi="Roboto"/>
          </w:rPr>
          <w:t>mutallimov</w:t>
        </w:r>
        <w:r w:rsidR="00E718D6" w:rsidRPr="008536ED">
          <w:rPr>
            <w:rStyle w:val="Hyperlink"/>
            <w:rFonts w:ascii="Roboto" w:hAnsi="Roboto"/>
            <w:lang w:val="ru-RU"/>
          </w:rPr>
          <w:t>@</w:t>
        </w:r>
        <w:r w:rsidR="00E718D6" w:rsidRPr="008536ED">
          <w:rPr>
            <w:rStyle w:val="Hyperlink"/>
            <w:rFonts w:ascii="Roboto" w:hAnsi="Roboto"/>
          </w:rPr>
          <w:t>eco</w:t>
        </w:r>
        <w:r w:rsidR="00E718D6" w:rsidRPr="008536ED">
          <w:rPr>
            <w:rStyle w:val="Hyperlink"/>
            <w:rFonts w:ascii="Roboto" w:hAnsi="Roboto"/>
            <w:lang w:val="ru-RU"/>
          </w:rPr>
          <w:t>.</w:t>
        </w:r>
        <w:r w:rsidR="00E718D6" w:rsidRPr="008536ED">
          <w:rPr>
            <w:rStyle w:val="Hyperlink"/>
            <w:rFonts w:ascii="Roboto" w:hAnsi="Roboto"/>
          </w:rPr>
          <w:t>gov</w:t>
        </w:r>
        <w:r w:rsidR="00E718D6" w:rsidRPr="008536ED">
          <w:rPr>
            <w:rStyle w:val="Hyperlink"/>
            <w:rFonts w:ascii="Roboto" w:hAnsi="Roboto"/>
            <w:lang w:val="ru-RU"/>
          </w:rPr>
          <w:t>.</w:t>
        </w:r>
        <w:r w:rsidR="00E718D6" w:rsidRPr="008536ED">
          <w:rPr>
            <w:rStyle w:val="Hyperlink"/>
            <w:rFonts w:ascii="Roboto" w:hAnsi="Roboto"/>
          </w:rPr>
          <w:t>az</w:t>
        </w:r>
      </w:hyperlink>
      <w:r w:rsidR="007C72B3" w:rsidRPr="00E718D6">
        <w:rPr>
          <w:rFonts w:ascii="Roboto" w:hAnsi="Roboto"/>
          <w:lang w:val="ru-RU"/>
        </w:rPr>
        <w:t>,</w:t>
      </w:r>
      <w:r w:rsidR="00165C38" w:rsidRPr="00E718D6">
        <w:rPr>
          <w:rFonts w:ascii="Roboto" w:hAnsi="Roboto"/>
          <w:lang w:val="ru-RU"/>
        </w:rPr>
        <w:t xml:space="preserve"> </w:t>
      </w:r>
      <w:hyperlink r:id="rId9" w:history="1">
        <w:r w:rsidR="00165C38" w:rsidRPr="00165C38">
          <w:rPr>
            <w:rStyle w:val="Hyperlink"/>
            <w:rFonts w:ascii="Roboto" w:hAnsi="Roboto"/>
          </w:rPr>
          <w:t>faig</w:t>
        </w:r>
        <w:r w:rsidR="00165C38" w:rsidRPr="00E718D6">
          <w:rPr>
            <w:rStyle w:val="Hyperlink"/>
            <w:rFonts w:ascii="Roboto" w:hAnsi="Roboto"/>
            <w:lang w:val="ru-RU"/>
          </w:rPr>
          <w:t>.</w:t>
        </w:r>
        <w:r w:rsidR="00165C38" w:rsidRPr="00165C38">
          <w:rPr>
            <w:rStyle w:val="Hyperlink"/>
            <w:rFonts w:ascii="Roboto" w:hAnsi="Roboto"/>
          </w:rPr>
          <w:t>mutallimov</w:t>
        </w:r>
        <w:r w:rsidR="00165C38" w:rsidRPr="00E718D6">
          <w:rPr>
            <w:rStyle w:val="Hyperlink"/>
            <w:rFonts w:ascii="Roboto" w:hAnsi="Roboto"/>
            <w:lang w:val="ru-RU"/>
          </w:rPr>
          <w:t>@</w:t>
        </w:r>
        <w:r w:rsidR="00165C38" w:rsidRPr="00165C38">
          <w:rPr>
            <w:rStyle w:val="Hyperlink"/>
            <w:rFonts w:ascii="Roboto" w:hAnsi="Roboto"/>
          </w:rPr>
          <w:t>gmail</w:t>
        </w:r>
        <w:r w:rsidR="00165C38" w:rsidRPr="00E718D6">
          <w:rPr>
            <w:rStyle w:val="Hyperlink"/>
            <w:rFonts w:ascii="Roboto" w:hAnsi="Roboto"/>
            <w:lang w:val="ru-RU"/>
          </w:rPr>
          <w:t>.</w:t>
        </w:r>
        <w:r w:rsidR="00165C38" w:rsidRPr="00165C38">
          <w:rPr>
            <w:rStyle w:val="Hyperlink"/>
            <w:rFonts w:ascii="Roboto" w:hAnsi="Roboto"/>
          </w:rPr>
          <w:t>com</w:t>
        </w:r>
      </w:hyperlink>
    </w:p>
    <w:sectPr w:rsidR="00630387" w:rsidRPr="004F32E1" w:rsidSect="00237253">
      <w:headerReference w:type="default" r:id="rId10"/>
      <w:pgSz w:w="12240" w:h="15840"/>
      <w:pgMar w:top="326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FF6BD" w14:textId="77777777" w:rsidR="00965131" w:rsidRDefault="00965131" w:rsidP="003629B5">
      <w:pPr>
        <w:spacing w:after="0" w:line="240" w:lineRule="auto"/>
      </w:pPr>
      <w:r>
        <w:separator/>
      </w:r>
    </w:p>
  </w:endnote>
  <w:endnote w:type="continuationSeparator" w:id="0">
    <w:p w14:paraId="185701E7" w14:textId="77777777" w:rsidR="00965131" w:rsidRDefault="00965131" w:rsidP="0036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875D9" w14:textId="77777777" w:rsidR="00965131" w:rsidRDefault="00965131" w:rsidP="003629B5">
      <w:pPr>
        <w:spacing w:after="0" w:line="240" w:lineRule="auto"/>
      </w:pPr>
      <w:r>
        <w:separator/>
      </w:r>
    </w:p>
  </w:footnote>
  <w:footnote w:type="continuationSeparator" w:id="0">
    <w:p w14:paraId="322740CF" w14:textId="77777777" w:rsidR="00965131" w:rsidRDefault="00965131" w:rsidP="0036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8CA50" w14:textId="7E1E2D54" w:rsidR="00165C38" w:rsidRDefault="00165C38">
    <w:pPr>
      <w:pStyle w:val="Header"/>
    </w:pPr>
    <w:r w:rsidRPr="00070B02">
      <w:rPr>
        <w:rFonts w:ascii="Times New Roman" w:eastAsia="Times New Roman" w:hAnsi="Times New Roman" w:cs="Times New Roman"/>
        <w:noProof/>
        <w:sz w:val="20"/>
        <w:szCs w:val="20"/>
        <w:lang w:eastAsia="en-US"/>
      </w:rPr>
      <w:drawing>
        <wp:anchor distT="0" distB="0" distL="114300" distR="114300" simplePos="0" relativeHeight="251659264" behindDoc="1" locked="0" layoutInCell="1" allowOverlap="1" wp14:anchorId="48A204F6" wp14:editId="56CD4547">
          <wp:simplePos x="0" y="0"/>
          <wp:positionH relativeFrom="margin">
            <wp:posOffset>2432929</wp:posOffset>
          </wp:positionH>
          <wp:positionV relativeFrom="paragraph">
            <wp:posOffset>-5715</wp:posOffset>
          </wp:positionV>
          <wp:extent cx="1273126" cy="1322070"/>
          <wp:effectExtent l="0" t="0" r="3810" b="0"/>
          <wp:wrapNone/>
          <wp:docPr id="584632849" name="Picture 58463284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26" cy="132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1B4E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B44787"/>
    <w:multiLevelType w:val="hybridMultilevel"/>
    <w:tmpl w:val="6D26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68D9"/>
    <w:multiLevelType w:val="multilevel"/>
    <w:tmpl w:val="2A12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8008AE"/>
    <w:multiLevelType w:val="multilevel"/>
    <w:tmpl w:val="51E2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5C4DA9"/>
    <w:multiLevelType w:val="multilevel"/>
    <w:tmpl w:val="1796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265F17"/>
    <w:multiLevelType w:val="hybridMultilevel"/>
    <w:tmpl w:val="B962890A"/>
    <w:lvl w:ilvl="0" w:tplc="82C2B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41651"/>
    <w:multiLevelType w:val="hybridMultilevel"/>
    <w:tmpl w:val="A9F6ED1A"/>
    <w:lvl w:ilvl="0" w:tplc="D22A19F6">
      <w:start w:val="1"/>
      <w:numFmt w:val="lowerLetter"/>
      <w:pStyle w:val="Bullets"/>
      <w:lvlText w:val="%1."/>
      <w:lvlJc w:val="left"/>
      <w:pPr>
        <w:ind w:left="720" w:hanging="360"/>
      </w:pPr>
    </w:lvl>
    <w:lvl w:ilvl="1" w:tplc="7616A370">
      <w:start w:val="1"/>
      <w:numFmt w:val="lowerLetter"/>
      <w:lvlText w:val="%2."/>
      <w:lvlJc w:val="left"/>
      <w:pPr>
        <w:ind w:left="1440" w:hanging="360"/>
      </w:pPr>
    </w:lvl>
    <w:lvl w:ilvl="2" w:tplc="9290435C">
      <w:start w:val="1"/>
      <w:numFmt w:val="lowerRoman"/>
      <w:lvlText w:val="%3."/>
      <w:lvlJc w:val="right"/>
      <w:pPr>
        <w:ind w:left="2160" w:hanging="180"/>
      </w:pPr>
    </w:lvl>
    <w:lvl w:ilvl="3" w:tplc="808A8F0E">
      <w:start w:val="1"/>
      <w:numFmt w:val="decimal"/>
      <w:lvlText w:val="%4."/>
      <w:lvlJc w:val="left"/>
      <w:pPr>
        <w:ind w:left="2880" w:hanging="360"/>
      </w:pPr>
    </w:lvl>
    <w:lvl w:ilvl="4" w:tplc="71E26324">
      <w:start w:val="1"/>
      <w:numFmt w:val="lowerLetter"/>
      <w:lvlText w:val="%5."/>
      <w:lvlJc w:val="left"/>
      <w:pPr>
        <w:ind w:left="3600" w:hanging="360"/>
      </w:pPr>
    </w:lvl>
    <w:lvl w:ilvl="5" w:tplc="E2F6ABAC">
      <w:start w:val="1"/>
      <w:numFmt w:val="lowerRoman"/>
      <w:lvlText w:val="%6."/>
      <w:lvlJc w:val="right"/>
      <w:pPr>
        <w:ind w:left="4320" w:hanging="180"/>
      </w:pPr>
    </w:lvl>
    <w:lvl w:ilvl="6" w:tplc="5D5A9AE4">
      <w:start w:val="1"/>
      <w:numFmt w:val="decimal"/>
      <w:lvlText w:val="%7."/>
      <w:lvlJc w:val="left"/>
      <w:pPr>
        <w:ind w:left="5040" w:hanging="360"/>
      </w:pPr>
    </w:lvl>
    <w:lvl w:ilvl="7" w:tplc="9E7810B0">
      <w:start w:val="1"/>
      <w:numFmt w:val="lowerLetter"/>
      <w:lvlText w:val="%8."/>
      <w:lvlJc w:val="left"/>
      <w:pPr>
        <w:ind w:left="5760" w:hanging="360"/>
      </w:pPr>
    </w:lvl>
    <w:lvl w:ilvl="8" w:tplc="8BCEEC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46BAE"/>
    <w:multiLevelType w:val="hybridMultilevel"/>
    <w:tmpl w:val="68F86294"/>
    <w:lvl w:ilvl="0" w:tplc="5E1261EE">
      <w:start w:val="1"/>
      <w:numFmt w:val="bullet"/>
      <w:pStyle w:val="Bullets3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8" w15:restartNumberingAfterBreak="0">
    <w:nsid w:val="6D27482B"/>
    <w:multiLevelType w:val="multilevel"/>
    <w:tmpl w:val="A444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B37A59"/>
    <w:multiLevelType w:val="hybridMultilevel"/>
    <w:tmpl w:val="3EB2AD2C"/>
    <w:lvl w:ilvl="0" w:tplc="F678F8F6">
      <w:start w:val="1"/>
      <w:numFmt w:val="decimal"/>
      <w:pStyle w:val="BulletsNumbers"/>
      <w:lvlText w:val="%1."/>
      <w:lvlJc w:val="left"/>
      <w:pPr>
        <w:ind w:left="720" w:hanging="360"/>
      </w:pPr>
    </w:lvl>
    <w:lvl w:ilvl="1" w:tplc="A2F87C7A">
      <w:start w:val="1"/>
      <w:numFmt w:val="lowerLetter"/>
      <w:lvlText w:val="%2."/>
      <w:lvlJc w:val="left"/>
      <w:pPr>
        <w:ind w:left="1440" w:hanging="360"/>
      </w:pPr>
    </w:lvl>
    <w:lvl w:ilvl="2" w:tplc="C79E72EC">
      <w:start w:val="1"/>
      <w:numFmt w:val="lowerRoman"/>
      <w:lvlText w:val="%3."/>
      <w:lvlJc w:val="right"/>
      <w:pPr>
        <w:ind w:left="2160" w:hanging="180"/>
      </w:pPr>
    </w:lvl>
    <w:lvl w:ilvl="3" w:tplc="48D0A90E">
      <w:start w:val="1"/>
      <w:numFmt w:val="decimal"/>
      <w:lvlText w:val="%4."/>
      <w:lvlJc w:val="left"/>
      <w:pPr>
        <w:ind w:left="2880" w:hanging="360"/>
      </w:pPr>
    </w:lvl>
    <w:lvl w:ilvl="4" w:tplc="F9944C24">
      <w:start w:val="1"/>
      <w:numFmt w:val="lowerLetter"/>
      <w:lvlText w:val="%5."/>
      <w:lvlJc w:val="left"/>
      <w:pPr>
        <w:ind w:left="3600" w:hanging="360"/>
      </w:pPr>
    </w:lvl>
    <w:lvl w:ilvl="5" w:tplc="78B67A18">
      <w:start w:val="1"/>
      <w:numFmt w:val="lowerRoman"/>
      <w:lvlText w:val="%6."/>
      <w:lvlJc w:val="right"/>
      <w:pPr>
        <w:ind w:left="4320" w:hanging="180"/>
      </w:pPr>
    </w:lvl>
    <w:lvl w:ilvl="6" w:tplc="8DEE90CE">
      <w:start w:val="1"/>
      <w:numFmt w:val="decimal"/>
      <w:lvlText w:val="%7."/>
      <w:lvlJc w:val="left"/>
      <w:pPr>
        <w:ind w:left="5040" w:hanging="360"/>
      </w:pPr>
    </w:lvl>
    <w:lvl w:ilvl="7" w:tplc="BF72EE96">
      <w:start w:val="1"/>
      <w:numFmt w:val="lowerLetter"/>
      <w:lvlText w:val="%8."/>
      <w:lvlJc w:val="left"/>
      <w:pPr>
        <w:ind w:left="5760" w:hanging="360"/>
      </w:pPr>
    </w:lvl>
    <w:lvl w:ilvl="8" w:tplc="AE0CAF9A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61447">
    <w:abstractNumId w:val="8"/>
  </w:num>
  <w:num w:numId="2" w16cid:durableId="1676764471">
    <w:abstractNumId w:val="4"/>
  </w:num>
  <w:num w:numId="3" w16cid:durableId="917791991">
    <w:abstractNumId w:val="2"/>
  </w:num>
  <w:num w:numId="4" w16cid:durableId="732120381">
    <w:abstractNumId w:val="3"/>
  </w:num>
  <w:num w:numId="5" w16cid:durableId="1275363069">
    <w:abstractNumId w:val="6"/>
  </w:num>
  <w:num w:numId="6" w16cid:durableId="36320467">
    <w:abstractNumId w:val="7"/>
  </w:num>
  <w:num w:numId="7" w16cid:durableId="1334259019">
    <w:abstractNumId w:val="9"/>
  </w:num>
  <w:num w:numId="8" w16cid:durableId="1553492659">
    <w:abstractNumId w:val="5"/>
  </w:num>
  <w:num w:numId="9" w16cid:durableId="2137719026">
    <w:abstractNumId w:val="0"/>
  </w:num>
  <w:num w:numId="10" w16cid:durableId="141391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55"/>
    <w:rsid w:val="00015000"/>
    <w:rsid w:val="00016B2D"/>
    <w:rsid w:val="00040B86"/>
    <w:rsid w:val="00045B9C"/>
    <w:rsid w:val="00064B02"/>
    <w:rsid w:val="00086F44"/>
    <w:rsid w:val="00096010"/>
    <w:rsid w:val="000B52B4"/>
    <w:rsid w:val="000D659F"/>
    <w:rsid w:val="000D6BD4"/>
    <w:rsid w:val="000E665C"/>
    <w:rsid w:val="00117ACE"/>
    <w:rsid w:val="001301D7"/>
    <w:rsid w:val="00132828"/>
    <w:rsid w:val="00133A51"/>
    <w:rsid w:val="00165C38"/>
    <w:rsid w:val="00190A91"/>
    <w:rsid w:val="0019364C"/>
    <w:rsid w:val="001B7874"/>
    <w:rsid w:val="001D6155"/>
    <w:rsid w:val="001E0D5B"/>
    <w:rsid w:val="001F1BF1"/>
    <w:rsid w:val="00236545"/>
    <w:rsid w:val="00237253"/>
    <w:rsid w:val="002B17CD"/>
    <w:rsid w:val="002B47D2"/>
    <w:rsid w:val="002F7C71"/>
    <w:rsid w:val="003006B1"/>
    <w:rsid w:val="00344C88"/>
    <w:rsid w:val="00346C86"/>
    <w:rsid w:val="003629B5"/>
    <w:rsid w:val="0036741B"/>
    <w:rsid w:val="00374BA2"/>
    <w:rsid w:val="00377E93"/>
    <w:rsid w:val="003A7B83"/>
    <w:rsid w:val="003E72FD"/>
    <w:rsid w:val="003F2036"/>
    <w:rsid w:val="003F768F"/>
    <w:rsid w:val="0041561B"/>
    <w:rsid w:val="00473F7F"/>
    <w:rsid w:val="00486D9A"/>
    <w:rsid w:val="0048730B"/>
    <w:rsid w:val="004B4980"/>
    <w:rsid w:val="004B542E"/>
    <w:rsid w:val="004D1C28"/>
    <w:rsid w:val="004E2A57"/>
    <w:rsid w:val="004E4C2A"/>
    <w:rsid w:val="004F32E1"/>
    <w:rsid w:val="00535CCB"/>
    <w:rsid w:val="00544A6E"/>
    <w:rsid w:val="00570505"/>
    <w:rsid w:val="0057074E"/>
    <w:rsid w:val="00572BAF"/>
    <w:rsid w:val="005977A2"/>
    <w:rsid w:val="005B2ED6"/>
    <w:rsid w:val="005B689E"/>
    <w:rsid w:val="005D2D22"/>
    <w:rsid w:val="006059EA"/>
    <w:rsid w:val="0061608A"/>
    <w:rsid w:val="00630387"/>
    <w:rsid w:val="0064054F"/>
    <w:rsid w:val="00647071"/>
    <w:rsid w:val="00655997"/>
    <w:rsid w:val="006643E0"/>
    <w:rsid w:val="0068073B"/>
    <w:rsid w:val="006912FD"/>
    <w:rsid w:val="006969AA"/>
    <w:rsid w:val="006B29ED"/>
    <w:rsid w:val="006C02C6"/>
    <w:rsid w:val="007321D2"/>
    <w:rsid w:val="0074579C"/>
    <w:rsid w:val="00764265"/>
    <w:rsid w:val="00772164"/>
    <w:rsid w:val="007863C9"/>
    <w:rsid w:val="0079368D"/>
    <w:rsid w:val="007A1B9B"/>
    <w:rsid w:val="007C72B3"/>
    <w:rsid w:val="007D6A81"/>
    <w:rsid w:val="00811641"/>
    <w:rsid w:val="00830AD1"/>
    <w:rsid w:val="008640CA"/>
    <w:rsid w:val="00884C50"/>
    <w:rsid w:val="00897FF6"/>
    <w:rsid w:val="008A080B"/>
    <w:rsid w:val="008B12E1"/>
    <w:rsid w:val="008D3BD8"/>
    <w:rsid w:val="0090270F"/>
    <w:rsid w:val="0095551C"/>
    <w:rsid w:val="0095674B"/>
    <w:rsid w:val="00965131"/>
    <w:rsid w:val="00971645"/>
    <w:rsid w:val="00985EE4"/>
    <w:rsid w:val="009A46DB"/>
    <w:rsid w:val="009B5991"/>
    <w:rsid w:val="009C61C5"/>
    <w:rsid w:val="00A11600"/>
    <w:rsid w:val="00A126B7"/>
    <w:rsid w:val="00A31A09"/>
    <w:rsid w:val="00A35F79"/>
    <w:rsid w:val="00A6293A"/>
    <w:rsid w:val="00A653B9"/>
    <w:rsid w:val="00A70C3E"/>
    <w:rsid w:val="00A842B0"/>
    <w:rsid w:val="00AF07C1"/>
    <w:rsid w:val="00AF2187"/>
    <w:rsid w:val="00AF577A"/>
    <w:rsid w:val="00B345D6"/>
    <w:rsid w:val="00B36E35"/>
    <w:rsid w:val="00B64125"/>
    <w:rsid w:val="00B82B5A"/>
    <w:rsid w:val="00BB013C"/>
    <w:rsid w:val="00BC72F2"/>
    <w:rsid w:val="00BE57E2"/>
    <w:rsid w:val="00BF205B"/>
    <w:rsid w:val="00C23A15"/>
    <w:rsid w:val="00C264A4"/>
    <w:rsid w:val="00C275AA"/>
    <w:rsid w:val="00C5233A"/>
    <w:rsid w:val="00C5390C"/>
    <w:rsid w:val="00C57FA7"/>
    <w:rsid w:val="00C66433"/>
    <w:rsid w:val="00C84478"/>
    <w:rsid w:val="00C92140"/>
    <w:rsid w:val="00DA01B1"/>
    <w:rsid w:val="00DA317B"/>
    <w:rsid w:val="00DE3A42"/>
    <w:rsid w:val="00DF1A0C"/>
    <w:rsid w:val="00E01E02"/>
    <w:rsid w:val="00E37BF8"/>
    <w:rsid w:val="00E50CA0"/>
    <w:rsid w:val="00E54AAF"/>
    <w:rsid w:val="00E608BC"/>
    <w:rsid w:val="00E718D6"/>
    <w:rsid w:val="00E73C6A"/>
    <w:rsid w:val="00E90F6F"/>
    <w:rsid w:val="00EA38CB"/>
    <w:rsid w:val="00EB016B"/>
    <w:rsid w:val="00EC30B8"/>
    <w:rsid w:val="00ED140D"/>
    <w:rsid w:val="00EF57E1"/>
    <w:rsid w:val="00F1711A"/>
    <w:rsid w:val="00F23A4E"/>
    <w:rsid w:val="00F24039"/>
    <w:rsid w:val="00F346B5"/>
    <w:rsid w:val="00F40C23"/>
    <w:rsid w:val="00F53D73"/>
    <w:rsid w:val="00FB591A"/>
    <w:rsid w:val="00FD3FC8"/>
    <w:rsid w:val="00FF1F7B"/>
    <w:rsid w:val="00FF24B5"/>
    <w:rsid w:val="00FF366B"/>
    <w:rsid w:val="00FF7F34"/>
    <w:rsid w:val="1F1FE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8C9B4"/>
  <w15:chartTrackingRefBased/>
  <w15:docId w15:val="{5E5439F0-469A-4CE7-BF3B-2F601C08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Office Details"/>
    <w:basedOn w:val="Normal"/>
    <w:next w:val="Normal"/>
    <w:link w:val="Heading2Char"/>
    <w:uiPriority w:val="9"/>
    <w:unhideWhenUsed/>
    <w:qFormat/>
    <w:rsid w:val="00ED140D"/>
    <w:pPr>
      <w:keepNext/>
      <w:keepLines/>
      <w:spacing w:after="0" w:line="360" w:lineRule="auto"/>
      <w:outlineLvl w:val="1"/>
    </w:pPr>
    <w:rPr>
      <w:rFonts w:ascii="Roboto" w:eastAsiaTheme="majorEastAsia" w:hAnsi="Roboto" w:cstheme="majorBidi"/>
      <w:b/>
      <w:color w:val="00B0F0"/>
      <w:sz w:val="2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9B5"/>
  </w:style>
  <w:style w:type="paragraph" w:styleId="Footer">
    <w:name w:val="footer"/>
    <w:basedOn w:val="Normal"/>
    <w:link w:val="FooterChar"/>
    <w:uiPriority w:val="99"/>
    <w:unhideWhenUsed/>
    <w:rsid w:val="0036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9B5"/>
  </w:style>
  <w:style w:type="character" w:customStyle="1" w:styleId="Heading2Char">
    <w:name w:val="Heading 2 Char"/>
    <w:aliases w:val="Office Details Char"/>
    <w:basedOn w:val="DefaultParagraphFont"/>
    <w:link w:val="Heading2"/>
    <w:uiPriority w:val="9"/>
    <w:rsid w:val="00ED140D"/>
    <w:rPr>
      <w:rFonts w:ascii="Roboto" w:eastAsiaTheme="majorEastAsia" w:hAnsi="Roboto" w:cstheme="majorBidi"/>
      <w:b/>
      <w:color w:val="00B0F0"/>
      <w:sz w:val="20"/>
      <w:szCs w:val="26"/>
      <w:lang w:eastAsia="en-US"/>
    </w:rPr>
  </w:style>
  <w:style w:type="paragraph" w:customStyle="1" w:styleId="BodyText-Normal">
    <w:name w:val="Body Text - Normal"/>
    <w:basedOn w:val="BodyText"/>
    <w:qFormat/>
    <w:rsid w:val="00ED140D"/>
    <w:pPr>
      <w:spacing w:before="240" w:after="240" w:line="276" w:lineRule="auto"/>
    </w:pPr>
    <w:rPr>
      <w:rFonts w:ascii="Roboto" w:eastAsiaTheme="minorHAnsi" w:hAnsi="Roboto"/>
      <w:sz w:val="20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4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40D"/>
  </w:style>
  <w:style w:type="paragraph" w:styleId="NoSpacing">
    <w:name w:val="No Spacing"/>
    <w:uiPriority w:val="1"/>
    <w:qFormat/>
    <w:rsid w:val="00ED140D"/>
    <w:pPr>
      <w:spacing w:after="0" w:line="240" w:lineRule="auto"/>
    </w:pPr>
    <w:rPr>
      <w:rFonts w:ascii="Roboto" w:eastAsiaTheme="minorHAnsi" w:hAnsi="Roboto"/>
      <w:sz w:val="20"/>
      <w:szCs w:val="24"/>
      <w:lang w:eastAsia="en-US"/>
    </w:rPr>
  </w:style>
  <w:style w:type="paragraph" w:customStyle="1" w:styleId="Bullets">
    <w:name w:val="Bullets"/>
    <w:basedOn w:val="BodyText-Normal"/>
    <w:rsid w:val="00ED140D"/>
    <w:pPr>
      <w:numPr>
        <w:numId w:val="5"/>
      </w:numPr>
      <w:spacing w:after="0"/>
    </w:pPr>
    <w:rPr>
      <w:b/>
      <w:bCs/>
      <w:color w:val="000000" w:themeColor="text1"/>
      <w:szCs w:val="20"/>
    </w:rPr>
  </w:style>
  <w:style w:type="paragraph" w:customStyle="1" w:styleId="Bullets3">
    <w:name w:val="Bullets 3"/>
    <w:basedOn w:val="BodyText-Normal"/>
    <w:rsid w:val="00ED140D"/>
    <w:pPr>
      <w:numPr>
        <w:numId w:val="6"/>
      </w:numPr>
      <w:spacing w:before="0" w:after="0"/>
      <w:ind w:left="1077" w:hanging="357"/>
    </w:pPr>
  </w:style>
  <w:style w:type="paragraph" w:customStyle="1" w:styleId="BulletsNumbers">
    <w:name w:val="Bullets Numbers"/>
    <w:basedOn w:val="Bullets"/>
    <w:rsid w:val="00ED140D"/>
    <w:pPr>
      <w:numPr>
        <w:numId w:val="7"/>
      </w:numPr>
      <w:tabs>
        <w:tab w:val="num" w:pos="360"/>
      </w:tabs>
    </w:pPr>
  </w:style>
  <w:style w:type="character" w:styleId="Hyperlink">
    <w:name w:val="Hyperlink"/>
    <w:basedOn w:val="DefaultParagraphFont"/>
    <w:uiPriority w:val="99"/>
    <w:unhideWhenUsed/>
    <w:rsid w:val="00165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C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36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38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0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g.mutallimov@eco.gov.a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tednations.sharepoint.com/sites/EcosystemsFO/Shared%20Documents/General/Briefing%20Notes%20Bruno/COP28%20BNs/mateusz.benko@u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Benko\Desktop\To%20be%20added\COP28\faig.mutallimo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Benko</dc:creator>
  <cp:keywords/>
  <dc:description/>
  <cp:lastModifiedBy>Kristina Russkikh</cp:lastModifiedBy>
  <cp:revision>31</cp:revision>
  <dcterms:created xsi:type="dcterms:W3CDTF">2024-09-09T14:38:00Z</dcterms:created>
  <dcterms:modified xsi:type="dcterms:W3CDTF">2024-11-13T12:06:00Z</dcterms:modified>
</cp:coreProperties>
</file>