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3A1B" w:rsidRPr="00B3565B" w:rsidRDefault="00042DFB" w:rsidP="000739DB">
      <w:pPr>
        <w:jc w:val="right"/>
        <w:rPr>
          <w:rFonts w:ascii="Times New Roman" w:hAnsi="Times New Roman"/>
          <w:b/>
          <w:sz w:val="26"/>
          <w:szCs w:val="26"/>
          <w:lang w:val="en-US"/>
        </w:rPr>
        <w:sectPr w:rsidR="003C3A1B" w:rsidRPr="00B3565B" w:rsidSect="00475967">
          <w:footerReference w:type="even" r:id="rId8"/>
          <w:footerReference w:type="default" r:id="rId9"/>
          <w:type w:val="nextColumn"/>
          <w:pgSz w:w="11906" w:h="16838"/>
          <w:pgMar w:top="57" w:right="57" w:bottom="57" w:left="57" w:header="709" w:footer="709" w:gutter="0"/>
          <w:cols w:space="708"/>
          <w:titlePg/>
          <w:docGrid w:linePitch="381"/>
        </w:sectPr>
      </w:pPr>
      <w:r w:rsidRPr="00B3565B">
        <w:rPr>
          <w:rFonts w:ascii="Times New Roman" w:hAnsi="Times New Roman"/>
          <w:b/>
          <w:noProof/>
          <w:sz w:val="26"/>
          <w:szCs w:val="26"/>
          <w:lang w:eastAsia="ru-RU" w:bidi="ar-SA"/>
        </w:rPr>
        <w:drawing>
          <wp:inline distT="0" distB="0" distL="0" distR="0">
            <wp:extent cx="7391400" cy="10471150"/>
            <wp:effectExtent l="0" t="0" r="0" b="0"/>
            <wp:docPr id="15" name="Рисунок 15" descr="C:\Users\bekbenbetova_g\Documents\My Received Files\DEM Olga\Титульный лист 3 квартал 201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benbetova_g\Documents\My Received Files\DEM Olga\Титульный лист 3 квартал 2015 copy.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92925" cy="10473311"/>
                    </a:xfrm>
                    <a:prstGeom prst="rect">
                      <a:avLst/>
                    </a:prstGeom>
                    <a:noFill/>
                    <a:ln>
                      <a:noFill/>
                    </a:ln>
                  </pic:spPr>
                </pic:pic>
              </a:graphicData>
            </a:graphic>
          </wp:inline>
        </w:drawing>
      </w: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789"/>
        <w:gridCol w:w="709"/>
      </w:tblGrid>
      <w:tr w:rsidR="006B1E06" w:rsidRPr="00B3565B" w:rsidTr="006B1E06">
        <w:tc>
          <w:tcPr>
            <w:tcW w:w="817" w:type="dxa"/>
            <w:tcBorders>
              <w:bottom w:val="single" w:sz="4" w:space="0" w:color="auto"/>
            </w:tcBorders>
          </w:tcPr>
          <w:p w:rsidR="006B1E06" w:rsidRPr="00B3565B" w:rsidRDefault="006B1E06" w:rsidP="006B1E06">
            <w:pPr>
              <w:jc w:val="both"/>
              <w:rPr>
                <w:rFonts w:ascii="Times New Roman" w:hAnsi="Times New Roman"/>
                <w:b/>
                <w:sz w:val="23"/>
                <w:szCs w:val="23"/>
              </w:rPr>
            </w:pPr>
            <w:r w:rsidRPr="00B3565B">
              <w:rPr>
                <w:rFonts w:ascii="Times New Roman" w:hAnsi="Times New Roman"/>
                <w:sz w:val="23"/>
                <w:szCs w:val="23"/>
              </w:rPr>
              <w:lastRenderedPageBreak/>
              <w:br w:type="page"/>
            </w:r>
          </w:p>
        </w:tc>
        <w:tc>
          <w:tcPr>
            <w:tcW w:w="8789" w:type="dxa"/>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СОДЕРЖАНИЕ</w:t>
            </w:r>
          </w:p>
        </w:tc>
        <w:tc>
          <w:tcPr>
            <w:tcW w:w="709" w:type="dxa"/>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Стр.</w:t>
            </w:r>
          </w:p>
        </w:tc>
      </w:tr>
      <w:tr w:rsidR="006B1E06" w:rsidRPr="00B3565B" w:rsidTr="006B1E06">
        <w:tc>
          <w:tcPr>
            <w:tcW w:w="817" w:type="dxa"/>
            <w:tcBorders>
              <w:bottom w:val="single" w:sz="4" w:space="0" w:color="auto"/>
            </w:tcBorders>
          </w:tcPr>
          <w:p w:rsidR="006B1E06" w:rsidRPr="00B3565B" w:rsidRDefault="006B1E06" w:rsidP="006B1E06">
            <w:pPr>
              <w:jc w:val="both"/>
              <w:rPr>
                <w:rFonts w:ascii="Times New Roman" w:hAnsi="Times New Roman"/>
                <w:b/>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Предисловие</w:t>
            </w:r>
          </w:p>
        </w:tc>
        <w:tc>
          <w:tcPr>
            <w:tcW w:w="709" w:type="dxa"/>
            <w:vAlign w:val="center"/>
          </w:tcPr>
          <w:p w:rsidR="006B1E06" w:rsidRPr="00B3565B" w:rsidRDefault="006B1E06" w:rsidP="006B1E06">
            <w:pPr>
              <w:jc w:val="center"/>
              <w:rPr>
                <w:rFonts w:ascii="Times New Roman" w:hAnsi="Times New Roman"/>
                <w:sz w:val="23"/>
                <w:szCs w:val="23"/>
                <w:lang w:val="kk-KZ"/>
              </w:rPr>
            </w:pPr>
            <w:r w:rsidRPr="00B3565B">
              <w:rPr>
                <w:rFonts w:ascii="Times New Roman" w:hAnsi="Times New Roman"/>
                <w:sz w:val="23"/>
                <w:szCs w:val="23"/>
                <w:lang w:val="kk-KZ"/>
              </w:rPr>
              <w:t>8</w:t>
            </w:r>
          </w:p>
        </w:tc>
      </w:tr>
      <w:tr w:rsidR="006B1E06" w:rsidRPr="00B3565B" w:rsidTr="006B1E06">
        <w:tc>
          <w:tcPr>
            <w:tcW w:w="817" w:type="dxa"/>
            <w:tcBorders>
              <w:top w:val="single" w:sz="4" w:space="0" w:color="auto"/>
              <w:left w:val="single" w:sz="4" w:space="0" w:color="auto"/>
              <w:bottom w:val="nil"/>
              <w:right w:val="single" w:sz="4" w:space="0" w:color="auto"/>
            </w:tcBorders>
          </w:tcPr>
          <w:p w:rsidR="006B1E06" w:rsidRPr="00B3565B" w:rsidRDefault="006B1E06" w:rsidP="006B1E06">
            <w:pPr>
              <w:jc w:val="both"/>
              <w:rPr>
                <w:rFonts w:ascii="Times New Roman" w:hAnsi="Times New Roman"/>
                <w:b/>
                <w:sz w:val="23"/>
                <w:szCs w:val="23"/>
              </w:rPr>
            </w:pPr>
          </w:p>
        </w:tc>
        <w:tc>
          <w:tcPr>
            <w:tcW w:w="8789" w:type="dxa"/>
            <w:tcBorders>
              <w:left w:val="single" w:sz="4" w:space="0" w:color="auto"/>
            </w:tcBorders>
            <w:vAlign w:val="center"/>
          </w:tcPr>
          <w:p w:rsidR="006B1E06" w:rsidRPr="00B3565B" w:rsidRDefault="006B1E06" w:rsidP="006B1E06">
            <w:pPr>
              <w:jc w:val="both"/>
              <w:rPr>
                <w:rFonts w:ascii="Times New Roman" w:hAnsi="Times New Roman"/>
                <w:b/>
                <w:caps/>
                <w:sz w:val="23"/>
                <w:szCs w:val="23"/>
              </w:rPr>
            </w:pPr>
            <w:r w:rsidRPr="00B3565B">
              <w:rPr>
                <w:rFonts w:ascii="Times New Roman" w:hAnsi="Times New Roman"/>
                <w:b/>
                <w:sz w:val="23"/>
                <w:szCs w:val="23"/>
              </w:rPr>
              <w:t>Общая оценка уровня загрязнения воздуха в городах Республики Казахстан</w:t>
            </w:r>
          </w:p>
        </w:tc>
        <w:tc>
          <w:tcPr>
            <w:tcW w:w="709" w:type="dxa"/>
            <w:vAlign w:val="center"/>
          </w:tcPr>
          <w:p w:rsidR="006B1E06" w:rsidRPr="00B3565B" w:rsidRDefault="006B1E06" w:rsidP="006B1E06">
            <w:pPr>
              <w:jc w:val="center"/>
              <w:rPr>
                <w:rFonts w:ascii="Times New Roman" w:hAnsi="Times New Roman"/>
                <w:sz w:val="23"/>
                <w:szCs w:val="23"/>
                <w:lang w:val="kk-KZ"/>
              </w:rPr>
            </w:pPr>
            <w:r w:rsidRPr="00B3565B">
              <w:rPr>
                <w:rFonts w:ascii="Times New Roman" w:hAnsi="Times New Roman"/>
                <w:sz w:val="23"/>
                <w:szCs w:val="23"/>
                <w:lang w:val="kk-KZ"/>
              </w:rPr>
              <w:t>9</w:t>
            </w:r>
          </w:p>
        </w:tc>
      </w:tr>
      <w:tr w:rsidR="0065308C" w:rsidRPr="00B3565B" w:rsidTr="006B1E06">
        <w:tc>
          <w:tcPr>
            <w:tcW w:w="817" w:type="dxa"/>
            <w:tcBorders>
              <w:top w:val="single" w:sz="4" w:space="0" w:color="auto"/>
              <w:left w:val="single" w:sz="4" w:space="0" w:color="auto"/>
              <w:bottom w:val="nil"/>
              <w:right w:val="single" w:sz="4" w:space="0" w:color="auto"/>
            </w:tcBorders>
          </w:tcPr>
          <w:p w:rsidR="0065308C" w:rsidRPr="00B3565B" w:rsidRDefault="0065308C" w:rsidP="006B1E06">
            <w:pPr>
              <w:jc w:val="both"/>
              <w:rPr>
                <w:rFonts w:ascii="Times New Roman" w:hAnsi="Times New Roman"/>
                <w:b/>
                <w:sz w:val="23"/>
                <w:szCs w:val="23"/>
              </w:rPr>
            </w:pPr>
          </w:p>
        </w:tc>
        <w:tc>
          <w:tcPr>
            <w:tcW w:w="8789" w:type="dxa"/>
            <w:tcBorders>
              <w:left w:val="single" w:sz="4" w:space="0" w:color="auto"/>
            </w:tcBorders>
            <w:vAlign w:val="center"/>
          </w:tcPr>
          <w:p w:rsidR="0065308C" w:rsidRPr="00B3565B" w:rsidRDefault="0065308C" w:rsidP="006B1E06">
            <w:pPr>
              <w:jc w:val="both"/>
              <w:rPr>
                <w:rFonts w:ascii="Times New Roman" w:hAnsi="Times New Roman"/>
                <w:b/>
                <w:sz w:val="23"/>
                <w:szCs w:val="23"/>
              </w:rPr>
            </w:pPr>
            <w:r w:rsidRPr="00B3565B">
              <w:rPr>
                <w:rFonts w:ascii="Times New Roman" w:hAnsi="Times New Roman"/>
                <w:b/>
                <w:sz w:val="23"/>
                <w:szCs w:val="23"/>
              </w:rPr>
              <w:t>Химический состав атмосферных осадков за 1 полугодие 2015 года по территории Республики Казахстан</w:t>
            </w:r>
          </w:p>
        </w:tc>
        <w:tc>
          <w:tcPr>
            <w:tcW w:w="709" w:type="dxa"/>
            <w:vAlign w:val="center"/>
          </w:tcPr>
          <w:p w:rsidR="0065308C" w:rsidRPr="00B3565B" w:rsidRDefault="0065308C" w:rsidP="006B1E06">
            <w:pPr>
              <w:jc w:val="center"/>
              <w:rPr>
                <w:rFonts w:ascii="Times New Roman" w:hAnsi="Times New Roman"/>
                <w:sz w:val="23"/>
                <w:szCs w:val="23"/>
                <w:lang w:val="kk-KZ"/>
              </w:rPr>
            </w:pPr>
            <w:r w:rsidRPr="00B3565B">
              <w:rPr>
                <w:rFonts w:ascii="Times New Roman" w:hAnsi="Times New Roman"/>
                <w:sz w:val="23"/>
                <w:szCs w:val="23"/>
                <w:lang w:val="kk-KZ"/>
              </w:rPr>
              <w:t>18</w:t>
            </w:r>
          </w:p>
        </w:tc>
      </w:tr>
      <w:tr w:rsidR="006B1E06" w:rsidRPr="00B3565B" w:rsidTr="006B1E06">
        <w:tc>
          <w:tcPr>
            <w:tcW w:w="817" w:type="dxa"/>
            <w:tcBorders>
              <w:top w:val="single" w:sz="4" w:space="0" w:color="auto"/>
              <w:bottom w:val="single" w:sz="4" w:space="0" w:color="auto"/>
            </w:tcBorders>
          </w:tcPr>
          <w:p w:rsidR="006B1E06" w:rsidRPr="00B3565B" w:rsidRDefault="006B1E06" w:rsidP="006B1E06">
            <w:pPr>
              <w:jc w:val="both"/>
              <w:rPr>
                <w:rFonts w:ascii="Times New Roman" w:hAnsi="Times New Roman"/>
                <w:b/>
                <w:sz w:val="23"/>
                <w:szCs w:val="23"/>
              </w:rPr>
            </w:pPr>
          </w:p>
        </w:tc>
        <w:tc>
          <w:tcPr>
            <w:tcW w:w="8789" w:type="dxa"/>
            <w:vAlign w:val="center"/>
          </w:tcPr>
          <w:p w:rsidR="006B1E06" w:rsidRPr="00B3565B" w:rsidRDefault="006B1E06" w:rsidP="006B1E06">
            <w:pPr>
              <w:jc w:val="both"/>
              <w:rPr>
                <w:rFonts w:ascii="Times New Roman" w:hAnsi="Times New Roman"/>
                <w:b/>
                <w:caps/>
                <w:sz w:val="23"/>
                <w:szCs w:val="23"/>
              </w:rPr>
            </w:pPr>
            <w:r w:rsidRPr="00B3565B">
              <w:rPr>
                <w:rFonts w:ascii="Times New Roman" w:hAnsi="Times New Roman"/>
                <w:b/>
                <w:sz w:val="23"/>
                <w:szCs w:val="23"/>
              </w:rPr>
              <w:t xml:space="preserve">Качество поверхностных вод Республики Казахстан </w:t>
            </w:r>
          </w:p>
        </w:tc>
        <w:tc>
          <w:tcPr>
            <w:tcW w:w="709" w:type="dxa"/>
            <w:vAlign w:val="center"/>
          </w:tcPr>
          <w:p w:rsidR="006B1E06" w:rsidRPr="00B3565B" w:rsidRDefault="0065308C" w:rsidP="006B1E06">
            <w:pPr>
              <w:jc w:val="center"/>
              <w:rPr>
                <w:rFonts w:ascii="Times New Roman" w:hAnsi="Times New Roman"/>
                <w:sz w:val="23"/>
                <w:szCs w:val="23"/>
                <w:lang w:val="kk-KZ"/>
              </w:rPr>
            </w:pPr>
            <w:r w:rsidRPr="00B3565B">
              <w:rPr>
                <w:rFonts w:ascii="Times New Roman" w:hAnsi="Times New Roman"/>
                <w:sz w:val="23"/>
                <w:szCs w:val="23"/>
                <w:lang w:val="kk-KZ"/>
              </w:rPr>
              <w:t>20</w:t>
            </w:r>
          </w:p>
        </w:tc>
      </w:tr>
      <w:tr w:rsidR="006B1E06" w:rsidRPr="00B3565B" w:rsidTr="006B1E06">
        <w:tc>
          <w:tcPr>
            <w:tcW w:w="817" w:type="dxa"/>
            <w:tcBorders>
              <w:top w:val="single" w:sz="4" w:space="0" w:color="auto"/>
              <w:bottom w:val="single" w:sz="4" w:space="0" w:color="auto"/>
            </w:tcBorders>
          </w:tcPr>
          <w:p w:rsidR="006B1E06" w:rsidRPr="00B3565B" w:rsidRDefault="006B1E06" w:rsidP="006B1E06">
            <w:pPr>
              <w:jc w:val="both"/>
              <w:rPr>
                <w:rFonts w:ascii="Times New Roman" w:hAnsi="Times New Roman"/>
                <w:b/>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Радиационное состояние приземного слоя атмосферы по Республике Казахстан</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69</w:t>
            </w:r>
          </w:p>
        </w:tc>
      </w:tr>
      <w:tr w:rsidR="006B1E06" w:rsidRPr="00B3565B" w:rsidTr="006B1E06">
        <w:tc>
          <w:tcPr>
            <w:tcW w:w="817" w:type="dxa"/>
            <w:tcBorders>
              <w:top w:val="single" w:sz="4" w:space="0" w:color="auto"/>
              <w:bottom w:val="single" w:sz="4" w:space="0" w:color="auto"/>
            </w:tcBorders>
          </w:tcPr>
          <w:p w:rsidR="006B1E06" w:rsidRPr="00B3565B" w:rsidRDefault="006B1E06" w:rsidP="006B1E06">
            <w:pPr>
              <w:jc w:val="both"/>
              <w:rPr>
                <w:rFonts w:ascii="Times New Roman" w:hAnsi="Times New Roman"/>
                <w:b/>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Плотность радиоактивных выпадений в приземном слое атмосферы</w:t>
            </w:r>
          </w:p>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по Республике Казахстан</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69</w:t>
            </w:r>
          </w:p>
        </w:tc>
      </w:tr>
      <w:tr w:rsidR="006B1E06" w:rsidRPr="00B3565B" w:rsidTr="006B1E06">
        <w:tc>
          <w:tcPr>
            <w:tcW w:w="817" w:type="dxa"/>
            <w:tcBorders>
              <w:top w:val="single" w:sz="4" w:space="0" w:color="auto"/>
              <w:bottom w:val="single" w:sz="4" w:space="0" w:color="auto"/>
            </w:tcBorders>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Акмолинской области</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71</w:t>
            </w:r>
          </w:p>
        </w:tc>
      </w:tr>
      <w:tr w:rsidR="006B1E06" w:rsidRPr="00B3565B" w:rsidTr="006B1E06">
        <w:tc>
          <w:tcPr>
            <w:tcW w:w="817" w:type="dxa"/>
            <w:tcBorders>
              <w:top w:val="single" w:sz="4" w:space="0" w:color="auto"/>
              <w:left w:val="single" w:sz="4" w:space="0" w:color="auto"/>
              <w:bottom w:val="nil"/>
              <w:right w:val="single" w:sz="4" w:space="0" w:color="auto"/>
            </w:tcBorders>
            <w:vAlign w:val="center"/>
          </w:tcPr>
          <w:p w:rsidR="006B1E06" w:rsidRPr="00B3565B" w:rsidRDefault="006B1E06" w:rsidP="006B1E06">
            <w:pPr>
              <w:rPr>
                <w:rFonts w:ascii="Times New Roman" w:hAnsi="Times New Roman"/>
                <w:caps/>
                <w:sz w:val="23"/>
                <w:szCs w:val="23"/>
              </w:rPr>
            </w:pPr>
            <w:r w:rsidRPr="00B3565B">
              <w:rPr>
                <w:rFonts w:ascii="Times New Roman" w:hAnsi="Times New Roman"/>
                <w:sz w:val="23"/>
                <w:szCs w:val="23"/>
              </w:rPr>
              <w:t xml:space="preserve">1.1 </w:t>
            </w:r>
          </w:p>
        </w:tc>
        <w:tc>
          <w:tcPr>
            <w:tcW w:w="8789" w:type="dxa"/>
            <w:tcBorders>
              <w:left w:val="single" w:sz="4" w:space="0" w:color="auto"/>
            </w:tcBorders>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Состояние загрязнения атмосферного воздуха по городу Астана </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71</w:t>
            </w:r>
          </w:p>
        </w:tc>
      </w:tr>
      <w:tr w:rsidR="006B1E06" w:rsidRPr="00B3565B" w:rsidTr="006B1E06">
        <w:tc>
          <w:tcPr>
            <w:tcW w:w="817" w:type="dxa"/>
            <w:tcBorders>
              <w:top w:val="single" w:sz="4" w:space="0" w:color="auto"/>
              <w:left w:val="single" w:sz="4" w:space="0" w:color="auto"/>
              <w:bottom w:val="nil"/>
              <w:right w:val="single" w:sz="4" w:space="0" w:color="auto"/>
            </w:tcBorders>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1.2</w:t>
            </w:r>
          </w:p>
        </w:tc>
        <w:tc>
          <w:tcPr>
            <w:tcW w:w="8789" w:type="dxa"/>
            <w:tcBorders>
              <w:left w:val="single" w:sz="4" w:space="0" w:color="auto"/>
            </w:tcBorders>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Кокшетау</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73</w:t>
            </w:r>
          </w:p>
        </w:tc>
      </w:tr>
      <w:tr w:rsidR="006B1E06" w:rsidRPr="00B3565B" w:rsidTr="006B1E06">
        <w:tc>
          <w:tcPr>
            <w:tcW w:w="817" w:type="dxa"/>
            <w:tcBorders>
              <w:top w:val="single" w:sz="4" w:space="0" w:color="auto"/>
              <w:left w:val="single" w:sz="4" w:space="0" w:color="auto"/>
              <w:bottom w:val="nil"/>
              <w:right w:val="single" w:sz="4" w:space="0" w:color="auto"/>
            </w:tcBorders>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1.3</w:t>
            </w:r>
          </w:p>
        </w:tc>
        <w:tc>
          <w:tcPr>
            <w:tcW w:w="8789" w:type="dxa"/>
            <w:tcBorders>
              <w:left w:val="single" w:sz="4" w:space="0" w:color="auto"/>
            </w:tcBorders>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Степногорск</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74</w:t>
            </w:r>
          </w:p>
        </w:tc>
      </w:tr>
      <w:tr w:rsidR="006B1E06" w:rsidRPr="00B3565B" w:rsidTr="006B1E06">
        <w:trPr>
          <w:trHeight w:val="267"/>
        </w:trPr>
        <w:tc>
          <w:tcPr>
            <w:tcW w:w="817" w:type="dxa"/>
            <w:vAlign w:val="center"/>
          </w:tcPr>
          <w:p w:rsidR="006B1E06" w:rsidRPr="00B3565B" w:rsidRDefault="006B1E06" w:rsidP="006B1E06">
            <w:pPr>
              <w:rPr>
                <w:rFonts w:ascii="Times New Roman" w:hAnsi="Times New Roman"/>
                <w:caps/>
                <w:sz w:val="23"/>
                <w:szCs w:val="23"/>
              </w:rPr>
            </w:pPr>
            <w:r w:rsidRPr="00B3565B">
              <w:rPr>
                <w:rFonts w:ascii="Times New Roman" w:hAnsi="Times New Roman"/>
                <w:caps/>
                <w:sz w:val="23"/>
                <w:szCs w:val="23"/>
              </w:rPr>
              <w:t>1.4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на маршрутных постах по Акмолинской области</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76</w:t>
            </w:r>
          </w:p>
        </w:tc>
      </w:tr>
      <w:tr w:rsidR="006B1E06" w:rsidRPr="00B3565B" w:rsidTr="006B1E06">
        <w:trPr>
          <w:trHeight w:val="267"/>
        </w:trPr>
        <w:tc>
          <w:tcPr>
            <w:tcW w:w="817" w:type="dxa"/>
            <w:vAlign w:val="center"/>
          </w:tcPr>
          <w:p w:rsidR="006B1E06" w:rsidRPr="00B3565B" w:rsidRDefault="006B1E06" w:rsidP="006B1E06">
            <w:pPr>
              <w:rPr>
                <w:rFonts w:ascii="Times New Roman" w:hAnsi="Times New Roman"/>
                <w:caps/>
                <w:sz w:val="23"/>
                <w:szCs w:val="23"/>
              </w:rPr>
            </w:pPr>
            <w:r w:rsidRPr="00B3565B">
              <w:rPr>
                <w:rFonts w:ascii="Times New Roman" w:hAnsi="Times New Roman"/>
                <w:caps/>
                <w:sz w:val="23"/>
                <w:szCs w:val="23"/>
              </w:rPr>
              <w:t>1.5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Химический состав атмосферных осадков на территории Акмолинской области за</w:t>
            </w:r>
            <w:r w:rsidR="0065308C" w:rsidRPr="00B3565B">
              <w:rPr>
                <w:rFonts w:ascii="Times New Roman" w:hAnsi="Times New Roman"/>
                <w:sz w:val="23"/>
                <w:szCs w:val="23"/>
              </w:rPr>
              <w:t xml:space="preserve"> 1 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76</w:t>
            </w:r>
          </w:p>
        </w:tc>
      </w:tr>
      <w:tr w:rsidR="006B1E06" w:rsidRPr="00B3565B" w:rsidTr="006B1E06">
        <w:trPr>
          <w:trHeight w:val="267"/>
        </w:trPr>
        <w:tc>
          <w:tcPr>
            <w:tcW w:w="817" w:type="dxa"/>
            <w:vAlign w:val="center"/>
          </w:tcPr>
          <w:p w:rsidR="006B1E06" w:rsidRPr="00B3565B" w:rsidRDefault="000321CA" w:rsidP="006B1E06">
            <w:pPr>
              <w:rPr>
                <w:rFonts w:ascii="Times New Roman" w:hAnsi="Times New Roman"/>
                <w:caps/>
                <w:sz w:val="23"/>
                <w:szCs w:val="23"/>
              </w:rPr>
            </w:pPr>
            <w:r w:rsidRPr="00B3565B">
              <w:rPr>
                <w:rFonts w:ascii="Times New Roman" w:hAnsi="Times New Roman"/>
                <w:caps/>
                <w:sz w:val="23"/>
                <w:szCs w:val="23"/>
              </w:rPr>
              <w:t>1.6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Акмолинской области</w:t>
            </w:r>
          </w:p>
        </w:tc>
        <w:tc>
          <w:tcPr>
            <w:tcW w:w="709" w:type="dxa"/>
            <w:vAlign w:val="center"/>
          </w:tcPr>
          <w:p w:rsidR="006B1E06" w:rsidRPr="00B3565B" w:rsidRDefault="00CA1F9D" w:rsidP="006B1E06">
            <w:pPr>
              <w:jc w:val="center"/>
              <w:rPr>
                <w:rFonts w:ascii="Times New Roman" w:hAnsi="Times New Roman"/>
                <w:sz w:val="23"/>
                <w:szCs w:val="23"/>
                <w:lang w:val="kk-KZ"/>
              </w:rPr>
            </w:pPr>
            <w:r w:rsidRPr="00B3565B">
              <w:rPr>
                <w:rFonts w:ascii="Times New Roman" w:hAnsi="Times New Roman"/>
                <w:sz w:val="23"/>
                <w:szCs w:val="23"/>
                <w:lang w:val="kk-KZ"/>
              </w:rPr>
              <w:t>77</w:t>
            </w:r>
          </w:p>
        </w:tc>
      </w:tr>
      <w:tr w:rsidR="006B1E06" w:rsidRPr="00B3565B" w:rsidTr="006B1E06">
        <w:trPr>
          <w:trHeight w:val="453"/>
        </w:trPr>
        <w:tc>
          <w:tcPr>
            <w:tcW w:w="817" w:type="dxa"/>
            <w:vAlign w:val="center"/>
          </w:tcPr>
          <w:p w:rsidR="006B1E06" w:rsidRPr="00B3565B" w:rsidRDefault="000321CA" w:rsidP="006B1E06">
            <w:pPr>
              <w:rPr>
                <w:rFonts w:ascii="Times New Roman" w:hAnsi="Times New Roman"/>
                <w:caps/>
                <w:sz w:val="23"/>
                <w:szCs w:val="23"/>
              </w:rPr>
            </w:pPr>
            <w:r w:rsidRPr="00B3565B">
              <w:rPr>
                <w:rFonts w:ascii="Times New Roman" w:hAnsi="Times New Roman"/>
                <w:caps/>
                <w:sz w:val="23"/>
                <w:szCs w:val="23"/>
              </w:rPr>
              <w:t>1.7</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Style w:val="FontStyle203"/>
                <w:sz w:val="23"/>
                <w:szCs w:val="23"/>
              </w:rPr>
              <w:t>Состояние загрязнения атмосферного воздуха на территории Щучинско-Боровской курортной зоны</w:t>
            </w:r>
          </w:p>
        </w:tc>
        <w:tc>
          <w:tcPr>
            <w:tcW w:w="709" w:type="dxa"/>
            <w:vAlign w:val="center"/>
          </w:tcPr>
          <w:p w:rsidR="006B1E06" w:rsidRPr="00B3565B" w:rsidRDefault="000321CA" w:rsidP="006B1E06">
            <w:pPr>
              <w:jc w:val="center"/>
              <w:rPr>
                <w:rFonts w:ascii="Times New Roman" w:hAnsi="Times New Roman"/>
                <w:sz w:val="23"/>
                <w:szCs w:val="23"/>
                <w:lang w:val="kk-KZ"/>
              </w:rPr>
            </w:pPr>
            <w:r w:rsidRPr="00B3565B">
              <w:rPr>
                <w:rFonts w:ascii="Times New Roman" w:hAnsi="Times New Roman"/>
                <w:sz w:val="23"/>
                <w:szCs w:val="23"/>
                <w:lang w:val="kk-KZ"/>
              </w:rPr>
              <w:t>80</w:t>
            </w:r>
          </w:p>
        </w:tc>
      </w:tr>
      <w:tr w:rsidR="006B1E06" w:rsidRPr="00B3565B" w:rsidTr="006B1E06">
        <w:trPr>
          <w:trHeight w:val="453"/>
        </w:trPr>
        <w:tc>
          <w:tcPr>
            <w:tcW w:w="817" w:type="dxa"/>
            <w:vAlign w:val="center"/>
          </w:tcPr>
          <w:p w:rsidR="006B1E06" w:rsidRPr="00B3565B" w:rsidRDefault="000321CA" w:rsidP="006B1E06">
            <w:pPr>
              <w:rPr>
                <w:rFonts w:ascii="Times New Roman" w:hAnsi="Times New Roman"/>
                <w:caps/>
                <w:sz w:val="23"/>
                <w:szCs w:val="23"/>
              </w:rPr>
            </w:pPr>
            <w:r w:rsidRPr="00B3565B">
              <w:rPr>
                <w:rFonts w:ascii="Times New Roman" w:hAnsi="Times New Roman"/>
                <w:caps/>
                <w:sz w:val="23"/>
                <w:szCs w:val="23"/>
              </w:rPr>
              <w:t>1.8</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по гидрохимическим показателям на территории Щучинско–Боровской курортной зоны</w:t>
            </w:r>
          </w:p>
        </w:tc>
        <w:tc>
          <w:tcPr>
            <w:tcW w:w="709" w:type="dxa"/>
            <w:vAlign w:val="center"/>
          </w:tcPr>
          <w:p w:rsidR="006B1E06" w:rsidRPr="00B3565B" w:rsidRDefault="000321CA" w:rsidP="006B1E06">
            <w:pPr>
              <w:jc w:val="center"/>
              <w:rPr>
                <w:rFonts w:ascii="Times New Roman" w:hAnsi="Times New Roman"/>
                <w:sz w:val="23"/>
                <w:szCs w:val="23"/>
                <w:lang w:val="kk-KZ"/>
              </w:rPr>
            </w:pPr>
            <w:r w:rsidRPr="00B3565B">
              <w:rPr>
                <w:rFonts w:ascii="Times New Roman" w:hAnsi="Times New Roman"/>
                <w:sz w:val="23"/>
                <w:szCs w:val="23"/>
                <w:lang w:val="kk-KZ"/>
              </w:rPr>
              <w:t>83</w:t>
            </w:r>
          </w:p>
        </w:tc>
      </w:tr>
      <w:tr w:rsidR="006B1E06" w:rsidRPr="00B3565B" w:rsidTr="006B1E06">
        <w:trPr>
          <w:trHeight w:val="453"/>
        </w:trPr>
        <w:tc>
          <w:tcPr>
            <w:tcW w:w="817" w:type="dxa"/>
            <w:vAlign w:val="center"/>
          </w:tcPr>
          <w:p w:rsidR="006B1E06" w:rsidRPr="00B3565B" w:rsidRDefault="006B1E06" w:rsidP="006B1E06">
            <w:pPr>
              <w:rPr>
                <w:rFonts w:ascii="Times New Roman" w:hAnsi="Times New Roman"/>
                <w:caps/>
                <w:sz w:val="23"/>
                <w:szCs w:val="23"/>
              </w:rPr>
            </w:pPr>
            <w:r w:rsidRPr="00B3565B">
              <w:rPr>
                <w:rFonts w:ascii="Times New Roman" w:hAnsi="Times New Roman"/>
                <w:sz w:val="23"/>
                <w:szCs w:val="23"/>
              </w:rPr>
              <w:t>1.</w:t>
            </w:r>
            <w:r w:rsidR="000321CA" w:rsidRPr="00B3565B">
              <w:rPr>
                <w:rFonts w:ascii="Times New Roman" w:hAnsi="Times New Roman"/>
                <w:sz w:val="23"/>
                <w:szCs w:val="23"/>
              </w:rPr>
              <w:t>9</w:t>
            </w:r>
          </w:p>
        </w:tc>
        <w:tc>
          <w:tcPr>
            <w:tcW w:w="8789" w:type="dxa"/>
            <w:vAlign w:val="center"/>
          </w:tcPr>
          <w:p w:rsidR="006B1E06" w:rsidRPr="00B3565B" w:rsidRDefault="006B1E06" w:rsidP="006B1E06">
            <w:pPr>
              <w:pStyle w:val="a3"/>
              <w:tabs>
                <w:tab w:val="left" w:pos="0"/>
              </w:tabs>
              <w:jc w:val="both"/>
              <w:rPr>
                <w:rFonts w:ascii="Times New Roman" w:hAnsi="Times New Roman"/>
                <w:b w:val="0"/>
                <w:sz w:val="23"/>
                <w:szCs w:val="23"/>
              </w:rPr>
            </w:pPr>
            <w:r w:rsidRPr="00B3565B">
              <w:rPr>
                <w:rFonts w:ascii="Times New Roman" w:hAnsi="Times New Roman"/>
                <w:b w:val="0"/>
                <w:sz w:val="23"/>
                <w:szCs w:val="23"/>
              </w:rPr>
              <w:t>Радиационный гамма-фон Акмолинской области</w:t>
            </w:r>
          </w:p>
        </w:tc>
        <w:tc>
          <w:tcPr>
            <w:tcW w:w="709" w:type="dxa"/>
            <w:vAlign w:val="center"/>
          </w:tcPr>
          <w:p w:rsidR="006B1E06" w:rsidRPr="00B3565B" w:rsidRDefault="000321CA" w:rsidP="006B1E06">
            <w:pPr>
              <w:jc w:val="center"/>
              <w:rPr>
                <w:rFonts w:ascii="Times New Roman" w:hAnsi="Times New Roman"/>
                <w:sz w:val="23"/>
                <w:szCs w:val="23"/>
                <w:lang w:val="kk-KZ"/>
              </w:rPr>
            </w:pPr>
            <w:r w:rsidRPr="00B3565B">
              <w:rPr>
                <w:rFonts w:ascii="Times New Roman" w:hAnsi="Times New Roman"/>
                <w:sz w:val="23"/>
                <w:szCs w:val="23"/>
                <w:lang w:val="kk-KZ"/>
              </w:rPr>
              <w:t>92</w:t>
            </w:r>
          </w:p>
        </w:tc>
      </w:tr>
      <w:tr w:rsidR="006B1E06" w:rsidRPr="00B3565B" w:rsidTr="006B1E06">
        <w:trPr>
          <w:trHeight w:val="249"/>
        </w:trPr>
        <w:tc>
          <w:tcPr>
            <w:tcW w:w="817" w:type="dxa"/>
            <w:vAlign w:val="center"/>
          </w:tcPr>
          <w:p w:rsidR="006B1E06" w:rsidRPr="00B3565B" w:rsidRDefault="000321CA" w:rsidP="006B1E06">
            <w:pPr>
              <w:rPr>
                <w:rFonts w:ascii="Times New Roman" w:hAnsi="Times New Roman"/>
                <w:caps/>
                <w:sz w:val="23"/>
                <w:szCs w:val="23"/>
              </w:rPr>
            </w:pPr>
            <w:r w:rsidRPr="00B3565B">
              <w:rPr>
                <w:rFonts w:ascii="Times New Roman" w:hAnsi="Times New Roman"/>
                <w:caps/>
                <w:sz w:val="23"/>
                <w:szCs w:val="23"/>
              </w:rPr>
              <w:t>1.10</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0321CA" w:rsidP="006B1E06">
            <w:pPr>
              <w:jc w:val="center"/>
              <w:rPr>
                <w:rFonts w:ascii="Times New Roman" w:hAnsi="Times New Roman"/>
                <w:sz w:val="23"/>
                <w:szCs w:val="23"/>
                <w:lang w:val="kk-KZ"/>
              </w:rPr>
            </w:pPr>
            <w:r w:rsidRPr="00B3565B">
              <w:rPr>
                <w:rFonts w:ascii="Times New Roman" w:hAnsi="Times New Roman"/>
                <w:sz w:val="23"/>
                <w:szCs w:val="23"/>
                <w:lang w:val="kk-KZ"/>
              </w:rPr>
              <w:t>92</w:t>
            </w:r>
          </w:p>
        </w:tc>
      </w:tr>
      <w:tr w:rsidR="006B1E06" w:rsidRPr="00B3565B" w:rsidTr="006B1E06">
        <w:trPr>
          <w:trHeight w:val="320"/>
        </w:trPr>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2</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Актюбинской области</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94</w:t>
            </w:r>
          </w:p>
        </w:tc>
      </w:tr>
      <w:tr w:rsidR="006B1E06" w:rsidRPr="00B3565B" w:rsidTr="006B1E06">
        <w:tc>
          <w:tcPr>
            <w:tcW w:w="817" w:type="dxa"/>
            <w:vAlign w:val="center"/>
          </w:tcPr>
          <w:p w:rsidR="006B1E06" w:rsidRPr="00B3565B" w:rsidRDefault="006B1E06" w:rsidP="006B1E06">
            <w:pPr>
              <w:rPr>
                <w:rFonts w:ascii="Times New Roman" w:hAnsi="Times New Roman"/>
                <w:caps/>
                <w:sz w:val="23"/>
                <w:szCs w:val="23"/>
              </w:rPr>
            </w:pPr>
            <w:r w:rsidRPr="00B3565B">
              <w:rPr>
                <w:rFonts w:ascii="Times New Roman" w:hAnsi="Times New Roman"/>
                <w:caps/>
                <w:sz w:val="23"/>
                <w:szCs w:val="23"/>
              </w:rPr>
              <w:t>2.1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Состояние загрязнения атмосферного воздуха по городу Актобе </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94</w:t>
            </w:r>
          </w:p>
        </w:tc>
      </w:tr>
      <w:tr w:rsidR="00FB1CAA" w:rsidRPr="00B3565B" w:rsidTr="006B1E06">
        <w:tc>
          <w:tcPr>
            <w:tcW w:w="817" w:type="dxa"/>
            <w:vAlign w:val="center"/>
          </w:tcPr>
          <w:p w:rsidR="00FB1CAA" w:rsidRPr="00B3565B" w:rsidRDefault="00FB1CAA" w:rsidP="006B1E06">
            <w:pPr>
              <w:rPr>
                <w:rFonts w:ascii="Times New Roman" w:hAnsi="Times New Roman"/>
                <w:caps/>
                <w:sz w:val="23"/>
                <w:szCs w:val="23"/>
              </w:rPr>
            </w:pPr>
            <w:r w:rsidRPr="00B3565B">
              <w:rPr>
                <w:rFonts w:ascii="Times New Roman" w:hAnsi="Times New Roman"/>
                <w:caps/>
                <w:sz w:val="23"/>
                <w:szCs w:val="23"/>
              </w:rPr>
              <w:t>2.2</w:t>
            </w:r>
          </w:p>
        </w:tc>
        <w:tc>
          <w:tcPr>
            <w:tcW w:w="8789" w:type="dxa"/>
            <w:vAlign w:val="center"/>
          </w:tcPr>
          <w:p w:rsidR="00FB1CAA" w:rsidRPr="00B3565B" w:rsidRDefault="00FB1CAA"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города Кандыагаш</w:t>
            </w:r>
          </w:p>
        </w:tc>
        <w:tc>
          <w:tcPr>
            <w:tcW w:w="709" w:type="dxa"/>
            <w:vAlign w:val="center"/>
          </w:tcPr>
          <w:p w:rsidR="00FB1CAA"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96</w:t>
            </w:r>
          </w:p>
        </w:tc>
      </w:tr>
      <w:tr w:rsidR="006B1E06" w:rsidRPr="00B3565B" w:rsidTr="006B1E06">
        <w:tc>
          <w:tcPr>
            <w:tcW w:w="817" w:type="dxa"/>
            <w:vAlign w:val="center"/>
          </w:tcPr>
          <w:p w:rsidR="006B1E06" w:rsidRPr="00B3565B" w:rsidRDefault="00FB1CAA" w:rsidP="006B1E06">
            <w:pPr>
              <w:rPr>
                <w:rFonts w:ascii="Times New Roman" w:hAnsi="Times New Roman"/>
                <w:caps/>
                <w:sz w:val="23"/>
                <w:szCs w:val="23"/>
              </w:rPr>
            </w:pPr>
            <w:r w:rsidRPr="00B3565B">
              <w:rPr>
                <w:rFonts w:ascii="Times New Roman" w:hAnsi="Times New Roman"/>
                <w:caps/>
                <w:sz w:val="23"/>
                <w:szCs w:val="23"/>
              </w:rPr>
              <w:t>2.3</w:t>
            </w:r>
          </w:p>
        </w:tc>
        <w:tc>
          <w:tcPr>
            <w:tcW w:w="8789" w:type="dxa"/>
            <w:vAlign w:val="center"/>
          </w:tcPr>
          <w:p w:rsidR="006B1E06" w:rsidRPr="00B3565B" w:rsidRDefault="006B1E06" w:rsidP="006B1E06">
            <w:pPr>
              <w:pStyle w:val="a9"/>
              <w:spacing w:after="0"/>
              <w:ind w:left="0"/>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w:t>
            </w:r>
            <w:r w:rsidR="00FB1CAA" w:rsidRPr="00B3565B">
              <w:rPr>
                <w:rFonts w:ascii="Times New Roman" w:hAnsi="Times New Roman"/>
                <w:sz w:val="23"/>
                <w:szCs w:val="23"/>
              </w:rPr>
              <w:t>Актюбинской области за 1 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96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2.4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Актюбинской области</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97</w:t>
            </w:r>
          </w:p>
        </w:tc>
      </w:tr>
      <w:tr w:rsidR="006B1E06" w:rsidRPr="00B3565B" w:rsidTr="006B1E06">
        <w:tc>
          <w:tcPr>
            <w:tcW w:w="817" w:type="dxa"/>
            <w:vAlign w:val="center"/>
          </w:tcPr>
          <w:p w:rsidR="006B1E06" w:rsidRPr="00B3565B" w:rsidRDefault="00FB1CAA" w:rsidP="006B1E06">
            <w:pPr>
              <w:rPr>
                <w:rFonts w:ascii="Times New Roman" w:hAnsi="Times New Roman"/>
                <w:caps/>
                <w:sz w:val="23"/>
                <w:szCs w:val="23"/>
              </w:rPr>
            </w:pPr>
            <w:r w:rsidRPr="00B3565B">
              <w:rPr>
                <w:rFonts w:ascii="Times New Roman" w:hAnsi="Times New Roman"/>
                <w:caps/>
                <w:sz w:val="23"/>
                <w:szCs w:val="23"/>
              </w:rPr>
              <w:t>2.5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Актюбинской области</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99</w:t>
            </w:r>
          </w:p>
        </w:tc>
      </w:tr>
      <w:tr w:rsidR="006B1E06" w:rsidRPr="00B3565B" w:rsidTr="006B1E06">
        <w:tc>
          <w:tcPr>
            <w:tcW w:w="817" w:type="dxa"/>
            <w:vAlign w:val="center"/>
          </w:tcPr>
          <w:p w:rsidR="006B1E06" w:rsidRPr="00B3565B" w:rsidRDefault="00FB1CAA" w:rsidP="006B1E06">
            <w:pPr>
              <w:rPr>
                <w:rFonts w:ascii="Times New Roman" w:hAnsi="Times New Roman"/>
                <w:caps/>
                <w:sz w:val="23"/>
                <w:szCs w:val="23"/>
              </w:rPr>
            </w:pPr>
            <w:r w:rsidRPr="00B3565B">
              <w:rPr>
                <w:rFonts w:ascii="Times New Roman" w:hAnsi="Times New Roman"/>
                <w:caps/>
                <w:sz w:val="23"/>
                <w:szCs w:val="23"/>
              </w:rPr>
              <w:t>2.6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99</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3</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Алматинской области</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Алматы</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города Алматы</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города Талгар Талгарского района</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города Есик Енбекшиказахского района</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села Тургень Енбекшиказахского района</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104</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поселка Отеген Батыр Илийского района</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104</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поселка городского типа Боролдай Илийского района</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3.8</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Талдыкорган</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3.9</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w:t>
            </w:r>
            <w:r w:rsidR="00FB1CAA" w:rsidRPr="00B3565B">
              <w:rPr>
                <w:rFonts w:ascii="Times New Roman" w:hAnsi="Times New Roman"/>
                <w:sz w:val="23"/>
                <w:szCs w:val="23"/>
              </w:rPr>
              <w:t>Алматинской области за 1 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107</w:t>
            </w:r>
          </w:p>
        </w:tc>
      </w:tr>
      <w:tr w:rsidR="006B1E06" w:rsidRPr="00B3565B" w:rsidTr="006B1E06">
        <w:tc>
          <w:tcPr>
            <w:tcW w:w="817" w:type="dxa"/>
            <w:vAlign w:val="center"/>
          </w:tcPr>
          <w:p w:rsidR="006B1E06" w:rsidRPr="00B3565B" w:rsidRDefault="00FB1CAA" w:rsidP="006B1E06">
            <w:pPr>
              <w:rPr>
                <w:rFonts w:ascii="Times New Roman" w:hAnsi="Times New Roman"/>
                <w:sz w:val="23"/>
                <w:szCs w:val="23"/>
              </w:rPr>
            </w:pPr>
            <w:r w:rsidRPr="00B3565B">
              <w:rPr>
                <w:rFonts w:ascii="Times New Roman" w:hAnsi="Times New Roman"/>
                <w:sz w:val="23"/>
                <w:szCs w:val="23"/>
              </w:rPr>
              <w:t>3.10</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Алматинской области</w:t>
            </w:r>
          </w:p>
        </w:tc>
        <w:tc>
          <w:tcPr>
            <w:tcW w:w="709" w:type="dxa"/>
            <w:vAlign w:val="center"/>
          </w:tcPr>
          <w:p w:rsidR="006B1E06" w:rsidRPr="00B3565B" w:rsidRDefault="00FB1CAA" w:rsidP="006B1E06">
            <w:pPr>
              <w:jc w:val="center"/>
              <w:rPr>
                <w:rFonts w:ascii="Times New Roman" w:hAnsi="Times New Roman"/>
                <w:sz w:val="23"/>
                <w:szCs w:val="23"/>
                <w:lang w:val="kk-KZ"/>
              </w:rPr>
            </w:pPr>
            <w:r w:rsidRPr="00B3565B">
              <w:rPr>
                <w:rFonts w:ascii="Times New Roman" w:hAnsi="Times New Roman"/>
                <w:sz w:val="23"/>
                <w:szCs w:val="23"/>
                <w:lang w:val="kk-KZ"/>
              </w:rPr>
              <w:t>108</w:t>
            </w:r>
          </w:p>
        </w:tc>
      </w:tr>
      <w:tr w:rsidR="006B1E06" w:rsidRPr="00B3565B" w:rsidTr="006B1E06">
        <w:tc>
          <w:tcPr>
            <w:tcW w:w="817" w:type="dxa"/>
            <w:vAlign w:val="center"/>
          </w:tcPr>
          <w:p w:rsidR="006B1E06" w:rsidRPr="00B3565B" w:rsidRDefault="00FB1CAA" w:rsidP="006B1E06">
            <w:pPr>
              <w:rPr>
                <w:rFonts w:ascii="Times New Roman" w:hAnsi="Times New Roman"/>
                <w:sz w:val="23"/>
                <w:szCs w:val="23"/>
              </w:rPr>
            </w:pPr>
            <w:r w:rsidRPr="00B3565B">
              <w:rPr>
                <w:rFonts w:ascii="Times New Roman" w:hAnsi="Times New Roman"/>
                <w:sz w:val="23"/>
                <w:szCs w:val="23"/>
              </w:rPr>
              <w:t>3.10.1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качества поверхностных вод бассейна озера Балкаш и Алаколь по результатам экспедиционных наблюдений</w:t>
            </w:r>
            <w:r w:rsidR="00FB1CAA" w:rsidRPr="00B3565B">
              <w:rPr>
                <w:rFonts w:ascii="Times New Roman" w:hAnsi="Times New Roman"/>
                <w:sz w:val="23"/>
                <w:szCs w:val="23"/>
              </w:rPr>
              <w:t xml:space="preserve"> за 3 квартал 2015 года</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111</w:t>
            </w:r>
          </w:p>
        </w:tc>
      </w:tr>
      <w:tr w:rsidR="00D4453B" w:rsidRPr="00B3565B" w:rsidTr="006B1E06">
        <w:tc>
          <w:tcPr>
            <w:tcW w:w="817" w:type="dxa"/>
            <w:vAlign w:val="center"/>
          </w:tcPr>
          <w:p w:rsidR="00D4453B" w:rsidRPr="00B3565B" w:rsidRDefault="00D4453B" w:rsidP="006B1E06">
            <w:pPr>
              <w:rPr>
                <w:rFonts w:ascii="Times New Roman" w:hAnsi="Times New Roman"/>
                <w:sz w:val="23"/>
                <w:szCs w:val="23"/>
              </w:rPr>
            </w:pPr>
            <w:r w:rsidRPr="00B3565B">
              <w:rPr>
                <w:rFonts w:ascii="Times New Roman" w:hAnsi="Times New Roman"/>
                <w:sz w:val="23"/>
                <w:szCs w:val="23"/>
              </w:rPr>
              <w:lastRenderedPageBreak/>
              <w:t>3.10.2</w:t>
            </w:r>
          </w:p>
        </w:tc>
        <w:tc>
          <w:tcPr>
            <w:tcW w:w="8789" w:type="dxa"/>
            <w:vAlign w:val="center"/>
          </w:tcPr>
          <w:p w:rsidR="00D4453B" w:rsidRPr="00B3565B" w:rsidRDefault="00D4453B" w:rsidP="006B1E06">
            <w:pPr>
              <w:jc w:val="both"/>
              <w:rPr>
                <w:rFonts w:ascii="Times New Roman" w:hAnsi="Times New Roman"/>
                <w:sz w:val="23"/>
                <w:szCs w:val="23"/>
              </w:rPr>
            </w:pPr>
            <w:r w:rsidRPr="00B3565B">
              <w:rPr>
                <w:rFonts w:ascii="Times New Roman" w:hAnsi="Times New Roman"/>
                <w:sz w:val="23"/>
                <w:szCs w:val="23"/>
              </w:rPr>
              <w:t>Состояние донных отложений поверхностных вод бассейна озера Балкаш и Алаколь-Сасыккольской системы озер за 3 квартал 2015 года</w:t>
            </w:r>
          </w:p>
        </w:tc>
        <w:tc>
          <w:tcPr>
            <w:tcW w:w="709" w:type="dxa"/>
            <w:vAlign w:val="center"/>
          </w:tcPr>
          <w:p w:rsidR="00D4453B"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119</w:t>
            </w:r>
          </w:p>
        </w:tc>
      </w:tr>
      <w:tr w:rsidR="006B1E06" w:rsidRPr="00B3565B" w:rsidTr="006B1E06">
        <w:tc>
          <w:tcPr>
            <w:tcW w:w="817" w:type="dxa"/>
            <w:vAlign w:val="center"/>
          </w:tcPr>
          <w:p w:rsidR="006B1E06" w:rsidRPr="00B3565B" w:rsidRDefault="006B1E06" w:rsidP="00D4453B">
            <w:pPr>
              <w:rPr>
                <w:rFonts w:ascii="Times New Roman" w:hAnsi="Times New Roman"/>
                <w:sz w:val="23"/>
                <w:szCs w:val="23"/>
              </w:rPr>
            </w:pPr>
            <w:r w:rsidRPr="00B3565B">
              <w:rPr>
                <w:rFonts w:ascii="Times New Roman" w:hAnsi="Times New Roman"/>
                <w:sz w:val="23"/>
                <w:szCs w:val="23"/>
              </w:rPr>
              <w:t>3.</w:t>
            </w:r>
            <w:r w:rsidR="00D4453B" w:rsidRPr="00B3565B">
              <w:rPr>
                <w:rFonts w:ascii="Times New Roman" w:hAnsi="Times New Roman"/>
                <w:sz w:val="23"/>
                <w:szCs w:val="23"/>
              </w:rPr>
              <w:t>10.3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почвы бассейна оз.Балкаш</w:t>
            </w:r>
            <w:r w:rsidR="00D4453B" w:rsidRPr="00B3565B">
              <w:rPr>
                <w:rFonts w:ascii="Times New Roman" w:hAnsi="Times New Roman"/>
                <w:sz w:val="23"/>
                <w:szCs w:val="23"/>
              </w:rPr>
              <w:t xml:space="preserve"> и Алаколь</w:t>
            </w:r>
            <w:r w:rsidRPr="00B3565B">
              <w:rPr>
                <w:rFonts w:ascii="Times New Roman" w:hAnsi="Times New Roman"/>
                <w:sz w:val="23"/>
                <w:szCs w:val="23"/>
              </w:rPr>
              <w:t xml:space="preserve"> т</w:t>
            </w:r>
            <w:r w:rsidR="00D4453B" w:rsidRPr="00B3565B">
              <w:rPr>
                <w:rFonts w:ascii="Times New Roman" w:hAnsi="Times New Roman"/>
                <w:sz w:val="23"/>
                <w:szCs w:val="23"/>
              </w:rPr>
              <w:t>яжёлыми металлами за 3 квартал</w:t>
            </w:r>
            <w:r w:rsidRPr="00B3565B">
              <w:rPr>
                <w:rFonts w:ascii="Times New Roman" w:hAnsi="Times New Roman"/>
                <w:sz w:val="23"/>
                <w:szCs w:val="23"/>
              </w:rPr>
              <w:t xml:space="preserve"> 2015 года</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120</w:t>
            </w:r>
          </w:p>
        </w:tc>
      </w:tr>
      <w:tr w:rsidR="006B1E06" w:rsidRPr="00B3565B" w:rsidTr="006B1E06">
        <w:tc>
          <w:tcPr>
            <w:tcW w:w="817" w:type="dxa"/>
            <w:vAlign w:val="center"/>
          </w:tcPr>
          <w:p w:rsidR="006B1E06" w:rsidRPr="00B3565B" w:rsidRDefault="00D4453B" w:rsidP="006B1E06">
            <w:pPr>
              <w:rPr>
                <w:rFonts w:ascii="Times New Roman" w:hAnsi="Times New Roman"/>
                <w:caps/>
                <w:sz w:val="23"/>
                <w:szCs w:val="23"/>
              </w:rPr>
            </w:pPr>
            <w:r w:rsidRPr="00B3565B">
              <w:rPr>
                <w:rFonts w:ascii="Times New Roman" w:hAnsi="Times New Roman"/>
                <w:caps/>
                <w:sz w:val="23"/>
                <w:szCs w:val="23"/>
              </w:rPr>
              <w:t>3.11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Алматинской области</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124</w:t>
            </w:r>
          </w:p>
        </w:tc>
      </w:tr>
      <w:tr w:rsidR="006B1E06" w:rsidRPr="00B3565B" w:rsidTr="006B1E06">
        <w:tc>
          <w:tcPr>
            <w:tcW w:w="817" w:type="dxa"/>
            <w:vAlign w:val="center"/>
          </w:tcPr>
          <w:p w:rsidR="006B1E06" w:rsidRPr="00B3565B" w:rsidRDefault="006B1E06" w:rsidP="006B1E06">
            <w:pPr>
              <w:rPr>
                <w:rFonts w:ascii="Times New Roman" w:hAnsi="Times New Roman"/>
                <w:caps/>
                <w:sz w:val="23"/>
                <w:szCs w:val="23"/>
              </w:rPr>
            </w:pPr>
            <w:r w:rsidRPr="00B3565B">
              <w:rPr>
                <w:rFonts w:ascii="Times New Roman" w:hAnsi="Times New Roman"/>
                <w:caps/>
                <w:sz w:val="23"/>
                <w:szCs w:val="23"/>
              </w:rPr>
              <w:t>3.16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12</w:t>
            </w:r>
            <w:r w:rsidR="006B1E06" w:rsidRPr="00B3565B">
              <w:rPr>
                <w:rFonts w:ascii="Times New Roman" w:hAnsi="Times New Roman"/>
                <w:sz w:val="23"/>
                <w:szCs w:val="23"/>
                <w:lang w:val="kk-KZ"/>
              </w:rPr>
              <w:t>5</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4</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Атырауской области</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126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 xml:space="preserve">4.1 </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Атырау</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126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4.2</w:t>
            </w:r>
          </w:p>
        </w:tc>
        <w:tc>
          <w:tcPr>
            <w:tcW w:w="8789"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Состояние атмосферного воздуха по городу Кульсары</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128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4.3</w:t>
            </w:r>
          </w:p>
        </w:tc>
        <w:tc>
          <w:tcPr>
            <w:tcW w:w="8789"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наблюденийгорода Кульсары</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129</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4.4</w:t>
            </w:r>
          </w:p>
        </w:tc>
        <w:tc>
          <w:tcPr>
            <w:tcW w:w="8789"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наблюденийпоселка Жана Каратон</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130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4.5</w:t>
            </w:r>
          </w:p>
        </w:tc>
        <w:tc>
          <w:tcPr>
            <w:tcW w:w="8789"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наблюденийсела Ганюшкино</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130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4.6</w:t>
            </w:r>
          </w:p>
        </w:tc>
        <w:tc>
          <w:tcPr>
            <w:tcW w:w="8789"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Состояние атмосферного воздуха на месторождениях Атырауской области</w:t>
            </w:r>
          </w:p>
        </w:tc>
        <w:tc>
          <w:tcPr>
            <w:tcW w:w="709" w:type="dxa"/>
            <w:vAlign w:val="center"/>
          </w:tcPr>
          <w:p w:rsidR="006B1E06" w:rsidRPr="00B3565B" w:rsidRDefault="00D4453B" w:rsidP="006B1E06">
            <w:pPr>
              <w:jc w:val="center"/>
              <w:rPr>
                <w:rFonts w:ascii="Times New Roman" w:hAnsi="Times New Roman"/>
                <w:sz w:val="23"/>
                <w:szCs w:val="23"/>
                <w:lang w:val="kk-KZ"/>
              </w:rPr>
            </w:pPr>
            <w:r w:rsidRPr="00B3565B">
              <w:rPr>
                <w:rFonts w:ascii="Times New Roman" w:hAnsi="Times New Roman"/>
                <w:sz w:val="23"/>
                <w:szCs w:val="23"/>
                <w:lang w:val="kk-KZ"/>
              </w:rPr>
              <w:t>13</w:t>
            </w:r>
            <w:r w:rsidR="006B1E06" w:rsidRPr="00B3565B">
              <w:rPr>
                <w:rFonts w:ascii="Times New Roman" w:hAnsi="Times New Roman"/>
                <w:sz w:val="23"/>
                <w:szCs w:val="23"/>
                <w:lang w:val="kk-KZ"/>
              </w:rPr>
              <w:t>1</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4.7</w:t>
            </w:r>
          </w:p>
        </w:tc>
        <w:tc>
          <w:tcPr>
            <w:tcW w:w="8789"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Химический состав атмосферных осадков на территории Атырауской области за 1 квартал 2015 года</w:t>
            </w:r>
          </w:p>
        </w:tc>
        <w:tc>
          <w:tcPr>
            <w:tcW w:w="709" w:type="dxa"/>
            <w:vAlign w:val="center"/>
          </w:tcPr>
          <w:p w:rsidR="006B1E06" w:rsidRPr="00B3565B" w:rsidRDefault="00616555" w:rsidP="006B1E06">
            <w:pPr>
              <w:jc w:val="center"/>
              <w:rPr>
                <w:rFonts w:ascii="Times New Roman" w:hAnsi="Times New Roman"/>
                <w:sz w:val="23"/>
                <w:szCs w:val="23"/>
                <w:lang w:val="kk-KZ"/>
              </w:rPr>
            </w:pPr>
            <w:r w:rsidRPr="00B3565B">
              <w:rPr>
                <w:rFonts w:ascii="Times New Roman" w:hAnsi="Times New Roman"/>
                <w:sz w:val="23"/>
                <w:szCs w:val="23"/>
                <w:lang w:val="kk-KZ"/>
              </w:rPr>
              <w:t>131</w:t>
            </w:r>
          </w:p>
        </w:tc>
      </w:tr>
      <w:tr w:rsidR="006B1E06" w:rsidRPr="00B3565B" w:rsidTr="006B1E06">
        <w:tc>
          <w:tcPr>
            <w:tcW w:w="817" w:type="dxa"/>
            <w:vAlign w:val="center"/>
          </w:tcPr>
          <w:p w:rsidR="006B1E06" w:rsidRPr="00B3565B" w:rsidRDefault="00616555" w:rsidP="006B1E06">
            <w:pPr>
              <w:rPr>
                <w:rFonts w:ascii="Times New Roman" w:hAnsi="Times New Roman"/>
                <w:sz w:val="23"/>
                <w:szCs w:val="23"/>
              </w:rPr>
            </w:pPr>
            <w:r w:rsidRPr="00B3565B">
              <w:rPr>
                <w:rFonts w:ascii="Times New Roman" w:hAnsi="Times New Roman"/>
                <w:sz w:val="23"/>
                <w:szCs w:val="23"/>
              </w:rPr>
              <w:t>4.8</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Атырауской области</w:t>
            </w:r>
          </w:p>
        </w:tc>
        <w:tc>
          <w:tcPr>
            <w:tcW w:w="709" w:type="dxa"/>
            <w:vAlign w:val="center"/>
          </w:tcPr>
          <w:p w:rsidR="006B1E06" w:rsidRPr="00B3565B" w:rsidRDefault="00616555" w:rsidP="006B1E06">
            <w:pPr>
              <w:jc w:val="center"/>
              <w:rPr>
                <w:rFonts w:ascii="Times New Roman" w:hAnsi="Times New Roman"/>
                <w:sz w:val="23"/>
                <w:szCs w:val="23"/>
                <w:lang w:val="kk-KZ"/>
              </w:rPr>
            </w:pPr>
            <w:r w:rsidRPr="00B3565B">
              <w:rPr>
                <w:rFonts w:ascii="Times New Roman" w:hAnsi="Times New Roman"/>
                <w:sz w:val="23"/>
                <w:szCs w:val="23"/>
                <w:lang w:val="kk-KZ"/>
              </w:rPr>
              <w:t>132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w:t>
            </w:r>
            <w:r w:rsidR="00616555" w:rsidRPr="00B3565B">
              <w:rPr>
                <w:rFonts w:ascii="Times New Roman" w:hAnsi="Times New Roman"/>
                <w:sz w:val="23"/>
                <w:szCs w:val="23"/>
              </w:rPr>
              <w:t>.9</w:t>
            </w:r>
          </w:p>
        </w:tc>
        <w:tc>
          <w:tcPr>
            <w:tcW w:w="8789" w:type="dxa"/>
            <w:vAlign w:val="center"/>
          </w:tcPr>
          <w:p w:rsidR="006B1E06" w:rsidRPr="00B3565B" w:rsidRDefault="006B1E06" w:rsidP="00616555">
            <w:pPr>
              <w:jc w:val="both"/>
              <w:rPr>
                <w:rFonts w:ascii="Times New Roman" w:hAnsi="Times New Roman"/>
                <w:sz w:val="23"/>
                <w:szCs w:val="23"/>
              </w:rPr>
            </w:pPr>
            <w:r w:rsidRPr="00B3565B">
              <w:rPr>
                <w:rFonts w:ascii="Times New Roman" w:hAnsi="Times New Roman"/>
                <w:sz w:val="23"/>
                <w:szCs w:val="23"/>
              </w:rPr>
              <w:t xml:space="preserve">Состояние морских вод по гидрохимическим показателям на прибрежных станциях и на станциях вековых разрезов Атырауской </w:t>
            </w:r>
            <w:r w:rsidR="00616555" w:rsidRPr="00B3565B">
              <w:rPr>
                <w:rFonts w:ascii="Times New Roman" w:hAnsi="Times New Roman"/>
                <w:sz w:val="23"/>
                <w:szCs w:val="23"/>
              </w:rPr>
              <w:t>области за 3 квартал</w:t>
            </w:r>
          </w:p>
        </w:tc>
        <w:tc>
          <w:tcPr>
            <w:tcW w:w="709" w:type="dxa"/>
            <w:vAlign w:val="center"/>
          </w:tcPr>
          <w:p w:rsidR="006B1E06" w:rsidRPr="00B3565B" w:rsidRDefault="00616555" w:rsidP="006B1E06">
            <w:pPr>
              <w:jc w:val="center"/>
              <w:rPr>
                <w:rFonts w:ascii="Times New Roman" w:hAnsi="Times New Roman"/>
                <w:sz w:val="23"/>
                <w:szCs w:val="23"/>
              </w:rPr>
            </w:pPr>
            <w:r w:rsidRPr="00B3565B">
              <w:rPr>
                <w:rFonts w:ascii="Times New Roman" w:hAnsi="Times New Roman"/>
                <w:sz w:val="23"/>
                <w:szCs w:val="23"/>
              </w:rPr>
              <w:t>133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4.1</w:t>
            </w:r>
            <w:r w:rsidR="000E6142" w:rsidRPr="00B3565B">
              <w:rPr>
                <w:rFonts w:ascii="Times New Roman" w:hAnsi="Times New Roman"/>
                <w:sz w:val="23"/>
                <w:szCs w:val="23"/>
              </w:rPr>
              <w:t>0</w:t>
            </w:r>
          </w:p>
        </w:tc>
        <w:tc>
          <w:tcPr>
            <w:tcW w:w="8789" w:type="dxa"/>
            <w:vAlign w:val="center"/>
          </w:tcPr>
          <w:p w:rsidR="006B1E06" w:rsidRPr="00B3565B" w:rsidRDefault="006B1E06" w:rsidP="00616555">
            <w:pPr>
              <w:jc w:val="both"/>
              <w:rPr>
                <w:rFonts w:ascii="Times New Roman" w:hAnsi="Times New Roman"/>
                <w:sz w:val="23"/>
                <w:szCs w:val="23"/>
              </w:rPr>
            </w:pPr>
            <w:r w:rsidRPr="00B3565B">
              <w:rPr>
                <w:rFonts w:ascii="Times New Roman" w:hAnsi="Times New Roman"/>
                <w:sz w:val="23"/>
                <w:szCs w:val="23"/>
              </w:rPr>
              <w:t xml:space="preserve">Состояние донных отложений моря на прибрежных станциях и на станциях  вековых разрезов Атырауской </w:t>
            </w:r>
            <w:r w:rsidR="000E6142" w:rsidRPr="00B3565B">
              <w:rPr>
                <w:rFonts w:ascii="Times New Roman" w:hAnsi="Times New Roman"/>
                <w:sz w:val="23"/>
                <w:szCs w:val="23"/>
              </w:rPr>
              <w:t>области</w:t>
            </w:r>
          </w:p>
        </w:tc>
        <w:tc>
          <w:tcPr>
            <w:tcW w:w="709" w:type="dxa"/>
            <w:vAlign w:val="center"/>
          </w:tcPr>
          <w:p w:rsidR="006B1E06" w:rsidRPr="00B3565B" w:rsidRDefault="000E6142" w:rsidP="006B1E06">
            <w:pPr>
              <w:jc w:val="center"/>
              <w:rPr>
                <w:rFonts w:ascii="Times New Roman" w:hAnsi="Times New Roman"/>
                <w:sz w:val="23"/>
                <w:szCs w:val="23"/>
              </w:rPr>
            </w:pPr>
            <w:r w:rsidRPr="00B3565B">
              <w:rPr>
                <w:rFonts w:ascii="Times New Roman" w:hAnsi="Times New Roman"/>
                <w:sz w:val="23"/>
                <w:szCs w:val="23"/>
              </w:rPr>
              <w:t>134</w:t>
            </w:r>
          </w:p>
        </w:tc>
      </w:tr>
      <w:tr w:rsidR="006B1E06" w:rsidRPr="00B3565B" w:rsidTr="006B1E06">
        <w:tc>
          <w:tcPr>
            <w:tcW w:w="817" w:type="dxa"/>
            <w:vAlign w:val="center"/>
          </w:tcPr>
          <w:p w:rsidR="006B1E06" w:rsidRPr="00B3565B" w:rsidRDefault="000E6142" w:rsidP="006B1E06">
            <w:pPr>
              <w:rPr>
                <w:rFonts w:ascii="Times New Roman" w:hAnsi="Times New Roman"/>
                <w:sz w:val="23"/>
                <w:szCs w:val="23"/>
              </w:rPr>
            </w:pPr>
            <w:r w:rsidRPr="00B3565B">
              <w:rPr>
                <w:rFonts w:ascii="Times New Roman" w:hAnsi="Times New Roman"/>
                <w:sz w:val="23"/>
                <w:szCs w:val="23"/>
              </w:rPr>
              <w:t>4.11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почвы на месторождениях Атырауской области</w:t>
            </w:r>
          </w:p>
        </w:tc>
        <w:tc>
          <w:tcPr>
            <w:tcW w:w="709" w:type="dxa"/>
            <w:vAlign w:val="center"/>
          </w:tcPr>
          <w:p w:rsidR="006B1E06" w:rsidRPr="00B3565B" w:rsidRDefault="000E6142" w:rsidP="006B1E06">
            <w:pPr>
              <w:jc w:val="center"/>
              <w:rPr>
                <w:rFonts w:ascii="Times New Roman" w:hAnsi="Times New Roman"/>
                <w:sz w:val="23"/>
                <w:szCs w:val="23"/>
              </w:rPr>
            </w:pPr>
            <w:r w:rsidRPr="00B3565B">
              <w:rPr>
                <w:rFonts w:ascii="Times New Roman" w:hAnsi="Times New Roman"/>
                <w:sz w:val="23"/>
                <w:szCs w:val="23"/>
              </w:rPr>
              <w:t>135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lang w:val="kk-KZ"/>
              </w:rPr>
              <w:t>4.1</w:t>
            </w:r>
            <w:r w:rsidR="000E6142" w:rsidRPr="00B3565B">
              <w:rPr>
                <w:rFonts w:ascii="Times New Roman" w:hAnsi="Times New Roman"/>
                <w:sz w:val="23"/>
                <w:szCs w:val="23"/>
                <w:lang w:val="kk-KZ"/>
              </w:rPr>
              <w:t>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Атырауской области</w:t>
            </w:r>
          </w:p>
        </w:tc>
        <w:tc>
          <w:tcPr>
            <w:tcW w:w="709" w:type="dxa"/>
            <w:vAlign w:val="center"/>
          </w:tcPr>
          <w:p w:rsidR="006B1E06" w:rsidRPr="00B3565B" w:rsidRDefault="000E6142" w:rsidP="006B1E06">
            <w:pPr>
              <w:jc w:val="center"/>
              <w:rPr>
                <w:rFonts w:ascii="Times New Roman" w:hAnsi="Times New Roman"/>
                <w:sz w:val="23"/>
                <w:szCs w:val="23"/>
                <w:lang w:val="kk-KZ"/>
              </w:rPr>
            </w:pPr>
            <w:r w:rsidRPr="00B3565B">
              <w:rPr>
                <w:rFonts w:ascii="Times New Roman" w:hAnsi="Times New Roman"/>
                <w:sz w:val="23"/>
                <w:szCs w:val="23"/>
                <w:lang w:val="kk-KZ"/>
              </w:rPr>
              <w:t>135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lang w:val="kk-KZ"/>
              </w:rPr>
              <w:t>4.1</w:t>
            </w:r>
            <w:r w:rsidR="000E6142" w:rsidRPr="00B3565B">
              <w:rPr>
                <w:rFonts w:ascii="Times New Roman" w:hAnsi="Times New Roman"/>
                <w:sz w:val="23"/>
                <w:szCs w:val="23"/>
                <w:lang w:val="kk-KZ"/>
              </w:rPr>
              <w:t>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0E6142" w:rsidP="006B1E06">
            <w:pPr>
              <w:jc w:val="center"/>
              <w:rPr>
                <w:rFonts w:ascii="Times New Roman" w:hAnsi="Times New Roman"/>
                <w:sz w:val="23"/>
                <w:szCs w:val="23"/>
                <w:lang w:val="kk-KZ"/>
              </w:rPr>
            </w:pPr>
            <w:r w:rsidRPr="00B3565B">
              <w:rPr>
                <w:rFonts w:ascii="Times New Roman" w:hAnsi="Times New Roman"/>
                <w:sz w:val="23"/>
                <w:szCs w:val="23"/>
                <w:lang w:val="kk-KZ"/>
              </w:rPr>
              <w:t>135</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5</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Восточно-Казахстанской области</w:t>
            </w:r>
          </w:p>
        </w:tc>
        <w:tc>
          <w:tcPr>
            <w:tcW w:w="709" w:type="dxa"/>
            <w:vAlign w:val="center"/>
          </w:tcPr>
          <w:p w:rsidR="006B1E06" w:rsidRPr="00B3565B" w:rsidRDefault="000E6142" w:rsidP="006B1E06">
            <w:pPr>
              <w:jc w:val="center"/>
              <w:rPr>
                <w:rFonts w:ascii="Times New Roman" w:hAnsi="Times New Roman"/>
                <w:sz w:val="23"/>
                <w:szCs w:val="23"/>
                <w:lang w:val="kk-KZ"/>
              </w:rPr>
            </w:pPr>
            <w:r w:rsidRPr="00B3565B">
              <w:rPr>
                <w:rFonts w:ascii="Times New Roman" w:hAnsi="Times New Roman"/>
                <w:sz w:val="23"/>
                <w:szCs w:val="23"/>
                <w:lang w:val="kk-KZ"/>
              </w:rPr>
              <w:t>137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5.1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Усть-Каменогорск</w:t>
            </w:r>
          </w:p>
        </w:tc>
        <w:tc>
          <w:tcPr>
            <w:tcW w:w="709" w:type="dxa"/>
            <w:vAlign w:val="center"/>
          </w:tcPr>
          <w:p w:rsidR="006B1E06" w:rsidRPr="00B3565B" w:rsidRDefault="000E6142" w:rsidP="006B1E06">
            <w:pPr>
              <w:jc w:val="center"/>
              <w:rPr>
                <w:rFonts w:ascii="Times New Roman" w:hAnsi="Times New Roman"/>
                <w:sz w:val="23"/>
                <w:szCs w:val="23"/>
                <w:lang w:val="kk-KZ"/>
              </w:rPr>
            </w:pPr>
            <w:r w:rsidRPr="00B3565B">
              <w:rPr>
                <w:rFonts w:ascii="Times New Roman" w:hAnsi="Times New Roman"/>
                <w:sz w:val="23"/>
                <w:szCs w:val="23"/>
                <w:lang w:val="kk-KZ"/>
              </w:rPr>
              <w:t>137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5.2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Риддер</w:t>
            </w:r>
          </w:p>
        </w:tc>
        <w:tc>
          <w:tcPr>
            <w:tcW w:w="709" w:type="dxa"/>
            <w:vAlign w:val="center"/>
          </w:tcPr>
          <w:p w:rsidR="006B1E06" w:rsidRPr="00B3565B" w:rsidRDefault="000E6142" w:rsidP="006B1E06">
            <w:pPr>
              <w:jc w:val="center"/>
              <w:rPr>
                <w:rFonts w:ascii="Times New Roman" w:hAnsi="Times New Roman"/>
                <w:sz w:val="23"/>
                <w:szCs w:val="23"/>
                <w:lang w:val="kk-KZ"/>
              </w:rPr>
            </w:pPr>
            <w:r w:rsidRPr="00B3565B">
              <w:rPr>
                <w:rFonts w:ascii="Times New Roman" w:hAnsi="Times New Roman"/>
                <w:sz w:val="23"/>
                <w:szCs w:val="23"/>
                <w:lang w:val="kk-KZ"/>
              </w:rPr>
              <w:t>138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5.3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Семей</w:t>
            </w:r>
          </w:p>
        </w:tc>
        <w:tc>
          <w:tcPr>
            <w:tcW w:w="709" w:type="dxa"/>
            <w:vAlign w:val="center"/>
          </w:tcPr>
          <w:p w:rsidR="006B1E06" w:rsidRPr="00B3565B" w:rsidRDefault="000E6142" w:rsidP="006B1E06">
            <w:pPr>
              <w:jc w:val="center"/>
              <w:rPr>
                <w:rFonts w:ascii="Times New Roman" w:hAnsi="Times New Roman"/>
                <w:sz w:val="23"/>
                <w:szCs w:val="23"/>
                <w:lang w:val="kk-KZ"/>
              </w:rPr>
            </w:pPr>
            <w:r w:rsidRPr="00B3565B">
              <w:rPr>
                <w:rFonts w:ascii="Times New Roman" w:hAnsi="Times New Roman"/>
                <w:sz w:val="23"/>
                <w:szCs w:val="23"/>
                <w:lang w:val="kk-KZ"/>
              </w:rPr>
              <w:t>140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5.4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поселку Глубокое</w:t>
            </w:r>
          </w:p>
        </w:tc>
        <w:tc>
          <w:tcPr>
            <w:tcW w:w="709" w:type="dxa"/>
            <w:vAlign w:val="center"/>
          </w:tcPr>
          <w:p w:rsidR="006B1E06" w:rsidRPr="00B3565B" w:rsidRDefault="000E6142" w:rsidP="006B1E06">
            <w:pPr>
              <w:jc w:val="center"/>
              <w:rPr>
                <w:rFonts w:ascii="Times New Roman" w:hAnsi="Times New Roman"/>
                <w:sz w:val="23"/>
                <w:szCs w:val="23"/>
                <w:lang w:val="kk-KZ"/>
              </w:rPr>
            </w:pPr>
            <w:r w:rsidRPr="00B3565B">
              <w:rPr>
                <w:rFonts w:ascii="Times New Roman" w:hAnsi="Times New Roman"/>
                <w:sz w:val="23"/>
                <w:szCs w:val="23"/>
                <w:lang w:val="kk-KZ"/>
              </w:rPr>
              <w:t>142</w:t>
            </w:r>
          </w:p>
        </w:tc>
      </w:tr>
      <w:tr w:rsidR="000E6142" w:rsidRPr="00B3565B" w:rsidTr="006B1E06">
        <w:tc>
          <w:tcPr>
            <w:tcW w:w="817" w:type="dxa"/>
            <w:vAlign w:val="center"/>
          </w:tcPr>
          <w:p w:rsidR="000E6142" w:rsidRPr="00B3565B" w:rsidRDefault="000E6142" w:rsidP="006B1E06">
            <w:pPr>
              <w:rPr>
                <w:rFonts w:ascii="Times New Roman" w:hAnsi="Times New Roman"/>
                <w:sz w:val="23"/>
                <w:szCs w:val="23"/>
              </w:rPr>
            </w:pPr>
            <w:r w:rsidRPr="00B3565B">
              <w:rPr>
                <w:rFonts w:ascii="Times New Roman" w:hAnsi="Times New Roman"/>
                <w:sz w:val="23"/>
                <w:szCs w:val="23"/>
              </w:rPr>
              <w:t>5.5</w:t>
            </w:r>
          </w:p>
        </w:tc>
        <w:tc>
          <w:tcPr>
            <w:tcW w:w="8789" w:type="dxa"/>
            <w:vAlign w:val="center"/>
          </w:tcPr>
          <w:p w:rsidR="000E6142" w:rsidRPr="00B3565B" w:rsidRDefault="00856337" w:rsidP="006B1E06">
            <w:pPr>
              <w:jc w:val="both"/>
              <w:rPr>
                <w:rFonts w:ascii="Times New Roman" w:hAnsi="Times New Roman"/>
                <w:sz w:val="23"/>
                <w:szCs w:val="23"/>
              </w:rPr>
            </w:pPr>
            <w:r w:rsidRPr="00B3565B">
              <w:rPr>
                <w:rFonts w:ascii="Times New Roman" w:hAnsi="Times New Roman"/>
                <w:sz w:val="23"/>
                <w:szCs w:val="23"/>
              </w:rPr>
              <w:t>Состочние атмосферного воздуха по данным эпизодических наблюдений города Шемонаиха</w:t>
            </w:r>
          </w:p>
        </w:tc>
        <w:tc>
          <w:tcPr>
            <w:tcW w:w="709" w:type="dxa"/>
            <w:vAlign w:val="center"/>
          </w:tcPr>
          <w:p w:rsidR="000E6142" w:rsidRPr="00B3565B" w:rsidRDefault="00856337" w:rsidP="006B1E06">
            <w:pPr>
              <w:jc w:val="center"/>
              <w:rPr>
                <w:rFonts w:ascii="Times New Roman" w:hAnsi="Times New Roman"/>
                <w:sz w:val="23"/>
                <w:szCs w:val="23"/>
              </w:rPr>
            </w:pPr>
            <w:r w:rsidRPr="00B3565B">
              <w:rPr>
                <w:rFonts w:ascii="Times New Roman" w:hAnsi="Times New Roman"/>
                <w:sz w:val="23"/>
                <w:szCs w:val="23"/>
              </w:rPr>
              <w:t>144</w:t>
            </w:r>
          </w:p>
        </w:tc>
      </w:tr>
      <w:tr w:rsidR="00856337" w:rsidRPr="00B3565B" w:rsidTr="006B1E06">
        <w:tc>
          <w:tcPr>
            <w:tcW w:w="817" w:type="dxa"/>
            <w:vAlign w:val="center"/>
          </w:tcPr>
          <w:p w:rsidR="00856337" w:rsidRPr="00B3565B" w:rsidRDefault="00856337" w:rsidP="006B1E06">
            <w:pPr>
              <w:rPr>
                <w:rFonts w:ascii="Times New Roman" w:hAnsi="Times New Roman"/>
                <w:sz w:val="23"/>
                <w:szCs w:val="23"/>
              </w:rPr>
            </w:pPr>
            <w:r w:rsidRPr="00B3565B">
              <w:rPr>
                <w:rFonts w:ascii="Times New Roman" w:hAnsi="Times New Roman"/>
                <w:sz w:val="23"/>
                <w:szCs w:val="23"/>
              </w:rPr>
              <w:t>5.6</w:t>
            </w:r>
          </w:p>
        </w:tc>
        <w:tc>
          <w:tcPr>
            <w:tcW w:w="8789" w:type="dxa"/>
            <w:vAlign w:val="center"/>
          </w:tcPr>
          <w:p w:rsidR="00856337" w:rsidRPr="00B3565B" w:rsidRDefault="00856337"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эпизодическим наблюдений города Зыряновск</w:t>
            </w:r>
          </w:p>
        </w:tc>
        <w:tc>
          <w:tcPr>
            <w:tcW w:w="709" w:type="dxa"/>
            <w:vAlign w:val="center"/>
          </w:tcPr>
          <w:p w:rsidR="00856337" w:rsidRPr="00B3565B" w:rsidRDefault="00856337" w:rsidP="006B1E06">
            <w:pPr>
              <w:jc w:val="center"/>
              <w:rPr>
                <w:rFonts w:ascii="Times New Roman" w:hAnsi="Times New Roman"/>
                <w:sz w:val="23"/>
                <w:szCs w:val="23"/>
              </w:rPr>
            </w:pPr>
            <w:r w:rsidRPr="00B3565B">
              <w:rPr>
                <w:rFonts w:ascii="Times New Roman" w:hAnsi="Times New Roman"/>
                <w:sz w:val="23"/>
                <w:szCs w:val="23"/>
              </w:rPr>
              <w:t>144</w:t>
            </w:r>
          </w:p>
        </w:tc>
      </w:tr>
      <w:tr w:rsidR="006B1E06" w:rsidRPr="00B3565B" w:rsidTr="006B1E06">
        <w:tc>
          <w:tcPr>
            <w:tcW w:w="817" w:type="dxa"/>
            <w:vAlign w:val="center"/>
          </w:tcPr>
          <w:p w:rsidR="006B1E06" w:rsidRPr="00B3565B" w:rsidRDefault="00856337" w:rsidP="006B1E06">
            <w:pPr>
              <w:rPr>
                <w:rFonts w:ascii="Times New Roman" w:hAnsi="Times New Roman"/>
                <w:sz w:val="23"/>
                <w:szCs w:val="23"/>
              </w:rPr>
            </w:pPr>
            <w:r w:rsidRPr="00B3565B">
              <w:rPr>
                <w:rFonts w:ascii="Times New Roman" w:hAnsi="Times New Roman"/>
                <w:sz w:val="23"/>
                <w:szCs w:val="23"/>
              </w:rPr>
              <w:t>5.7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Химический состав атмосферных осадков на территории Восточно-Казахстанской област</w:t>
            </w:r>
            <w:r w:rsidR="00856337" w:rsidRPr="00B3565B">
              <w:rPr>
                <w:rFonts w:ascii="Times New Roman" w:hAnsi="Times New Roman"/>
                <w:sz w:val="23"/>
                <w:szCs w:val="23"/>
              </w:rPr>
              <w:t>и за 1 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145</w:t>
            </w:r>
          </w:p>
        </w:tc>
      </w:tr>
      <w:tr w:rsidR="006B1E06" w:rsidRPr="00B3565B" w:rsidTr="006B1E06">
        <w:tc>
          <w:tcPr>
            <w:tcW w:w="817" w:type="dxa"/>
            <w:vAlign w:val="center"/>
          </w:tcPr>
          <w:p w:rsidR="006B1E06" w:rsidRPr="00B3565B" w:rsidRDefault="00856337" w:rsidP="006B1E06">
            <w:pPr>
              <w:rPr>
                <w:rFonts w:ascii="Times New Roman" w:hAnsi="Times New Roman"/>
                <w:sz w:val="23"/>
                <w:szCs w:val="23"/>
              </w:rPr>
            </w:pPr>
            <w:r w:rsidRPr="00B3565B">
              <w:rPr>
                <w:rFonts w:ascii="Times New Roman" w:hAnsi="Times New Roman"/>
                <w:sz w:val="23"/>
                <w:szCs w:val="23"/>
              </w:rPr>
              <w:t>5.8</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Качество поверхностных вод на территории Восточно-Казахстанской области </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146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lang w:val="kk-KZ"/>
              </w:rPr>
            </w:pPr>
            <w:r w:rsidRPr="00B3565B">
              <w:rPr>
                <w:rFonts w:ascii="Times New Roman" w:hAnsi="Times New Roman"/>
                <w:sz w:val="23"/>
                <w:szCs w:val="23"/>
              </w:rPr>
              <w:t>5.</w:t>
            </w:r>
            <w:r w:rsidR="00856337" w:rsidRPr="00B3565B">
              <w:rPr>
                <w:rFonts w:ascii="Times New Roman" w:hAnsi="Times New Roman"/>
                <w:sz w:val="23"/>
                <w:szCs w:val="23"/>
              </w:rPr>
              <w:t>9</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Характеристика качества поверхностных вод по </w:t>
            </w:r>
            <w:r w:rsidR="00856337" w:rsidRPr="00B3565B">
              <w:rPr>
                <w:rFonts w:ascii="Times New Roman" w:hAnsi="Times New Roman"/>
                <w:sz w:val="23"/>
                <w:szCs w:val="23"/>
              </w:rPr>
              <w:t xml:space="preserve">гидробиологическим и </w:t>
            </w:r>
            <w:r w:rsidRPr="00B3565B">
              <w:rPr>
                <w:rFonts w:ascii="Times New Roman" w:hAnsi="Times New Roman"/>
                <w:sz w:val="23"/>
                <w:szCs w:val="23"/>
                <w:lang w:val="kk-KZ"/>
              </w:rPr>
              <w:t>токсик</w:t>
            </w:r>
            <w:r w:rsidRPr="00B3565B">
              <w:rPr>
                <w:rFonts w:ascii="Times New Roman" w:hAnsi="Times New Roman"/>
                <w:sz w:val="23"/>
                <w:szCs w:val="23"/>
              </w:rPr>
              <w:t>ологическим показателям на территории Восточно-Казахстанской области</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151</w:t>
            </w:r>
          </w:p>
        </w:tc>
      </w:tr>
      <w:tr w:rsidR="006B1E06" w:rsidRPr="00B3565B" w:rsidTr="006B1E06">
        <w:tc>
          <w:tcPr>
            <w:tcW w:w="817" w:type="dxa"/>
            <w:vAlign w:val="center"/>
          </w:tcPr>
          <w:p w:rsidR="006B1E06" w:rsidRPr="00B3565B" w:rsidRDefault="006B1E06" w:rsidP="006B1E06">
            <w:pPr>
              <w:rPr>
                <w:rFonts w:ascii="Times New Roman" w:hAnsi="Times New Roman"/>
                <w:caps/>
                <w:sz w:val="23"/>
                <w:szCs w:val="23"/>
                <w:lang w:val="kk-KZ"/>
              </w:rPr>
            </w:pPr>
            <w:r w:rsidRPr="00B3565B">
              <w:rPr>
                <w:rFonts w:ascii="Times New Roman" w:hAnsi="Times New Roman"/>
                <w:caps/>
                <w:sz w:val="23"/>
                <w:szCs w:val="23"/>
              </w:rPr>
              <w:t>5.10</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Радиационный гамма-фон Восточно-Казахстанской области </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152</w:t>
            </w:r>
          </w:p>
        </w:tc>
      </w:tr>
      <w:tr w:rsidR="006B1E06" w:rsidRPr="00B3565B" w:rsidTr="006B1E06">
        <w:tc>
          <w:tcPr>
            <w:tcW w:w="817" w:type="dxa"/>
            <w:vAlign w:val="center"/>
          </w:tcPr>
          <w:p w:rsidR="006B1E06" w:rsidRPr="00B3565B" w:rsidRDefault="006B1E06" w:rsidP="006B1E06">
            <w:pPr>
              <w:rPr>
                <w:rFonts w:ascii="Times New Roman" w:hAnsi="Times New Roman"/>
                <w:caps/>
                <w:sz w:val="23"/>
                <w:szCs w:val="23"/>
                <w:lang w:val="kk-KZ"/>
              </w:rPr>
            </w:pPr>
            <w:r w:rsidRPr="00B3565B">
              <w:rPr>
                <w:rFonts w:ascii="Times New Roman" w:hAnsi="Times New Roman"/>
                <w:caps/>
                <w:sz w:val="23"/>
                <w:szCs w:val="23"/>
              </w:rPr>
              <w:t>5.11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152</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6</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Жамбылской области</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154</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6.1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Тараз</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154</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6.2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Жанатас</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155</w:t>
            </w:r>
          </w:p>
        </w:tc>
      </w:tr>
      <w:tr w:rsidR="006B1E06" w:rsidRPr="00B3565B" w:rsidTr="006B1E06">
        <w:tc>
          <w:tcPr>
            <w:tcW w:w="817" w:type="dxa"/>
            <w:vAlign w:val="center"/>
          </w:tcPr>
          <w:p w:rsidR="006B1E06" w:rsidRPr="00B3565B" w:rsidRDefault="006B1E06" w:rsidP="006B1E06">
            <w:pPr>
              <w:rPr>
                <w:rFonts w:ascii="Times New Roman" w:hAnsi="Times New Roman"/>
                <w:caps/>
                <w:sz w:val="23"/>
                <w:szCs w:val="23"/>
              </w:rPr>
            </w:pPr>
            <w:r w:rsidRPr="00B3565B">
              <w:rPr>
                <w:rFonts w:ascii="Times New Roman" w:hAnsi="Times New Roman"/>
                <w:caps/>
                <w:sz w:val="23"/>
                <w:szCs w:val="23"/>
              </w:rPr>
              <w:t>6.3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Каратау</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157</w:t>
            </w:r>
          </w:p>
        </w:tc>
      </w:tr>
      <w:tr w:rsidR="006B1E06" w:rsidRPr="00B3565B" w:rsidTr="006B1E06">
        <w:tc>
          <w:tcPr>
            <w:tcW w:w="817" w:type="dxa"/>
            <w:vAlign w:val="center"/>
          </w:tcPr>
          <w:p w:rsidR="006B1E06" w:rsidRPr="00B3565B" w:rsidRDefault="006B1E06" w:rsidP="006B1E06">
            <w:pPr>
              <w:rPr>
                <w:rFonts w:ascii="Times New Roman" w:hAnsi="Times New Roman"/>
                <w:caps/>
                <w:sz w:val="23"/>
                <w:szCs w:val="23"/>
              </w:rPr>
            </w:pPr>
            <w:r w:rsidRPr="00B3565B">
              <w:rPr>
                <w:rFonts w:ascii="Times New Roman" w:hAnsi="Times New Roman"/>
                <w:caps/>
                <w:sz w:val="23"/>
                <w:szCs w:val="23"/>
              </w:rPr>
              <w:t>6.4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Шу</w:t>
            </w:r>
          </w:p>
        </w:tc>
        <w:tc>
          <w:tcPr>
            <w:tcW w:w="709" w:type="dxa"/>
            <w:vAlign w:val="center"/>
          </w:tcPr>
          <w:p w:rsidR="006B1E06" w:rsidRPr="00B3565B" w:rsidRDefault="00856337" w:rsidP="006B1E06">
            <w:pPr>
              <w:jc w:val="center"/>
              <w:rPr>
                <w:rFonts w:ascii="Times New Roman" w:hAnsi="Times New Roman"/>
                <w:sz w:val="23"/>
                <w:szCs w:val="23"/>
              </w:rPr>
            </w:pPr>
            <w:r w:rsidRPr="00B3565B">
              <w:rPr>
                <w:rFonts w:ascii="Times New Roman" w:hAnsi="Times New Roman"/>
                <w:sz w:val="23"/>
                <w:szCs w:val="23"/>
              </w:rPr>
              <w:t>158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6.5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поселку Кордай</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160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6.6</w:t>
            </w:r>
          </w:p>
        </w:tc>
        <w:tc>
          <w:tcPr>
            <w:tcW w:w="8789" w:type="dxa"/>
            <w:vAlign w:val="center"/>
          </w:tcPr>
          <w:p w:rsidR="006B1E06" w:rsidRPr="00B3565B" w:rsidRDefault="006B1E06" w:rsidP="00856337">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Жамбылской области за 1 </w:t>
            </w:r>
            <w:r w:rsidR="00856337"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161</w:t>
            </w:r>
          </w:p>
        </w:tc>
      </w:tr>
      <w:tr w:rsidR="006B1E06" w:rsidRPr="00B3565B" w:rsidTr="006B1E06">
        <w:tc>
          <w:tcPr>
            <w:tcW w:w="817" w:type="dxa"/>
            <w:vAlign w:val="center"/>
          </w:tcPr>
          <w:p w:rsidR="006B1E06" w:rsidRPr="00B3565B" w:rsidRDefault="00856337" w:rsidP="006B1E06">
            <w:pPr>
              <w:rPr>
                <w:rFonts w:ascii="Times New Roman" w:hAnsi="Times New Roman"/>
                <w:sz w:val="23"/>
                <w:szCs w:val="23"/>
              </w:rPr>
            </w:pPr>
            <w:r w:rsidRPr="00B3565B">
              <w:rPr>
                <w:rFonts w:ascii="Times New Roman" w:hAnsi="Times New Roman"/>
                <w:sz w:val="23"/>
                <w:szCs w:val="23"/>
              </w:rPr>
              <w:t>6.7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Жамбылской области</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162</w:t>
            </w:r>
          </w:p>
        </w:tc>
      </w:tr>
      <w:tr w:rsidR="006B1E06" w:rsidRPr="00B3565B" w:rsidTr="006B1E06">
        <w:tc>
          <w:tcPr>
            <w:tcW w:w="817" w:type="dxa"/>
            <w:vAlign w:val="center"/>
          </w:tcPr>
          <w:p w:rsidR="006B1E06" w:rsidRPr="00B3565B" w:rsidRDefault="00856337" w:rsidP="006B1E06">
            <w:pPr>
              <w:rPr>
                <w:rFonts w:ascii="Times New Roman" w:hAnsi="Times New Roman"/>
                <w:caps/>
                <w:sz w:val="23"/>
                <w:szCs w:val="23"/>
              </w:rPr>
            </w:pPr>
            <w:r w:rsidRPr="00B3565B">
              <w:rPr>
                <w:rFonts w:ascii="Times New Roman" w:hAnsi="Times New Roman"/>
                <w:caps/>
                <w:sz w:val="23"/>
                <w:szCs w:val="23"/>
              </w:rPr>
              <w:t>6.8</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Жамбылской области</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165</w:t>
            </w:r>
          </w:p>
        </w:tc>
      </w:tr>
      <w:tr w:rsidR="006B1E06" w:rsidRPr="00B3565B" w:rsidTr="006B1E06">
        <w:tc>
          <w:tcPr>
            <w:tcW w:w="817" w:type="dxa"/>
            <w:vAlign w:val="center"/>
          </w:tcPr>
          <w:p w:rsidR="006B1E06" w:rsidRPr="00B3565B" w:rsidRDefault="00856337" w:rsidP="006B1E06">
            <w:pPr>
              <w:rPr>
                <w:rFonts w:ascii="Times New Roman" w:hAnsi="Times New Roman"/>
                <w:caps/>
                <w:sz w:val="23"/>
                <w:szCs w:val="23"/>
              </w:rPr>
            </w:pPr>
            <w:r w:rsidRPr="00B3565B">
              <w:rPr>
                <w:rFonts w:ascii="Times New Roman" w:hAnsi="Times New Roman"/>
                <w:caps/>
                <w:sz w:val="23"/>
                <w:szCs w:val="23"/>
              </w:rPr>
              <w:lastRenderedPageBreak/>
              <w:t>6.9</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856337" w:rsidP="006B1E06">
            <w:pPr>
              <w:jc w:val="center"/>
              <w:rPr>
                <w:rFonts w:ascii="Times New Roman" w:hAnsi="Times New Roman"/>
                <w:sz w:val="23"/>
                <w:szCs w:val="23"/>
                <w:lang w:val="kk-KZ"/>
              </w:rPr>
            </w:pPr>
            <w:r w:rsidRPr="00B3565B">
              <w:rPr>
                <w:rFonts w:ascii="Times New Roman" w:hAnsi="Times New Roman"/>
                <w:sz w:val="23"/>
                <w:szCs w:val="23"/>
                <w:lang w:val="kk-KZ"/>
              </w:rPr>
              <w:t>165</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7</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Западно-Казахстанской области</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166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7.1</w:t>
            </w:r>
          </w:p>
        </w:tc>
        <w:tc>
          <w:tcPr>
            <w:tcW w:w="8789" w:type="dxa"/>
            <w:vAlign w:val="center"/>
          </w:tcPr>
          <w:p w:rsidR="006B1E06" w:rsidRPr="00B3565B" w:rsidRDefault="006B1E06" w:rsidP="006B1E06">
            <w:pPr>
              <w:jc w:val="both"/>
              <w:rPr>
                <w:rFonts w:ascii="Times New Roman" w:hAnsi="Times New Roman"/>
                <w:sz w:val="23"/>
                <w:szCs w:val="23"/>
                <w:lang w:val="kk-KZ"/>
              </w:rPr>
            </w:pPr>
            <w:r w:rsidRPr="00B3565B">
              <w:rPr>
                <w:rFonts w:ascii="Times New Roman" w:hAnsi="Times New Roman"/>
                <w:sz w:val="23"/>
                <w:szCs w:val="23"/>
                <w:lang w:val="kk-KZ"/>
              </w:rPr>
              <w:t>Состояние атмосферного воздуха по городу Уральск</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166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7.2</w:t>
            </w:r>
          </w:p>
        </w:tc>
        <w:tc>
          <w:tcPr>
            <w:tcW w:w="8789" w:type="dxa"/>
            <w:vAlign w:val="center"/>
          </w:tcPr>
          <w:p w:rsidR="006B1E06" w:rsidRPr="00B3565B" w:rsidRDefault="006B1E06" w:rsidP="006B1E06">
            <w:pPr>
              <w:jc w:val="both"/>
              <w:rPr>
                <w:rFonts w:ascii="Times New Roman" w:hAnsi="Times New Roman"/>
                <w:sz w:val="23"/>
                <w:szCs w:val="23"/>
                <w:lang w:val="kk-KZ"/>
              </w:rPr>
            </w:pPr>
            <w:r w:rsidRPr="00B3565B">
              <w:rPr>
                <w:rFonts w:ascii="Times New Roman" w:hAnsi="Times New Roman"/>
                <w:sz w:val="23"/>
                <w:szCs w:val="23"/>
                <w:lang w:val="kk-KZ"/>
              </w:rPr>
              <w:t>Состояние атмосферного воздуха по городу Аксай</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167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7.3</w:t>
            </w:r>
          </w:p>
        </w:tc>
        <w:tc>
          <w:tcPr>
            <w:tcW w:w="8789" w:type="dxa"/>
            <w:vAlign w:val="center"/>
          </w:tcPr>
          <w:p w:rsidR="006B1E06" w:rsidRPr="00B3565B" w:rsidRDefault="006B1E06" w:rsidP="006B1E06">
            <w:pPr>
              <w:jc w:val="both"/>
              <w:rPr>
                <w:rFonts w:ascii="Times New Roman" w:hAnsi="Times New Roman"/>
                <w:sz w:val="23"/>
                <w:szCs w:val="23"/>
                <w:lang w:val="kk-KZ"/>
              </w:rPr>
            </w:pPr>
            <w:r w:rsidRPr="00B3565B">
              <w:rPr>
                <w:rFonts w:ascii="Times New Roman" w:hAnsi="Times New Roman"/>
                <w:sz w:val="23"/>
                <w:szCs w:val="23"/>
                <w:lang w:val="kk-KZ"/>
              </w:rPr>
              <w:t>Состояние атмосферного воздуха п. Березовка</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169</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7.4</w:t>
            </w:r>
          </w:p>
        </w:tc>
        <w:tc>
          <w:tcPr>
            <w:tcW w:w="8789" w:type="dxa"/>
            <w:vAlign w:val="center"/>
          </w:tcPr>
          <w:p w:rsidR="006B1E06" w:rsidRPr="00B3565B" w:rsidRDefault="006B1E06" w:rsidP="006B1E06">
            <w:pPr>
              <w:jc w:val="both"/>
              <w:rPr>
                <w:rFonts w:ascii="Times New Roman" w:hAnsi="Times New Roman"/>
                <w:sz w:val="23"/>
                <w:szCs w:val="23"/>
                <w:lang w:val="kk-KZ"/>
              </w:rPr>
            </w:pPr>
            <w:r w:rsidRPr="00B3565B">
              <w:rPr>
                <w:rFonts w:ascii="Times New Roman" w:hAnsi="Times New Roman"/>
                <w:sz w:val="23"/>
                <w:szCs w:val="23"/>
              </w:rPr>
              <w:t xml:space="preserve">Состояние атмосферного воздуха </w:t>
            </w:r>
            <w:r w:rsidRPr="00B3565B">
              <w:rPr>
                <w:rFonts w:ascii="Times New Roman" w:hAnsi="Times New Roman"/>
                <w:sz w:val="23"/>
                <w:szCs w:val="23"/>
                <w:lang w:eastAsia="ru-RU" w:bidi="ar-SA"/>
              </w:rPr>
              <w:t>п. Январцево</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7.5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города Уральск</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caps/>
                <w:sz w:val="23"/>
                <w:szCs w:val="23"/>
                <w:lang w:val="kk-KZ"/>
              </w:rPr>
              <w:t>7.</w:t>
            </w:r>
            <w:r w:rsidRPr="00B3565B">
              <w:rPr>
                <w:rFonts w:ascii="Times New Roman" w:hAnsi="Times New Roman"/>
                <w:caps/>
                <w:sz w:val="23"/>
                <w:szCs w:val="23"/>
              </w:rPr>
              <w:t>6</w:t>
            </w:r>
          </w:p>
        </w:tc>
        <w:tc>
          <w:tcPr>
            <w:tcW w:w="8789" w:type="dxa"/>
            <w:vAlign w:val="center"/>
          </w:tcPr>
          <w:p w:rsidR="006B1E06" w:rsidRPr="00B3565B" w:rsidRDefault="006B1E06" w:rsidP="006B1E06">
            <w:pPr>
              <w:jc w:val="both"/>
              <w:rPr>
                <w:rFonts w:ascii="Times New Roman" w:hAnsi="Times New Roman"/>
                <w:sz w:val="23"/>
                <w:szCs w:val="23"/>
                <w:lang w:val="kk-KZ"/>
              </w:rPr>
            </w:pPr>
            <w:r w:rsidRPr="00B3565B">
              <w:rPr>
                <w:rFonts w:ascii="Times New Roman" w:hAnsi="Times New Roman"/>
                <w:sz w:val="23"/>
                <w:szCs w:val="23"/>
              </w:rPr>
              <w:t>Состояние атмосферного воздуха по данным эпизодических наблюдений поселка Январцево</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172</w:t>
            </w:r>
          </w:p>
        </w:tc>
      </w:tr>
      <w:tr w:rsidR="006B1E06" w:rsidRPr="00B3565B" w:rsidTr="006B1E06">
        <w:tc>
          <w:tcPr>
            <w:tcW w:w="817" w:type="dxa"/>
            <w:vAlign w:val="center"/>
          </w:tcPr>
          <w:p w:rsidR="006B1E06" w:rsidRPr="00B3565B" w:rsidRDefault="006B1E06" w:rsidP="006B1E06">
            <w:pPr>
              <w:rPr>
                <w:rFonts w:ascii="Times New Roman" w:hAnsi="Times New Roman"/>
                <w:caps/>
                <w:sz w:val="23"/>
                <w:szCs w:val="23"/>
                <w:lang w:val="kk-KZ"/>
              </w:rPr>
            </w:pPr>
            <w:r w:rsidRPr="00B3565B">
              <w:rPr>
                <w:rFonts w:ascii="Times New Roman" w:hAnsi="Times New Roman"/>
                <w:caps/>
                <w:sz w:val="23"/>
                <w:szCs w:val="23"/>
                <w:lang w:val="kk-KZ"/>
              </w:rPr>
              <w:t>7.7</w:t>
            </w:r>
          </w:p>
        </w:tc>
        <w:tc>
          <w:tcPr>
            <w:tcW w:w="8789" w:type="dxa"/>
            <w:vAlign w:val="center"/>
          </w:tcPr>
          <w:p w:rsidR="006B1E06" w:rsidRPr="00B3565B" w:rsidRDefault="006B1E06" w:rsidP="00270CA8">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осадковна территории Западно-Казахстанской областиза 1 </w:t>
            </w:r>
            <w:r w:rsidR="00270CA8"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caps/>
                <w:sz w:val="23"/>
                <w:szCs w:val="23"/>
              </w:rPr>
              <w:t>7.</w:t>
            </w:r>
            <w:r w:rsidR="00270CA8" w:rsidRPr="00B3565B">
              <w:rPr>
                <w:rFonts w:ascii="Times New Roman" w:hAnsi="Times New Roman"/>
                <w:caps/>
                <w:sz w:val="23"/>
                <w:szCs w:val="23"/>
              </w:rPr>
              <w:t>8</w:t>
            </w:r>
          </w:p>
        </w:tc>
        <w:tc>
          <w:tcPr>
            <w:tcW w:w="8789" w:type="dxa"/>
            <w:vAlign w:val="center"/>
          </w:tcPr>
          <w:p w:rsidR="006B1E06" w:rsidRPr="00B3565B" w:rsidRDefault="006B1E06" w:rsidP="006B1E06">
            <w:pPr>
              <w:jc w:val="both"/>
              <w:rPr>
                <w:rFonts w:ascii="Times New Roman" w:hAnsi="Times New Roman"/>
                <w:sz w:val="23"/>
                <w:szCs w:val="23"/>
                <w:lang w:val="kk-KZ"/>
              </w:rPr>
            </w:pPr>
            <w:r w:rsidRPr="00B3565B">
              <w:rPr>
                <w:rFonts w:ascii="Times New Roman" w:hAnsi="Times New Roman"/>
                <w:sz w:val="23"/>
                <w:szCs w:val="23"/>
              </w:rPr>
              <w:t>Качество поверхностных вод на территории Западно-Казахстанской области</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174</w:t>
            </w:r>
          </w:p>
        </w:tc>
      </w:tr>
      <w:tr w:rsidR="006B1E06" w:rsidRPr="00B3565B" w:rsidTr="006B1E06">
        <w:tc>
          <w:tcPr>
            <w:tcW w:w="817" w:type="dxa"/>
            <w:vAlign w:val="center"/>
          </w:tcPr>
          <w:p w:rsidR="006B1E06" w:rsidRPr="00B3565B" w:rsidRDefault="00270CA8" w:rsidP="006B1E06">
            <w:pPr>
              <w:rPr>
                <w:rFonts w:ascii="Times New Roman" w:hAnsi="Times New Roman"/>
                <w:sz w:val="23"/>
                <w:szCs w:val="23"/>
              </w:rPr>
            </w:pPr>
            <w:r w:rsidRPr="00B3565B">
              <w:rPr>
                <w:rFonts w:ascii="Times New Roman" w:hAnsi="Times New Roman"/>
                <w:sz w:val="23"/>
                <w:szCs w:val="23"/>
              </w:rPr>
              <w:t>7.9</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Радиационный гамма-фон Западно-Казахстанской области </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176</w:t>
            </w:r>
          </w:p>
        </w:tc>
      </w:tr>
      <w:tr w:rsidR="006B1E06" w:rsidRPr="00B3565B" w:rsidTr="006B1E06">
        <w:tc>
          <w:tcPr>
            <w:tcW w:w="817" w:type="dxa"/>
            <w:vAlign w:val="center"/>
          </w:tcPr>
          <w:p w:rsidR="006B1E06" w:rsidRPr="00B3565B" w:rsidRDefault="00270CA8" w:rsidP="006B1E06">
            <w:pPr>
              <w:rPr>
                <w:rFonts w:ascii="Times New Roman" w:hAnsi="Times New Roman"/>
                <w:sz w:val="23"/>
                <w:szCs w:val="23"/>
                <w:lang w:val="kk-KZ"/>
              </w:rPr>
            </w:pPr>
            <w:r w:rsidRPr="00B3565B">
              <w:rPr>
                <w:rFonts w:ascii="Times New Roman" w:hAnsi="Times New Roman"/>
                <w:sz w:val="23"/>
                <w:szCs w:val="23"/>
                <w:lang w:val="kk-KZ"/>
              </w:rPr>
              <w:t>7.10</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176</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8</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Карагандинской области</w:t>
            </w:r>
          </w:p>
        </w:tc>
        <w:tc>
          <w:tcPr>
            <w:tcW w:w="709" w:type="dxa"/>
            <w:vAlign w:val="center"/>
          </w:tcPr>
          <w:p w:rsidR="006B1E06" w:rsidRPr="00B3565B" w:rsidRDefault="00270CA8" w:rsidP="006B1E06">
            <w:pPr>
              <w:tabs>
                <w:tab w:val="left" w:pos="210"/>
                <w:tab w:val="center" w:pos="341"/>
              </w:tabs>
              <w:jc w:val="center"/>
              <w:rPr>
                <w:rFonts w:ascii="Times New Roman" w:hAnsi="Times New Roman"/>
                <w:sz w:val="23"/>
                <w:szCs w:val="23"/>
                <w:lang w:val="kk-KZ"/>
              </w:rPr>
            </w:pPr>
            <w:r w:rsidRPr="00B3565B">
              <w:rPr>
                <w:rFonts w:ascii="Times New Roman" w:hAnsi="Times New Roman"/>
                <w:sz w:val="23"/>
                <w:szCs w:val="23"/>
                <w:lang w:val="kk-KZ"/>
              </w:rPr>
              <w:t>178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8.1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Состояние загрязнения атмосферного воздуха по городу Караганда </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178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lang w:val="kk-KZ"/>
              </w:rPr>
            </w:pPr>
            <w:r w:rsidRPr="00B3565B">
              <w:rPr>
                <w:rFonts w:ascii="Times New Roman" w:hAnsi="Times New Roman"/>
                <w:sz w:val="23"/>
                <w:szCs w:val="23"/>
                <w:lang w:val="kk-KZ"/>
              </w:rPr>
              <w:t>8.2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 города Караганда</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179</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lang w:val="en-US"/>
              </w:rPr>
            </w:pPr>
            <w:r w:rsidRPr="00B3565B">
              <w:rPr>
                <w:rFonts w:ascii="Times New Roman" w:hAnsi="Times New Roman"/>
                <w:sz w:val="23"/>
                <w:szCs w:val="23"/>
                <w:lang w:val="kk-KZ"/>
              </w:rPr>
              <w:t>8.3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эпизодических наблюдений</w:t>
            </w:r>
            <w:r w:rsidRPr="00B3565B">
              <w:rPr>
                <w:rFonts w:ascii="Times New Roman" w:hAnsi="Times New Roman"/>
                <w:sz w:val="23"/>
                <w:szCs w:val="23"/>
                <w:lang w:eastAsia="ru-RU" w:bidi="ar-SA"/>
              </w:rPr>
              <w:t xml:space="preserve"> наблюдений города </w:t>
            </w:r>
            <w:r w:rsidRPr="00B3565B">
              <w:rPr>
                <w:rFonts w:ascii="Times New Roman" w:hAnsi="Times New Roman"/>
                <w:sz w:val="23"/>
                <w:szCs w:val="23"/>
                <w:lang w:val="kk-KZ" w:eastAsia="ru-RU" w:bidi="ar-SA"/>
              </w:rPr>
              <w:t>Шахтинск</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180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lang w:val="en-US"/>
              </w:rPr>
            </w:pPr>
            <w:r w:rsidRPr="00B3565B">
              <w:rPr>
                <w:rFonts w:ascii="Times New Roman" w:hAnsi="Times New Roman"/>
                <w:sz w:val="23"/>
                <w:szCs w:val="23"/>
              </w:rPr>
              <w:t>8.</w:t>
            </w:r>
            <w:r w:rsidRPr="00B3565B">
              <w:rPr>
                <w:rFonts w:ascii="Times New Roman" w:hAnsi="Times New Roman"/>
                <w:sz w:val="23"/>
                <w:szCs w:val="23"/>
                <w:lang w:val="en-US"/>
              </w:rPr>
              <w:t>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Балхаш</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181</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lang w:val="en-US"/>
              </w:rPr>
            </w:pPr>
            <w:r w:rsidRPr="00B3565B">
              <w:rPr>
                <w:rFonts w:ascii="Times New Roman" w:hAnsi="Times New Roman"/>
                <w:sz w:val="23"/>
                <w:szCs w:val="23"/>
              </w:rPr>
              <w:t>8.</w:t>
            </w:r>
            <w:r w:rsidRPr="00B3565B">
              <w:rPr>
                <w:rFonts w:ascii="Times New Roman" w:hAnsi="Times New Roman"/>
                <w:sz w:val="23"/>
                <w:szCs w:val="23"/>
                <w:lang w:val="en-US"/>
              </w:rPr>
              <w:t>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Жезказган</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183</w:t>
            </w:r>
          </w:p>
        </w:tc>
      </w:tr>
      <w:tr w:rsidR="006B1E06" w:rsidRPr="00B3565B" w:rsidTr="006B1E06">
        <w:tc>
          <w:tcPr>
            <w:tcW w:w="817" w:type="dxa"/>
            <w:vAlign w:val="center"/>
          </w:tcPr>
          <w:p w:rsidR="006B1E06" w:rsidRPr="00B3565B" w:rsidRDefault="00270CA8" w:rsidP="006B1E06">
            <w:pPr>
              <w:rPr>
                <w:rFonts w:ascii="Times New Roman" w:hAnsi="Times New Roman"/>
                <w:sz w:val="23"/>
                <w:szCs w:val="23"/>
              </w:rPr>
            </w:pPr>
            <w:r w:rsidRPr="00B3565B">
              <w:rPr>
                <w:rFonts w:ascii="Times New Roman" w:hAnsi="Times New Roman"/>
                <w:sz w:val="23"/>
                <w:szCs w:val="23"/>
              </w:rPr>
              <w:t>8.6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Темиртау</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184</w:t>
            </w:r>
          </w:p>
        </w:tc>
      </w:tr>
      <w:tr w:rsidR="006B1E06" w:rsidRPr="00B3565B" w:rsidTr="006B1E06">
        <w:tc>
          <w:tcPr>
            <w:tcW w:w="817" w:type="dxa"/>
            <w:vAlign w:val="center"/>
          </w:tcPr>
          <w:p w:rsidR="006B1E06" w:rsidRPr="00B3565B" w:rsidRDefault="00270CA8" w:rsidP="006B1E06">
            <w:pPr>
              <w:rPr>
                <w:rFonts w:ascii="Times New Roman" w:hAnsi="Times New Roman"/>
                <w:sz w:val="23"/>
                <w:szCs w:val="23"/>
              </w:rPr>
            </w:pPr>
            <w:r w:rsidRPr="00B3565B">
              <w:rPr>
                <w:rFonts w:ascii="Times New Roman" w:hAnsi="Times New Roman"/>
                <w:sz w:val="23"/>
                <w:szCs w:val="23"/>
              </w:rPr>
              <w:t>8.7</w:t>
            </w:r>
          </w:p>
        </w:tc>
        <w:tc>
          <w:tcPr>
            <w:tcW w:w="8789" w:type="dxa"/>
            <w:vAlign w:val="center"/>
          </w:tcPr>
          <w:p w:rsidR="006B1E06" w:rsidRPr="00B3565B" w:rsidRDefault="006B1E06" w:rsidP="00270CA8">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Карагандинской области за 1 </w:t>
            </w:r>
            <w:r w:rsidR="00270CA8"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270CA8" w:rsidP="006B1E06">
            <w:pPr>
              <w:jc w:val="center"/>
              <w:rPr>
                <w:rFonts w:ascii="Times New Roman" w:hAnsi="Times New Roman"/>
                <w:sz w:val="23"/>
                <w:szCs w:val="23"/>
              </w:rPr>
            </w:pPr>
            <w:r w:rsidRPr="00B3565B">
              <w:rPr>
                <w:rFonts w:ascii="Times New Roman" w:hAnsi="Times New Roman"/>
                <w:sz w:val="23"/>
                <w:szCs w:val="23"/>
              </w:rPr>
              <w:t>186</w:t>
            </w:r>
          </w:p>
        </w:tc>
      </w:tr>
      <w:tr w:rsidR="006B1E06" w:rsidRPr="00B3565B" w:rsidTr="006B1E06">
        <w:tc>
          <w:tcPr>
            <w:tcW w:w="817" w:type="dxa"/>
            <w:vAlign w:val="center"/>
          </w:tcPr>
          <w:p w:rsidR="006B1E06" w:rsidRPr="00B3565B" w:rsidRDefault="00270CA8" w:rsidP="006B1E06">
            <w:pPr>
              <w:jc w:val="both"/>
              <w:rPr>
                <w:rFonts w:ascii="Times New Roman" w:hAnsi="Times New Roman"/>
                <w:sz w:val="23"/>
                <w:szCs w:val="23"/>
              </w:rPr>
            </w:pPr>
            <w:r w:rsidRPr="00B3565B">
              <w:rPr>
                <w:rFonts w:ascii="Times New Roman" w:hAnsi="Times New Roman"/>
                <w:sz w:val="23"/>
                <w:szCs w:val="23"/>
              </w:rPr>
              <w:t>8.8</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Карагандинской области</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187</w:t>
            </w:r>
          </w:p>
        </w:tc>
      </w:tr>
      <w:tr w:rsidR="006B1E06" w:rsidRPr="00B3565B" w:rsidTr="006B1E06">
        <w:tc>
          <w:tcPr>
            <w:tcW w:w="817" w:type="dxa"/>
            <w:vAlign w:val="center"/>
          </w:tcPr>
          <w:p w:rsidR="006B1E06" w:rsidRPr="00B3565B" w:rsidRDefault="00270CA8" w:rsidP="006B1E06">
            <w:pPr>
              <w:rPr>
                <w:rFonts w:ascii="Times New Roman" w:hAnsi="Times New Roman"/>
                <w:sz w:val="23"/>
                <w:szCs w:val="23"/>
              </w:rPr>
            </w:pPr>
            <w:r w:rsidRPr="00B3565B">
              <w:rPr>
                <w:rFonts w:ascii="Times New Roman" w:hAnsi="Times New Roman"/>
                <w:sz w:val="23"/>
                <w:szCs w:val="23"/>
              </w:rPr>
              <w:t>8.9</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Качество поверхностных вод по гидробиологическим показателям Карагандинской области </w:t>
            </w:r>
          </w:p>
        </w:tc>
        <w:tc>
          <w:tcPr>
            <w:tcW w:w="709" w:type="dxa"/>
            <w:vAlign w:val="center"/>
          </w:tcPr>
          <w:p w:rsidR="006B1E06" w:rsidRPr="00B3565B" w:rsidRDefault="00270CA8" w:rsidP="006B1E06">
            <w:pPr>
              <w:jc w:val="center"/>
              <w:rPr>
                <w:rFonts w:ascii="Times New Roman" w:hAnsi="Times New Roman"/>
                <w:sz w:val="23"/>
                <w:szCs w:val="23"/>
                <w:lang w:val="kk-KZ"/>
              </w:rPr>
            </w:pPr>
            <w:r w:rsidRPr="00B3565B">
              <w:rPr>
                <w:rFonts w:ascii="Times New Roman" w:hAnsi="Times New Roman"/>
                <w:sz w:val="23"/>
                <w:szCs w:val="23"/>
                <w:lang w:val="kk-KZ"/>
              </w:rPr>
              <w:t>189</w:t>
            </w:r>
          </w:p>
        </w:tc>
      </w:tr>
      <w:tr w:rsidR="006B1E06" w:rsidRPr="00B3565B" w:rsidTr="006B1E06">
        <w:tc>
          <w:tcPr>
            <w:tcW w:w="817" w:type="dxa"/>
            <w:vAlign w:val="center"/>
          </w:tcPr>
          <w:p w:rsidR="006B1E06" w:rsidRPr="00B3565B" w:rsidRDefault="004F697B" w:rsidP="006B1E06">
            <w:pPr>
              <w:rPr>
                <w:rFonts w:ascii="Times New Roman" w:hAnsi="Times New Roman"/>
                <w:sz w:val="23"/>
                <w:szCs w:val="23"/>
              </w:rPr>
            </w:pPr>
            <w:r w:rsidRPr="00B3565B">
              <w:rPr>
                <w:rFonts w:ascii="Times New Roman" w:hAnsi="Times New Roman"/>
                <w:sz w:val="23"/>
                <w:szCs w:val="23"/>
              </w:rPr>
              <w:t>8.10</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Характеристика загрязнения поверхностных вод бассейна реки Нура по Карагандинской области </w:t>
            </w:r>
          </w:p>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(2 программа)</w:t>
            </w:r>
          </w:p>
        </w:tc>
        <w:tc>
          <w:tcPr>
            <w:tcW w:w="709" w:type="dxa"/>
            <w:vAlign w:val="center"/>
          </w:tcPr>
          <w:p w:rsidR="006B1E06" w:rsidRPr="00B3565B" w:rsidRDefault="006B1E06" w:rsidP="006B1E06">
            <w:pPr>
              <w:jc w:val="center"/>
              <w:rPr>
                <w:rFonts w:ascii="Times New Roman" w:hAnsi="Times New Roman"/>
                <w:sz w:val="23"/>
                <w:szCs w:val="23"/>
                <w:lang w:val="kk-KZ"/>
              </w:rPr>
            </w:pPr>
            <w:r w:rsidRPr="00B3565B">
              <w:rPr>
                <w:rFonts w:ascii="Times New Roman" w:hAnsi="Times New Roman"/>
                <w:sz w:val="23"/>
                <w:szCs w:val="23"/>
                <w:lang w:val="kk-KZ"/>
              </w:rPr>
              <w:t>19</w:t>
            </w:r>
            <w:r w:rsidR="004F697B" w:rsidRPr="00B3565B">
              <w:rPr>
                <w:rFonts w:ascii="Times New Roman" w:hAnsi="Times New Roman"/>
                <w:sz w:val="23"/>
                <w:szCs w:val="23"/>
                <w:lang w:val="kk-KZ"/>
              </w:rPr>
              <w:t>2</w:t>
            </w:r>
          </w:p>
        </w:tc>
      </w:tr>
      <w:tr w:rsidR="006B1E06" w:rsidRPr="00B3565B" w:rsidTr="006B1E06">
        <w:tc>
          <w:tcPr>
            <w:tcW w:w="817" w:type="dxa"/>
            <w:vAlign w:val="center"/>
          </w:tcPr>
          <w:p w:rsidR="006B1E06" w:rsidRPr="00B3565B" w:rsidRDefault="004F697B" w:rsidP="006B1E06">
            <w:pPr>
              <w:jc w:val="both"/>
              <w:rPr>
                <w:rFonts w:ascii="Times New Roman" w:hAnsi="Times New Roman"/>
                <w:sz w:val="23"/>
                <w:szCs w:val="23"/>
              </w:rPr>
            </w:pPr>
            <w:r w:rsidRPr="00B3565B">
              <w:rPr>
                <w:rFonts w:ascii="Times New Roman" w:hAnsi="Times New Roman"/>
                <w:sz w:val="23"/>
                <w:szCs w:val="23"/>
              </w:rPr>
              <w:t>8.11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Карагандинской области</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205</w:t>
            </w:r>
          </w:p>
        </w:tc>
      </w:tr>
      <w:tr w:rsidR="006B1E06" w:rsidRPr="00B3565B" w:rsidTr="006B1E06">
        <w:tc>
          <w:tcPr>
            <w:tcW w:w="817" w:type="dxa"/>
            <w:vAlign w:val="center"/>
          </w:tcPr>
          <w:p w:rsidR="006B1E06" w:rsidRPr="00B3565B" w:rsidRDefault="004F697B" w:rsidP="006B1E06">
            <w:pPr>
              <w:rPr>
                <w:rFonts w:ascii="Times New Roman" w:hAnsi="Times New Roman"/>
                <w:sz w:val="23"/>
                <w:szCs w:val="23"/>
              </w:rPr>
            </w:pPr>
            <w:r w:rsidRPr="00B3565B">
              <w:rPr>
                <w:rFonts w:ascii="Times New Roman" w:hAnsi="Times New Roman"/>
                <w:sz w:val="23"/>
                <w:szCs w:val="23"/>
              </w:rPr>
              <w:t>8.12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205</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9</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Костанайской области</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207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9.1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Костанай</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207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9.2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городу Рудный</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208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9.3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поселку Карабалык</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210</w:t>
            </w:r>
          </w:p>
        </w:tc>
      </w:tr>
      <w:tr w:rsidR="006B1E06" w:rsidRPr="00B3565B" w:rsidTr="006B1E06">
        <w:tc>
          <w:tcPr>
            <w:tcW w:w="817" w:type="dxa"/>
            <w:vAlign w:val="center"/>
          </w:tcPr>
          <w:p w:rsidR="006B1E06" w:rsidRPr="00B3565B" w:rsidRDefault="004F697B" w:rsidP="006B1E06">
            <w:pPr>
              <w:rPr>
                <w:rFonts w:ascii="Times New Roman" w:hAnsi="Times New Roman"/>
                <w:sz w:val="23"/>
                <w:szCs w:val="23"/>
              </w:rPr>
            </w:pPr>
            <w:r w:rsidRPr="00B3565B">
              <w:rPr>
                <w:rFonts w:ascii="Times New Roman" w:hAnsi="Times New Roman"/>
                <w:sz w:val="23"/>
                <w:szCs w:val="23"/>
              </w:rPr>
              <w:t>9.4</w:t>
            </w:r>
          </w:p>
        </w:tc>
        <w:tc>
          <w:tcPr>
            <w:tcW w:w="8789" w:type="dxa"/>
            <w:vAlign w:val="center"/>
          </w:tcPr>
          <w:p w:rsidR="006B1E06" w:rsidRPr="00B3565B" w:rsidRDefault="006B1E06" w:rsidP="004F697B">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Костанайской области за 1 </w:t>
            </w:r>
            <w:r w:rsidR="004F697B"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211</w:t>
            </w:r>
          </w:p>
        </w:tc>
      </w:tr>
      <w:tr w:rsidR="006B1E06" w:rsidRPr="00B3565B" w:rsidTr="006B1E06">
        <w:tc>
          <w:tcPr>
            <w:tcW w:w="817" w:type="dxa"/>
            <w:vAlign w:val="center"/>
          </w:tcPr>
          <w:p w:rsidR="006B1E06" w:rsidRPr="00B3565B" w:rsidRDefault="004F697B" w:rsidP="006B1E06">
            <w:pPr>
              <w:rPr>
                <w:rFonts w:ascii="Times New Roman" w:hAnsi="Times New Roman"/>
                <w:sz w:val="23"/>
                <w:szCs w:val="23"/>
              </w:rPr>
            </w:pPr>
            <w:r w:rsidRPr="00B3565B">
              <w:rPr>
                <w:rFonts w:ascii="Times New Roman" w:hAnsi="Times New Roman"/>
                <w:sz w:val="23"/>
                <w:szCs w:val="23"/>
              </w:rPr>
              <w:t>9.5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Костанайской области</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213</w:t>
            </w:r>
          </w:p>
        </w:tc>
      </w:tr>
      <w:tr w:rsidR="006B1E06" w:rsidRPr="00B3565B" w:rsidTr="006B1E06">
        <w:tc>
          <w:tcPr>
            <w:tcW w:w="817" w:type="dxa"/>
            <w:vAlign w:val="center"/>
          </w:tcPr>
          <w:p w:rsidR="006B1E06" w:rsidRPr="00B3565B" w:rsidRDefault="004F697B" w:rsidP="006B1E06">
            <w:pPr>
              <w:rPr>
                <w:rFonts w:ascii="Times New Roman" w:hAnsi="Times New Roman"/>
                <w:sz w:val="23"/>
                <w:szCs w:val="23"/>
              </w:rPr>
            </w:pPr>
            <w:r w:rsidRPr="00B3565B">
              <w:rPr>
                <w:rFonts w:ascii="Times New Roman" w:hAnsi="Times New Roman"/>
                <w:sz w:val="23"/>
                <w:szCs w:val="23"/>
              </w:rPr>
              <w:t>9.6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Костанайской области</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214</w:t>
            </w:r>
          </w:p>
        </w:tc>
      </w:tr>
      <w:tr w:rsidR="006B1E06" w:rsidRPr="00B3565B" w:rsidTr="006B1E06">
        <w:tc>
          <w:tcPr>
            <w:tcW w:w="817" w:type="dxa"/>
            <w:vAlign w:val="center"/>
          </w:tcPr>
          <w:p w:rsidR="006B1E06" w:rsidRPr="00B3565B" w:rsidRDefault="004F697B" w:rsidP="006B1E06">
            <w:pPr>
              <w:rPr>
                <w:rFonts w:ascii="Times New Roman" w:hAnsi="Times New Roman"/>
                <w:sz w:val="23"/>
                <w:szCs w:val="23"/>
              </w:rPr>
            </w:pPr>
            <w:r w:rsidRPr="00B3565B">
              <w:rPr>
                <w:rFonts w:ascii="Times New Roman" w:hAnsi="Times New Roman"/>
                <w:sz w:val="23"/>
                <w:szCs w:val="23"/>
              </w:rPr>
              <w:t>9.7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приземномслое атмосферы</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215</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10</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Кызылординской области</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10.1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Кызылорда</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216</w:t>
            </w:r>
          </w:p>
        </w:tc>
      </w:tr>
      <w:tr w:rsidR="006B1E06" w:rsidRPr="00B3565B" w:rsidTr="006B1E06">
        <w:tc>
          <w:tcPr>
            <w:tcW w:w="817"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10.2</w:t>
            </w:r>
          </w:p>
        </w:tc>
        <w:tc>
          <w:tcPr>
            <w:tcW w:w="8789" w:type="dxa"/>
            <w:vAlign w:val="center"/>
          </w:tcPr>
          <w:p w:rsidR="006B1E06" w:rsidRPr="00B3565B" w:rsidRDefault="006B1E06" w:rsidP="004F697B">
            <w:pPr>
              <w:jc w:val="both"/>
              <w:rPr>
                <w:rFonts w:ascii="Times New Roman" w:hAnsi="Times New Roman"/>
                <w:sz w:val="23"/>
                <w:szCs w:val="23"/>
              </w:rPr>
            </w:pPr>
            <w:r w:rsidRPr="00B3565B">
              <w:rPr>
                <w:rFonts w:ascii="Times New Roman" w:hAnsi="Times New Roman"/>
                <w:sz w:val="23"/>
                <w:szCs w:val="23"/>
              </w:rPr>
              <w:t xml:space="preserve">Состояние атмосферного воздуха по поселку </w:t>
            </w:r>
            <w:r w:rsidR="004F697B" w:rsidRPr="00B3565B">
              <w:rPr>
                <w:rFonts w:ascii="Times New Roman" w:hAnsi="Times New Roman"/>
                <w:sz w:val="23"/>
                <w:szCs w:val="23"/>
              </w:rPr>
              <w:t>Торетам</w:t>
            </w:r>
          </w:p>
        </w:tc>
        <w:tc>
          <w:tcPr>
            <w:tcW w:w="709" w:type="dxa"/>
            <w:vAlign w:val="center"/>
          </w:tcPr>
          <w:p w:rsidR="006B1E06" w:rsidRPr="00B3565B" w:rsidRDefault="004F697B" w:rsidP="006B1E06">
            <w:pPr>
              <w:jc w:val="center"/>
              <w:rPr>
                <w:rFonts w:ascii="Times New Roman" w:hAnsi="Times New Roman"/>
                <w:sz w:val="23"/>
                <w:szCs w:val="23"/>
                <w:lang w:val="kk-KZ"/>
              </w:rPr>
            </w:pPr>
            <w:r w:rsidRPr="00B3565B">
              <w:rPr>
                <w:rFonts w:ascii="Times New Roman" w:hAnsi="Times New Roman"/>
                <w:sz w:val="23"/>
                <w:szCs w:val="23"/>
                <w:lang w:val="kk-KZ"/>
              </w:rPr>
              <w:t>217</w:t>
            </w:r>
          </w:p>
        </w:tc>
      </w:tr>
      <w:tr w:rsidR="006B1E06" w:rsidRPr="00B3565B" w:rsidTr="006B1E06">
        <w:tc>
          <w:tcPr>
            <w:tcW w:w="817"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10.3</w:t>
            </w:r>
          </w:p>
        </w:tc>
        <w:tc>
          <w:tcPr>
            <w:tcW w:w="8789" w:type="dxa"/>
            <w:vAlign w:val="center"/>
          </w:tcPr>
          <w:p w:rsidR="006B1E06" w:rsidRPr="00B3565B" w:rsidRDefault="00BB60E9" w:rsidP="00BB60E9">
            <w:pPr>
              <w:jc w:val="both"/>
              <w:rPr>
                <w:rFonts w:ascii="Times New Roman" w:hAnsi="Times New Roman"/>
                <w:sz w:val="23"/>
                <w:szCs w:val="23"/>
              </w:rPr>
            </w:pPr>
            <w:r w:rsidRPr="00B3565B">
              <w:rPr>
                <w:rFonts w:ascii="Times New Roman" w:hAnsi="Times New Roman"/>
                <w:sz w:val="23"/>
                <w:szCs w:val="23"/>
              </w:rPr>
              <w:t>Химический состав атмосферных осадков на территории Кызылординской области за 1 полугодие 2015 года</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219</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10.4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городаКызылорда и Кызылординской области (экспедиция)</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219</w:t>
            </w:r>
          </w:p>
        </w:tc>
      </w:tr>
      <w:tr w:rsidR="006B1E06" w:rsidRPr="00B3565B" w:rsidTr="006B1E06">
        <w:tc>
          <w:tcPr>
            <w:tcW w:w="817" w:type="dxa"/>
            <w:vAlign w:val="center"/>
          </w:tcPr>
          <w:p w:rsidR="006B1E06" w:rsidRPr="00B3565B" w:rsidRDefault="00BB60E9" w:rsidP="006B1E06">
            <w:pPr>
              <w:rPr>
                <w:rFonts w:ascii="Times New Roman" w:hAnsi="Times New Roman"/>
                <w:sz w:val="23"/>
                <w:szCs w:val="23"/>
              </w:rPr>
            </w:pPr>
            <w:r w:rsidRPr="00B3565B">
              <w:rPr>
                <w:rFonts w:ascii="Times New Roman" w:hAnsi="Times New Roman"/>
                <w:sz w:val="23"/>
                <w:szCs w:val="23"/>
              </w:rPr>
              <w:t>10.5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Кызылординской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223</w:t>
            </w:r>
          </w:p>
        </w:tc>
      </w:tr>
      <w:tr w:rsidR="006B1E06" w:rsidRPr="00B3565B" w:rsidTr="006B1E06">
        <w:tc>
          <w:tcPr>
            <w:tcW w:w="817" w:type="dxa"/>
            <w:vAlign w:val="center"/>
          </w:tcPr>
          <w:p w:rsidR="006B1E06" w:rsidRPr="00B3565B" w:rsidRDefault="00BB60E9" w:rsidP="006B1E06">
            <w:pPr>
              <w:rPr>
                <w:rFonts w:ascii="Times New Roman" w:hAnsi="Times New Roman"/>
                <w:sz w:val="23"/>
                <w:szCs w:val="23"/>
              </w:rPr>
            </w:pPr>
            <w:r w:rsidRPr="00B3565B">
              <w:rPr>
                <w:rFonts w:ascii="Times New Roman" w:hAnsi="Times New Roman"/>
                <w:sz w:val="23"/>
                <w:szCs w:val="23"/>
              </w:rPr>
              <w:t>10.6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водыхозяйственно-питьевого и культурно-бытового водопользования города Кызылорда и Кызылординской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224</w:t>
            </w:r>
          </w:p>
        </w:tc>
      </w:tr>
      <w:tr w:rsidR="006B1E06" w:rsidRPr="00B3565B" w:rsidTr="006B1E06">
        <w:tc>
          <w:tcPr>
            <w:tcW w:w="817" w:type="dxa"/>
            <w:vAlign w:val="center"/>
          </w:tcPr>
          <w:p w:rsidR="006B1E06" w:rsidRPr="00B3565B" w:rsidRDefault="00BB60E9" w:rsidP="006B1E06">
            <w:pPr>
              <w:rPr>
                <w:rFonts w:ascii="Times New Roman" w:hAnsi="Times New Roman"/>
                <w:sz w:val="23"/>
                <w:szCs w:val="23"/>
              </w:rPr>
            </w:pPr>
            <w:r w:rsidRPr="00B3565B">
              <w:rPr>
                <w:rFonts w:ascii="Times New Roman" w:hAnsi="Times New Roman"/>
                <w:sz w:val="23"/>
                <w:szCs w:val="23"/>
              </w:rPr>
              <w:lastRenderedPageBreak/>
              <w:t>10.7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Кызылординской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225</w:t>
            </w:r>
          </w:p>
        </w:tc>
      </w:tr>
      <w:tr w:rsidR="006B1E06" w:rsidRPr="00B3565B" w:rsidTr="006B1E06">
        <w:tc>
          <w:tcPr>
            <w:tcW w:w="817" w:type="dxa"/>
            <w:vAlign w:val="center"/>
          </w:tcPr>
          <w:p w:rsidR="006B1E06" w:rsidRPr="00B3565B" w:rsidRDefault="00BB60E9" w:rsidP="006B1E06">
            <w:pPr>
              <w:rPr>
                <w:rFonts w:ascii="Times New Roman" w:hAnsi="Times New Roman"/>
                <w:sz w:val="23"/>
                <w:szCs w:val="23"/>
              </w:rPr>
            </w:pPr>
            <w:r w:rsidRPr="00B3565B">
              <w:rPr>
                <w:rFonts w:ascii="Times New Roman" w:hAnsi="Times New Roman"/>
                <w:sz w:val="23"/>
                <w:szCs w:val="23"/>
              </w:rPr>
              <w:t>10.8</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города Кызылорда и Кызылордиснкой области по данным экспедиционных наблюдений</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225</w:t>
            </w:r>
          </w:p>
        </w:tc>
      </w:tr>
      <w:tr w:rsidR="006B1E06" w:rsidRPr="00B3565B" w:rsidTr="006B1E06">
        <w:tc>
          <w:tcPr>
            <w:tcW w:w="817" w:type="dxa"/>
            <w:vAlign w:val="center"/>
          </w:tcPr>
          <w:p w:rsidR="006B1E06" w:rsidRPr="00B3565B" w:rsidRDefault="00BB60E9" w:rsidP="006B1E06">
            <w:pPr>
              <w:rPr>
                <w:rFonts w:ascii="Times New Roman" w:hAnsi="Times New Roman"/>
                <w:sz w:val="23"/>
                <w:szCs w:val="23"/>
              </w:rPr>
            </w:pPr>
            <w:r w:rsidRPr="00B3565B">
              <w:rPr>
                <w:rFonts w:ascii="Times New Roman" w:hAnsi="Times New Roman"/>
                <w:sz w:val="23"/>
                <w:szCs w:val="23"/>
              </w:rPr>
              <w:t>10.9</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 на территории Кызылординской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10.12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здоровья населенияпо городу Кызылорда и Кызылордиснкой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226</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11</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Мангистауской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Актау</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городу Жанаозен</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229</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поселку Бейнеу</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230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Состояние атмосферного воздуха на территории х/х Кошкар-Ата </w:t>
            </w:r>
          </w:p>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по данным эпизодических наблюдений</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232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на территориип.Баутина по данным эпизодических наблюдений</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232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на месторождениях</w:t>
            </w:r>
          </w:p>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Мангистауской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233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w:t>
            </w:r>
          </w:p>
          <w:p w:rsidR="006B1E06" w:rsidRPr="00B3565B" w:rsidRDefault="006B1E06" w:rsidP="00BB60E9">
            <w:pPr>
              <w:jc w:val="both"/>
              <w:rPr>
                <w:rFonts w:ascii="Times New Roman" w:hAnsi="Times New Roman"/>
                <w:sz w:val="23"/>
                <w:szCs w:val="23"/>
              </w:rPr>
            </w:pPr>
            <w:r w:rsidRPr="00B3565B">
              <w:rPr>
                <w:rFonts w:ascii="Times New Roman" w:hAnsi="Times New Roman"/>
                <w:sz w:val="23"/>
                <w:szCs w:val="23"/>
              </w:rPr>
              <w:t xml:space="preserve">на территории Мангистауской области за 1 </w:t>
            </w:r>
            <w:r w:rsidR="00BB60E9"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233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11.8</w:t>
            </w:r>
          </w:p>
        </w:tc>
        <w:tc>
          <w:tcPr>
            <w:tcW w:w="8789" w:type="dxa"/>
            <w:vAlign w:val="center"/>
          </w:tcPr>
          <w:p w:rsidR="006B1E06" w:rsidRPr="00B3565B" w:rsidRDefault="006B1E06" w:rsidP="00BB60E9">
            <w:pPr>
              <w:jc w:val="both"/>
              <w:rPr>
                <w:rFonts w:ascii="Times New Roman" w:hAnsi="Times New Roman"/>
                <w:sz w:val="23"/>
                <w:szCs w:val="23"/>
              </w:rPr>
            </w:pPr>
            <w:r w:rsidRPr="00B3565B">
              <w:rPr>
                <w:rFonts w:ascii="Times New Roman" w:hAnsi="Times New Roman"/>
                <w:sz w:val="23"/>
                <w:szCs w:val="23"/>
              </w:rPr>
              <w:t xml:space="preserve">Качество морских вод по гидрохимическим показателям на акватории Специальной экономической зоны (СЭЗ)"Морпорт Актау" Мангистауской области </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234</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11.9</w:t>
            </w:r>
          </w:p>
        </w:tc>
        <w:tc>
          <w:tcPr>
            <w:tcW w:w="8789" w:type="dxa"/>
            <w:vAlign w:val="center"/>
          </w:tcPr>
          <w:p w:rsidR="006B1E06" w:rsidRPr="00B3565B" w:rsidRDefault="006B1E06" w:rsidP="00BB60E9">
            <w:pPr>
              <w:jc w:val="both"/>
              <w:rPr>
                <w:rFonts w:ascii="Times New Roman" w:hAnsi="Times New Roman"/>
                <w:sz w:val="23"/>
                <w:szCs w:val="23"/>
              </w:rPr>
            </w:pPr>
            <w:r w:rsidRPr="00B3565B">
              <w:rPr>
                <w:rFonts w:ascii="Times New Roman" w:hAnsi="Times New Roman"/>
                <w:sz w:val="23"/>
                <w:szCs w:val="23"/>
              </w:rPr>
              <w:t>Состояние морских вод по гидрохимическим показателям на прибрежных станциях, месторождениях</w:t>
            </w:r>
            <w:r w:rsidR="00BB60E9" w:rsidRPr="00B3565B">
              <w:rPr>
                <w:rFonts w:ascii="Times New Roman" w:hAnsi="Times New Roman"/>
                <w:sz w:val="23"/>
                <w:szCs w:val="23"/>
              </w:rPr>
              <w:t>, месторождениях Мангистауской области</w:t>
            </w:r>
          </w:p>
        </w:tc>
        <w:tc>
          <w:tcPr>
            <w:tcW w:w="709" w:type="dxa"/>
            <w:vAlign w:val="center"/>
          </w:tcPr>
          <w:p w:rsidR="006B1E06" w:rsidRPr="00B3565B" w:rsidRDefault="00BB60E9" w:rsidP="006B1E06">
            <w:pPr>
              <w:jc w:val="center"/>
              <w:rPr>
                <w:rFonts w:ascii="Times New Roman" w:hAnsi="Times New Roman"/>
                <w:sz w:val="23"/>
                <w:szCs w:val="23"/>
                <w:lang w:val="kk-KZ"/>
              </w:rPr>
            </w:pPr>
            <w:r w:rsidRPr="00B3565B">
              <w:rPr>
                <w:rFonts w:ascii="Times New Roman" w:hAnsi="Times New Roman"/>
                <w:sz w:val="23"/>
                <w:szCs w:val="23"/>
                <w:lang w:val="kk-KZ"/>
              </w:rPr>
              <w:t>235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11.10</w:t>
            </w:r>
          </w:p>
        </w:tc>
        <w:tc>
          <w:tcPr>
            <w:tcW w:w="8789" w:type="dxa"/>
            <w:vAlign w:val="center"/>
          </w:tcPr>
          <w:p w:rsidR="006B1E06" w:rsidRPr="00B3565B" w:rsidRDefault="00BB60E9" w:rsidP="00BB60E9">
            <w:pPr>
              <w:jc w:val="both"/>
              <w:rPr>
                <w:rFonts w:ascii="Times New Roman" w:hAnsi="Times New Roman"/>
                <w:sz w:val="23"/>
                <w:szCs w:val="23"/>
              </w:rPr>
            </w:pPr>
            <w:r w:rsidRPr="00B3565B">
              <w:rPr>
                <w:rFonts w:ascii="Times New Roman" w:hAnsi="Times New Roman"/>
                <w:sz w:val="23"/>
                <w:szCs w:val="23"/>
              </w:rPr>
              <w:t xml:space="preserve">Состояние </w:t>
            </w:r>
            <w:r w:rsidR="006B1E06" w:rsidRPr="00B3565B">
              <w:rPr>
                <w:rFonts w:ascii="Times New Roman" w:hAnsi="Times New Roman"/>
                <w:sz w:val="23"/>
                <w:szCs w:val="23"/>
              </w:rPr>
              <w:t>почв</w:t>
            </w:r>
            <w:r w:rsidRPr="00B3565B">
              <w:rPr>
                <w:rFonts w:ascii="Times New Roman" w:hAnsi="Times New Roman"/>
                <w:sz w:val="23"/>
                <w:szCs w:val="23"/>
              </w:rPr>
              <w:t>ы</w:t>
            </w:r>
            <w:r w:rsidR="006B1E06" w:rsidRPr="00B3565B">
              <w:rPr>
                <w:rFonts w:ascii="Times New Roman" w:hAnsi="Times New Roman"/>
                <w:sz w:val="23"/>
                <w:szCs w:val="23"/>
              </w:rPr>
              <w:t xml:space="preserve"> </w:t>
            </w:r>
            <w:r w:rsidRPr="00B3565B">
              <w:rPr>
                <w:rFonts w:ascii="Times New Roman" w:hAnsi="Times New Roman"/>
                <w:sz w:val="23"/>
                <w:szCs w:val="23"/>
              </w:rPr>
              <w:t>на месторождениях</w:t>
            </w:r>
            <w:r w:rsidR="006B1E06" w:rsidRPr="00B3565B">
              <w:rPr>
                <w:rFonts w:ascii="Times New Roman" w:hAnsi="Times New Roman"/>
                <w:sz w:val="23"/>
                <w:szCs w:val="23"/>
              </w:rPr>
              <w:t xml:space="preserve"> Мангистауской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235</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11.11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Мангистауской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235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11.13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235</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12</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атмосферного воздуха Павлодарской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237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12.1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Павлодар</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w:t>
            </w:r>
            <w:r w:rsidR="006B1E06" w:rsidRPr="00B3565B">
              <w:rPr>
                <w:rFonts w:ascii="Times New Roman" w:hAnsi="Times New Roman"/>
                <w:sz w:val="23"/>
                <w:szCs w:val="23"/>
                <w:lang w:val="kk-KZ"/>
              </w:rPr>
              <w:t>37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12.2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Екибастуз</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238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12.3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городу Аксу</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12.4</w:t>
            </w:r>
          </w:p>
        </w:tc>
        <w:tc>
          <w:tcPr>
            <w:tcW w:w="8789" w:type="dxa"/>
            <w:vAlign w:val="center"/>
          </w:tcPr>
          <w:p w:rsidR="006B1E06" w:rsidRPr="00B3565B" w:rsidRDefault="006B1E06" w:rsidP="00A0058A">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Павлодарской областиза 1 </w:t>
            </w:r>
            <w:r w:rsidR="00A0058A"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241</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12.5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Павлодарской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242</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12.6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Павлодарской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243</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12.7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244</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13</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Северо-Казахстанской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13.1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 по городу Петропавловск</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13.2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данным экспедиционных наблюдений по районам Северо-Казахстанской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13.3</w:t>
            </w:r>
          </w:p>
        </w:tc>
        <w:tc>
          <w:tcPr>
            <w:tcW w:w="8789" w:type="dxa"/>
            <w:vAlign w:val="center"/>
          </w:tcPr>
          <w:p w:rsidR="006B1E06" w:rsidRPr="00B3565B" w:rsidRDefault="006B1E06" w:rsidP="00A0058A">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Северо-Казахстанской области за 1 </w:t>
            </w:r>
            <w:r w:rsidR="00A0058A"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247</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13.4</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Северо-Казахстанской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248</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13.5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 фон Северо-Казахстанской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249</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13.6</w:t>
            </w:r>
          </w:p>
        </w:tc>
        <w:tc>
          <w:tcPr>
            <w:tcW w:w="8789"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249</w:t>
            </w:r>
          </w:p>
        </w:tc>
      </w:tr>
      <w:tr w:rsidR="006B1E06" w:rsidRPr="00B3565B" w:rsidTr="006B1E06">
        <w:tc>
          <w:tcPr>
            <w:tcW w:w="817" w:type="dxa"/>
            <w:vAlign w:val="center"/>
          </w:tcPr>
          <w:p w:rsidR="006B1E06" w:rsidRPr="00B3565B" w:rsidRDefault="006B1E06" w:rsidP="006B1E06">
            <w:pPr>
              <w:rPr>
                <w:rFonts w:ascii="Times New Roman" w:hAnsi="Times New Roman"/>
                <w:b/>
                <w:sz w:val="23"/>
                <w:szCs w:val="23"/>
              </w:rPr>
            </w:pPr>
            <w:r w:rsidRPr="00B3565B">
              <w:rPr>
                <w:rFonts w:ascii="Times New Roman" w:hAnsi="Times New Roman"/>
                <w:b/>
                <w:sz w:val="23"/>
                <w:szCs w:val="23"/>
              </w:rPr>
              <w:t>14</w:t>
            </w: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Состояние окружающей среды Южно-Казахстанской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251</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14.1</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загрязнения атмосферного воздухапо городу Шымкент</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251</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14.2</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городу Туркестан</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14.3</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Состояние атмосферного воздуха по городу Кентау</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254</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14.4</w:t>
            </w:r>
          </w:p>
        </w:tc>
        <w:tc>
          <w:tcPr>
            <w:tcW w:w="8789" w:type="dxa"/>
            <w:vAlign w:val="center"/>
          </w:tcPr>
          <w:p w:rsidR="006B1E06" w:rsidRPr="00B3565B" w:rsidRDefault="006B1E06" w:rsidP="00A0058A">
            <w:pPr>
              <w:jc w:val="both"/>
              <w:rPr>
                <w:rFonts w:ascii="Times New Roman" w:hAnsi="Times New Roman"/>
                <w:sz w:val="23"/>
                <w:szCs w:val="23"/>
              </w:rPr>
            </w:pPr>
            <w:r w:rsidRPr="00B3565B">
              <w:rPr>
                <w:rFonts w:ascii="Times New Roman" w:hAnsi="Times New Roman"/>
                <w:sz w:val="23"/>
                <w:szCs w:val="23"/>
              </w:rPr>
              <w:t xml:space="preserve">Химический состав атмосферных осадков на территории Южно-Казахстанской области за 1 </w:t>
            </w:r>
            <w:r w:rsidR="00A0058A" w:rsidRPr="00B3565B">
              <w:rPr>
                <w:rFonts w:ascii="Times New Roman" w:hAnsi="Times New Roman"/>
                <w:sz w:val="23"/>
                <w:szCs w:val="23"/>
              </w:rPr>
              <w:t>полугодие</w:t>
            </w:r>
            <w:r w:rsidRPr="00B3565B">
              <w:rPr>
                <w:rFonts w:ascii="Times New Roman" w:hAnsi="Times New Roman"/>
                <w:sz w:val="23"/>
                <w:szCs w:val="23"/>
              </w:rPr>
              <w:t xml:space="preserve"> 2015 года</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r w:rsidRPr="00B3565B">
              <w:rPr>
                <w:rFonts w:ascii="Times New Roman" w:hAnsi="Times New Roman"/>
                <w:sz w:val="23"/>
                <w:szCs w:val="23"/>
              </w:rPr>
              <w:t>14.5</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Качество поверхностных вод на территории Южно-Казахстанской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256</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14.6</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Радиационный гамма-фон Южно-Казахстанской области</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258</w:t>
            </w:r>
          </w:p>
        </w:tc>
      </w:tr>
      <w:tr w:rsidR="006B1E06" w:rsidRPr="00B3565B" w:rsidTr="006B1E06">
        <w:tc>
          <w:tcPr>
            <w:tcW w:w="817" w:type="dxa"/>
            <w:vAlign w:val="center"/>
          </w:tcPr>
          <w:p w:rsidR="006B1E06" w:rsidRPr="00B3565B" w:rsidRDefault="00A0058A" w:rsidP="006B1E06">
            <w:pPr>
              <w:rPr>
                <w:rFonts w:ascii="Times New Roman" w:hAnsi="Times New Roman"/>
                <w:sz w:val="23"/>
                <w:szCs w:val="23"/>
              </w:rPr>
            </w:pPr>
            <w:r w:rsidRPr="00B3565B">
              <w:rPr>
                <w:rFonts w:ascii="Times New Roman" w:hAnsi="Times New Roman"/>
                <w:sz w:val="23"/>
                <w:szCs w:val="23"/>
              </w:rPr>
              <w:t>14.7</w:t>
            </w: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Плотность радиоактивных выпадений в приземном слое атмосферы</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258</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sz w:val="23"/>
                <w:szCs w:val="23"/>
              </w:rPr>
            </w:pPr>
            <w:r w:rsidRPr="00B3565B">
              <w:rPr>
                <w:rFonts w:ascii="Times New Roman" w:hAnsi="Times New Roman"/>
                <w:sz w:val="23"/>
                <w:szCs w:val="23"/>
              </w:rPr>
              <w:t>Термины, определения и сокращения</w:t>
            </w:r>
          </w:p>
        </w:tc>
        <w:tc>
          <w:tcPr>
            <w:tcW w:w="709" w:type="dxa"/>
            <w:vAlign w:val="center"/>
          </w:tcPr>
          <w:p w:rsidR="006B1E06" w:rsidRPr="00B3565B" w:rsidRDefault="00A0058A" w:rsidP="006B1E06">
            <w:pPr>
              <w:jc w:val="center"/>
              <w:rPr>
                <w:rFonts w:ascii="Times New Roman" w:hAnsi="Times New Roman"/>
                <w:sz w:val="23"/>
                <w:szCs w:val="23"/>
                <w:lang w:val="kk-KZ"/>
              </w:rPr>
            </w:pPr>
            <w:r w:rsidRPr="00B3565B">
              <w:rPr>
                <w:rFonts w:ascii="Times New Roman" w:hAnsi="Times New Roman"/>
                <w:sz w:val="23"/>
                <w:szCs w:val="23"/>
                <w:lang w:val="kk-KZ"/>
              </w:rPr>
              <w:t>260</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1</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2</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262</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3</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4</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263</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5</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264</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6</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265</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7</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266</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8</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267</w:t>
            </w:r>
          </w:p>
        </w:tc>
      </w:tr>
      <w:tr w:rsidR="006B1E06" w:rsidRPr="00B3565B" w:rsidTr="006B1E06">
        <w:tc>
          <w:tcPr>
            <w:tcW w:w="817" w:type="dxa"/>
            <w:vAlign w:val="center"/>
          </w:tcPr>
          <w:p w:rsidR="006B1E06" w:rsidRPr="00B3565B" w:rsidRDefault="006B1E06" w:rsidP="006B1E06">
            <w:pPr>
              <w:rPr>
                <w:rFonts w:ascii="Times New Roman" w:hAnsi="Times New Roman"/>
                <w:sz w:val="23"/>
                <w:szCs w:val="23"/>
              </w:rPr>
            </w:pPr>
          </w:p>
        </w:tc>
        <w:tc>
          <w:tcPr>
            <w:tcW w:w="8789" w:type="dxa"/>
            <w:vAlign w:val="center"/>
          </w:tcPr>
          <w:p w:rsidR="006B1E06" w:rsidRPr="00B3565B" w:rsidRDefault="006B1E06" w:rsidP="006B1E06">
            <w:pPr>
              <w:jc w:val="both"/>
              <w:rPr>
                <w:rFonts w:ascii="Times New Roman" w:hAnsi="Times New Roman"/>
                <w:b/>
                <w:sz w:val="23"/>
                <w:szCs w:val="23"/>
              </w:rPr>
            </w:pPr>
            <w:r w:rsidRPr="00B3565B">
              <w:rPr>
                <w:rFonts w:ascii="Times New Roman" w:hAnsi="Times New Roman"/>
                <w:b/>
                <w:sz w:val="23"/>
                <w:szCs w:val="23"/>
              </w:rPr>
              <w:t>Приложение 9</w:t>
            </w:r>
          </w:p>
        </w:tc>
        <w:tc>
          <w:tcPr>
            <w:tcW w:w="709" w:type="dxa"/>
            <w:vAlign w:val="center"/>
          </w:tcPr>
          <w:p w:rsidR="006B1E0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271</w:t>
            </w:r>
          </w:p>
        </w:tc>
      </w:tr>
      <w:tr w:rsidR="00EB5336" w:rsidRPr="00B3565B" w:rsidTr="006B1E06">
        <w:tc>
          <w:tcPr>
            <w:tcW w:w="817" w:type="dxa"/>
            <w:vAlign w:val="center"/>
          </w:tcPr>
          <w:p w:rsidR="00EB5336" w:rsidRPr="00B3565B" w:rsidRDefault="00EB5336" w:rsidP="006B1E06">
            <w:pPr>
              <w:rPr>
                <w:rFonts w:ascii="Times New Roman" w:hAnsi="Times New Roman"/>
                <w:sz w:val="23"/>
                <w:szCs w:val="23"/>
              </w:rPr>
            </w:pPr>
          </w:p>
        </w:tc>
        <w:tc>
          <w:tcPr>
            <w:tcW w:w="8789" w:type="dxa"/>
            <w:vAlign w:val="center"/>
          </w:tcPr>
          <w:p w:rsidR="00EB5336" w:rsidRPr="00B3565B" w:rsidRDefault="00EB5336" w:rsidP="006B1E06">
            <w:pPr>
              <w:jc w:val="both"/>
              <w:rPr>
                <w:rFonts w:ascii="Times New Roman" w:hAnsi="Times New Roman"/>
                <w:b/>
                <w:sz w:val="23"/>
                <w:szCs w:val="23"/>
              </w:rPr>
            </w:pPr>
            <w:r w:rsidRPr="00B3565B">
              <w:rPr>
                <w:rFonts w:ascii="Times New Roman" w:hAnsi="Times New Roman"/>
                <w:b/>
                <w:sz w:val="23"/>
                <w:szCs w:val="23"/>
              </w:rPr>
              <w:t>Приложение 10</w:t>
            </w:r>
          </w:p>
        </w:tc>
        <w:tc>
          <w:tcPr>
            <w:tcW w:w="709" w:type="dxa"/>
            <w:vAlign w:val="center"/>
          </w:tcPr>
          <w:p w:rsidR="00EB533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273</w:t>
            </w:r>
          </w:p>
        </w:tc>
      </w:tr>
      <w:tr w:rsidR="00EB5336" w:rsidRPr="00B3565B" w:rsidTr="006B1E06">
        <w:tc>
          <w:tcPr>
            <w:tcW w:w="817" w:type="dxa"/>
            <w:vAlign w:val="center"/>
          </w:tcPr>
          <w:p w:rsidR="00EB5336" w:rsidRPr="00B3565B" w:rsidRDefault="00EB5336" w:rsidP="006B1E06">
            <w:pPr>
              <w:rPr>
                <w:rFonts w:ascii="Times New Roman" w:hAnsi="Times New Roman"/>
                <w:sz w:val="23"/>
                <w:szCs w:val="23"/>
              </w:rPr>
            </w:pPr>
          </w:p>
        </w:tc>
        <w:tc>
          <w:tcPr>
            <w:tcW w:w="8789" w:type="dxa"/>
            <w:vAlign w:val="center"/>
          </w:tcPr>
          <w:p w:rsidR="00EB5336" w:rsidRPr="00B3565B" w:rsidRDefault="00EB5336" w:rsidP="006B1E06">
            <w:pPr>
              <w:jc w:val="both"/>
              <w:rPr>
                <w:rFonts w:ascii="Times New Roman" w:hAnsi="Times New Roman"/>
                <w:b/>
                <w:sz w:val="23"/>
                <w:szCs w:val="23"/>
              </w:rPr>
            </w:pPr>
            <w:r w:rsidRPr="00B3565B">
              <w:rPr>
                <w:rFonts w:ascii="Times New Roman" w:hAnsi="Times New Roman"/>
                <w:b/>
                <w:sz w:val="23"/>
                <w:szCs w:val="23"/>
              </w:rPr>
              <w:t>Приложение 11</w:t>
            </w:r>
          </w:p>
        </w:tc>
        <w:tc>
          <w:tcPr>
            <w:tcW w:w="709" w:type="dxa"/>
            <w:vAlign w:val="center"/>
          </w:tcPr>
          <w:p w:rsidR="00EB533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274</w:t>
            </w:r>
          </w:p>
        </w:tc>
      </w:tr>
      <w:tr w:rsidR="00EB5336" w:rsidRPr="00B3565B" w:rsidTr="006B1E06">
        <w:tc>
          <w:tcPr>
            <w:tcW w:w="817" w:type="dxa"/>
            <w:vAlign w:val="center"/>
          </w:tcPr>
          <w:p w:rsidR="00EB5336" w:rsidRPr="00B3565B" w:rsidRDefault="00EB5336" w:rsidP="006B1E06">
            <w:pPr>
              <w:rPr>
                <w:rFonts w:ascii="Times New Roman" w:hAnsi="Times New Roman"/>
                <w:sz w:val="23"/>
                <w:szCs w:val="23"/>
              </w:rPr>
            </w:pPr>
          </w:p>
        </w:tc>
        <w:tc>
          <w:tcPr>
            <w:tcW w:w="8789" w:type="dxa"/>
            <w:vAlign w:val="center"/>
          </w:tcPr>
          <w:p w:rsidR="00EB5336" w:rsidRPr="00B3565B" w:rsidRDefault="00EB5336" w:rsidP="006B1E06">
            <w:pPr>
              <w:jc w:val="both"/>
              <w:rPr>
                <w:rFonts w:ascii="Times New Roman" w:hAnsi="Times New Roman"/>
                <w:b/>
                <w:sz w:val="23"/>
                <w:szCs w:val="23"/>
              </w:rPr>
            </w:pPr>
            <w:r w:rsidRPr="00B3565B">
              <w:rPr>
                <w:rFonts w:ascii="Times New Roman" w:hAnsi="Times New Roman"/>
                <w:b/>
                <w:sz w:val="23"/>
                <w:szCs w:val="23"/>
              </w:rPr>
              <w:t>Приложение 12</w:t>
            </w:r>
          </w:p>
        </w:tc>
        <w:tc>
          <w:tcPr>
            <w:tcW w:w="709" w:type="dxa"/>
            <w:vAlign w:val="center"/>
          </w:tcPr>
          <w:p w:rsidR="00EB533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276</w:t>
            </w:r>
          </w:p>
        </w:tc>
      </w:tr>
      <w:tr w:rsidR="00EB5336" w:rsidRPr="00B3565B" w:rsidTr="006B1E06">
        <w:tc>
          <w:tcPr>
            <w:tcW w:w="817" w:type="dxa"/>
            <w:vAlign w:val="center"/>
          </w:tcPr>
          <w:p w:rsidR="00EB5336" w:rsidRPr="00B3565B" w:rsidRDefault="00EB5336" w:rsidP="006B1E06">
            <w:pPr>
              <w:rPr>
                <w:rFonts w:ascii="Times New Roman" w:hAnsi="Times New Roman"/>
                <w:sz w:val="23"/>
                <w:szCs w:val="23"/>
              </w:rPr>
            </w:pPr>
          </w:p>
        </w:tc>
        <w:tc>
          <w:tcPr>
            <w:tcW w:w="8789" w:type="dxa"/>
            <w:vAlign w:val="center"/>
          </w:tcPr>
          <w:p w:rsidR="00EB5336" w:rsidRPr="00B3565B" w:rsidRDefault="00EB5336" w:rsidP="006B1E06">
            <w:pPr>
              <w:jc w:val="both"/>
              <w:rPr>
                <w:rFonts w:ascii="Times New Roman" w:hAnsi="Times New Roman"/>
                <w:b/>
                <w:sz w:val="23"/>
                <w:szCs w:val="23"/>
              </w:rPr>
            </w:pPr>
            <w:r w:rsidRPr="00B3565B">
              <w:rPr>
                <w:rFonts w:ascii="Times New Roman" w:hAnsi="Times New Roman"/>
                <w:b/>
                <w:sz w:val="23"/>
                <w:szCs w:val="23"/>
              </w:rPr>
              <w:t>Приложение 13</w:t>
            </w:r>
          </w:p>
        </w:tc>
        <w:tc>
          <w:tcPr>
            <w:tcW w:w="709" w:type="dxa"/>
            <w:vAlign w:val="center"/>
          </w:tcPr>
          <w:p w:rsidR="00EB5336" w:rsidRPr="00B3565B" w:rsidRDefault="00EB5336" w:rsidP="006B1E06">
            <w:pPr>
              <w:jc w:val="center"/>
              <w:rPr>
                <w:rFonts w:ascii="Times New Roman" w:hAnsi="Times New Roman"/>
                <w:sz w:val="23"/>
                <w:szCs w:val="23"/>
                <w:lang w:val="kk-KZ"/>
              </w:rPr>
            </w:pPr>
            <w:r w:rsidRPr="00B3565B">
              <w:rPr>
                <w:rFonts w:ascii="Times New Roman" w:hAnsi="Times New Roman"/>
                <w:sz w:val="23"/>
                <w:szCs w:val="23"/>
                <w:lang w:val="kk-KZ"/>
              </w:rPr>
              <w:t>277</w:t>
            </w:r>
          </w:p>
        </w:tc>
      </w:tr>
    </w:tbl>
    <w:p w:rsidR="00885E70" w:rsidRPr="00B3565B" w:rsidRDefault="00885E70" w:rsidP="00F62832">
      <w:pPr>
        <w:jc w:val="center"/>
        <w:rPr>
          <w:rFonts w:ascii="Times New Roman" w:hAnsi="Times New Roman"/>
          <w:b/>
          <w:sz w:val="28"/>
          <w:szCs w:val="28"/>
        </w:rPr>
      </w:pPr>
    </w:p>
    <w:p w:rsidR="00885E70" w:rsidRPr="00B3565B" w:rsidRDefault="00885E70"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2765BC" w:rsidRPr="00B3565B" w:rsidRDefault="002765B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65308C" w:rsidRPr="00B3565B" w:rsidRDefault="0065308C" w:rsidP="00F62832">
      <w:pPr>
        <w:rPr>
          <w:rFonts w:ascii="Times New Roman" w:hAnsi="Times New Roman"/>
          <w:b/>
          <w:sz w:val="28"/>
          <w:szCs w:val="28"/>
        </w:rPr>
      </w:pPr>
    </w:p>
    <w:p w:rsidR="002B107F" w:rsidRPr="00B3565B" w:rsidRDefault="002B107F" w:rsidP="00F62832">
      <w:pPr>
        <w:jc w:val="center"/>
        <w:rPr>
          <w:rFonts w:ascii="Times New Roman" w:hAnsi="Times New Roman"/>
          <w:b/>
          <w:sz w:val="28"/>
          <w:szCs w:val="28"/>
        </w:rPr>
      </w:pPr>
      <w:r w:rsidRPr="00B3565B">
        <w:rPr>
          <w:rFonts w:ascii="Times New Roman" w:hAnsi="Times New Roman"/>
          <w:b/>
          <w:sz w:val="28"/>
          <w:szCs w:val="28"/>
        </w:rPr>
        <w:lastRenderedPageBreak/>
        <w:t>Предисловие</w:t>
      </w:r>
    </w:p>
    <w:p w:rsidR="00F64DB9" w:rsidRPr="00B3565B" w:rsidRDefault="00F64DB9" w:rsidP="00F62832">
      <w:pPr>
        <w:jc w:val="center"/>
        <w:rPr>
          <w:rFonts w:ascii="Times New Roman" w:hAnsi="Times New Roman"/>
          <w:b/>
          <w:sz w:val="28"/>
          <w:szCs w:val="28"/>
        </w:rPr>
      </w:pPr>
    </w:p>
    <w:p w:rsidR="00423BA3" w:rsidRPr="00B3565B" w:rsidRDefault="00423BA3" w:rsidP="00F62832">
      <w:pPr>
        <w:ind w:firstLine="709"/>
        <w:jc w:val="both"/>
        <w:rPr>
          <w:rFonts w:ascii="Times New Roman" w:hAnsi="Times New Roman"/>
          <w:b/>
          <w:sz w:val="28"/>
          <w:szCs w:val="28"/>
        </w:rPr>
      </w:pPr>
      <w:r w:rsidRPr="00B3565B">
        <w:rPr>
          <w:rFonts w:ascii="Times New Roman" w:hAnsi="Times New Roman"/>
          <w:sz w:val="28"/>
          <w:szCs w:val="28"/>
        </w:rPr>
        <w:t xml:space="preserve">Информационный бюллетеньпредназначен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1820F8" w:rsidRPr="00B3565B" w:rsidRDefault="001820F8" w:rsidP="00F62832">
      <w:pPr>
        <w:pStyle w:val="21"/>
        <w:rPr>
          <w:rFonts w:ascii="Times New Roman" w:hAnsi="Times New Roman"/>
          <w:sz w:val="28"/>
          <w:szCs w:val="28"/>
        </w:rPr>
        <w:sectPr w:rsidR="001820F8" w:rsidRPr="00B3565B" w:rsidSect="003C3A1B">
          <w:pgSz w:w="11906" w:h="16838"/>
          <w:pgMar w:top="1134" w:right="851" w:bottom="1134" w:left="1418" w:header="709" w:footer="709" w:gutter="0"/>
          <w:cols w:space="708"/>
          <w:titlePg/>
          <w:docGrid w:linePitch="381"/>
        </w:sectPr>
      </w:pPr>
    </w:p>
    <w:p w:rsidR="001057DF" w:rsidRPr="00B3565B" w:rsidRDefault="001057DF" w:rsidP="00F62832">
      <w:pPr>
        <w:ind w:firstLine="709"/>
        <w:jc w:val="center"/>
        <w:rPr>
          <w:rFonts w:ascii="Times New Roman" w:hAnsi="Times New Roman"/>
          <w:b/>
          <w:sz w:val="28"/>
          <w:szCs w:val="28"/>
        </w:rPr>
      </w:pPr>
      <w:r w:rsidRPr="00B3565B">
        <w:rPr>
          <w:rFonts w:ascii="Times New Roman" w:hAnsi="Times New Roman"/>
          <w:b/>
          <w:sz w:val="28"/>
          <w:szCs w:val="28"/>
        </w:rPr>
        <w:lastRenderedPageBreak/>
        <w:t>Общая оценка уровня загрязнения воздуха в городах</w:t>
      </w:r>
    </w:p>
    <w:p w:rsidR="001057DF" w:rsidRPr="00B3565B" w:rsidRDefault="001057DF" w:rsidP="00F62832">
      <w:pPr>
        <w:ind w:firstLine="709"/>
        <w:jc w:val="center"/>
        <w:rPr>
          <w:rFonts w:ascii="Times New Roman" w:hAnsi="Times New Roman"/>
          <w:b/>
          <w:sz w:val="28"/>
          <w:szCs w:val="28"/>
        </w:rPr>
      </w:pPr>
      <w:r w:rsidRPr="00B3565B">
        <w:rPr>
          <w:rFonts w:ascii="Times New Roman" w:hAnsi="Times New Roman"/>
          <w:b/>
          <w:sz w:val="28"/>
          <w:szCs w:val="28"/>
        </w:rPr>
        <w:t>Республики Казахстан</w:t>
      </w:r>
    </w:p>
    <w:p w:rsidR="001057DF" w:rsidRPr="00B3565B" w:rsidRDefault="001057DF" w:rsidP="00F62832">
      <w:pPr>
        <w:pStyle w:val="Style19"/>
        <w:widowControl/>
        <w:spacing w:line="240" w:lineRule="auto"/>
        <w:ind w:firstLine="709"/>
        <w:rPr>
          <w:rStyle w:val="FontStyle204"/>
          <w:sz w:val="28"/>
          <w:szCs w:val="28"/>
        </w:rPr>
      </w:pPr>
    </w:p>
    <w:p w:rsidR="0085309C" w:rsidRPr="00B3565B" w:rsidRDefault="0085309C" w:rsidP="00F62832">
      <w:pPr>
        <w:pStyle w:val="Style19"/>
        <w:widowControl/>
        <w:spacing w:line="240" w:lineRule="auto"/>
        <w:ind w:firstLine="601"/>
        <w:rPr>
          <w:rStyle w:val="FontStyle204"/>
          <w:sz w:val="28"/>
          <w:szCs w:val="28"/>
        </w:rPr>
      </w:pPr>
      <w:r w:rsidRPr="00B3565B">
        <w:rPr>
          <w:rStyle w:val="FontStyle204"/>
          <w:sz w:val="28"/>
          <w:szCs w:val="28"/>
        </w:rPr>
        <w:t>Наблюдения за состоянием атмосферного воздуха на территории Республики Казахстан проводились в</w:t>
      </w:r>
      <w:r w:rsidR="000174C3" w:rsidRPr="00B3565B">
        <w:rPr>
          <w:rStyle w:val="FontStyle204"/>
          <w:sz w:val="28"/>
          <w:szCs w:val="28"/>
        </w:rPr>
        <w:t xml:space="preserve"> </w:t>
      </w:r>
      <w:r w:rsidR="00C92D56" w:rsidRPr="00B3565B">
        <w:rPr>
          <w:rStyle w:val="FontStyle204"/>
          <w:sz w:val="28"/>
          <w:szCs w:val="28"/>
        </w:rPr>
        <w:t xml:space="preserve">42 </w:t>
      </w:r>
      <w:r w:rsidRPr="00B3565B">
        <w:rPr>
          <w:rStyle w:val="FontStyle204"/>
          <w:sz w:val="28"/>
          <w:szCs w:val="28"/>
        </w:rPr>
        <w:t xml:space="preserve">населенных пунктах республики на </w:t>
      </w:r>
      <w:r w:rsidR="0038056E" w:rsidRPr="00B3565B">
        <w:rPr>
          <w:rStyle w:val="FontStyle204"/>
          <w:sz w:val="28"/>
          <w:szCs w:val="28"/>
          <w:lang w:val="kk-KZ"/>
        </w:rPr>
        <w:t>129</w:t>
      </w:r>
      <w:r w:rsidRPr="00B3565B">
        <w:rPr>
          <w:rStyle w:val="FontStyle204"/>
          <w:sz w:val="28"/>
          <w:szCs w:val="28"/>
        </w:rPr>
        <w:t xml:space="preserve"> постах наблюдений, в том числе на 5</w:t>
      </w:r>
      <w:r w:rsidRPr="00B3565B">
        <w:rPr>
          <w:rStyle w:val="FontStyle204"/>
          <w:sz w:val="28"/>
          <w:szCs w:val="28"/>
          <w:lang w:val="kk-KZ"/>
        </w:rPr>
        <w:t>6</w:t>
      </w:r>
      <w:r w:rsidRPr="00B3565B">
        <w:rPr>
          <w:rStyle w:val="FontStyle204"/>
          <w:sz w:val="28"/>
          <w:szCs w:val="28"/>
        </w:rPr>
        <w:t xml:space="preserve"> стационарных постах: в городах Актау (</w:t>
      </w:r>
      <w:r w:rsidRPr="00B3565B">
        <w:rPr>
          <w:rStyle w:val="FontStyle204"/>
          <w:sz w:val="28"/>
          <w:szCs w:val="28"/>
          <w:lang w:val="kk-KZ"/>
        </w:rPr>
        <w:t>1</w:t>
      </w:r>
      <w:r w:rsidRPr="00B3565B">
        <w:rPr>
          <w:rStyle w:val="FontStyle204"/>
          <w:sz w:val="28"/>
          <w:szCs w:val="28"/>
        </w:rPr>
        <w:t xml:space="preserve">), Актобе (3), Алматы (5), Астана (4), Атырау (2), Балхаш (3), Жезказган (2), Караганда (4), Кокшетау (1), Костанай (2), Кызылорда (1), Риддер (2), Павлодар (2), Петропавловск (2), Семей (2), Талдыкорган (1), Тараз (4), Темиртау (3), Усть - Каменогорск (5), Шымкент (4), Экибастуз (1), Специальная экономическая зона (СЭЗ) Морпорт-Актау (1) и в поселке Глубокое (1) и на </w:t>
      </w:r>
      <w:r w:rsidR="0038056E" w:rsidRPr="00B3565B">
        <w:rPr>
          <w:rStyle w:val="FontStyle204"/>
          <w:sz w:val="28"/>
          <w:szCs w:val="28"/>
        </w:rPr>
        <w:t>73</w:t>
      </w:r>
      <w:r w:rsidRPr="00B3565B">
        <w:rPr>
          <w:rStyle w:val="FontStyle204"/>
          <w:sz w:val="28"/>
          <w:szCs w:val="28"/>
        </w:rPr>
        <w:t xml:space="preserve"> автоматических постах наблюдений: Астана (2), СКФМ «Боровое» (1), Щучинск (1), санаторий Щучинск (1), ГНПП «Бурабай»(1),</w:t>
      </w:r>
      <w:r w:rsidR="00C609A7" w:rsidRPr="00B3565B">
        <w:rPr>
          <w:rStyle w:val="FontStyle204"/>
          <w:sz w:val="28"/>
          <w:szCs w:val="28"/>
        </w:rPr>
        <w:t xml:space="preserve"> </w:t>
      </w:r>
      <w:r w:rsidRPr="00B3565B">
        <w:rPr>
          <w:rStyle w:val="FontStyle204"/>
          <w:sz w:val="28"/>
          <w:szCs w:val="28"/>
        </w:rPr>
        <w:t>Кокшетау (1), Степногорск (1), Алматы (11), Талдыкорган (1), Актобе (3), Атырау (</w:t>
      </w:r>
      <w:r w:rsidR="00C609A7" w:rsidRPr="00B3565B">
        <w:rPr>
          <w:rStyle w:val="FontStyle204"/>
          <w:sz w:val="28"/>
          <w:szCs w:val="28"/>
        </w:rPr>
        <w:t>2</w:t>
      </w:r>
      <w:r w:rsidRPr="00B3565B">
        <w:rPr>
          <w:rStyle w:val="FontStyle204"/>
          <w:sz w:val="28"/>
          <w:szCs w:val="28"/>
        </w:rPr>
        <w:t xml:space="preserve">),Кульсары (1),Усть-Каменогорск (2), Риддер (1), Семей (2), п.Глубокое (1),Тараз (1), Жанатас (1), Каратау (1), </w:t>
      </w:r>
      <w:r w:rsidR="00C609A7" w:rsidRPr="00B3565B">
        <w:rPr>
          <w:rStyle w:val="FontStyle204"/>
          <w:sz w:val="28"/>
          <w:szCs w:val="28"/>
        </w:rPr>
        <w:t>Ш</w:t>
      </w:r>
      <w:r w:rsidRPr="00B3565B">
        <w:rPr>
          <w:rStyle w:val="FontStyle204"/>
          <w:sz w:val="28"/>
          <w:szCs w:val="28"/>
        </w:rPr>
        <w:t>у (1), п.Кордай (1),Уральск (2), Аксай (1), п.Березовка (1), п.Январцево (1), Караганда (3), Балхаш (1), Жезказган (1),</w:t>
      </w:r>
      <w:r w:rsidR="00C609A7" w:rsidRPr="00B3565B">
        <w:rPr>
          <w:rStyle w:val="FontStyle204"/>
          <w:sz w:val="28"/>
          <w:szCs w:val="28"/>
        </w:rPr>
        <w:t xml:space="preserve"> </w:t>
      </w:r>
      <w:r w:rsidRPr="00B3565B">
        <w:rPr>
          <w:rStyle w:val="FontStyle204"/>
          <w:sz w:val="28"/>
          <w:szCs w:val="28"/>
        </w:rPr>
        <w:t>Темиртау (1),</w:t>
      </w:r>
      <w:r w:rsidR="00C609A7" w:rsidRPr="00B3565B">
        <w:rPr>
          <w:rStyle w:val="FontStyle204"/>
          <w:sz w:val="28"/>
          <w:szCs w:val="28"/>
        </w:rPr>
        <w:t xml:space="preserve"> </w:t>
      </w:r>
      <w:r w:rsidRPr="00B3565B">
        <w:rPr>
          <w:rStyle w:val="FontStyle204"/>
          <w:sz w:val="28"/>
          <w:szCs w:val="28"/>
        </w:rPr>
        <w:t>Костанай (2), Рудный (2), п.Карабалык (1),</w:t>
      </w:r>
      <w:r w:rsidR="00C609A7" w:rsidRPr="00B3565B">
        <w:rPr>
          <w:rStyle w:val="FontStyle204"/>
          <w:sz w:val="28"/>
          <w:szCs w:val="28"/>
        </w:rPr>
        <w:t xml:space="preserve"> Кызылорда (1), </w:t>
      </w:r>
      <w:r w:rsidRPr="00B3565B">
        <w:rPr>
          <w:rStyle w:val="FontStyle204"/>
          <w:sz w:val="28"/>
          <w:szCs w:val="28"/>
        </w:rPr>
        <w:t>п.Торетам (1),</w:t>
      </w:r>
      <w:r w:rsidR="00C609A7" w:rsidRPr="00B3565B">
        <w:rPr>
          <w:rStyle w:val="FontStyle204"/>
          <w:sz w:val="28"/>
          <w:szCs w:val="28"/>
        </w:rPr>
        <w:t xml:space="preserve"> </w:t>
      </w:r>
      <w:r w:rsidRPr="00B3565B">
        <w:rPr>
          <w:rStyle w:val="FontStyle204"/>
          <w:sz w:val="28"/>
          <w:szCs w:val="28"/>
        </w:rPr>
        <w:t>Актау (2), Жанаозен (2), п.Бейнеу (1),Павлодар (4), Аксу (1), Екибастуз (2), Петропавловск (2),</w:t>
      </w:r>
      <w:r w:rsidR="0038056E" w:rsidRPr="00B3565B">
        <w:rPr>
          <w:rStyle w:val="FontStyle204"/>
          <w:sz w:val="28"/>
          <w:szCs w:val="28"/>
        </w:rPr>
        <w:t xml:space="preserve"> </w:t>
      </w:r>
      <w:r w:rsidRPr="00B3565B">
        <w:rPr>
          <w:rStyle w:val="FontStyle204"/>
          <w:sz w:val="28"/>
          <w:szCs w:val="28"/>
        </w:rPr>
        <w:t>Шымкент (2), Кентау (1), Туркестан(1) (рис.1).</w:t>
      </w:r>
    </w:p>
    <w:p w:rsidR="007A740E" w:rsidRPr="00B3565B" w:rsidRDefault="007A740E" w:rsidP="00F62832">
      <w:pPr>
        <w:pStyle w:val="Style19"/>
        <w:widowControl/>
        <w:spacing w:line="240" w:lineRule="auto"/>
        <w:ind w:firstLine="601"/>
        <w:rPr>
          <w:rFonts w:ascii="Times New Roman" w:hAnsi="Times New Roman"/>
          <w:sz w:val="28"/>
          <w:szCs w:val="28"/>
        </w:rPr>
      </w:pPr>
      <w:r w:rsidRPr="00B3565B">
        <w:rPr>
          <w:rFonts w:ascii="Times New Roman" w:hAnsi="Times New Roman"/>
          <w:sz w:val="28"/>
          <w:szCs w:val="28"/>
          <w:lang w:val="kk-KZ"/>
        </w:rPr>
        <w:t xml:space="preserve">На </w:t>
      </w:r>
      <w:r w:rsidRPr="00B3565B">
        <w:rPr>
          <w:rFonts w:ascii="Times New Roman" w:hAnsi="Times New Roman"/>
          <w:sz w:val="28"/>
          <w:szCs w:val="28"/>
        </w:rPr>
        <w:t xml:space="preserve">стационарных постах ручного отбора проб по состоянию загрязнения атмосферного воздуха определяются следующие показатели: взвешенные вещества (пыль), диоксид серы, растворимые сульфаты, оксид углерода, диоксид азота, оксид азота, сероводород, фенол, фтористый водород, хлора, хлористый водород, углеводороды, аммиак, серная кислота, формальдегид, н/о соединения мышьяка, </w:t>
      </w:r>
      <w:r w:rsidRPr="00B3565B">
        <w:rPr>
          <w:rFonts w:ascii="Times New Roman" w:hAnsi="Times New Roman"/>
          <w:sz w:val="28"/>
          <w:szCs w:val="28"/>
          <w:lang w:val="kk-KZ"/>
        </w:rPr>
        <w:t xml:space="preserve">кадмий, свинец, </w:t>
      </w:r>
      <w:r w:rsidR="00A86BA7" w:rsidRPr="00B3565B">
        <w:rPr>
          <w:rFonts w:ascii="Times New Roman" w:hAnsi="Times New Roman"/>
          <w:sz w:val="28"/>
          <w:szCs w:val="28"/>
        </w:rPr>
        <w:t xml:space="preserve">хром, </w:t>
      </w:r>
      <w:r w:rsidRPr="00B3565B">
        <w:rPr>
          <w:rFonts w:ascii="Times New Roman" w:hAnsi="Times New Roman"/>
          <w:sz w:val="28"/>
          <w:szCs w:val="28"/>
          <w:lang w:val="kk-KZ"/>
        </w:rPr>
        <w:t>медь,</w:t>
      </w:r>
      <w:r w:rsidRPr="00B3565B">
        <w:rPr>
          <w:rFonts w:ascii="Times New Roman" w:hAnsi="Times New Roman"/>
          <w:sz w:val="28"/>
          <w:szCs w:val="28"/>
        </w:rPr>
        <w:t xml:space="preserve"> бензол.</w:t>
      </w:r>
    </w:p>
    <w:p w:rsidR="005B63FD" w:rsidRPr="00B3565B" w:rsidRDefault="005B63FD" w:rsidP="00F62832">
      <w:pPr>
        <w:ind w:firstLine="540"/>
        <w:jc w:val="both"/>
        <w:rPr>
          <w:rFonts w:ascii="Times New Roman" w:hAnsi="Times New Roman"/>
          <w:sz w:val="28"/>
          <w:szCs w:val="28"/>
        </w:rPr>
      </w:pPr>
      <w:r w:rsidRPr="00B3565B">
        <w:rPr>
          <w:rFonts w:ascii="Times New Roman" w:hAnsi="Times New Roman"/>
          <w:sz w:val="28"/>
          <w:szCs w:val="28"/>
        </w:rPr>
        <w:t xml:space="preserve">На автоматических постах наблюдений за загрязнением атмосферного воздуха определяются следующие показатели: </w:t>
      </w:r>
      <w:r w:rsidR="00C503BA" w:rsidRPr="00B3565B">
        <w:rPr>
          <w:rFonts w:ascii="Times New Roman" w:hAnsi="Times New Roman"/>
          <w:sz w:val="28"/>
          <w:szCs w:val="28"/>
        </w:rPr>
        <w:t>взвешенных частиц</w:t>
      </w:r>
      <w:r w:rsidR="00246B8D" w:rsidRPr="00B3565B">
        <w:rPr>
          <w:rFonts w:ascii="Times New Roman" w:hAnsi="Times New Roman"/>
          <w:sz w:val="28"/>
          <w:szCs w:val="28"/>
        </w:rPr>
        <w:t xml:space="preserve"> РМ-10, диоксид серы</w:t>
      </w:r>
      <w:r w:rsidRPr="00B3565B">
        <w:rPr>
          <w:rFonts w:ascii="Times New Roman" w:hAnsi="Times New Roman"/>
          <w:sz w:val="28"/>
          <w:szCs w:val="28"/>
        </w:rPr>
        <w:t xml:space="preserve">, диоксид углерода, оксид углерода, диоксид азота, </w:t>
      </w:r>
      <w:r w:rsidR="00B03FDC" w:rsidRPr="00B3565B">
        <w:rPr>
          <w:rFonts w:ascii="Times New Roman" w:hAnsi="Times New Roman"/>
          <w:sz w:val="28"/>
          <w:szCs w:val="28"/>
        </w:rPr>
        <w:t xml:space="preserve">оксид азота, </w:t>
      </w:r>
      <w:r w:rsidRPr="00B3565B">
        <w:rPr>
          <w:rFonts w:ascii="Times New Roman" w:hAnsi="Times New Roman"/>
          <w:sz w:val="28"/>
          <w:szCs w:val="28"/>
        </w:rPr>
        <w:t>озон, сероводород, сумма углеводородов, аммиак, формальдегид, метан, не метановые углеводороды.В зависимости</w:t>
      </w:r>
      <w:r w:rsidR="00ED0CEB" w:rsidRPr="00B3565B">
        <w:rPr>
          <w:rFonts w:ascii="Times New Roman" w:hAnsi="Times New Roman"/>
          <w:sz w:val="28"/>
          <w:szCs w:val="28"/>
        </w:rPr>
        <w:t>от</w:t>
      </w:r>
      <w:r w:rsidRPr="00B3565B">
        <w:rPr>
          <w:rFonts w:ascii="Times New Roman" w:hAnsi="Times New Roman"/>
          <w:sz w:val="28"/>
          <w:szCs w:val="28"/>
        </w:rPr>
        <w:t>наличи</w:t>
      </w:r>
      <w:r w:rsidR="00ED0CEB" w:rsidRPr="00B3565B">
        <w:rPr>
          <w:rFonts w:ascii="Times New Roman" w:hAnsi="Times New Roman"/>
          <w:sz w:val="28"/>
          <w:szCs w:val="28"/>
        </w:rPr>
        <w:t>я</w:t>
      </w:r>
      <w:r w:rsidRPr="00B3565B">
        <w:rPr>
          <w:rFonts w:ascii="Times New Roman" w:hAnsi="Times New Roman"/>
          <w:sz w:val="28"/>
          <w:szCs w:val="28"/>
        </w:rPr>
        <w:t xml:space="preserve">  приборов и оборудования в различных регионах определяются разные примеси.</w:t>
      </w:r>
    </w:p>
    <w:p w:rsidR="009D000A" w:rsidRPr="00B3565B" w:rsidRDefault="0024414C" w:rsidP="00F62832">
      <w:pPr>
        <w:ind w:firstLine="600"/>
        <w:jc w:val="both"/>
        <w:rPr>
          <w:rFonts w:ascii="Times New Roman" w:hAnsi="Times New Roman"/>
          <w:sz w:val="28"/>
          <w:szCs w:val="28"/>
        </w:rPr>
      </w:pPr>
      <w:r w:rsidRPr="00B3565B">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w:t>
      </w:r>
    </w:p>
    <w:p w:rsidR="00AE05A4" w:rsidRPr="00B3565B" w:rsidRDefault="00AE05A4" w:rsidP="00F62832">
      <w:pPr>
        <w:ind w:firstLine="600"/>
        <w:jc w:val="both"/>
        <w:rPr>
          <w:rFonts w:ascii="Times New Roman" w:hAnsi="Times New Roman"/>
          <w:sz w:val="28"/>
          <w:szCs w:val="28"/>
        </w:rPr>
      </w:pPr>
      <w:r w:rsidRPr="00B3565B">
        <w:rPr>
          <w:rFonts w:ascii="Times New Roman" w:hAnsi="Times New Roman"/>
          <w:sz w:val="28"/>
          <w:szCs w:val="28"/>
        </w:rPr>
        <w:t xml:space="preserve">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органов, общественности населения». </w:t>
      </w:r>
    </w:p>
    <w:p w:rsidR="00283CB0" w:rsidRPr="00B3565B" w:rsidRDefault="00283CB0" w:rsidP="00F62832">
      <w:pPr>
        <w:spacing w:line="0" w:lineRule="atLeast"/>
        <w:ind w:firstLine="708"/>
        <w:jc w:val="both"/>
        <w:rPr>
          <w:rFonts w:ascii="Times New Roman" w:hAnsi="Times New Roman"/>
          <w:sz w:val="28"/>
          <w:szCs w:val="28"/>
        </w:rPr>
      </w:pPr>
      <w:r w:rsidRPr="00B3565B">
        <w:rPr>
          <w:rFonts w:ascii="Times New Roman" w:hAnsi="Times New Roman"/>
          <w:b/>
          <w:i/>
          <w:sz w:val="28"/>
          <w:szCs w:val="28"/>
        </w:rPr>
        <w:t>Показатели загрязнения атмосферного воздуха</w:t>
      </w:r>
      <w:r w:rsidR="00093588" w:rsidRPr="00B3565B">
        <w:rPr>
          <w:rFonts w:ascii="Times New Roman" w:hAnsi="Times New Roman"/>
          <w:b/>
          <w:i/>
          <w:sz w:val="28"/>
          <w:szCs w:val="28"/>
          <w:lang w:val="kk-KZ"/>
        </w:rPr>
        <w:t>.</w:t>
      </w:r>
      <w:r w:rsidRPr="00B3565B">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B3565B">
        <w:rPr>
          <w:rFonts w:ascii="Times New Roman" w:hAnsi="Times New Roman"/>
          <w:sz w:val="28"/>
          <w:szCs w:val="28"/>
        </w:rPr>
        <w:t xml:space="preserve"> (в мг/м</w:t>
      </w:r>
      <w:r w:rsidR="00C2283A" w:rsidRPr="00B3565B">
        <w:rPr>
          <w:rFonts w:ascii="Times New Roman" w:hAnsi="Times New Roman"/>
          <w:sz w:val="28"/>
          <w:szCs w:val="28"/>
          <w:vertAlign w:val="superscript"/>
        </w:rPr>
        <w:t>3</w:t>
      </w:r>
      <w:r w:rsidR="00C0710F" w:rsidRPr="00B3565B">
        <w:rPr>
          <w:rFonts w:ascii="Times New Roman" w:hAnsi="Times New Roman"/>
          <w:sz w:val="28"/>
          <w:szCs w:val="28"/>
        </w:rPr>
        <w:t>, мкг/м</w:t>
      </w:r>
      <w:r w:rsidR="00C0710F" w:rsidRPr="00B3565B">
        <w:rPr>
          <w:rFonts w:ascii="Times New Roman" w:hAnsi="Times New Roman"/>
          <w:sz w:val="28"/>
          <w:szCs w:val="28"/>
          <w:vertAlign w:val="superscript"/>
        </w:rPr>
        <w:t>3</w:t>
      </w:r>
      <w:r w:rsidR="00C2283A" w:rsidRPr="00B3565B">
        <w:rPr>
          <w:rFonts w:ascii="Times New Roman" w:hAnsi="Times New Roman"/>
          <w:sz w:val="28"/>
          <w:szCs w:val="28"/>
        </w:rPr>
        <w:t>)</w:t>
      </w:r>
      <w:r w:rsidRPr="00B3565B">
        <w:rPr>
          <w:rFonts w:ascii="Times New Roman" w:hAnsi="Times New Roman"/>
          <w:sz w:val="28"/>
          <w:szCs w:val="28"/>
        </w:rPr>
        <w:t xml:space="preserve">. </w:t>
      </w:r>
    </w:p>
    <w:p w:rsidR="00283CB0" w:rsidRPr="00B3565B" w:rsidRDefault="00283CB0" w:rsidP="00F62832">
      <w:pPr>
        <w:spacing w:line="0" w:lineRule="atLeast"/>
        <w:ind w:firstLine="708"/>
        <w:jc w:val="both"/>
        <w:rPr>
          <w:rFonts w:ascii="Times New Roman" w:hAnsi="Times New Roman"/>
          <w:b/>
          <w:sz w:val="28"/>
          <w:szCs w:val="28"/>
        </w:rPr>
      </w:pPr>
      <w:r w:rsidRPr="00B3565B">
        <w:rPr>
          <w:rFonts w:ascii="Times New Roman" w:hAnsi="Times New Roman"/>
          <w:sz w:val="28"/>
          <w:szCs w:val="28"/>
        </w:rPr>
        <w:t>ПДК – предельно</w:t>
      </w:r>
      <w:r w:rsidR="00CD37B4" w:rsidRPr="00B3565B">
        <w:rPr>
          <w:rFonts w:ascii="Times New Roman" w:hAnsi="Times New Roman"/>
          <w:sz w:val="28"/>
          <w:szCs w:val="28"/>
        </w:rPr>
        <w:t>–</w:t>
      </w:r>
      <w:r w:rsidRPr="00B3565B">
        <w:rPr>
          <w:rFonts w:ascii="Times New Roman" w:hAnsi="Times New Roman"/>
          <w:sz w:val="28"/>
          <w:szCs w:val="28"/>
        </w:rPr>
        <w:t>допустимая концентрация примеси(Приложение</w:t>
      </w:r>
      <w:r w:rsidRPr="00B3565B">
        <w:rPr>
          <w:rFonts w:ascii="Times New Roman" w:hAnsi="Times New Roman"/>
          <w:sz w:val="28"/>
          <w:szCs w:val="28"/>
          <w:lang w:val="kk-KZ"/>
        </w:rPr>
        <w:t xml:space="preserve"> 1</w:t>
      </w:r>
      <w:r w:rsidRPr="00B3565B">
        <w:rPr>
          <w:rFonts w:ascii="Times New Roman" w:hAnsi="Times New Roman"/>
          <w:sz w:val="28"/>
          <w:szCs w:val="28"/>
        </w:rPr>
        <w:t>).</w:t>
      </w:r>
    </w:p>
    <w:p w:rsidR="00283CB0" w:rsidRPr="00B3565B" w:rsidRDefault="00836BBC" w:rsidP="00F62832">
      <w:pPr>
        <w:spacing w:line="0" w:lineRule="atLeast"/>
        <w:jc w:val="both"/>
        <w:rPr>
          <w:rFonts w:ascii="Times New Roman" w:hAnsi="Times New Roman"/>
          <w:sz w:val="28"/>
          <w:szCs w:val="28"/>
        </w:rPr>
      </w:pPr>
      <w:r w:rsidRPr="00B3565B">
        <w:rPr>
          <w:rFonts w:ascii="Times New Roman" w:hAnsi="Times New Roman"/>
          <w:sz w:val="28"/>
          <w:szCs w:val="28"/>
        </w:rPr>
        <w:tab/>
      </w:r>
      <w:r w:rsidR="00070E30" w:rsidRPr="00B3565B">
        <w:rPr>
          <w:rFonts w:ascii="Times New Roman" w:hAnsi="Times New Roman"/>
          <w:sz w:val="28"/>
          <w:szCs w:val="28"/>
        </w:rPr>
        <w:t>Для оценки уровня загрязнения атмосферного воздуха за месяц и</w:t>
      </w:r>
      <w:r w:rsidR="00283CB0" w:rsidRPr="00B3565B">
        <w:rPr>
          <w:rFonts w:ascii="Times New Roman" w:hAnsi="Times New Roman"/>
          <w:sz w:val="28"/>
          <w:szCs w:val="28"/>
        </w:rPr>
        <w:t>спользуются два показателя качества воздуха:</w:t>
      </w:r>
    </w:p>
    <w:p w:rsidR="00283CB0" w:rsidRPr="00B3565B" w:rsidRDefault="00CD37B4" w:rsidP="00F62832">
      <w:pPr>
        <w:spacing w:line="0" w:lineRule="atLeast"/>
        <w:ind w:firstLine="708"/>
        <w:jc w:val="both"/>
        <w:rPr>
          <w:rFonts w:ascii="Times New Roman" w:hAnsi="Times New Roman"/>
          <w:b/>
          <w:sz w:val="28"/>
          <w:szCs w:val="28"/>
        </w:rPr>
      </w:pPr>
      <w:r w:rsidRPr="00B3565B">
        <w:rPr>
          <w:rFonts w:ascii="Times New Roman" w:hAnsi="Times New Roman"/>
          <w:sz w:val="28"/>
          <w:szCs w:val="28"/>
        </w:rPr>
        <w:lastRenderedPageBreak/>
        <w:t xml:space="preserve">– </w:t>
      </w:r>
      <w:r w:rsidR="00070E30" w:rsidRPr="00B3565B">
        <w:rPr>
          <w:rFonts w:ascii="Times New Roman" w:hAnsi="Times New Roman"/>
          <w:sz w:val="28"/>
          <w:szCs w:val="28"/>
        </w:rPr>
        <w:t xml:space="preserve">стандартный индекс (СИ) </w:t>
      </w:r>
      <w:r w:rsidR="00283CB0" w:rsidRPr="00B3565B">
        <w:rPr>
          <w:rFonts w:ascii="Times New Roman" w:hAnsi="Times New Roman"/>
          <w:sz w:val="28"/>
          <w:szCs w:val="28"/>
        </w:rPr>
        <w:t xml:space="preserve">– наибольшая измеренная </w:t>
      </w:r>
      <w:r w:rsidR="00D55782" w:rsidRPr="00B3565B">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B3565B">
        <w:rPr>
          <w:rFonts w:ascii="Times New Roman" w:hAnsi="Times New Roman"/>
          <w:sz w:val="28"/>
          <w:szCs w:val="28"/>
        </w:rPr>
        <w:t>.</w:t>
      </w:r>
    </w:p>
    <w:p w:rsidR="00283CB0" w:rsidRPr="00B3565B" w:rsidRDefault="00CD37B4" w:rsidP="00F62832">
      <w:pPr>
        <w:spacing w:line="0" w:lineRule="atLeast"/>
        <w:ind w:firstLine="708"/>
        <w:jc w:val="both"/>
        <w:rPr>
          <w:rFonts w:ascii="Times New Roman" w:hAnsi="Times New Roman"/>
          <w:b/>
          <w:sz w:val="28"/>
          <w:szCs w:val="28"/>
        </w:rPr>
      </w:pPr>
      <w:r w:rsidRPr="00B3565B">
        <w:rPr>
          <w:rFonts w:ascii="Times New Roman" w:hAnsi="Times New Roman"/>
          <w:sz w:val="28"/>
          <w:szCs w:val="28"/>
        </w:rPr>
        <w:t xml:space="preserve">– </w:t>
      </w:r>
      <w:r w:rsidR="00070E30" w:rsidRPr="00B3565B">
        <w:rPr>
          <w:rFonts w:ascii="Times New Roman" w:hAnsi="Times New Roman"/>
          <w:sz w:val="28"/>
          <w:szCs w:val="28"/>
        </w:rPr>
        <w:t>наибольшая повторяемость</w:t>
      </w:r>
      <w:r w:rsidR="00D55782" w:rsidRPr="00B3565B">
        <w:rPr>
          <w:rFonts w:ascii="Times New Roman" w:hAnsi="Times New Roman"/>
          <w:sz w:val="28"/>
          <w:szCs w:val="28"/>
        </w:rPr>
        <w:t>;</w:t>
      </w:r>
      <w:r w:rsidR="00070E30" w:rsidRPr="00B3565B">
        <w:rPr>
          <w:rFonts w:ascii="Times New Roman" w:hAnsi="Times New Roman"/>
          <w:sz w:val="28"/>
          <w:szCs w:val="28"/>
        </w:rPr>
        <w:t xml:space="preserve"> (НП)</w:t>
      </w:r>
      <w:r w:rsidR="00D55782" w:rsidRPr="00B3565B">
        <w:rPr>
          <w:rFonts w:ascii="Times New Roman" w:hAnsi="Times New Roman"/>
          <w:sz w:val="28"/>
          <w:szCs w:val="28"/>
        </w:rPr>
        <w:t>, %, превышения ПДК</w:t>
      </w:r>
      <w:r w:rsidR="00283CB0" w:rsidRPr="00B3565B">
        <w:rPr>
          <w:rFonts w:ascii="Times New Roman" w:hAnsi="Times New Roman"/>
          <w:sz w:val="28"/>
          <w:szCs w:val="28"/>
        </w:rPr>
        <w:t xml:space="preserve"> – наибольшая повторяемость превышения ПДК </w:t>
      </w:r>
      <w:r w:rsidR="00D55782" w:rsidRPr="00B3565B">
        <w:rPr>
          <w:rFonts w:ascii="Times New Roman" w:hAnsi="Times New Roman"/>
          <w:sz w:val="28"/>
          <w:szCs w:val="28"/>
        </w:rPr>
        <w:t>любым загрязняющим веществом в воздухе города</w:t>
      </w:r>
      <w:r w:rsidR="00283CB0" w:rsidRPr="00B3565B">
        <w:rPr>
          <w:rFonts w:ascii="Times New Roman" w:hAnsi="Times New Roman"/>
          <w:sz w:val="28"/>
          <w:szCs w:val="28"/>
        </w:rPr>
        <w:t>.</w:t>
      </w:r>
    </w:p>
    <w:p w:rsidR="00283CB0" w:rsidRPr="00B3565B" w:rsidRDefault="00283CB0" w:rsidP="00F62832">
      <w:pPr>
        <w:spacing w:line="0" w:lineRule="atLeast"/>
        <w:ind w:firstLine="708"/>
        <w:jc w:val="both"/>
        <w:rPr>
          <w:rFonts w:ascii="Times New Roman" w:hAnsi="Times New Roman"/>
          <w:sz w:val="28"/>
          <w:szCs w:val="28"/>
        </w:rPr>
      </w:pPr>
      <w:r w:rsidRPr="00B3565B">
        <w:rPr>
          <w:rFonts w:ascii="Times New Roman" w:hAnsi="Times New Roman"/>
          <w:sz w:val="28"/>
          <w:szCs w:val="28"/>
        </w:rPr>
        <w:t xml:space="preserve">Степень </w:t>
      </w:r>
      <w:r w:rsidR="00D55782" w:rsidRPr="00B3565B">
        <w:rPr>
          <w:rFonts w:ascii="Times New Roman" w:hAnsi="Times New Roman"/>
          <w:sz w:val="28"/>
          <w:szCs w:val="28"/>
        </w:rPr>
        <w:t>загрязнения атмосферы</w:t>
      </w:r>
      <w:r w:rsidRPr="00B3565B">
        <w:rPr>
          <w:rFonts w:ascii="Times New Roman" w:hAnsi="Times New Roman"/>
          <w:sz w:val="28"/>
          <w:szCs w:val="28"/>
        </w:rPr>
        <w:t xml:space="preserve"> оценивается по четырем градациям значений СИ и НП</w:t>
      </w:r>
      <w:r w:rsidR="00D55782" w:rsidRPr="00B3565B">
        <w:rPr>
          <w:rFonts w:ascii="Times New Roman" w:hAnsi="Times New Roman"/>
          <w:sz w:val="28"/>
          <w:szCs w:val="28"/>
        </w:rPr>
        <w:t xml:space="preserve"> в соответствии с </w:t>
      </w:r>
      <w:r w:rsidR="00E3604E" w:rsidRPr="00B3565B">
        <w:rPr>
          <w:rFonts w:ascii="Times New Roman" w:hAnsi="Times New Roman"/>
          <w:sz w:val="28"/>
          <w:szCs w:val="28"/>
        </w:rPr>
        <w:t>таблицей1</w:t>
      </w:r>
      <w:r w:rsidRPr="00B3565B">
        <w:rPr>
          <w:rFonts w:ascii="Times New Roman" w:hAnsi="Times New Roman"/>
          <w:sz w:val="28"/>
          <w:szCs w:val="28"/>
        </w:rPr>
        <w:t>.</w:t>
      </w:r>
      <w:r w:rsidR="0016459D" w:rsidRPr="00B3565B">
        <w:rPr>
          <w:rFonts w:ascii="Times New Roman" w:hAnsi="Times New Roman"/>
          <w:sz w:val="28"/>
          <w:szCs w:val="28"/>
        </w:rPr>
        <w:t xml:space="preserve"> Если СИ и НП попадают в разные градации, то </w:t>
      </w:r>
      <w:r w:rsidR="00E40299" w:rsidRPr="00B3565B">
        <w:rPr>
          <w:rFonts w:ascii="Times New Roman" w:hAnsi="Times New Roman"/>
          <w:sz w:val="28"/>
          <w:szCs w:val="28"/>
        </w:rPr>
        <w:t>степень</w:t>
      </w:r>
      <w:r w:rsidR="0016459D" w:rsidRPr="00B3565B">
        <w:rPr>
          <w:rFonts w:ascii="Times New Roman" w:hAnsi="Times New Roman"/>
          <w:sz w:val="28"/>
          <w:szCs w:val="28"/>
        </w:rPr>
        <w:t xml:space="preserve"> загрязнения </w:t>
      </w:r>
      <w:r w:rsidR="00E40299" w:rsidRPr="00B3565B">
        <w:rPr>
          <w:rFonts w:ascii="Times New Roman" w:hAnsi="Times New Roman"/>
          <w:sz w:val="28"/>
          <w:szCs w:val="28"/>
        </w:rPr>
        <w:t>атмосферы</w:t>
      </w:r>
      <w:r w:rsidR="0016459D" w:rsidRPr="00B3565B">
        <w:rPr>
          <w:rFonts w:ascii="Times New Roman" w:hAnsi="Times New Roman"/>
          <w:sz w:val="28"/>
          <w:szCs w:val="28"/>
        </w:rPr>
        <w:t xml:space="preserve"> оценивается по </w:t>
      </w:r>
      <w:r w:rsidR="00D97254" w:rsidRPr="00B3565B">
        <w:rPr>
          <w:rFonts w:ascii="Times New Roman" w:hAnsi="Times New Roman"/>
          <w:sz w:val="28"/>
          <w:szCs w:val="28"/>
        </w:rPr>
        <w:t>наибольшему значению из этих показателей.</w:t>
      </w:r>
    </w:p>
    <w:p w:rsidR="005C1ADF" w:rsidRPr="00B3565B" w:rsidRDefault="005C1ADF" w:rsidP="00F62832">
      <w:pPr>
        <w:pStyle w:val="a3"/>
        <w:jc w:val="right"/>
        <w:rPr>
          <w:rFonts w:ascii="Times New Roman" w:hAnsi="Times New Roman"/>
          <w:b w:val="0"/>
          <w:szCs w:val="24"/>
        </w:rPr>
      </w:pPr>
    </w:p>
    <w:p w:rsidR="005C1ADF" w:rsidRPr="00B3565B" w:rsidRDefault="00E3604E" w:rsidP="00F62832">
      <w:pPr>
        <w:pStyle w:val="a3"/>
        <w:jc w:val="right"/>
        <w:rPr>
          <w:rFonts w:ascii="Times New Roman" w:hAnsi="Times New Roman"/>
          <w:b w:val="0"/>
          <w:szCs w:val="24"/>
          <w:lang w:val="kk-KZ"/>
        </w:rPr>
      </w:pPr>
      <w:r w:rsidRPr="00B3565B">
        <w:rPr>
          <w:rFonts w:ascii="Times New Roman" w:hAnsi="Times New Roman"/>
          <w:b w:val="0"/>
          <w:szCs w:val="24"/>
        </w:rPr>
        <w:t>Таблица 1</w:t>
      </w:r>
    </w:p>
    <w:p w:rsidR="005C1ADF" w:rsidRPr="00B3565B" w:rsidRDefault="005C1ADF" w:rsidP="00F62832">
      <w:pPr>
        <w:jc w:val="center"/>
        <w:rPr>
          <w:rFonts w:ascii="Times New Roman" w:hAnsi="Times New Roman"/>
          <w:sz w:val="28"/>
          <w:szCs w:val="28"/>
        </w:rPr>
      </w:pPr>
      <w:r w:rsidRPr="00B3565B">
        <w:rPr>
          <w:rFonts w:ascii="Times New Roman" w:hAnsi="Times New Roman"/>
          <w:sz w:val="28"/>
          <w:szCs w:val="28"/>
        </w:rPr>
        <w:t>Оценка степени индекса загрязнения атмосферы</w:t>
      </w:r>
    </w:p>
    <w:p w:rsidR="004272AB" w:rsidRPr="00B3565B" w:rsidRDefault="004272AB" w:rsidP="00F62832">
      <w:pPr>
        <w:jc w:val="center"/>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3261"/>
        <w:gridCol w:w="2126"/>
        <w:gridCol w:w="2268"/>
      </w:tblGrid>
      <w:tr w:rsidR="003279FD" w:rsidRPr="00B3565B">
        <w:trPr>
          <w:jc w:val="center"/>
        </w:trPr>
        <w:tc>
          <w:tcPr>
            <w:tcW w:w="1809" w:type="dxa"/>
          </w:tcPr>
          <w:p w:rsidR="005C1ADF" w:rsidRPr="00B3565B" w:rsidRDefault="005C1ADF" w:rsidP="00F62832">
            <w:pPr>
              <w:spacing w:line="0" w:lineRule="atLeast"/>
              <w:jc w:val="center"/>
              <w:rPr>
                <w:rFonts w:ascii="Times New Roman" w:hAnsi="Times New Roman"/>
                <w:b/>
              </w:rPr>
            </w:pPr>
            <w:r w:rsidRPr="00B3565B">
              <w:rPr>
                <w:rFonts w:ascii="Times New Roman" w:hAnsi="Times New Roman"/>
                <w:b/>
              </w:rPr>
              <w:t>Градации</w:t>
            </w:r>
          </w:p>
        </w:tc>
        <w:tc>
          <w:tcPr>
            <w:tcW w:w="3261" w:type="dxa"/>
          </w:tcPr>
          <w:p w:rsidR="005C1ADF" w:rsidRPr="00B3565B" w:rsidRDefault="005C1ADF" w:rsidP="00F62832">
            <w:pPr>
              <w:spacing w:line="0" w:lineRule="atLeast"/>
              <w:jc w:val="center"/>
              <w:rPr>
                <w:rFonts w:ascii="Times New Roman" w:hAnsi="Times New Roman"/>
                <w:b/>
              </w:rPr>
            </w:pPr>
            <w:r w:rsidRPr="00B3565B">
              <w:rPr>
                <w:rFonts w:ascii="Times New Roman" w:hAnsi="Times New Roman"/>
                <w:b/>
              </w:rPr>
              <w:t>Загрязнение атмосферного воздуха</w:t>
            </w:r>
          </w:p>
        </w:tc>
        <w:tc>
          <w:tcPr>
            <w:tcW w:w="2126" w:type="dxa"/>
          </w:tcPr>
          <w:p w:rsidR="005C1ADF" w:rsidRPr="00B3565B" w:rsidRDefault="005C1ADF" w:rsidP="00F62832">
            <w:pPr>
              <w:spacing w:line="0" w:lineRule="atLeast"/>
              <w:jc w:val="center"/>
              <w:rPr>
                <w:rFonts w:ascii="Times New Roman" w:hAnsi="Times New Roman"/>
                <w:b/>
              </w:rPr>
            </w:pPr>
            <w:r w:rsidRPr="00B3565B">
              <w:rPr>
                <w:rFonts w:ascii="Times New Roman" w:hAnsi="Times New Roman"/>
                <w:b/>
              </w:rPr>
              <w:t>Показатели</w:t>
            </w:r>
          </w:p>
        </w:tc>
        <w:tc>
          <w:tcPr>
            <w:tcW w:w="2268" w:type="dxa"/>
          </w:tcPr>
          <w:p w:rsidR="005C1ADF" w:rsidRPr="00B3565B" w:rsidRDefault="005C1ADF" w:rsidP="00F62832">
            <w:pPr>
              <w:spacing w:line="0" w:lineRule="atLeast"/>
              <w:jc w:val="center"/>
              <w:rPr>
                <w:rFonts w:ascii="Times New Roman" w:hAnsi="Times New Roman"/>
                <w:b/>
              </w:rPr>
            </w:pPr>
            <w:r w:rsidRPr="00B3565B">
              <w:rPr>
                <w:rFonts w:ascii="Times New Roman" w:hAnsi="Times New Roman"/>
                <w:b/>
              </w:rPr>
              <w:t>Оценка за месяц</w:t>
            </w:r>
          </w:p>
        </w:tc>
      </w:tr>
      <w:tr w:rsidR="003279FD" w:rsidRPr="00B3565B">
        <w:trPr>
          <w:jc w:val="center"/>
        </w:trPr>
        <w:tc>
          <w:tcPr>
            <w:tcW w:w="1809" w:type="dxa"/>
          </w:tcPr>
          <w:p w:rsidR="005C1ADF" w:rsidRPr="00B3565B" w:rsidRDefault="005C1ADF" w:rsidP="00F62832">
            <w:pPr>
              <w:spacing w:line="0" w:lineRule="atLeast"/>
              <w:jc w:val="center"/>
              <w:rPr>
                <w:rFonts w:ascii="Times New Roman" w:hAnsi="Times New Roman"/>
                <w:lang w:val="en-US"/>
              </w:rPr>
            </w:pPr>
            <w:r w:rsidRPr="00B3565B">
              <w:rPr>
                <w:rFonts w:ascii="Times New Roman" w:hAnsi="Times New Roman"/>
                <w:lang w:val="en-US"/>
              </w:rPr>
              <w:t>I</w:t>
            </w:r>
          </w:p>
        </w:tc>
        <w:tc>
          <w:tcPr>
            <w:tcW w:w="3261" w:type="dxa"/>
          </w:tcPr>
          <w:p w:rsidR="005C1ADF" w:rsidRPr="00B3565B" w:rsidRDefault="005C1ADF" w:rsidP="00F62832">
            <w:pPr>
              <w:spacing w:line="0" w:lineRule="atLeast"/>
              <w:jc w:val="center"/>
              <w:rPr>
                <w:rFonts w:ascii="Times New Roman" w:hAnsi="Times New Roman"/>
                <w:lang w:val="kk-KZ"/>
              </w:rPr>
            </w:pPr>
            <w:r w:rsidRPr="00B3565B">
              <w:rPr>
                <w:rFonts w:ascii="Times New Roman" w:hAnsi="Times New Roman"/>
                <w:lang w:val="kk-KZ"/>
              </w:rPr>
              <w:t>Низкое</w:t>
            </w:r>
          </w:p>
        </w:tc>
        <w:tc>
          <w:tcPr>
            <w:tcW w:w="2126"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СИ</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НП, %</w:t>
            </w:r>
          </w:p>
        </w:tc>
        <w:tc>
          <w:tcPr>
            <w:tcW w:w="2268"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0-1</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0</w:t>
            </w:r>
          </w:p>
        </w:tc>
      </w:tr>
      <w:tr w:rsidR="003279FD" w:rsidRPr="00B3565B">
        <w:trPr>
          <w:jc w:val="center"/>
        </w:trPr>
        <w:tc>
          <w:tcPr>
            <w:tcW w:w="1809" w:type="dxa"/>
          </w:tcPr>
          <w:p w:rsidR="005C1ADF" w:rsidRPr="00B3565B" w:rsidRDefault="005C1ADF" w:rsidP="00F62832">
            <w:pPr>
              <w:spacing w:line="0" w:lineRule="atLeast"/>
              <w:jc w:val="center"/>
              <w:rPr>
                <w:rFonts w:ascii="Times New Roman" w:hAnsi="Times New Roman"/>
                <w:lang w:val="en-US"/>
              </w:rPr>
            </w:pPr>
            <w:r w:rsidRPr="00B3565B">
              <w:rPr>
                <w:rFonts w:ascii="Times New Roman" w:hAnsi="Times New Roman"/>
                <w:lang w:val="en-US"/>
              </w:rPr>
              <w:t>II</w:t>
            </w:r>
          </w:p>
        </w:tc>
        <w:tc>
          <w:tcPr>
            <w:tcW w:w="3261"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Повышенное</w:t>
            </w:r>
          </w:p>
        </w:tc>
        <w:tc>
          <w:tcPr>
            <w:tcW w:w="2126"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СИ</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НП, %</w:t>
            </w:r>
          </w:p>
        </w:tc>
        <w:tc>
          <w:tcPr>
            <w:tcW w:w="2268"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2-4</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1-19</w:t>
            </w:r>
          </w:p>
        </w:tc>
      </w:tr>
      <w:tr w:rsidR="003279FD" w:rsidRPr="00B3565B">
        <w:trPr>
          <w:jc w:val="center"/>
        </w:trPr>
        <w:tc>
          <w:tcPr>
            <w:tcW w:w="1809" w:type="dxa"/>
          </w:tcPr>
          <w:p w:rsidR="005C1ADF" w:rsidRPr="00B3565B" w:rsidRDefault="005C1ADF" w:rsidP="00F62832">
            <w:pPr>
              <w:spacing w:line="0" w:lineRule="atLeast"/>
              <w:jc w:val="center"/>
              <w:rPr>
                <w:rFonts w:ascii="Times New Roman" w:hAnsi="Times New Roman"/>
                <w:lang w:val="en-US"/>
              </w:rPr>
            </w:pPr>
            <w:r w:rsidRPr="00B3565B">
              <w:rPr>
                <w:rFonts w:ascii="Times New Roman" w:hAnsi="Times New Roman"/>
                <w:lang w:val="en-US"/>
              </w:rPr>
              <w:t>III</w:t>
            </w:r>
          </w:p>
        </w:tc>
        <w:tc>
          <w:tcPr>
            <w:tcW w:w="3261"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Высокое</w:t>
            </w:r>
          </w:p>
        </w:tc>
        <w:tc>
          <w:tcPr>
            <w:tcW w:w="2126"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СИ</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НП, %</w:t>
            </w:r>
          </w:p>
        </w:tc>
        <w:tc>
          <w:tcPr>
            <w:tcW w:w="2268"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5-10</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20-49</w:t>
            </w:r>
          </w:p>
        </w:tc>
      </w:tr>
      <w:tr w:rsidR="003279FD" w:rsidRPr="00B3565B">
        <w:trPr>
          <w:trHeight w:val="239"/>
          <w:jc w:val="center"/>
        </w:trPr>
        <w:tc>
          <w:tcPr>
            <w:tcW w:w="1809" w:type="dxa"/>
          </w:tcPr>
          <w:p w:rsidR="005C1ADF" w:rsidRPr="00B3565B" w:rsidRDefault="005C1ADF" w:rsidP="00F62832">
            <w:pPr>
              <w:spacing w:line="0" w:lineRule="atLeast"/>
              <w:jc w:val="center"/>
              <w:rPr>
                <w:rFonts w:ascii="Times New Roman" w:hAnsi="Times New Roman"/>
                <w:lang w:val="en-US"/>
              </w:rPr>
            </w:pPr>
            <w:r w:rsidRPr="00B3565B">
              <w:rPr>
                <w:rFonts w:ascii="Times New Roman" w:hAnsi="Times New Roman"/>
                <w:lang w:val="en-US"/>
              </w:rPr>
              <w:t>IV</w:t>
            </w:r>
          </w:p>
        </w:tc>
        <w:tc>
          <w:tcPr>
            <w:tcW w:w="3261"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Очень высокое</w:t>
            </w:r>
          </w:p>
        </w:tc>
        <w:tc>
          <w:tcPr>
            <w:tcW w:w="2126"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СИ</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НП, %</w:t>
            </w:r>
          </w:p>
        </w:tc>
        <w:tc>
          <w:tcPr>
            <w:tcW w:w="2268" w:type="dxa"/>
          </w:tcPr>
          <w:p w:rsidR="005C1ADF" w:rsidRPr="00B3565B" w:rsidRDefault="005C1ADF" w:rsidP="00F62832">
            <w:pPr>
              <w:spacing w:line="0" w:lineRule="atLeast"/>
              <w:jc w:val="center"/>
              <w:rPr>
                <w:rFonts w:ascii="Times New Roman" w:hAnsi="Times New Roman"/>
              </w:rPr>
            </w:pPr>
            <w:r w:rsidRPr="00B3565B">
              <w:rPr>
                <w:rFonts w:ascii="Times New Roman" w:hAnsi="Times New Roman"/>
              </w:rPr>
              <w:t>›10</w:t>
            </w:r>
          </w:p>
          <w:p w:rsidR="005C1ADF" w:rsidRPr="00B3565B" w:rsidRDefault="005C1ADF" w:rsidP="00F62832">
            <w:pPr>
              <w:spacing w:line="0" w:lineRule="atLeast"/>
              <w:jc w:val="center"/>
              <w:rPr>
                <w:rFonts w:ascii="Times New Roman" w:hAnsi="Times New Roman"/>
              </w:rPr>
            </w:pPr>
            <w:r w:rsidRPr="00B3565B">
              <w:rPr>
                <w:rFonts w:ascii="Times New Roman" w:hAnsi="Times New Roman"/>
              </w:rPr>
              <w:t>›50</w:t>
            </w:r>
          </w:p>
        </w:tc>
      </w:tr>
    </w:tbl>
    <w:p w:rsidR="005C1ADF" w:rsidRPr="00B3565B" w:rsidRDefault="005C1ADF" w:rsidP="00F62832">
      <w:pPr>
        <w:pBdr>
          <w:bottom w:val="single" w:sz="6" w:space="1" w:color="auto"/>
        </w:pBdr>
        <w:jc w:val="both"/>
        <w:rPr>
          <w:rFonts w:ascii="Times New Roman" w:hAnsi="Times New Roman"/>
          <w:sz w:val="22"/>
          <w:szCs w:val="22"/>
        </w:rPr>
      </w:pPr>
      <w:r w:rsidRPr="00B3565B">
        <w:rPr>
          <w:rFonts w:ascii="Times New Roman" w:hAnsi="Times New Roman"/>
          <w:caps/>
          <w:spacing w:val="-3"/>
          <w:sz w:val="22"/>
          <w:szCs w:val="22"/>
        </w:rPr>
        <w:t>Рд 52.04.667–2005,</w:t>
      </w:r>
      <w:r w:rsidRPr="00B3565B">
        <w:rPr>
          <w:rFonts w:ascii="Times New Roman" w:hAnsi="Times New Roman"/>
          <w:sz w:val="22"/>
          <w:szCs w:val="22"/>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B3565B">
        <w:rPr>
          <w:rFonts w:ascii="Times New Roman" w:hAnsi="Times New Roman"/>
          <w:b/>
          <w:sz w:val="22"/>
          <w:szCs w:val="22"/>
        </w:rPr>
        <w:tab/>
      </w:r>
    </w:p>
    <w:p w:rsidR="005C1ADF" w:rsidRPr="00B3565B" w:rsidRDefault="005C1ADF" w:rsidP="00F62832">
      <w:pPr>
        <w:spacing w:line="0" w:lineRule="atLeast"/>
        <w:ind w:firstLine="708"/>
        <w:jc w:val="both"/>
        <w:rPr>
          <w:rFonts w:ascii="Times New Roman" w:hAnsi="Times New Roman"/>
          <w:sz w:val="28"/>
          <w:szCs w:val="28"/>
        </w:rPr>
      </w:pPr>
    </w:p>
    <w:p w:rsidR="002D18FB" w:rsidRPr="00B3565B" w:rsidRDefault="002D18FB" w:rsidP="00F62832">
      <w:pPr>
        <w:spacing w:line="0" w:lineRule="atLeast"/>
        <w:ind w:firstLine="708"/>
        <w:jc w:val="both"/>
        <w:rPr>
          <w:rFonts w:ascii="Times New Roman" w:hAnsi="Times New Roman"/>
          <w:bCs/>
          <w:sz w:val="28"/>
          <w:szCs w:val="28"/>
        </w:rPr>
      </w:pPr>
      <w:r w:rsidRPr="00B3565B">
        <w:rPr>
          <w:rFonts w:ascii="Times New Roman" w:hAnsi="Times New Roman"/>
          <w:b/>
          <w:i/>
          <w:sz w:val="28"/>
          <w:szCs w:val="28"/>
        </w:rPr>
        <w:t>Общая оценка загрязнения атмосферного воздуха</w:t>
      </w:r>
    </w:p>
    <w:p w:rsidR="002D18FB" w:rsidRPr="00B3565B" w:rsidRDefault="002D18FB" w:rsidP="00F62832">
      <w:pPr>
        <w:spacing w:line="0" w:lineRule="atLeast"/>
        <w:ind w:firstLine="708"/>
        <w:jc w:val="both"/>
        <w:rPr>
          <w:rFonts w:ascii="Times New Roman" w:hAnsi="Times New Roman"/>
          <w:sz w:val="26"/>
          <w:szCs w:val="26"/>
        </w:rPr>
      </w:pPr>
      <w:r w:rsidRPr="00B3565B">
        <w:rPr>
          <w:rFonts w:ascii="Times New Roman" w:hAnsi="Times New Roman"/>
          <w:iCs/>
          <w:sz w:val="28"/>
          <w:szCs w:val="28"/>
        </w:rPr>
        <w:t>По расчетам СИ и</w:t>
      </w:r>
      <w:r w:rsidR="000B3A5A" w:rsidRPr="00B3565B">
        <w:rPr>
          <w:rFonts w:ascii="Times New Roman" w:hAnsi="Times New Roman"/>
          <w:iCs/>
          <w:sz w:val="28"/>
          <w:szCs w:val="28"/>
        </w:rPr>
        <w:t xml:space="preserve"> НП, </w:t>
      </w:r>
      <w:r w:rsidR="009C0B88" w:rsidRPr="00B3565B">
        <w:rPr>
          <w:rFonts w:ascii="Times New Roman" w:hAnsi="Times New Roman"/>
          <w:iCs/>
          <w:sz w:val="28"/>
          <w:szCs w:val="28"/>
        </w:rPr>
        <w:t xml:space="preserve">в 3 </w:t>
      </w:r>
      <w:r w:rsidR="006B11B7" w:rsidRPr="00B3565B">
        <w:rPr>
          <w:rFonts w:ascii="Times New Roman" w:hAnsi="Times New Roman"/>
          <w:iCs/>
          <w:sz w:val="28"/>
          <w:szCs w:val="28"/>
        </w:rPr>
        <w:t xml:space="preserve"> квартале2015 года </w:t>
      </w:r>
      <w:r w:rsidRPr="00B3565B">
        <w:rPr>
          <w:rFonts w:ascii="Times New Roman" w:hAnsi="Times New Roman"/>
          <w:iCs/>
          <w:sz w:val="28"/>
          <w:szCs w:val="28"/>
        </w:rPr>
        <w:t xml:space="preserve">к классу </w:t>
      </w:r>
      <w:r w:rsidRPr="00B3565B">
        <w:rPr>
          <w:rFonts w:ascii="Times New Roman" w:hAnsi="Times New Roman"/>
          <w:b/>
          <w:bCs/>
          <w:i/>
          <w:iCs/>
          <w:sz w:val="28"/>
          <w:szCs w:val="28"/>
        </w:rPr>
        <w:t xml:space="preserve">очень высокого уровня загрязнения </w:t>
      </w:r>
      <w:r w:rsidRPr="00B3565B">
        <w:rPr>
          <w:rFonts w:ascii="Times New Roman" w:hAnsi="Times New Roman"/>
          <w:bCs/>
          <w:iCs/>
          <w:sz w:val="28"/>
          <w:szCs w:val="28"/>
        </w:rPr>
        <w:t>относятся</w:t>
      </w:r>
      <w:r w:rsidRPr="00B3565B">
        <w:rPr>
          <w:rFonts w:ascii="Times New Roman" w:hAnsi="Times New Roman"/>
          <w:iCs/>
          <w:sz w:val="28"/>
          <w:szCs w:val="28"/>
        </w:rPr>
        <w:t xml:space="preserve"> (СИ – более 10, НП – более 50%): гг.</w:t>
      </w:r>
      <w:r w:rsidR="005919A5" w:rsidRPr="00B3565B">
        <w:rPr>
          <w:rFonts w:ascii="Times New Roman" w:hAnsi="Times New Roman"/>
          <w:iCs/>
          <w:sz w:val="28"/>
          <w:szCs w:val="28"/>
        </w:rPr>
        <w:t>Усть-Каменогорск, Павлодар, Риддер, Астана, Чу, Актау, Балхаш, Костанай, Актобе</w:t>
      </w:r>
      <w:r w:rsidR="00176104" w:rsidRPr="00B3565B">
        <w:rPr>
          <w:rFonts w:ascii="Times New Roman" w:hAnsi="Times New Roman"/>
          <w:iCs/>
          <w:sz w:val="28"/>
          <w:szCs w:val="28"/>
        </w:rPr>
        <w:t>;</w:t>
      </w:r>
    </w:p>
    <w:p w:rsidR="002D18FB" w:rsidRPr="00B3565B" w:rsidRDefault="002D18FB" w:rsidP="00F62832">
      <w:pPr>
        <w:spacing w:line="0" w:lineRule="atLeast"/>
        <w:ind w:firstLine="708"/>
        <w:jc w:val="both"/>
        <w:rPr>
          <w:rFonts w:ascii="Times New Roman" w:hAnsi="Times New Roman"/>
          <w:sz w:val="26"/>
          <w:szCs w:val="26"/>
        </w:rPr>
      </w:pPr>
      <w:r w:rsidRPr="00B3565B">
        <w:rPr>
          <w:rFonts w:ascii="Times New Roman" w:hAnsi="Times New Roman"/>
          <w:b/>
          <w:bCs/>
          <w:i/>
          <w:iCs/>
          <w:sz w:val="28"/>
          <w:szCs w:val="28"/>
        </w:rPr>
        <w:t xml:space="preserve">Высоким уровнем загрязнения </w:t>
      </w:r>
      <w:r w:rsidRPr="00B3565B">
        <w:rPr>
          <w:rFonts w:ascii="Times New Roman" w:hAnsi="Times New Roman"/>
          <w:iCs/>
          <w:sz w:val="28"/>
          <w:szCs w:val="28"/>
        </w:rPr>
        <w:t>(СИ – 5-10, НП</w:t>
      </w:r>
      <w:r w:rsidR="00A34E88" w:rsidRPr="00B3565B">
        <w:rPr>
          <w:rFonts w:ascii="Times New Roman" w:hAnsi="Times New Roman"/>
          <w:iCs/>
          <w:sz w:val="28"/>
          <w:szCs w:val="28"/>
        </w:rPr>
        <w:t xml:space="preserve"> – 20-49%) характеризуются: гг. </w:t>
      </w:r>
      <w:r w:rsidR="00F102DC" w:rsidRPr="00B3565B">
        <w:rPr>
          <w:rFonts w:ascii="Times New Roman" w:hAnsi="Times New Roman"/>
          <w:iCs/>
          <w:sz w:val="28"/>
          <w:szCs w:val="28"/>
        </w:rPr>
        <w:t xml:space="preserve">Алматы, </w:t>
      </w:r>
      <w:r w:rsidR="005919A5" w:rsidRPr="00B3565B">
        <w:rPr>
          <w:rFonts w:ascii="Times New Roman" w:hAnsi="Times New Roman"/>
          <w:iCs/>
          <w:sz w:val="28"/>
          <w:szCs w:val="28"/>
        </w:rPr>
        <w:t xml:space="preserve">Степногорск, Темиртау, Тараз, Туркестан, Караганда, Жанатас, Талдыкорган, Атырау, Шымкент, Жезказган, Кызылорда, Аксай, пп.Глубокое, Январцево, Торетам, Бейнеу и </w:t>
      </w:r>
      <w:r w:rsidR="00522397" w:rsidRPr="00B3565B">
        <w:rPr>
          <w:rFonts w:ascii="Times New Roman" w:hAnsi="Times New Roman"/>
          <w:iCs/>
          <w:sz w:val="28"/>
          <w:szCs w:val="28"/>
        </w:rPr>
        <w:t>Щучинско-Боровская курортная зона</w:t>
      </w:r>
      <w:r w:rsidR="00176104" w:rsidRPr="00B3565B">
        <w:rPr>
          <w:rFonts w:ascii="Times New Roman" w:hAnsi="Times New Roman"/>
          <w:iCs/>
          <w:sz w:val="28"/>
          <w:szCs w:val="28"/>
        </w:rPr>
        <w:t>;</w:t>
      </w:r>
    </w:p>
    <w:p w:rsidR="002D18FB" w:rsidRPr="00B3565B" w:rsidRDefault="002D18FB" w:rsidP="00F62832">
      <w:pPr>
        <w:spacing w:line="0" w:lineRule="atLeast"/>
        <w:ind w:firstLine="708"/>
        <w:jc w:val="both"/>
        <w:rPr>
          <w:rFonts w:ascii="Times New Roman" w:hAnsi="Times New Roman"/>
          <w:sz w:val="28"/>
          <w:szCs w:val="28"/>
        </w:rPr>
      </w:pPr>
      <w:r w:rsidRPr="00B3565B">
        <w:rPr>
          <w:rFonts w:ascii="Times New Roman" w:hAnsi="Times New Roman"/>
          <w:b/>
          <w:bCs/>
          <w:i/>
          <w:iCs/>
          <w:sz w:val="28"/>
          <w:szCs w:val="28"/>
        </w:rPr>
        <w:t xml:space="preserve">К повышенному уровню загрязнения </w:t>
      </w:r>
      <w:r w:rsidRPr="00B3565B">
        <w:rPr>
          <w:rFonts w:ascii="Times New Roman" w:hAnsi="Times New Roman"/>
          <w:iCs/>
          <w:sz w:val="28"/>
          <w:szCs w:val="28"/>
        </w:rPr>
        <w:t>(СИ – 2-4, НП – 1-19%) относятся</w:t>
      </w:r>
      <w:r w:rsidR="00E541B4" w:rsidRPr="00B3565B">
        <w:rPr>
          <w:rFonts w:ascii="Times New Roman" w:hAnsi="Times New Roman"/>
          <w:iCs/>
          <w:sz w:val="28"/>
          <w:szCs w:val="28"/>
          <w:lang w:val="kk-KZ"/>
        </w:rPr>
        <w:t>1</w:t>
      </w:r>
      <w:r w:rsidR="00522397" w:rsidRPr="00B3565B">
        <w:rPr>
          <w:rFonts w:ascii="Times New Roman" w:hAnsi="Times New Roman"/>
          <w:iCs/>
          <w:sz w:val="28"/>
          <w:szCs w:val="28"/>
          <w:lang w:val="kk-KZ"/>
        </w:rPr>
        <w:t>1</w:t>
      </w:r>
      <w:r w:rsidRPr="00B3565B">
        <w:rPr>
          <w:rFonts w:ascii="Times New Roman" w:hAnsi="Times New Roman"/>
          <w:iCs/>
          <w:sz w:val="28"/>
          <w:szCs w:val="28"/>
        </w:rPr>
        <w:t xml:space="preserve">населенных пунктов: </w:t>
      </w:r>
      <w:r w:rsidR="00A34E88" w:rsidRPr="00B3565B">
        <w:rPr>
          <w:rFonts w:ascii="Times New Roman" w:hAnsi="Times New Roman"/>
          <w:sz w:val="28"/>
          <w:szCs w:val="28"/>
        </w:rPr>
        <w:t>гг.</w:t>
      </w:r>
      <w:r w:rsidR="00522397" w:rsidRPr="00B3565B">
        <w:rPr>
          <w:rFonts w:ascii="Times New Roman" w:hAnsi="Times New Roman"/>
          <w:iCs/>
          <w:sz w:val="28"/>
          <w:szCs w:val="28"/>
        </w:rPr>
        <w:t>Жанаозен, Екибастуз, Кокшетау, Уральск, Петропавловск, Семей, Рудный, Кульсары</w:t>
      </w:r>
      <w:r w:rsidR="006A66FD" w:rsidRPr="00B3565B">
        <w:rPr>
          <w:rFonts w:ascii="Times New Roman" w:hAnsi="Times New Roman"/>
          <w:iCs/>
          <w:sz w:val="28"/>
          <w:szCs w:val="28"/>
        </w:rPr>
        <w:t xml:space="preserve">, </w:t>
      </w:r>
      <w:r w:rsidR="00A8667A" w:rsidRPr="00B3565B">
        <w:rPr>
          <w:rFonts w:ascii="Times New Roman" w:hAnsi="Times New Roman"/>
          <w:iCs/>
          <w:sz w:val="28"/>
          <w:szCs w:val="28"/>
        </w:rPr>
        <w:t>п.</w:t>
      </w:r>
      <w:r w:rsidR="005F5534" w:rsidRPr="00B3565B">
        <w:rPr>
          <w:rFonts w:ascii="Times New Roman" w:hAnsi="Times New Roman"/>
          <w:iCs/>
          <w:sz w:val="28"/>
          <w:szCs w:val="28"/>
        </w:rPr>
        <w:t>п.</w:t>
      </w:r>
      <w:r w:rsidR="00F102DC" w:rsidRPr="00B3565B">
        <w:rPr>
          <w:rFonts w:ascii="Times New Roman" w:hAnsi="Times New Roman"/>
          <w:iCs/>
          <w:sz w:val="28"/>
          <w:szCs w:val="28"/>
        </w:rPr>
        <w:t>Кордай, Березовка, Карабалык</w:t>
      </w:r>
      <w:r w:rsidR="00A8667A" w:rsidRPr="00B3565B">
        <w:rPr>
          <w:rFonts w:ascii="Times New Roman" w:hAnsi="Times New Roman"/>
          <w:sz w:val="28"/>
          <w:szCs w:val="28"/>
        </w:rPr>
        <w:t>;</w:t>
      </w:r>
    </w:p>
    <w:p w:rsidR="002D18FB" w:rsidRPr="00B3565B" w:rsidRDefault="002D18FB" w:rsidP="00F62832">
      <w:pPr>
        <w:spacing w:line="0" w:lineRule="atLeast"/>
        <w:ind w:firstLine="708"/>
        <w:jc w:val="both"/>
        <w:rPr>
          <w:rStyle w:val="FontStyle204"/>
        </w:rPr>
      </w:pPr>
      <w:r w:rsidRPr="00B3565B">
        <w:rPr>
          <w:rFonts w:ascii="Times New Roman" w:hAnsi="Times New Roman"/>
          <w:b/>
          <w:bCs/>
          <w:i/>
          <w:iCs/>
          <w:sz w:val="28"/>
          <w:szCs w:val="28"/>
        </w:rPr>
        <w:t xml:space="preserve">Низким уровнем загрязнения </w:t>
      </w:r>
      <w:r w:rsidRPr="00B3565B">
        <w:rPr>
          <w:rFonts w:ascii="Times New Roman" w:hAnsi="Times New Roman"/>
          <w:iCs/>
          <w:sz w:val="28"/>
          <w:szCs w:val="28"/>
        </w:rPr>
        <w:t xml:space="preserve">(СИ – 0-1, НП – 0%) характеризуются: </w:t>
      </w:r>
      <w:r w:rsidR="00884373" w:rsidRPr="00B3565B">
        <w:rPr>
          <w:rFonts w:ascii="Times New Roman" w:hAnsi="Times New Roman"/>
          <w:iCs/>
          <w:sz w:val="28"/>
          <w:szCs w:val="28"/>
        </w:rPr>
        <w:t xml:space="preserve">Аксу, </w:t>
      </w:r>
      <w:r w:rsidR="00522397" w:rsidRPr="00B3565B">
        <w:rPr>
          <w:rFonts w:ascii="Times New Roman" w:hAnsi="Times New Roman"/>
          <w:iCs/>
          <w:sz w:val="28"/>
          <w:szCs w:val="28"/>
        </w:rPr>
        <w:t>Каратау</w:t>
      </w:r>
      <w:r w:rsidR="006A66FD" w:rsidRPr="00B3565B">
        <w:rPr>
          <w:rFonts w:ascii="Times New Roman" w:hAnsi="Times New Roman"/>
          <w:iCs/>
          <w:sz w:val="28"/>
          <w:szCs w:val="28"/>
        </w:rPr>
        <w:t xml:space="preserve">, </w:t>
      </w:r>
      <w:r w:rsidR="00E541B4" w:rsidRPr="00B3565B">
        <w:rPr>
          <w:rFonts w:ascii="Times New Roman" w:hAnsi="Times New Roman"/>
          <w:iCs/>
          <w:sz w:val="28"/>
          <w:szCs w:val="28"/>
        </w:rPr>
        <w:t xml:space="preserve">п. </w:t>
      </w:r>
      <w:r w:rsidR="00522397" w:rsidRPr="00B3565B">
        <w:rPr>
          <w:rFonts w:ascii="Times New Roman" w:hAnsi="Times New Roman"/>
          <w:iCs/>
          <w:sz w:val="28"/>
          <w:szCs w:val="28"/>
        </w:rPr>
        <w:t xml:space="preserve">Кентау </w:t>
      </w:r>
      <w:r w:rsidRPr="00B3565B">
        <w:rPr>
          <w:rFonts w:ascii="Times New Roman" w:hAnsi="Times New Roman"/>
          <w:bCs/>
          <w:sz w:val="28"/>
          <w:szCs w:val="28"/>
        </w:rPr>
        <w:t>(таблица 1.1)</w:t>
      </w:r>
      <w:r w:rsidRPr="00B3565B">
        <w:rPr>
          <w:rFonts w:ascii="Times New Roman" w:hAnsi="Times New Roman"/>
          <w:sz w:val="28"/>
          <w:szCs w:val="28"/>
        </w:rPr>
        <w:t>.</w:t>
      </w:r>
    </w:p>
    <w:p w:rsidR="00C42E62" w:rsidRPr="00B3565B" w:rsidRDefault="00C42E62" w:rsidP="00F62832">
      <w:pPr>
        <w:pStyle w:val="Style19"/>
        <w:widowControl/>
        <w:spacing w:line="0" w:lineRule="atLeast"/>
        <w:ind w:firstLine="0"/>
        <w:jc w:val="right"/>
        <w:rPr>
          <w:rStyle w:val="FontStyle204"/>
          <w:sz w:val="24"/>
          <w:szCs w:val="24"/>
        </w:rPr>
      </w:pPr>
    </w:p>
    <w:p w:rsidR="00A42732" w:rsidRPr="00B3565B" w:rsidRDefault="00A42732" w:rsidP="00F62832">
      <w:pPr>
        <w:pStyle w:val="Style19"/>
        <w:widowControl/>
        <w:spacing w:line="0" w:lineRule="atLeast"/>
        <w:ind w:firstLine="0"/>
        <w:jc w:val="right"/>
        <w:rPr>
          <w:rStyle w:val="FontStyle204"/>
          <w:sz w:val="24"/>
          <w:szCs w:val="24"/>
          <w:lang w:val="kk-KZ"/>
        </w:rPr>
      </w:pPr>
    </w:p>
    <w:p w:rsidR="0085309C" w:rsidRPr="00B3565B" w:rsidRDefault="0085309C" w:rsidP="00F62832">
      <w:pPr>
        <w:pStyle w:val="Style19"/>
        <w:widowControl/>
        <w:spacing w:line="0" w:lineRule="atLeast"/>
        <w:ind w:firstLine="0"/>
        <w:jc w:val="right"/>
        <w:rPr>
          <w:rStyle w:val="FontStyle204"/>
          <w:sz w:val="24"/>
          <w:szCs w:val="24"/>
          <w:lang w:val="kk-KZ"/>
        </w:rPr>
      </w:pPr>
    </w:p>
    <w:p w:rsidR="0065308C" w:rsidRPr="00B3565B" w:rsidRDefault="0065308C" w:rsidP="00F62832">
      <w:pPr>
        <w:pStyle w:val="Style19"/>
        <w:widowControl/>
        <w:spacing w:line="0" w:lineRule="atLeast"/>
        <w:ind w:firstLine="0"/>
        <w:jc w:val="right"/>
        <w:rPr>
          <w:rStyle w:val="FontStyle204"/>
          <w:sz w:val="24"/>
          <w:szCs w:val="24"/>
          <w:lang w:val="kk-KZ"/>
        </w:rPr>
      </w:pPr>
    </w:p>
    <w:p w:rsidR="0065308C" w:rsidRPr="00B3565B" w:rsidRDefault="0065308C" w:rsidP="00F62832">
      <w:pPr>
        <w:pStyle w:val="Style19"/>
        <w:widowControl/>
        <w:spacing w:line="0" w:lineRule="atLeast"/>
        <w:ind w:firstLine="0"/>
        <w:jc w:val="right"/>
        <w:rPr>
          <w:rStyle w:val="FontStyle204"/>
          <w:sz w:val="24"/>
          <w:szCs w:val="24"/>
          <w:lang w:val="kk-KZ"/>
        </w:rPr>
      </w:pPr>
    </w:p>
    <w:p w:rsidR="0065308C" w:rsidRPr="00B3565B" w:rsidRDefault="0065308C" w:rsidP="00F62832">
      <w:pPr>
        <w:pStyle w:val="Style19"/>
        <w:widowControl/>
        <w:spacing w:line="0" w:lineRule="atLeast"/>
        <w:ind w:firstLine="0"/>
        <w:jc w:val="right"/>
        <w:rPr>
          <w:rStyle w:val="FontStyle204"/>
          <w:sz w:val="24"/>
          <w:szCs w:val="24"/>
          <w:lang w:val="kk-KZ"/>
        </w:rPr>
      </w:pPr>
    </w:p>
    <w:p w:rsidR="0085309C" w:rsidRPr="00B3565B" w:rsidRDefault="0085309C" w:rsidP="00F62832">
      <w:pPr>
        <w:pStyle w:val="Style19"/>
        <w:widowControl/>
        <w:spacing w:line="0" w:lineRule="atLeast"/>
        <w:ind w:firstLine="0"/>
        <w:jc w:val="right"/>
        <w:rPr>
          <w:rStyle w:val="FontStyle204"/>
          <w:sz w:val="24"/>
          <w:szCs w:val="24"/>
          <w:lang w:val="kk-KZ"/>
        </w:rPr>
      </w:pPr>
    </w:p>
    <w:p w:rsidR="00A42732" w:rsidRPr="00B3565B" w:rsidRDefault="00A42732" w:rsidP="00F62832">
      <w:pPr>
        <w:pStyle w:val="Style19"/>
        <w:widowControl/>
        <w:spacing w:line="0" w:lineRule="atLeast"/>
        <w:ind w:firstLine="0"/>
        <w:jc w:val="right"/>
        <w:rPr>
          <w:rStyle w:val="FontStyle204"/>
          <w:sz w:val="24"/>
          <w:szCs w:val="24"/>
          <w:lang w:val="kk-KZ"/>
        </w:rPr>
      </w:pPr>
    </w:p>
    <w:p w:rsidR="00CD7611" w:rsidRPr="00B3565B" w:rsidRDefault="00CD7611" w:rsidP="00F62832">
      <w:pPr>
        <w:pStyle w:val="Style19"/>
        <w:widowControl/>
        <w:spacing w:line="0" w:lineRule="atLeast"/>
        <w:ind w:firstLine="0"/>
        <w:jc w:val="right"/>
        <w:rPr>
          <w:rStyle w:val="FontStyle204"/>
          <w:sz w:val="24"/>
          <w:szCs w:val="24"/>
        </w:rPr>
      </w:pPr>
      <w:r w:rsidRPr="00B3565B">
        <w:rPr>
          <w:rStyle w:val="FontStyle204"/>
          <w:sz w:val="24"/>
          <w:szCs w:val="24"/>
        </w:rPr>
        <w:lastRenderedPageBreak/>
        <w:t>Таблица 1</w:t>
      </w:r>
      <w:r w:rsidR="00E3604E" w:rsidRPr="00B3565B">
        <w:rPr>
          <w:rStyle w:val="FontStyle204"/>
          <w:sz w:val="24"/>
          <w:szCs w:val="24"/>
        </w:rPr>
        <w:t>.1</w:t>
      </w:r>
    </w:p>
    <w:p w:rsidR="00CD7611" w:rsidRPr="00B3565B" w:rsidRDefault="00CD7611" w:rsidP="00F62832">
      <w:pPr>
        <w:spacing w:line="0" w:lineRule="atLeast"/>
        <w:jc w:val="center"/>
        <w:rPr>
          <w:rFonts w:ascii="Times New Roman" w:hAnsi="Times New Roman"/>
          <w:sz w:val="28"/>
          <w:szCs w:val="28"/>
        </w:rPr>
      </w:pPr>
      <w:r w:rsidRPr="00B3565B">
        <w:rPr>
          <w:rFonts w:ascii="Times New Roman" w:hAnsi="Times New Roman"/>
          <w:sz w:val="28"/>
          <w:szCs w:val="28"/>
        </w:rPr>
        <w:t>Уровень загрязнения населенных пунктов Республики Казахстан</w:t>
      </w:r>
    </w:p>
    <w:p w:rsidR="000E0F0B" w:rsidRPr="00B3565B" w:rsidRDefault="000E0F0B" w:rsidP="00F62832">
      <w:pPr>
        <w:spacing w:line="0" w:lineRule="atLeast"/>
        <w:jc w:val="center"/>
        <w:rPr>
          <w:rFonts w:ascii="Times New Roman" w:hAnsi="Times New Roman"/>
          <w:sz w:val="16"/>
          <w:szCs w:val="16"/>
        </w:rPr>
      </w:pPr>
    </w:p>
    <w:tbl>
      <w:tblPr>
        <w:tblW w:w="8840" w:type="dxa"/>
        <w:tblInd w:w="113" w:type="dxa"/>
        <w:tblLook w:val="04A0" w:firstRow="1" w:lastRow="0" w:firstColumn="1" w:lastColumn="0" w:noHBand="0" w:noVBand="1"/>
      </w:tblPr>
      <w:tblGrid>
        <w:gridCol w:w="562"/>
        <w:gridCol w:w="2538"/>
        <w:gridCol w:w="1520"/>
        <w:gridCol w:w="1360"/>
        <w:gridCol w:w="2860"/>
      </w:tblGrid>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Город</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НП,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Степень загрязнения</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Аксу</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0,5</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0,0</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 низкое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Каратау</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1,2</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0,6</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 низкое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b/>
                <w:bCs/>
                <w:sz w:val="22"/>
                <w:szCs w:val="22"/>
                <w:lang w:eastAsia="ru-RU" w:bidi="ar-SA"/>
              </w:rPr>
            </w:pPr>
            <w:r w:rsidRPr="00B3565B">
              <w:rPr>
                <w:rFonts w:ascii="Times New Roman" w:hAnsi="Times New Roman"/>
              </w:rPr>
              <w:t>3</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Кентау</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1,3</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0,1</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 низкое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Жанаозен</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1,3</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12,8</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Екибастуз</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2,0</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6,7</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6</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Кокшетау</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2,2</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10,1</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7</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 Кордай</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2,4</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6,3</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8</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Уральск</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2,5</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0,6</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 Березовка</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3,6</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3,6</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10</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Петропавловск</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3,8</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2,4</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11</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Семей</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4,2</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0,0</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12</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Рудный</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4,0</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0,6</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13</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 Карабалык</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4,4</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4,2</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14</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Кульсары</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4,8</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0,7</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 повышенное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15</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п.Глубокое</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2,6</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0174C3" w:rsidP="003D3ECB">
            <w:pPr>
              <w:jc w:val="center"/>
              <w:rPr>
                <w:rFonts w:ascii="Times New Roman" w:hAnsi="Times New Roman"/>
              </w:rPr>
            </w:pPr>
            <w:r w:rsidRPr="00B3565B">
              <w:rPr>
                <w:rFonts w:ascii="Times New Roman" w:hAnsi="Times New Roman"/>
              </w:rPr>
              <w:t>43</w:t>
            </w:r>
            <w:r w:rsidR="00522397" w:rsidRPr="00B3565B">
              <w:rPr>
                <w:rFonts w:ascii="Times New Roman" w:hAnsi="Times New Roman"/>
              </w:rPr>
              <w:t>,4</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17</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 Январцево</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3,3</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27,9</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18</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Алматы</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4,0</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47,8</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19</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Степногорск</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5,5</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28,9</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20</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Темиртау</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5,8</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16,7</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21</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СКФМ Боровое</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5,9</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3,9</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22</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Тараз</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5,9</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8,5</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23</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ЩБКЗ</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6,0</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10,0</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24</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Туркестан</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6,7</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23,5</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25</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Караганда</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8,1</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22,9</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26</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Жанатас</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8,4</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26,7</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27</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 Торетам</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8,9</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3,7</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28</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Талдыкорган</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9,4</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5,8</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29</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Атырау</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9,5</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9,8</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30</w:t>
            </w:r>
          </w:p>
        </w:tc>
        <w:tc>
          <w:tcPr>
            <w:tcW w:w="2538"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Шымкент</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9,5</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42,6</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31</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 Бейнеу</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9,6</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13,6</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32</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Жезказган</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9,8</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28,5</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33</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Кызылорда</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10,0</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1,4</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34</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Аксай</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10,0</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9,2</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III,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35</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Усть-Каменогорск</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5,0</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52,1</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36</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Павлодар</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6,8</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71,9</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37</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Риддер</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9,0</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80,4</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38</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Астана</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10,2</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45,6</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39</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0174C3" w:rsidP="003D3ECB">
            <w:pPr>
              <w:jc w:val="center"/>
              <w:rPr>
                <w:rFonts w:ascii="Times New Roman" w:hAnsi="Times New Roman"/>
              </w:rPr>
            </w:pPr>
            <w:r w:rsidRPr="00B3565B">
              <w:rPr>
                <w:rFonts w:ascii="Times New Roman" w:hAnsi="Times New Roman"/>
              </w:rPr>
              <w:t>Ш</w:t>
            </w:r>
            <w:r w:rsidR="00522397" w:rsidRPr="00B3565B">
              <w:rPr>
                <w:rFonts w:ascii="Times New Roman" w:hAnsi="Times New Roman"/>
              </w:rPr>
              <w:t>у</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10,8</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12,7</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40</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Актау</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11,4</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6,2</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41</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Балхаш</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16,0</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8,8</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43</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Костанай</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18,5</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45,4</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r w:rsidR="00522397" w:rsidRPr="00B3565B" w:rsidTr="003D3ECB">
        <w:trPr>
          <w:trHeight w:val="300"/>
        </w:trPr>
        <w:tc>
          <w:tcPr>
            <w:tcW w:w="562" w:type="dxa"/>
            <w:tcBorders>
              <w:top w:val="nil"/>
              <w:left w:val="single" w:sz="4" w:space="0" w:color="auto"/>
              <w:bottom w:val="single" w:sz="4" w:space="0" w:color="auto"/>
              <w:right w:val="single" w:sz="4" w:space="0" w:color="auto"/>
            </w:tcBorders>
            <w:shd w:val="clear" w:color="auto" w:fill="auto"/>
            <w:vAlign w:val="center"/>
          </w:tcPr>
          <w:p w:rsidR="00522397" w:rsidRPr="00B3565B" w:rsidRDefault="00522397" w:rsidP="003D3ECB">
            <w:pPr>
              <w:jc w:val="center"/>
              <w:rPr>
                <w:rFonts w:ascii="Times New Roman" w:hAnsi="Times New Roman"/>
              </w:rPr>
            </w:pPr>
            <w:r w:rsidRPr="00B3565B">
              <w:rPr>
                <w:rFonts w:ascii="Times New Roman" w:hAnsi="Times New Roman"/>
              </w:rPr>
              <w:t>44</w:t>
            </w:r>
          </w:p>
        </w:tc>
        <w:tc>
          <w:tcPr>
            <w:tcW w:w="2538"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Актобе</w:t>
            </w:r>
          </w:p>
        </w:tc>
        <w:tc>
          <w:tcPr>
            <w:tcW w:w="152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29,9</w:t>
            </w:r>
          </w:p>
        </w:tc>
        <w:tc>
          <w:tcPr>
            <w:tcW w:w="13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9,4</w:t>
            </w:r>
          </w:p>
        </w:tc>
        <w:tc>
          <w:tcPr>
            <w:tcW w:w="2860" w:type="dxa"/>
            <w:tcBorders>
              <w:top w:val="nil"/>
              <w:left w:val="nil"/>
              <w:bottom w:val="single" w:sz="4" w:space="0" w:color="auto"/>
              <w:right w:val="single" w:sz="4" w:space="0" w:color="auto"/>
            </w:tcBorders>
            <w:shd w:val="clear" w:color="auto" w:fill="auto"/>
            <w:vAlign w:val="center"/>
            <w:hideMark/>
          </w:tcPr>
          <w:p w:rsidR="00522397" w:rsidRPr="00B3565B" w:rsidRDefault="00522397" w:rsidP="003D3ECB">
            <w:pPr>
              <w:jc w:val="center"/>
              <w:rPr>
                <w:rFonts w:ascii="Times New Roman" w:hAnsi="Times New Roman"/>
              </w:rPr>
            </w:pPr>
            <w:r w:rsidRPr="00B3565B">
              <w:rPr>
                <w:rFonts w:ascii="Times New Roman" w:hAnsi="Times New Roman"/>
              </w:rPr>
              <w:t>IV, очень высокое</w:t>
            </w:r>
          </w:p>
        </w:tc>
      </w:tr>
    </w:tbl>
    <w:p w:rsidR="00921CC5" w:rsidRPr="00B3565B" w:rsidRDefault="00921CC5" w:rsidP="00F62832">
      <w:pPr>
        <w:ind w:firstLine="709"/>
        <w:jc w:val="both"/>
        <w:rPr>
          <w:rFonts w:ascii="Times New Roman" w:hAnsi="Times New Roman"/>
          <w:sz w:val="28"/>
          <w:szCs w:val="28"/>
          <w:lang w:val="kk-KZ"/>
        </w:rPr>
      </w:pPr>
    </w:p>
    <w:p w:rsidR="00EB1628" w:rsidRPr="00B3565B" w:rsidRDefault="00EB1628" w:rsidP="00F62832">
      <w:pPr>
        <w:ind w:firstLine="709"/>
        <w:jc w:val="both"/>
        <w:rPr>
          <w:rFonts w:ascii="Times New Roman" w:hAnsi="Times New Roman"/>
          <w:sz w:val="28"/>
          <w:szCs w:val="28"/>
          <w:lang w:val="kk-KZ"/>
        </w:rPr>
      </w:pPr>
      <w:r w:rsidRPr="00B3565B">
        <w:rPr>
          <w:rFonts w:ascii="Times New Roman" w:hAnsi="Times New Roman"/>
          <w:sz w:val="28"/>
          <w:szCs w:val="28"/>
          <w:lang w:val="kk-KZ"/>
        </w:rPr>
        <w:lastRenderedPageBreak/>
        <w:t>Высокий и очень высокий уровень загрязнения атмосферного воздуха в населенных пунктах такими загрязнит</w:t>
      </w:r>
      <w:r w:rsidR="003616DE" w:rsidRPr="00B3565B">
        <w:rPr>
          <w:rFonts w:ascii="Times New Roman" w:hAnsi="Times New Roman"/>
          <w:sz w:val="28"/>
          <w:szCs w:val="28"/>
          <w:lang w:val="kk-KZ"/>
        </w:rPr>
        <w:t>е</w:t>
      </w:r>
      <w:r w:rsidRPr="00B3565B">
        <w:rPr>
          <w:rFonts w:ascii="Times New Roman" w:hAnsi="Times New Roman"/>
          <w:sz w:val="28"/>
          <w:szCs w:val="28"/>
          <w:lang w:val="kk-KZ"/>
        </w:rPr>
        <w:t>лями как диоксид азота, оксид углерода, диокси</w:t>
      </w:r>
      <w:r w:rsidR="009B23C1" w:rsidRPr="00B3565B">
        <w:rPr>
          <w:rFonts w:ascii="Times New Roman" w:hAnsi="Times New Roman"/>
          <w:sz w:val="28"/>
          <w:szCs w:val="28"/>
          <w:lang w:val="kk-KZ"/>
        </w:rPr>
        <w:t>д</w:t>
      </w:r>
      <w:r w:rsidRPr="00B3565B">
        <w:rPr>
          <w:rFonts w:ascii="Times New Roman" w:hAnsi="Times New Roman"/>
          <w:sz w:val="28"/>
          <w:szCs w:val="28"/>
          <w:lang w:val="kk-KZ"/>
        </w:rPr>
        <w:t xml:space="preserve"> серы, формальдегид, сероводород, взвешенные вещества, фенол, аммиак обусловлен:</w:t>
      </w:r>
    </w:p>
    <w:p w:rsidR="00EB1628" w:rsidRPr="00B3565B" w:rsidRDefault="00A76CA5" w:rsidP="00F62832">
      <w:pPr>
        <w:numPr>
          <w:ilvl w:val="0"/>
          <w:numId w:val="16"/>
        </w:numPr>
        <w:ind w:left="28" w:firstLine="714"/>
        <w:jc w:val="both"/>
        <w:rPr>
          <w:rFonts w:ascii="Times New Roman" w:hAnsi="Times New Roman"/>
          <w:sz w:val="28"/>
          <w:szCs w:val="28"/>
          <w:lang w:val="kk-KZ"/>
        </w:rPr>
      </w:pPr>
      <w:r w:rsidRPr="00B3565B">
        <w:rPr>
          <w:rFonts w:ascii="Times New Roman" w:hAnsi="Times New Roman"/>
          <w:sz w:val="28"/>
          <w:szCs w:val="28"/>
          <w:lang w:val="kk-KZ"/>
        </w:rPr>
        <w:t>загру</w:t>
      </w:r>
      <w:r w:rsidR="00EB1628" w:rsidRPr="00B3565B">
        <w:rPr>
          <w:rFonts w:ascii="Times New Roman" w:hAnsi="Times New Roman"/>
          <w:sz w:val="28"/>
          <w:szCs w:val="28"/>
          <w:lang w:val="kk-KZ"/>
        </w:rPr>
        <w:t xml:space="preserve">женностью автодорог городским транспортом – </w:t>
      </w:r>
      <w:r w:rsidR="009B23C1" w:rsidRPr="00B3565B">
        <w:rPr>
          <w:rFonts w:ascii="Times New Roman" w:hAnsi="Times New Roman"/>
          <w:sz w:val="28"/>
          <w:szCs w:val="28"/>
          <w:lang w:val="kk-KZ"/>
        </w:rPr>
        <w:t xml:space="preserve">многокомпонентность выхлопов бензиновового и дизельного топлива </w:t>
      </w:r>
      <w:r w:rsidR="003616DE" w:rsidRPr="00B3565B">
        <w:rPr>
          <w:rFonts w:ascii="Times New Roman" w:hAnsi="Times New Roman"/>
          <w:sz w:val="28"/>
          <w:szCs w:val="28"/>
          <w:lang w:val="kk-KZ"/>
        </w:rPr>
        <w:t>автотранспорта явля</w:t>
      </w:r>
      <w:r w:rsidR="009B23C1" w:rsidRPr="00B3565B">
        <w:rPr>
          <w:rFonts w:ascii="Times New Roman" w:hAnsi="Times New Roman"/>
          <w:sz w:val="28"/>
          <w:szCs w:val="28"/>
          <w:lang w:val="kk-KZ"/>
        </w:rPr>
        <w:t>е</w:t>
      </w:r>
      <w:r w:rsidR="003616DE" w:rsidRPr="00B3565B">
        <w:rPr>
          <w:rFonts w:ascii="Times New Roman" w:hAnsi="Times New Roman"/>
          <w:sz w:val="28"/>
          <w:szCs w:val="28"/>
          <w:lang w:val="kk-KZ"/>
        </w:rPr>
        <w:t>тся одним из основных источников загрязнения атмосферного воздуха нас</w:t>
      </w:r>
      <w:r w:rsidR="009B23C1" w:rsidRPr="00B3565B">
        <w:rPr>
          <w:rFonts w:ascii="Times New Roman" w:hAnsi="Times New Roman"/>
          <w:sz w:val="28"/>
          <w:szCs w:val="28"/>
          <w:lang w:val="kk-KZ"/>
        </w:rPr>
        <w:t>е</w:t>
      </w:r>
      <w:r w:rsidR="003616DE" w:rsidRPr="00B3565B">
        <w:rPr>
          <w:rFonts w:ascii="Times New Roman" w:hAnsi="Times New Roman"/>
          <w:sz w:val="28"/>
          <w:szCs w:val="28"/>
          <w:lang w:val="kk-KZ"/>
        </w:rPr>
        <w:t>ленных пунктов диоксидом азота, оксидом углерода, органическими веществами и т.д.</w:t>
      </w:r>
      <w:r w:rsidR="009B23C1" w:rsidRPr="00B3565B">
        <w:rPr>
          <w:rFonts w:ascii="Times New Roman" w:hAnsi="Times New Roman"/>
          <w:sz w:val="28"/>
          <w:szCs w:val="28"/>
          <w:lang w:val="kk-KZ"/>
        </w:rPr>
        <w:t>, а высокая</w:t>
      </w:r>
      <w:r w:rsidR="003616DE" w:rsidRPr="00B3565B">
        <w:rPr>
          <w:rFonts w:ascii="Times New Roman" w:hAnsi="Times New Roman"/>
          <w:sz w:val="28"/>
          <w:szCs w:val="28"/>
          <w:lang w:val="kk-KZ"/>
        </w:rPr>
        <w:t xml:space="preserve"> загруженност</w:t>
      </w:r>
      <w:r w:rsidR="009B23C1" w:rsidRPr="00B3565B">
        <w:rPr>
          <w:rFonts w:ascii="Times New Roman" w:hAnsi="Times New Roman"/>
          <w:sz w:val="28"/>
          <w:szCs w:val="28"/>
          <w:lang w:val="kk-KZ"/>
        </w:rPr>
        <w:t>ь</w:t>
      </w:r>
      <w:r w:rsidR="003616DE" w:rsidRPr="00B3565B">
        <w:rPr>
          <w:rFonts w:ascii="Times New Roman" w:hAnsi="Times New Roman"/>
          <w:sz w:val="28"/>
          <w:szCs w:val="28"/>
          <w:lang w:val="kk-KZ"/>
        </w:rPr>
        <w:t xml:space="preserve"> автодорог </w:t>
      </w:r>
      <w:r w:rsidR="009B23C1" w:rsidRPr="00B3565B">
        <w:rPr>
          <w:rFonts w:ascii="Times New Roman" w:hAnsi="Times New Roman"/>
          <w:sz w:val="28"/>
          <w:szCs w:val="28"/>
          <w:lang w:val="kk-KZ"/>
        </w:rPr>
        <w:t>даже в городах с хорошей проветриваемостью приводит к накоплению вредных примесей в атмосфере воздуха.</w:t>
      </w:r>
    </w:p>
    <w:p w:rsidR="00EB1628" w:rsidRPr="00B3565B" w:rsidRDefault="00EB1628" w:rsidP="00F62832">
      <w:pPr>
        <w:numPr>
          <w:ilvl w:val="0"/>
          <w:numId w:val="16"/>
        </w:numPr>
        <w:ind w:left="42" w:firstLine="728"/>
        <w:jc w:val="both"/>
        <w:rPr>
          <w:rFonts w:ascii="Times New Roman" w:hAnsi="Times New Roman"/>
          <w:sz w:val="28"/>
          <w:szCs w:val="28"/>
          <w:lang w:val="kk-KZ"/>
        </w:rPr>
      </w:pPr>
      <w:r w:rsidRPr="00B3565B">
        <w:rPr>
          <w:rFonts w:ascii="Times New Roman" w:hAnsi="Times New Roman"/>
          <w:sz w:val="28"/>
          <w:szCs w:val="28"/>
          <w:lang w:val="kk-KZ"/>
        </w:rPr>
        <w:t xml:space="preserve">рассеиванием эмиссий от промышленных предприятий </w:t>
      </w:r>
      <w:r w:rsidR="009B23C1" w:rsidRPr="00B3565B">
        <w:rPr>
          <w:rFonts w:ascii="Times New Roman" w:hAnsi="Times New Roman"/>
          <w:sz w:val="28"/>
          <w:szCs w:val="28"/>
          <w:lang w:val="kk-KZ"/>
        </w:rPr>
        <w:t>–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EB1628" w:rsidRPr="00B3565B" w:rsidRDefault="00EB1628" w:rsidP="00F62832">
      <w:pPr>
        <w:numPr>
          <w:ilvl w:val="0"/>
          <w:numId w:val="16"/>
        </w:numPr>
        <w:ind w:left="56" w:firstLine="658"/>
        <w:jc w:val="both"/>
        <w:rPr>
          <w:rFonts w:ascii="Times New Roman" w:hAnsi="Times New Roman"/>
          <w:sz w:val="28"/>
          <w:szCs w:val="28"/>
          <w:lang w:val="kk-KZ"/>
        </w:rPr>
      </w:pPr>
      <w:r w:rsidRPr="00B3565B">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w:t>
      </w:r>
      <w:r w:rsidR="003616DE" w:rsidRPr="00B3565B">
        <w:rPr>
          <w:rFonts w:ascii="Times New Roman" w:hAnsi="Times New Roman"/>
          <w:sz w:val="28"/>
          <w:szCs w:val="28"/>
          <w:lang w:val="kk-KZ"/>
        </w:rPr>
        <w:t>концентрация сохраняется на</w:t>
      </w:r>
      <w:r w:rsidR="009B23C1" w:rsidRPr="00B3565B">
        <w:rPr>
          <w:rFonts w:ascii="Times New Roman" w:hAnsi="Times New Roman"/>
          <w:sz w:val="28"/>
          <w:szCs w:val="28"/>
          <w:lang w:val="kk-KZ"/>
        </w:rPr>
        <w:t xml:space="preserve"> очень</w:t>
      </w:r>
      <w:r w:rsidR="003616DE" w:rsidRPr="00B3565B">
        <w:rPr>
          <w:rFonts w:ascii="Times New Roman" w:hAnsi="Times New Roman"/>
          <w:sz w:val="28"/>
          <w:szCs w:val="28"/>
          <w:lang w:val="kk-KZ"/>
        </w:rPr>
        <w:t xml:space="preserve"> высоком уровне. </w:t>
      </w:r>
    </w:p>
    <w:p w:rsidR="00EB1628" w:rsidRPr="00B3565B" w:rsidRDefault="00EB1628" w:rsidP="00F62832">
      <w:pPr>
        <w:ind w:firstLine="709"/>
        <w:jc w:val="both"/>
        <w:rPr>
          <w:rFonts w:ascii="Times New Roman" w:hAnsi="Times New Roman"/>
          <w:sz w:val="28"/>
          <w:szCs w:val="28"/>
          <w:lang w:val="kk-KZ"/>
        </w:rPr>
        <w:sectPr w:rsidR="00EB1628" w:rsidRPr="00B3565B" w:rsidSect="00AB595D">
          <w:footerReference w:type="even" r:id="rId11"/>
          <w:footerReference w:type="default" r:id="rId12"/>
          <w:footerReference w:type="first" r:id="rId13"/>
          <w:type w:val="nextColumn"/>
          <w:pgSz w:w="11906" w:h="16838"/>
          <w:pgMar w:top="567" w:right="851" w:bottom="1134" w:left="1418" w:header="709" w:footer="709" w:gutter="0"/>
          <w:cols w:space="720"/>
          <w:docGrid w:linePitch="326"/>
        </w:sectPr>
      </w:pPr>
    </w:p>
    <w:p w:rsidR="007A740E" w:rsidRPr="00B3565B" w:rsidRDefault="00154002" w:rsidP="00F62832">
      <w:pPr>
        <w:jc w:val="center"/>
        <w:rPr>
          <w:rFonts w:ascii="Times New Roman" w:hAnsi="Times New Roman"/>
          <w:noProof/>
          <w:spacing w:val="20"/>
          <w:sz w:val="26"/>
          <w:szCs w:val="26"/>
          <w:lang w:eastAsia="ru-RU" w:bidi="ar-SA"/>
        </w:rPr>
      </w:pPr>
      <w:r w:rsidRPr="00B3565B">
        <w:rPr>
          <w:rFonts w:ascii="Times New Roman" w:hAnsi="Times New Roman"/>
          <w:noProof/>
          <w:spacing w:val="20"/>
          <w:sz w:val="26"/>
          <w:szCs w:val="26"/>
          <w:lang w:eastAsia="ru-RU" w:bidi="ar-SA"/>
        </w:rPr>
        <w:lastRenderedPageBreak/>
        <w:drawing>
          <wp:inline distT="0" distB="0" distL="0" distR="0">
            <wp:extent cx="9060815" cy="5450840"/>
            <wp:effectExtent l="19050" t="0" r="6985" b="0"/>
            <wp:docPr id="2" name="Рисунок 2" descr="Карта воздуха РК с количеством ПНЗ с Кал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воздуха РК с количеством ПНЗ с Калачи"/>
                    <pic:cNvPicPr>
                      <a:picLocks noChangeAspect="1" noChangeArrowheads="1"/>
                    </pic:cNvPicPr>
                  </pic:nvPicPr>
                  <pic:blipFill>
                    <a:blip r:embed="rId14" cstate="print"/>
                    <a:srcRect/>
                    <a:stretch>
                      <a:fillRect/>
                    </a:stretch>
                  </pic:blipFill>
                  <pic:spPr bwMode="auto">
                    <a:xfrm>
                      <a:off x="0" y="0"/>
                      <a:ext cx="9060815" cy="5450840"/>
                    </a:xfrm>
                    <a:prstGeom prst="rect">
                      <a:avLst/>
                    </a:prstGeom>
                    <a:noFill/>
                    <a:ln w="9525">
                      <a:noFill/>
                      <a:miter lim="800000"/>
                      <a:headEnd/>
                      <a:tailEnd/>
                    </a:ln>
                  </pic:spPr>
                </pic:pic>
              </a:graphicData>
            </a:graphic>
          </wp:inline>
        </w:drawing>
      </w:r>
    </w:p>
    <w:p w:rsidR="007A740E" w:rsidRPr="00B3565B" w:rsidRDefault="007A740E" w:rsidP="00F62832">
      <w:pPr>
        <w:ind w:firstLine="357"/>
        <w:jc w:val="center"/>
        <w:rPr>
          <w:rFonts w:ascii="Times New Roman" w:hAnsi="Times New Roman"/>
          <w:spacing w:val="20"/>
          <w:sz w:val="28"/>
          <w:szCs w:val="28"/>
        </w:rPr>
      </w:pPr>
      <w:r w:rsidRPr="00B3565B">
        <w:rPr>
          <w:rFonts w:ascii="Times New Roman" w:hAnsi="Times New Roman"/>
          <w:spacing w:val="20"/>
          <w:sz w:val="28"/>
          <w:szCs w:val="28"/>
        </w:rPr>
        <w:t>Рис 1. Схема расположения населенных пунктов наблюдения за состоянием атмосферного воздуха</w:t>
      </w:r>
    </w:p>
    <w:p w:rsidR="007A740E" w:rsidRPr="00B3565B" w:rsidRDefault="007A740E" w:rsidP="00F62832">
      <w:pPr>
        <w:ind w:firstLine="357"/>
        <w:jc w:val="center"/>
        <w:rPr>
          <w:rFonts w:ascii="Times New Roman" w:hAnsi="Times New Roman"/>
          <w:spacing w:val="20"/>
          <w:sz w:val="28"/>
          <w:szCs w:val="28"/>
        </w:rPr>
        <w:sectPr w:rsidR="007A740E" w:rsidRPr="00B3565B" w:rsidSect="007A740E">
          <w:pgSz w:w="16838" w:h="11906" w:orient="landscape"/>
          <w:pgMar w:top="1134" w:right="851" w:bottom="1134" w:left="1418" w:header="709" w:footer="709" w:gutter="0"/>
          <w:cols w:space="708"/>
          <w:titlePg/>
          <w:docGrid w:linePitch="381"/>
        </w:sectPr>
      </w:pPr>
      <w:r w:rsidRPr="00B3565B">
        <w:rPr>
          <w:rFonts w:ascii="Times New Roman" w:hAnsi="Times New Roman"/>
          <w:spacing w:val="20"/>
          <w:sz w:val="28"/>
          <w:szCs w:val="28"/>
        </w:rPr>
        <w:t>на территории Республики Казахстан</w:t>
      </w:r>
    </w:p>
    <w:p w:rsidR="00CB6507" w:rsidRPr="00B3565B" w:rsidRDefault="00CB6507" w:rsidP="00F62832">
      <w:pPr>
        <w:jc w:val="center"/>
        <w:rPr>
          <w:rFonts w:ascii="Times New Roman" w:hAnsi="Times New Roman" w:cs="Calibri"/>
          <w:b/>
          <w:sz w:val="28"/>
          <w:szCs w:val="28"/>
        </w:rPr>
      </w:pPr>
      <w:r w:rsidRPr="00B3565B">
        <w:rPr>
          <w:rFonts w:ascii="Times New Roman" w:hAnsi="Times New Roman" w:cs="Calibri"/>
          <w:b/>
          <w:sz w:val="28"/>
          <w:szCs w:val="28"/>
        </w:rPr>
        <w:lastRenderedPageBreak/>
        <w:t>Сведения о случаях высок</w:t>
      </w:r>
      <w:r w:rsidR="00EB3861" w:rsidRPr="00B3565B">
        <w:rPr>
          <w:rFonts w:ascii="Times New Roman" w:hAnsi="Times New Roman" w:cs="Calibri"/>
          <w:b/>
          <w:sz w:val="28"/>
          <w:szCs w:val="28"/>
        </w:rPr>
        <w:t xml:space="preserve">ого </w:t>
      </w:r>
      <w:r w:rsidR="00EC44A7" w:rsidRPr="00B3565B">
        <w:rPr>
          <w:rFonts w:ascii="Times New Roman" w:hAnsi="Times New Roman" w:cs="Calibri"/>
          <w:b/>
          <w:sz w:val="28"/>
          <w:szCs w:val="28"/>
        </w:rPr>
        <w:t xml:space="preserve">и экстремально высокого </w:t>
      </w:r>
      <w:r w:rsidR="00EB3861" w:rsidRPr="00B3565B">
        <w:rPr>
          <w:rFonts w:ascii="Times New Roman" w:hAnsi="Times New Roman" w:cs="Calibri"/>
          <w:b/>
          <w:sz w:val="28"/>
          <w:szCs w:val="28"/>
        </w:rPr>
        <w:t>загрязнения атмосферного воздуха</w:t>
      </w:r>
    </w:p>
    <w:p w:rsidR="00CB6507" w:rsidRPr="00B3565B" w:rsidRDefault="00B07AFF" w:rsidP="00F62832">
      <w:pPr>
        <w:jc w:val="center"/>
        <w:rPr>
          <w:rFonts w:ascii="Times New Roman" w:hAnsi="Times New Roman" w:cs="Calibri"/>
          <w:b/>
          <w:sz w:val="28"/>
          <w:szCs w:val="28"/>
          <w:lang w:val="kk-KZ"/>
        </w:rPr>
      </w:pPr>
      <w:r w:rsidRPr="00B3565B">
        <w:rPr>
          <w:rFonts w:ascii="Times New Roman" w:hAnsi="Times New Roman" w:cs="Calibri"/>
          <w:b/>
          <w:sz w:val="28"/>
          <w:szCs w:val="28"/>
          <w:lang w:val="kk-KZ"/>
        </w:rPr>
        <w:t xml:space="preserve">Республики Казахстанза </w:t>
      </w:r>
      <w:r w:rsidR="002C47F6" w:rsidRPr="00B3565B">
        <w:rPr>
          <w:rFonts w:ascii="Times New Roman" w:hAnsi="Times New Roman" w:cs="Calibri"/>
          <w:b/>
          <w:sz w:val="28"/>
          <w:szCs w:val="28"/>
          <w:lang w:val="kk-KZ"/>
        </w:rPr>
        <w:t>3</w:t>
      </w:r>
      <w:r w:rsidR="001B3A14" w:rsidRPr="00B3565B">
        <w:rPr>
          <w:rFonts w:ascii="Times New Roman" w:hAnsi="Times New Roman" w:cs="Calibri"/>
          <w:b/>
          <w:sz w:val="28"/>
          <w:szCs w:val="28"/>
          <w:lang w:val="kk-KZ"/>
        </w:rPr>
        <w:t xml:space="preserve"> квартал</w:t>
      </w:r>
      <w:r w:rsidR="008E0BAA" w:rsidRPr="00B3565B">
        <w:rPr>
          <w:rFonts w:ascii="Times New Roman" w:hAnsi="Times New Roman" w:cs="Calibri"/>
          <w:b/>
          <w:sz w:val="28"/>
          <w:szCs w:val="28"/>
          <w:lang w:val="kk-KZ"/>
        </w:rPr>
        <w:t xml:space="preserve"> 2015</w:t>
      </w:r>
      <w:r w:rsidR="00CB6507" w:rsidRPr="00B3565B">
        <w:rPr>
          <w:rFonts w:ascii="Times New Roman" w:hAnsi="Times New Roman" w:cs="Calibri"/>
          <w:b/>
          <w:sz w:val="28"/>
          <w:szCs w:val="28"/>
          <w:lang w:val="kk-KZ"/>
        </w:rPr>
        <w:t xml:space="preserve"> года</w:t>
      </w:r>
    </w:p>
    <w:p w:rsidR="00CB6507" w:rsidRPr="00B3565B" w:rsidRDefault="00CB6507" w:rsidP="00F62832">
      <w:pPr>
        <w:ind w:firstLine="601"/>
        <w:jc w:val="both"/>
        <w:rPr>
          <w:rFonts w:ascii="Times New Roman" w:hAnsi="Times New Roman" w:cs="Calibri"/>
          <w:sz w:val="28"/>
          <w:szCs w:val="28"/>
        </w:rPr>
      </w:pPr>
    </w:p>
    <w:p w:rsidR="002C47F6" w:rsidRPr="00B3565B" w:rsidRDefault="002C47F6" w:rsidP="002C47F6">
      <w:pPr>
        <w:ind w:firstLine="601"/>
        <w:jc w:val="both"/>
        <w:rPr>
          <w:rFonts w:ascii="Times New Roman" w:hAnsi="Times New Roman"/>
          <w:sz w:val="28"/>
          <w:szCs w:val="28"/>
          <w:lang w:val="kk-KZ"/>
        </w:rPr>
      </w:pPr>
      <w:r w:rsidRPr="00B3565B">
        <w:rPr>
          <w:rFonts w:ascii="Times New Roman" w:hAnsi="Times New Roman"/>
          <w:sz w:val="28"/>
          <w:szCs w:val="28"/>
          <w:lang w:val="kk-KZ"/>
        </w:rPr>
        <w:t>Велось оперативное уведомление Министерства энегетики РК, Департамента экологического мониторинга и информации, Комитета экологического регулирования, контроля и государственной инспекции в нефте-газовом комплексе РК для принятия необходимых мер.</w:t>
      </w:r>
    </w:p>
    <w:p w:rsidR="002C47F6" w:rsidRPr="00B3565B" w:rsidRDefault="002C47F6" w:rsidP="002C47F6">
      <w:pPr>
        <w:tabs>
          <w:tab w:val="left" w:pos="1325"/>
          <w:tab w:val="left" w:pos="7938"/>
        </w:tabs>
        <w:ind w:right="-567" w:firstLine="709"/>
        <w:jc w:val="both"/>
        <w:rPr>
          <w:rFonts w:ascii="Times New Roman" w:hAnsi="Times New Roman"/>
          <w:spacing w:val="-20"/>
          <w:sz w:val="28"/>
          <w:szCs w:val="28"/>
          <w:lang w:val="kk-KZ"/>
        </w:rPr>
      </w:pPr>
      <w:r w:rsidRPr="00B3565B">
        <w:rPr>
          <w:rFonts w:ascii="Times New Roman" w:hAnsi="Times New Roman"/>
          <w:sz w:val="28"/>
          <w:szCs w:val="28"/>
          <w:lang w:val="kk-KZ"/>
        </w:rPr>
        <w:t xml:space="preserve">На территории Республики Казахстан было зафиксировано 62 случая </w:t>
      </w:r>
      <w:r w:rsidRPr="00B3565B">
        <w:rPr>
          <w:rFonts w:ascii="Times New Roman" w:hAnsi="Times New Roman"/>
          <w:sz w:val="28"/>
          <w:szCs w:val="28"/>
        </w:rPr>
        <w:t xml:space="preserve">высокого загрязнения (ВЗ) и 16 случаев очень высокого загрязнения (ЭВЗ), из них: в городе Актобе - </w:t>
      </w:r>
      <w:r w:rsidRPr="00B3565B">
        <w:rPr>
          <w:rFonts w:ascii="Times New Roman" w:hAnsi="Times New Roman"/>
          <w:sz w:val="28"/>
          <w:szCs w:val="28"/>
          <w:lang w:val="kk-KZ"/>
        </w:rPr>
        <w:t xml:space="preserve">30 случаев </w:t>
      </w:r>
      <w:r w:rsidRPr="00B3565B">
        <w:rPr>
          <w:rFonts w:ascii="Times New Roman" w:hAnsi="Times New Roman"/>
          <w:sz w:val="28"/>
          <w:szCs w:val="28"/>
        </w:rPr>
        <w:t>высокого загрязнения (ВЗ) и 15 случаев очень высокого загрязнения (ЭВЗ),</w:t>
      </w:r>
      <w:r w:rsidRPr="00B3565B">
        <w:rPr>
          <w:rFonts w:ascii="Times New Roman" w:hAnsi="Times New Roman"/>
          <w:sz w:val="28"/>
          <w:szCs w:val="28"/>
          <w:lang w:val="kk-KZ"/>
        </w:rPr>
        <w:t xml:space="preserve"> в городе Астана  – 1 случай ЭВЗ,</w:t>
      </w:r>
      <w:r w:rsidRPr="00B3565B">
        <w:rPr>
          <w:rFonts w:ascii="Times New Roman" w:hAnsi="Times New Roman"/>
          <w:sz w:val="28"/>
          <w:szCs w:val="28"/>
        </w:rPr>
        <w:t xml:space="preserve"> в городе Балхаш - </w:t>
      </w:r>
      <w:r w:rsidRPr="00B3565B">
        <w:rPr>
          <w:rFonts w:ascii="Times New Roman" w:hAnsi="Times New Roman"/>
          <w:sz w:val="28"/>
          <w:szCs w:val="28"/>
          <w:lang w:val="kk-KZ"/>
        </w:rPr>
        <w:t>2</w:t>
      </w:r>
      <w:r w:rsidRPr="00B3565B">
        <w:rPr>
          <w:rFonts w:ascii="Times New Roman" w:hAnsi="Times New Roman"/>
          <w:sz w:val="28"/>
          <w:szCs w:val="28"/>
        </w:rPr>
        <w:t xml:space="preserve"> случа</w:t>
      </w:r>
      <w:r w:rsidRPr="00B3565B">
        <w:rPr>
          <w:rFonts w:ascii="Times New Roman" w:hAnsi="Times New Roman"/>
          <w:sz w:val="28"/>
          <w:szCs w:val="28"/>
          <w:lang w:val="kk-KZ"/>
        </w:rPr>
        <w:t>я</w:t>
      </w:r>
      <w:r w:rsidRPr="00B3565B">
        <w:rPr>
          <w:rFonts w:ascii="Times New Roman" w:hAnsi="Times New Roman"/>
          <w:sz w:val="28"/>
          <w:szCs w:val="28"/>
        </w:rPr>
        <w:t xml:space="preserve"> ВЗ</w:t>
      </w:r>
      <w:r w:rsidRPr="00B3565B">
        <w:rPr>
          <w:rFonts w:ascii="Times New Roman" w:hAnsi="Times New Roman"/>
          <w:sz w:val="28"/>
          <w:szCs w:val="28"/>
          <w:lang w:val="kk-KZ"/>
        </w:rPr>
        <w:t>, в городе Костанай – 28 случаев ВЗ, в поселке Торетам – 2 случая ВЗ</w:t>
      </w:r>
      <w:r w:rsidR="008438F1" w:rsidRPr="00B3565B">
        <w:rPr>
          <w:rFonts w:ascii="Times New Roman" w:hAnsi="Times New Roman"/>
          <w:sz w:val="28"/>
          <w:szCs w:val="28"/>
          <w:lang w:val="kk-KZ"/>
        </w:rPr>
        <w:t>.</w:t>
      </w:r>
    </w:p>
    <w:p w:rsidR="004F5B26" w:rsidRPr="00B3565B" w:rsidRDefault="004F5B26" w:rsidP="00F62832">
      <w:pPr>
        <w:ind w:firstLine="601"/>
        <w:jc w:val="right"/>
        <w:rPr>
          <w:rFonts w:ascii="Times New Roman" w:hAnsi="Times New Roman" w:cs="Calibri"/>
          <w:lang w:val="kk-KZ"/>
        </w:rPr>
      </w:pPr>
    </w:p>
    <w:p w:rsidR="00CB6507" w:rsidRPr="00B3565B" w:rsidRDefault="00CB6507" w:rsidP="00F62832">
      <w:pPr>
        <w:ind w:firstLine="601"/>
        <w:jc w:val="right"/>
        <w:rPr>
          <w:rFonts w:ascii="Times New Roman" w:hAnsi="Times New Roman" w:cs="Calibri"/>
          <w:lang w:val="kk-KZ"/>
        </w:rPr>
      </w:pPr>
      <w:r w:rsidRPr="00B3565B">
        <w:rPr>
          <w:rFonts w:ascii="Times New Roman" w:hAnsi="Times New Roman" w:cs="Calibri"/>
          <w:lang w:val="kk-KZ"/>
        </w:rPr>
        <w:t>Таблица 2</w:t>
      </w:r>
    </w:p>
    <w:tbl>
      <w:tblPr>
        <w:tblW w:w="157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6"/>
        <w:gridCol w:w="1281"/>
        <w:gridCol w:w="992"/>
        <w:gridCol w:w="992"/>
        <w:gridCol w:w="994"/>
        <w:gridCol w:w="1557"/>
        <w:gridCol w:w="1135"/>
        <w:gridCol w:w="1141"/>
        <w:gridCol w:w="1134"/>
        <w:gridCol w:w="1559"/>
        <w:gridCol w:w="3132"/>
      </w:tblGrid>
      <w:tr w:rsidR="00E9693E" w:rsidRPr="00B3565B" w:rsidTr="001E1586">
        <w:trPr>
          <w:trHeight w:val="79"/>
          <w:jc w:val="center"/>
        </w:trPr>
        <w:tc>
          <w:tcPr>
            <w:tcW w:w="1866" w:type="dxa"/>
            <w:vMerge w:val="restart"/>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lang w:val="kk-KZ"/>
              </w:rPr>
            </w:pPr>
            <w:r w:rsidRPr="00B3565B">
              <w:rPr>
                <w:rFonts w:ascii="Times New Roman" w:hAnsi="Times New Roman"/>
                <w:b/>
                <w:spacing w:val="-20"/>
                <w:lang w:val="kk-KZ"/>
              </w:rPr>
              <w:t>Примесь</w:t>
            </w:r>
          </w:p>
        </w:tc>
        <w:tc>
          <w:tcPr>
            <w:tcW w:w="1281" w:type="dxa"/>
            <w:vMerge w:val="restart"/>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ind w:hanging="167"/>
              <w:jc w:val="center"/>
              <w:rPr>
                <w:rFonts w:ascii="Times New Roman" w:hAnsi="Times New Roman"/>
                <w:b/>
                <w:spacing w:val="-20"/>
                <w:lang w:val="kk-KZ"/>
              </w:rPr>
            </w:pPr>
            <w:r w:rsidRPr="00B3565B">
              <w:rPr>
                <w:rFonts w:ascii="Times New Roman" w:hAnsi="Times New Roman"/>
                <w:b/>
                <w:spacing w:val="-20"/>
                <w:lang w:val="kk-KZ"/>
              </w:rPr>
              <w:t>Число, месяц, год</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lang w:val="kk-KZ"/>
              </w:rPr>
            </w:pPr>
            <w:r w:rsidRPr="00B3565B">
              <w:rPr>
                <w:rFonts w:ascii="Times New Roman" w:hAnsi="Times New Roman"/>
                <w:b/>
                <w:spacing w:val="-20"/>
                <w:lang w:val="kk-KZ"/>
              </w:rPr>
              <w:t>Время, час</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lang w:val="kk-KZ"/>
              </w:rPr>
            </w:pPr>
            <w:r w:rsidRPr="00B3565B">
              <w:rPr>
                <w:rFonts w:ascii="Times New Roman" w:hAnsi="Times New Roman"/>
                <w:b/>
                <w:spacing w:val="-20"/>
                <w:lang w:val="kk-KZ"/>
              </w:rPr>
              <w:t>Номер поста</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lang w:val="kk-KZ"/>
              </w:rPr>
            </w:pPr>
            <w:r w:rsidRPr="00B3565B">
              <w:rPr>
                <w:rFonts w:ascii="Times New Roman" w:hAnsi="Times New Roman"/>
                <w:b/>
                <w:spacing w:val="-20"/>
                <w:lang w:val="kk-KZ"/>
              </w:rPr>
              <w:t>Концентрация</w:t>
            </w:r>
          </w:p>
        </w:tc>
        <w:tc>
          <w:tcPr>
            <w:tcW w:w="2276" w:type="dxa"/>
            <w:gridSpan w:val="2"/>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lang w:val="kk-KZ"/>
              </w:rPr>
            </w:pPr>
            <w:r w:rsidRPr="00B3565B">
              <w:rPr>
                <w:rFonts w:ascii="Times New Roman" w:hAnsi="Times New Roman"/>
                <w:b/>
                <w:spacing w:val="-20"/>
                <w:lang w:val="kk-KZ"/>
              </w:rPr>
              <w:t>Ветер</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outlineLvl w:val="6"/>
              <w:rPr>
                <w:rFonts w:ascii="Times New Roman" w:hAnsi="Times New Roman"/>
                <w:b/>
                <w:spacing w:val="-20"/>
              </w:rPr>
            </w:pPr>
            <w:r w:rsidRPr="00B3565B">
              <w:rPr>
                <w:rFonts w:ascii="Times New Roman" w:hAnsi="Times New Roman"/>
                <w:b/>
                <w:spacing w:val="-20"/>
              </w:rPr>
              <w:t>Темпе</w:t>
            </w:r>
          </w:p>
          <w:p w:rsidR="00E9693E" w:rsidRPr="00B3565B" w:rsidRDefault="00E9693E" w:rsidP="001E1586">
            <w:pPr>
              <w:jc w:val="center"/>
              <w:outlineLvl w:val="6"/>
              <w:rPr>
                <w:rFonts w:ascii="Times New Roman" w:hAnsi="Times New Roman"/>
                <w:b/>
                <w:spacing w:val="-20"/>
              </w:rPr>
            </w:pPr>
            <w:r w:rsidRPr="00B3565B">
              <w:rPr>
                <w:rFonts w:ascii="Times New Roman" w:hAnsi="Times New Roman"/>
                <w:b/>
                <w:spacing w:val="-20"/>
              </w:rPr>
              <w:t xml:space="preserve">ратура, </w:t>
            </w:r>
            <w:r w:rsidRPr="00B3565B">
              <w:rPr>
                <w:rFonts w:ascii="Times New Roman" w:hAnsi="Times New Roman"/>
                <w:b/>
                <w:spacing w:val="-20"/>
                <w:vertAlign w:val="superscript"/>
              </w:rPr>
              <w:t>0</w:t>
            </w:r>
            <w:r w:rsidRPr="00B3565B">
              <w:rPr>
                <w:rFonts w:ascii="Times New Roman" w:hAnsi="Times New Roman"/>
                <w:b/>
                <w:spacing w:val="-20"/>
              </w:rPr>
              <w:t>С</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outlineLvl w:val="6"/>
              <w:rPr>
                <w:rFonts w:ascii="Times New Roman" w:hAnsi="Times New Roman"/>
                <w:b/>
                <w:spacing w:val="-20"/>
                <w:vertAlign w:val="superscript"/>
                <w:lang w:val="kk-KZ"/>
              </w:rPr>
            </w:pPr>
            <w:r w:rsidRPr="00B3565B">
              <w:rPr>
                <w:rFonts w:ascii="Times New Roman" w:hAnsi="Times New Roman"/>
                <w:b/>
                <w:spacing w:val="-20"/>
                <w:lang w:val="kk-KZ"/>
              </w:rPr>
              <w:t>Атмосферные давления</w:t>
            </w:r>
          </w:p>
        </w:tc>
        <w:tc>
          <w:tcPr>
            <w:tcW w:w="3132" w:type="dxa"/>
            <w:vMerge w:val="restart"/>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lang w:val="kk-KZ"/>
              </w:rPr>
            </w:pPr>
            <w:r w:rsidRPr="00B3565B">
              <w:rPr>
                <w:rFonts w:ascii="Times New Roman" w:hAnsi="Times New Roman"/>
                <w:b/>
                <w:spacing w:val="-20"/>
                <w:lang w:val="kk-KZ"/>
              </w:rPr>
              <w:t>Номера и даты</w:t>
            </w:r>
          </w:p>
          <w:p w:rsidR="00E9693E" w:rsidRPr="00B3565B" w:rsidRDefault="00E9693E" w:rsidP="001E1586">
            <w:pPr>
              <w:jc w:val="center"/>
              <w:outlineLvl w:val="6"/>
              <w:rPr>
                <w:rFonts w:ascii="Times New Roman" w:hAnsi="Times New Roman"/>
                <w:b/>
                <w:spacing w:val="-20"/>
                <w:lang w:val="kk-KZ"/>
              </w:rPr>
            </w:pPr>
            <w:r w:rsidRPr="00B3565B">
              <w:rPr>
                <w:rFonts w:ascii="Times New Roman" w:hAnsi="Times New Roman"/>
                <w:b/>
                <w:spacing w:val="-20"/>
                <w:lang w:val="kk-KZ"/>
              </w:rPr>
              <w:t>исходящих документов от РГП «Казгидромет» в МЭ РК</w:t>
            </w:r>
          </w:p>
        </w:tc>
      </w:tr>
      <w:tr w:rsidR="00E9693E" w:rsidRPr="00B3565B" w:rsidTr="001E1586">
        <w:trPr>
          <w:trHeight w:val="653"/>
          <w:jc w:val="center"/>
        </w:trPr>
        <w:tc>
          <w:tcPr>
            <w:tcW w:w="1866" w:type="dxa"/>
            <w:vMerge/>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lang w:val="kk-KZ"/>
              </w:rPr>
            </w:pPr>
          </w:p>
        </w:tc>
        <w:tc>
          <w:tcPr>
            <w:tcW w:w="1281" w:type="dxa"/>
            <w:vMerge/>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lang w:val="kk-KZ"/>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lang w:val="kk-KZ"/>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lang w:val="kk-KZ"/>
              </w:rPr>
            </w:pPr>
          </w:p>
        </w:tc>
        <w:tc>
          <w:tcPr>
            <w:tcW w:w="99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rPr>
            </w:pPr>
            <w:r w:rsidRPr="00B3565B">
              <w:rPr>
                <w:rFonts w:ascii="Times New Roman" w:hAnsi="Times New Roman"/>
                <w:b/>
                <w:spacing w:val="-20"/>
              </w:rPr>
              <w:t>мг/м</w:t>
            </w:r>
            <w:r w:rsidRPr="00B3565B">
              <w:rPr>
                <w:rFonts w:ascii="Times New Roman" w:hAnsi="Times New Roman"/>
                <w:b/>
                <w:spacing w:val="-20"/>
                <w:vertAlign w:val="superscript"/>
              </w:rPr>
              <w:t>3</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outlineLvl w:val="6"/>
              <w:rPr>
                <w:rFonts w:ascii="Times New Roman" w:hAnsi="Times New Roman"/>
                <w:b/>
                <w:spacing w:val="-20"/>
                <w:lang w:val="kk-KZ"/>
              </w:rPr>
            </w:pPr>
            <w:r w:rsidRPr="00B3565B">
              <w:rPr>
                <w:rFonts w:ascii="Times New Roman" w:hAnsi="Times New Roman"/>
                <w:b/>
                <w:spacing w:val="-20"/>
                <w:lang w:val="kk-KZ"/>
              </w:rPr>
              <w:t>Кратность превышения ПДК</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outlineLvl w:val="6"/>
              <w:rPr>
                <w:rFonts w:ascii="Times New Roman" w:hAnsi="Times New Roman"/>
                <w:b/>
                <w:spacing w:val="-20"/>
                <w:lang w:val="kk-KZ"/>
              </w:rPr>
            </w:pPr>
            <w:r w:rsidRPr="00B3565B">
              <w:rPr>
                <w:rFonts w:ascii="Times New Roman" w:hAnsi="Times New Roman"/>
                <w:b/>
                <w:spacing w:val="-20"/>
                <w:lang w:val="kk-KZ"/>
              </w:rPr>
              <w:t>Направление град</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outlineLvl w:val="6"/>
              <w:rPr>
                <w:rFonts w:ascii="Times New Roman" w:hAnsi="Times New Roman"/>
                <w:b/>
                <w:spacing w:val="-20"/>
              </w:rPr>
            </w:pPr>
            <w:r w:rsidRPr="00B3565B">
              <w:rPr>
                <w:rFonts w:ascii="Times New Roman" w:hAnsi="Times New Roman"/>
                <w:b/>
                <w:spacing w:val="-20"/>
                <w:lang w:val="kk-KZ"/>
              </w:rPr>
              <w:t>Скорость</w:t>
            </w:r>
            <w:r w:rsidRPr="00B3565B">
              <w:rPr>
                <w:rFonts w:ascii="Times New Roman" w:hAnsi="Times New Roman"/>
                <w:b/>
                <w:spacing w:val="-20"/>
              </w:rPr>
              <w:t>, м/с</w:t>
            </w:r>
          </w:p>
        </w:tc>
        <w:tc>
          <w:tcPr>
            <w:tcW w:w="1134" w:type="dxa"/>
            <w:vMerge/>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vertAlign w:val="superscript"/>
                <w:lang w:val="kk-KZ"/>
              </w:rPr>
            </w:pPr>
          </w:p>
        </w:tc>
        <w:tc>
          <w:tcPr>
            <w:tcW w:w="3132" w:type="dxa"/>
            <w:vMerge/>
            <w:tcBorders>
              <w:left w:val="single" w:sz="4" w:space="0" w:color="auto"/>
              <w:bottom w:val="single" w:sz="4" w:space="0" w:color="auto"/>
              <w:right w:val="single" w:sz="4" w:space="0" w:color="auto"/>
            </w:tcBorders>
          </w:tcPr>
          <w:p w:rsidR="00E9693E" w:rsidRPr="00B3565B" w:rsidRDefault="00E9693E" w:rsidP="001E1586">
            <w:pPr>
              <w:jc w:val="center"/>
              <w:rPr>
                <w:rFonts w:ascii="Times New Roman" w:hAnsi="Times New Roman"/>
                <w:b/>
                <w:vertAlign w:val="superscript"/>
                <w:lang w:val="kk-KZ"/>
              </w:rPr>
            </w:pPr>
          </w:p>
        </w:tc>
      </w:tr>
      <w:tr w:rsidR="00E9693E" w:rsidRPr="00B3565B" w:rsidTr="001E1586">
        <w:trPr>
          <w:trHeight w:val="240"/>
          <w:jc w:val="center"/>
        </w:trPr>
        <w:tc>
          <w:tcPr>
            <w:tcW w:w="15783" w:type="dxa"/>
            <w:gridSpan w:val="11"/>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spacing w:val="-20"/>
                <w:lang w:val="kk-KZ"/>
              </w:rPr>
            </w:pPr>
            <w:r w:rsidRPr="00B3565B">
              <w:rPr>
                <w:rFonts w:ascii="Times New Roman" w:hAnsi="Times New Roman"/>
                <w:b/>
                <w:spacing w:val="-20"/>
                <w:lang w:val="kk-KZ"/>
              </w:rPr>
              <w:t xml:space="preserve">г.  Актобе (ВЗ)  </w:t>
            </w:r>
          </w:p>
        </w:tc>
      </w:tr>
      <w:tr w:rsidR="00E9693E" w:rsidRPr="00B3565B" w:rsidTr="008438F1">
        <w:trPr>
          <w:trHeight w:val="195"/>
          <w:jc w:val="center"/>
        </w:trPr>
        <w:tc>
          <w:tcPr>
            <w:tcW w:w="1866" w:type="dxa"/>
            <w:vMerge w:val="restart"/>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Сероводород</w:t>
            </w:r>
          </w:p>
        </w:tc>
        <w:tc>
          <w:tcPr>
            <w:tcW w:w="128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17.07.15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01:00</w:t>
            </w:r>
          </w:p>
        </w:tc>
        <w:tc>
          <w:tcPr>
            <w:tcW w:w="992" w:type="dxa"/>
            <w:vMerge w:val="restart"/>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0,0913</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11,42</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280  (Б)</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17,5</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738,8</w:t>
            </w:r>
          </w:p>
        </w:tc>
        <w:tc>
          <w:tcPr>
            <w:tcW w:w="3132" w:type="dxa"/>
            <w:vMerge w:val="restart"/>
            <w:tcBorders>
              <w:top w:val="single" w:sz="4" w:space="0" w:color="auto"/>
              <w:left w:val="single" w:sz="4" w:space="0" w:color="auto"/>
              <w:right w:val="single" w:sz="4" w:space="0" w:color="auto"/>
            </w:tcBorders>
            <w:vAlign w:val="center"/>
          </w:tcPr>
          <w:p w:rsidR="00E9693E" w:rsidRPr="00B3565B" w:rsidRDefault="00E9693E" w:rsidP="001E1586">
            <w:pPr>
              <w:rPr>
                <w:rFonts w:ascii="Times New Roman" w:hAnsi="Times New Roman"/>
                <w:spacing w:val="-20"/>
                <w:lang w:val="kk-KZ"/>
              </w:rPr>
            </w:pPr>
            <w:r w:rsidRPr="00B3565B">
              <w:rPr>
                <w:rFonts w:ascii="Times New Roman" w:hAnsi="Times New Roman"/>
                <w:i/>
              </w:rPr>
              <w:t>Источник</w:t>
            </w:r>
            <w:r w:rsidRPr="00B3565B">
              <w:rPr>
                <w:rFonts w:ascii="Times New Roman" w:hAnsi="Times New Roman"/>
                <w:i/>
                <w:lang w:val="kk-KZ"/>
              </w:rPr>
              <w:t>о</w:t>
            </w:r>
            <w:r w:rsidRPr="00B3565B">
              <w:rPr>
                <w:rFonts w:ascii="Times New Roman" w:hAnsi="Times New Roman"/>
                <w:i/>
              </w:rPr>
              <w:t xml:space="preserve">м загрязнения атмосферного воздуха сероводородом являются канализационные сети города. </w:t>
            </w:r>
          </w:p>
          <w:p w:rsidR="00E9693E" w:rsidRPr="00B3565B" w:rsidRDefault="00E9693E" w:rsidP="001E1586">
            <w:pPr>
              <w:jc w:val="center"/>
              <w:rPr>
                <w:rFonts w:ascii="Times New Roman" w:hAnsi="Times New Roman"/>
                <w:spacing w:val="-20"/>
                <w:lang w:val="kk-KZ"/>
              </w:rPr>
            </w:pPr>
          </w:p>
        </w:tc>
      </w:tr>
      <w:tr w:rsidR="00E9693E" w:rsidRPr="00B3565B" w:rsidTr="008438F1">
        <w:trPr>
          <w:trHeight w:val="27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0,0817</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10,22</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300 (СБ)</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17,5</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ind w:left="-533" w:firstLine="533"/>
              <w:jc w:val="center"/>
              <w:rPr>
                <w:rFonts w:ascii="Times New Roman" w:hAnsi="Times New Roman"/>
                <w:spacing w:val="-20"/>
                <w:lang w:val="kk-KZ"/>
              </w:rPr>
            </w:pPr>
            <w:r w:rsidRPr="00B3565B">
              <w:rPr>
                <w:rFonts w:ascii="Times New Roman" w:hAnsi="Times New Roman"/>
                <w:spacing w:val="-20"/>
                <w:lang w:val="kk-KZ"/>
              </w:rPr>
              <w:t>738,8</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6"/>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18.07.15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0,0805</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10,06</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310 (СБ)</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19,6</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737,5</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5"/>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26.07.15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0,0849</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10,61</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345</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18,8</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825,1</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0"/>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val="restart"/>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28.07.15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0,1103</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13,79</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354</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14,2</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824,9</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0,1081</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13,51</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341</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14,2</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824,9</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4"/>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0,0907</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11,34</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335</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14,3</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824,9</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7"/>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08:20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0,0871</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10,89</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340</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14,6</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824,9</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327"/>
          <w:jc w:val="center"/>
        </w:trPr>
        <w:tc>
          <w:tcPr>
            <w:tcW w:w="1866"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Сероводород</w:t>
            </w:r>
          </w:p>
        </w:tc>
        <w:tc>
          <w:tcPr>
            <w:tcW w:w="1281"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21.08.15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00:00</w:t>
            </w:r>
          </w:p>
        </w:tc>
        <w:tc>
          <w:tcPr>
            <w:tcW w:w="992"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0,0824</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10,3</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286</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0,8</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15,7</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825,4</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22.08.15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05:40</w:t>
            </w:r>
          </w:p>
        </w:tc>
        <w:tc>
          <w:tcPr>
            <w:tcW w:w="992" w:type="dxa"/>
            <w:vMerge w:val="restart"/>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0,0803</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10,04</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4</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11,7</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992,2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2"/>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0,0813</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10,16</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154</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11,2</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992,2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5"/>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08:20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0,1112</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13,9</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317</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10,4</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992,2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0"/>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02.09.15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04:00</w:t>
            </w: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0,0928</w:t>
            </w:r>
          </w:p>
        </w:tc>
        <w:tc>
          <w:tcPr>
            <w:tcW w:w="1557"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11,6</w:t>
            </w:r>
          </w:p>
        </w:tc>
        <w:tc>
          <w:tcPr>
            <w:tcW w:w="1135"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349</w:t>
            </w:r>
          </w:p>
        </w:tc>
        <w:tc>
          <w:tcPr>
            <w:tcW w:w="1141"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9,3</w:t>
            </w:r>
          </w:p>
        </w:tc>
        <w:tc>
          <w:tcPr>
            <w:tcW w:w="1559"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825,2</w:t>
            </w:r>
          </w:p>
        </w:tc>
        <w:tc>
          <w:tcPr>
            <w:tcW w:w="313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r>
      <w:tr w:rsidR="00E9693E" w:rsidRPr="00B3565B" w:rsidTr="008438F1">
        <w:trPr>
          <w:trHeight w:val="24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14.09.15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02:00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0,0801</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10,01</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359</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ind w:left="-533" w:firstLine="533"/>
              <w:jc w:val="center"/>
              <w:rPr>
                <w:rFonts w:ascii="Times New Roman" w:hAnsi="Times New Roman"/>
                <w:spacing w:val="-20"/>
                <w:lang w:val="kk-KZ"/>
              </w:rPr>
            </w:pPr>
            <w:r w:rsidRPr="00B3565B">
              <w:rPr>
                <w:rFonts w:ascii="Times New Roman" w:hAnsi="Times New Roman"/>
                <w:spacing w:val="-20"/>
                <w:lang w:val="kk-KZ"/>
              </w:rPr>
              <w:t>733,1</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1E1586">
        <w:trPr>
          <w:trHeight w:val="407"/>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0,0989</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12,36</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359</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733,1</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8"/>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0,1076</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13,45</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359</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9,7</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733,2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82"/>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03:00</w:t>
            </w:r>
          </w:p>
        </w:tc>
        <w:tc>
          <w:tcPr>
            <w:tcW w:w="992" w:type="dxa"/>
            <w:vMerge/>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0,1076</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13,45</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359</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9,3</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733,2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8"/>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17.09.15</w:t>
            </w: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22:20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w:t>
            </w: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0,1294</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16,18</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16,2</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727,3</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0,1484</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18,55</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15,7</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727,4</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0,1327</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16,59</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14,6</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727,5</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5"/>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18.09.15</w:t>
            </w: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01:00</w:t>
            </w:r>
          </w:p>
        </w:tc>
        <w:tc>
          <w:tcPr>
            <w:tcW w:w="992" w:type="dxa"/>
            <w:vMerge/>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0,1212</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15,15</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14,3</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727,7</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18.09.15</w:t>
            </w: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10:20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w:t>
            </w: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0,1246</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15,58</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108</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11,7</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729,5</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4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0,1399</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17,49</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107</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13,0</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729,6</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0,0948</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11,85</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91</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21,5</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728,6</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4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0,1200</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15,00</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98</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17,8</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728,8</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47"/>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20.09.15</w:t>
            </w: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0,0854</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10,68</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40</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23,0</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724,5</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37"/>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21.09.15</w:t>
            </w: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09:40</w:t>
            </w:r>
          </w:p>
        </w:tc>
        <w:tc>
          <w:tcPr>
            <w:tcW w:w="992" w:type="dxa"/>
            <w:vMerge/>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0,1250</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15,63</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39</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0,3</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13,3</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727,8</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1E1586">
        <w:trPr>
          <w:trHeight w:val="274"/>
          <w:jc w:val="center"/>
        </w:trPr>
        <w:tc>
          <w:tcPr>
            <w:tcW w:w="1866"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Сероводород</w:t>
            </w: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26.09.15</w:t>
            </w: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02:40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0,1144</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14,30</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16,3</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825,2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3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03:00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0,1162</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14,53</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16,2</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825,2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2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0,0820</w:t>
            </w:r>
          </w:p>
        </w:tc>
        <w:tc>
          <w:tcPr>
            <w:tcW w:w="1557"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10,25</w:t>
            </w:r>
          </w:p>
        </w:tc>
        <w:tc>
          <w:tcPr>
            <w:tcW w:w="1135"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w:t>
            </w:r>
          </w:p>
        </w:tc>
        <w:tc>
          <w:tcPr>
            <w:tcW w:w="1141"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13,4</w:t>
            </w:r>
          </w:p>
        </w:tc>
        <w:tc>
          <w:tcPr>
            <w:tcW w:w="1559" w:type="dxa"/>
            <w:tcBorders>
              <w:top w:val="single" w:sz="4" w:space="0" w:color="auto"/>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825,2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25"/>
          <w:jc w:val="center"/>
        </w:trPr>
        <w:tc>
          <w:tcPr>
            <w:tcW w:w="15783" w:type="dxa"/>
            <w:gridSpan w:val="11"/>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i/>
                <w:lang w:val="kk-KZ"/>
              </w:rPr>
            </w:pPr>
            <w:r w:rsidRPr="00B3565B">
              <w:rPr>
                <w:rFonts w:ascii="Times New Roman" w:hAnsi="Times New Roman"/>
                <w:b/>
                <w:lang w:val="kk-KZ"/>
              </w:rPr>
              <w:t>г. Актобе  (ЭВЗ)</w:t>
            </w:r>
          </w:p>
        </w:tc>
      </w:tr>
      <w:tr w:rsidR="00E9693E" w:rsidRPr="00B3565B" w:rsidTr="008438F1">
        <w:trPr>
          <w:trHeight w:val="229"/>
          <w:jc w:val="center"/>
        </w:trPr>
        <w:tc>
          <w:tcPr>
            <w:tcW w:w="1866"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Сероводород</w:t>
            </w: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17.09.15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22:40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0,2058</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25,73</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16,2</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727,3</w:t>
            </w:r>
          </w:p>
        </w:tc>
        <w:tc>
          <w:tcPr>
            <w:tcW w:w="3132" w:type="dxa"/>
            <w:vMerge w:val="restart"/>
            <w:tcBorders>
              <w:left w:val="single" w:sz="4" w:space="0" w:color="auto"/>
              <w:right w:val="single" w:sz="4" w:space="0" w:color="auto"/>
            </w:tcBorders>
            <w:vAlign w:val="center"/>
          </w:tcPr>
          <w:p w:rsidR="00E9693E" w:rsidRPr="00B3565B" w:rsidRDefault="00E9693E" w:rsidP="008438F1">
            <w:pPr>
              <w:pStyle w:val="af8"/>
              <w:rPr>
                <w:rFonts w:ascii="Times New Roman" w:hAnsi="Times New Roman"/>
                <w:spacing w:val="-20"/>
                <w:lang w:val="kk-KZ"/>
              </w:rPr>
            </w:pPr>
            <w:r w:rsidRPr="00B3565B">
              <w:rPr>
                <w:rFonts w:ascii="Times New Roman" w:hAnsi="Times New Roman"/>
                <w:i/>
                <w:lang w:val="kk-KZ"/>
              </w:rPr>
              <w:t>Рядом проходящие канализационные системы АО «Акбулак».</w:t>
            </w:r>
          </w:p>
        </w:tc>
      </w:tr>
      <w:tr w:rsidR="00E9693E" w:rsidRPr="00B3565B" w:rsidTr="008438F1">
        <w:trPr>
          <w:trHeight w:val="21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24:00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0,2395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727,5</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spacing w:val="-20"/>
                <w:lang w:val="kk-KZ"/>
              </w:rPr>
            </w:pPr>
          </w:p>
        </w:tc>
      </w:tr>
      <w:tr w:rsidR="00E9693E" w:rsidRPr="00B3565B" w:rsidTr="008438F1">
        <w:trPr>
          <w:trHeight w:val="22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0,2395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14,5</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727,6</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spacing w:val="-20"/>
                <w:lang w:val="kk-KZ"/>
              </w:rPr>
            </w:pPr>
          </w:p>
        </w:tc>
      </w:tr>
      <w:tr w:rsidR="00E9693E" w:rsidRPr="00B3565B" w:rsidTr="008438F1">
        <w:trPr>
          <w:trHeight w:val="213"/>
          <w:jc w:val="center"/>
        </w:trPr>
        <w:tc>
          <w:tcPr>
            <w:tcW w:w="1866"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00:40</w:t>
            </w:r>
          </w:p>
        </w:tc>
        <w:tc>
          <w:tcPr>
            <w:tcW w:w="992" w:type="dxa"/>
            <w:vMerge/>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0,1921</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24,01</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14,4</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727,6</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spacing w:val="-20"/>
                <w:lang w:val="kk-KZ"/>
              </w:rPr>
            </w:pPr>
          </w:p>
        </w:tc>
      </w:tr>
      <w:tr w:rsidR="00E9693E" w:rsidRPr="00B3565B" w:rsidTr="008438F1">
        <w:trPr>
          <w:trHeight w:val="217"/>
          <w:jc w:val="center"/>
        </w:trPr>
        <w:tc>
          <w:tcPr>
            <w:tcW w:w="1866"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Сероводород</w:t>
            </w: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18.09.15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20:20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0,1830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22,88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21,0</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728,6</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spacing w:val="-20"/>
                <w:lang w:val="kk-KZ"/>
              </w:rPr>
            </w:pPr>
          </w:p>
        </w:tc>
      </w:tr>
      <w:tr w:rsidR="00E9693E" w:rsidRPr="00B3565B" w:rsidTr="008438F1">
        <w:trPr>
          <w:trHeight w:val="22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0,2395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126</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20,5</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728,6</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spacing w:val="-20"/>
                <w:lang w:val="kk-KZ"/>
              </w:rPr>
            </w:pPr>
          </w:p>
        </w:tc>
      </w:tr>
      <w:tr w:rsidR="00E9693E" w:rsidRPr="00B3565B" w:rsidTr="008438F1">
        <w:trPr>
          <w:trHeight w:val="21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0,2318</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28,98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728,7</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15"/>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0,2278</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28,48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19,6</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728,8</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05"/>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0,2395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99</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19,2</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728,8</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0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0,2395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18,7</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728,9</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1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0,2395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728,9</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18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19.09.15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0,1632</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16,6</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728,8</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19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21.09.15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0,2255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25,69</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66</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726,0</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18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0,2347</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29,34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66</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15,8</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726,2</w:t>
            </w:r>
          </w:p>
        </w:tc>
        <w:tc>
          <w:tcPr>
            <w:tcW w:w="3132" w:type="dxa"/>
            <w:vMerge/>
            <w:tcBorders>
              <w:left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187"/>
          <w:jc w:val="center"/>
        </w:trPr>
        <w:tc>
          <w:tcPr>
            <w:tcW w:w="1866"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06:20</w:t>
            </w:r>
          </w:p>
        </w:tc>
        <w:tc>
          <w:tcPr>
            <w:tcW w:w="992" w:type="dxa"/>
            <w:vMerge/>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0,1654</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20,68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67</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726,3</w:t>
            </w:r>
          </w:p>
        </w:tc>
        <w:tc>
          <w:tcPr>
            <w:tcW w:w="3132" w:type="dxa"/>
            <w:vMerge/>
            <w:tcBorders>
              <w:left w:val="single" w:sz="4" w:space="0" w:color="auto"/>
              <w:bottom w:val="single" w:sz="4" w:space="0" w:color="auto"/>
              <w:righ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333"/>
          <w:jc w:val="center"/>
        </w:trPr>
        <w:tc>
          <w:tcPr>
            <w:tcW w:w="15783" w:type="dxa"/>
            <w:gridSpan w:val="11"/>
            <w:tcBorders>
              <w:left w:val="single" w:sz="4" w:space="0" w:color="auto"/>
              <w:bottom w:val="single" w:sz="4" w:space="0" w:color="auto"/>
            </w:tcBorders>
            <w:vAlign w:val="center"/>
          </w:tcPr>
          <w:p w:rsidR="00E9693E" w:rsidRPr="00B3565B" w:rsidRDefault="00E9693E" w:rsidP="001E1586">
            <w:pPr>
              <w:jc w:val="center"/>
              <w:rPr>
                <w:rFonts w:ascii="Times New Roman" w:hAnsi="Times New Roman"/>
                <w:i/>
                <w:lang w:val="kk-KZ"/>
              </w:rPr>
            </w:pPr>
            <w:r w:rsidRPr="00B3565B">
              <w:rPr>
                <w:rFonts w:ascii="Times New Roman" w:hAnsi="Times New Roman"/>
                <w:b/>
                <w:lang w:val="kk-KZ"/>
              </w:rPr>
              <w:t>г. Астана (ВЗ)</w:t>
            </w:r>
          </w:p>
        </w:tc>
      </w:tr>
      <w:tr w:rsidR="00E9693E" w:rsidRPr="00B3565B" w:rsidTr="008438F1">
        <w:trPr>
          <w:trHeight w:val="268"/>
          <w:jc w:val="center"/>
        </w:trPr>
        <w:tc>
          <w:tcPr>
            <w:tcW w:w="1866"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Диоксид азота</w:t>
            </w:r>
          </w:p>
        </w:tc>
        <w:tc>
          <w:tcPr>
            <w:tcW w:w="1281"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03.08.15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13:00</w:t>
            </w:r>
          </w:p>
        </w:tc>
        <w:tc>
          <w:tcPr>
            <w:tcW w:w="992" w:type="dxa"/>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1,16</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13,7</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ЮВ</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23,9</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облачно</w:t>
            </w:r>
          </w:p>
        </w:tc>
        <w:tc>
          <w:tcPr>
            <w:tcW w:w="3132" w:type="dxa"/>
            <w:tcBorders>
              <w:left w:val="single" w:sz="4" w:space="0" w:color="auto"/>
            </w:tcBorders>
            <w:vAlign w:val="center"/>
          </w:tcPr>
          <w:p w:rsidR="00E9693E" w:rsidRPr="00B3565B" w:rsidRDefault="00E9693E" w:rsidP="008438F1">
            <w:pPr>
              <w:pStyle w:val="af8"/>
              <w:rPr>
                <w:rFonts w:ascii="Times New Roman" w:hAnsi="Times New Roman"/>
                <w:i/>
                <w:lang w:val="kk-KZ"/>
              </w:rPr>
            </w:pPr>
            <w:r w:rsidRPr="00B3565B">
              <w:rPr>
                <w:rFonts w:ascii="Times New Roman" w:hAnsi="Times New Roman"/>
                <w:i/>
                <w:lang w:val="kk-KZ"/>
              </w:rPr>
              <w:t xml:space="preserve">Одной из возможных причин превышения </w:t>
            </w:r>
            <w:r w:rsidRPr="00B3565B">
              <w:rPr>
                <w:rFonts w:ascii="Times New Roman" w:hAnsi="Times New Roman"/>
                <w:i/>
                <w:lang w:val="kk-KZ"/>
              </w:rPr>
              <w:lastRenderedPageBreak/>
              <w:t>диоксида азота является деятельность завода по производству газоблока АО «Экотон+», а также легковой и грузовой автотранспорт.</w:t>
            </w:r>
          </w:p>
        </w:tc>
      </w:tr>
      <w:tr w:rsidR="00E9693E" w:rsidRPr="00B3565B" w:rsidTr="008438F1">
        <w:trPr>
          <w:trHeight w:val="315"/>
          <w:jc w:val="center"/>
        </w:trPr>
        <w:tc>
          <w:tcPr>
            <w:tcW w:w="15783" w:type="dxa"/>
            <w:gridSpan w:val="11"/>
            <w:tcBorders>
              <w:left w:val="single" w:sz="4" w:space="0" w:color="auto"/>
            </w:tcBorders>
            <w:vAlign w:val="center"/>
          </w:tcPr>
          <w:p w:rsidR="00E9693E" w:rsidRPr="00B3565B" w:rsidRDefault="00E9693E" w:rsidP="001E1586">
            <w:pPr>
              <w:pStyle w:val="af8"/>
              <w:jc w:val="center"/>
              <w:rPr>
                <w:rFonts w:ascii="Times New Roman" w:hAnsi="Times New Roman"/>
                <w:i/>
                <w:lang w:val="kk-KZ"/>
              </w:rPr>
            </w:pPr>
            <w:r w:rsidRPr="00B3565B">
              <w:rPr>
                <w:rFonts w:ascii="Times New Roman" w:hAnsi="Times New Roman"/>
                <w:b/>
                <w:lang w:val="kk-KZ"/>
              </w:rPr>
              <w:lastRenderedPageBreak/>
              <w:t>г. Астана (ЭВЗ)</w:t>
            </w:r>
          </w:p>
        </w:tc>
      </w:tr>
      <w:tr w:rsidR="00E9693E" w:rsidRPr="00B3565B" w:rsidTr="008438F1">
        <w:trPr>
          <w:trHeight w:val="264"/>
          <w:jc w:val="center"/>
        </w:trPr>
        <w:tc>
          <w:tcPr>
            <w:tcW w:w="1866"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Диоксид азота</w:t>
            </w:r>
          </w:p>
        </w:tc>
        <w:tc>
          <w:tcPr>
            <w:tcW w:w="1281"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23.07.15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01:00</w:t>
            </w:r>
          </w:p>
        </w:tc>
        <w:tc>
          <w:tcPr>
            <w:tcW w:w="992" w:type="dxa"/>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2,03</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24,0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без ветра</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18,7</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ясно</w:t>
            </w:r>
          </w:p>
        </w:tc>
        <w:tc>
          <w:tcPr>
            <w:tcW w:w="3132" w:type="dxa"/>
            <w:tcBorders>
              <w:left w:val="single" w:sz="4" w:space="0" w:color="auto"/>
              <w:bottom w:val="single" w:sz="4" w:space="0" w:color="auto"/>
            </w:tcBorders>
            <w:vAlign w:val="center"/>
          </w:tcPr>
          <w:p w:rsidR="00E9693E" w:rsidRPr="00B3565B" w:rsidRDefault="00E9693E" w:rsidP="001E1586">
            <w:pPr>
              <w:pStyle w:val="af8"/>
              <w:jc w:val="both"/>
              <w:rPr>
                <w:rFonts w:ascii="Times New Roman" w:hAnsi="Times New Roman"/>
                <w:i/>
                <w:lang w:val="kk-KZ"/>
              </w:rPr>
            </w:pPr>
          </w:p>
        </w:tc>
      </w:tr>
      <w:tr w:rsidR="00E9693E" w:rsidRPr="00B3565B" w:rsidTr="008438F1">
        <w:trPr>
          <w:trHeight w:val="267"/>
          <w:jc w:val="center"/>
        </w:trPr>
        <w:tc>
          <w:tcPr>
            <w:tcW w:w="15783" w:type="dxa"/>
            <w:gridSpan w:val="11"/>
            <w:tcBorders>
              <w:left w:val="single" w:sz="4" w:space="0" w:color="auto"/>
              <w:bottom w:val="single" w:sz="4" w:space="0" w:color="auto"/>
            </w:tcBorders>
            <w:vAlign w:val="center"/>
          </w:tcPr>
          <w:p w:rsidR="00E9693E" w:rsidRPr="00B3565B" w:rsidRDefault="00E9693E" w:rsidP="001E1586">
            <w:pPr>
              <w:jc w:val="center"/>
              <w:rPr>
                <w:rFonts w:ascii="Times New Roman" w:hAnsi="Times New Roman"/>
                <w:i/>
                <w:lang w:val="kk-KZ"/>
              </w:rPr>
            </w:pPr>
            <w:r w:rsidRPr="00B3565B">
              <w:rPr>
                <w:rFonts w:ascii="Times New Roman" w:hAnsi="Times New Roman"/>
                <w:b/>
                <w:lang w:val="kk-KZ"/>
              </w:rPr>
              <w:t>г. Балхаш  (ВЗ)</w:t>
            </w:r>
          </w:p>
        </w:tc>
      </w:tr>
      <w:tr w:rsidR="00E9693E" w:rsidRPr="00B3565B" w:rsidTr="001E1586">
        <w:trPr>
          <w:trHeight w:val="416"/>
          <w:jc w:val="center"/>
        </w:trPr>
        <w:tc>
          <w:tcPr>
            <w:tcW w:w="1866" w:type="dxa"/>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Диоксид серы</w:t>
            </w:r>
          </w:p>
        </w:tc>
        <w:tc>
          <w:tcPr>
            <w:tcW w:w="1281"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10.07.15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07:00</w:t>
            </w:r>
          </w:p>
        </w:tc>
        <w:tc>
          <w:tcPr>
            <w:tcW w:w="992" w:type="dxa"/>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5,820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11,6</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225</w:t>
            </w:r>
          </w:p>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(ЮЗ)</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ясно</w:t>
            </w:r>
          </w:p>
        </w:tc>
        <w:tc>
          <w:tcPr>
            <w:tcW w:w="3132" w:type="dxa"/>
            <w:vMerge w:val="restart"/>
            <w:tcBorders>
              <w:left w:val="single" w:sz="4" w:space="0" w:color="auto"/>
            </w:tcBorders>
            <w:vAlign w:val="center"/>
          </w:tcPr>
          <w:p w:rsidR="00E9693E" w:rsidRPr="00B3565B" w:rsidRDefault="00E9693E" w:rsidP="008438F1">
            <w:pPr>
              <w:rPr>
                <w:rFonts w:ascii="Times New Roman" w:hAnsi="Times New Roman"/>
                <w:i/>
                <w:lang w:val="kk-KZ"/>
              </w:rPr>
            </w:pPr>
            <w:r w:rsidRPr="00B3565B">
              <w:rPr>
                <w:rFonts w:ascii="Times New Roman" w:hAnsi="Times New Roman"/>
                <w:i/>
              </w:rPr>
              <w:t>Источник</w:t>
            </w:r>
            <w:r w:rsidRPr="00B3565B">
              <w:rPr>
                <w:rFonts w:ascii="Times New Roman" w:hAnsi="Times New Roman"/>
                <w:i/>
                <w:lang w:val="kk-KZ"/>
              </w:rPr>
              <w:t>о</w:t>
            </w:r>
            <w:r w:rsidRPr="00B3565B">
              <w:rPr>
                <w:rFonts w:ascii="Times New Roman" w:hAnsi="Times New Roman"/>
                <w:i/>
              </w:rPr>
              <w:t>м загрязнения атмосферного воздуха сероводородом являются промышленные условия, в частности пыльная поземка, а также влияние автротранспортных выхлопов</w:t>
            </w:r>
          </w:p>
        </w:tc>
      </w:tr>
      <w:tr w:rsidR="00E9693E" w:rsidRPr="00B3565B" w:rsidTr="001E1586">
        <w:trPr>
          <w:trHeight w:val="416"/>
          <w:jc w:val="center"/>
        </w:trPr>
        <w:tc>
          <w:tcPr>
            <w:tcW w:w="1866"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Сероводород</w:t>
            </w:r>
          </w:p>
        </w:tc>
        <w:tc>
          <w:tcPr>
            <w:tcW w:w="1281"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26.08.15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00:40</w:t>
            </w:r>
          </w:p>
        </w:tc>
        <w:tc>
          <w:tcPr>
            <w:tcW w:w="992" w:type="dxa"/>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0,1281</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229</w:t>
            </w:r>
          </w:p>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(ЮЗ-ЗЮЗ)</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19,4</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721,6</w:t>
            </w:r>
          </w:p>
        </w:tc>
        <w:tc>
          <w:tcPr>
            <w:tcW w:w="3132" w:type="dxa"/>
            <w:vMerge/>
            <w:tcBorders>
              <w:left w:val="single" w:sz="4" w:space="0" w:color="auto"/>
              <w:bottom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176"/>
          <w:jc w:val="center"/>
        </w:trPr>
        <w:tc>
          <w:tcPr>
            <w:tcW w:w="15783" w:type="dxa"/>
            <w:gridSpan w:val="11"/>
            <w:tcBorders>
              <w:left w:val="single" w:sz="4" w:space="0" w:color="auto"/>
              <w:bottom w:val="single" w:sz="4" w:space="0" w:color="auto"/>
            </w:tcBorders>
            <w:vAlign w:val="center"/>
          </w:tcPr>
          <w:p w:rsidR="00E9693E" w:rsidRPr="00B3565B" w:rsidRDefault="00E9693E" w:rsidP="001E1586">
            <w:pPr>
              <w:jc w:val="center"/>
              <w:rPr>
                <w:rFonts w:ascii="Times New Roman" w:hAnsi="Times New Roman"/>
                <w:i/>
                <w:lang w:val="kk-KZ"/>
              </w:rPr>
            </w:pPr>
            <w:r w:rsidRPr="00B3565B">
              <w:rPr>
                <w:rFonts w:ascii="Times New Roman" w:hAnsi="Times New Roman"/>
                <w:b/>
                <w:lang w:val="kk-KZ"/>
              </w:rPr>
              <w:t>г. Костанай  (ВЗ)</w:t>
            </w:r>
          </w:p>
        </w:tc>
      </w:tr>
      <w:tr w:rsidR="00E9693E" w:rsidRPr="00B3565B" w:rsidTr="008438F1">
        <w:trPr>
          <w:trHeight w:val="165"/>
          <w:jc w:val="center"/>
        </w:trPr>
        <w:tc>
          <w:tcPr>
            <w:tcW w:w="1866"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Диоксид серы</w:t>
            </w: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17.08.15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08:20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5,0000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235</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23,8</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val="restart"/>
            <w:tcBorders>
              <w:left w:val="single" w:sz="4" w:space="0" w:color="auto"/>
            </w:tcBorders>
            <w:vAlign w:val="center"/>
          </w:tcPr>
          <w:p w:rsidR="00E9693E" w:rsidRPr="00B3565B" w:rsidRDefault="00E9693E" w:rsidP="001E1586">
            <w:pPr>
              <w:jc w:val="both"/>
              <w:rPr>
                <w:rFonts w:ascii="Times New Roman" w:hAnsi="Times New Roman"/>
                <w:i/>
                <w:lang w:val="kk-KZ"/>
              </w:rPr>
            </w:pPr>
            <w:r w:rsidRPr="00B3565B">
              <w:rPr>
                <w:rFonts w:ascii="Times New Roman" w:hAnsi="Times New Roman"/>
                <w:i/>
                <w:lang w:val="kk-KZ"/>
              </w:rPr>
              <w:t>Д</w:t>
            </w:r>
            <w:r w:rsidRPr="00B3565B">
              <w:rPr>
                <w:rFonts w:ascii="Times New Roman" w:hAnsi="Times New Roman"/>
                <w:i/>
              </w:rPr>
              <w:t xml:space="preserve">анный автоматический пост находится на границе промышленной зоны. </w:t>
            </w:r>
          </w:p>
          <w:p w:rsidR="00E9693E" w:rsidRPr="00B3565B" w:rsidRDefault="00E9693E" w:rsidP="001E1586">
            <w:pPr>
              <w:jc w:val="both"/>
              <w:rPr>
                <w:rFonts w:ascii="Times New Roman" w:hAnsi="Times New Roman"/>
                <w:i/>
                <w:lang w:val="kk-KZ"/>
              </w:rPr>
            </w:pPr>
          </w:p>
        </w:tc>
      </w:tr>
      <w:tr w:rsidR="00E9693E" w:rsidRPr="00B3565B" w:rsidTr="008438F1">
        <w:trPr>
          <w:trHeight w:val="312"/>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08:40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5,0000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0,4</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23,7</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3"/>
          <w:jc w:val="center"/>
        </w:trPr>
        <w:tc>
          <w:tcPr>
            <w:tcW w:w="1866"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02:00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5,0000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124</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24,1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7"/>
          <w:jc w:val="center"/>
        </w:trPr>
        <w:tc>
          <w:tcPr>
            <w:tcW w:w="1866"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Оксид углерода</w:t>
            </w: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16.08.15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14,40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93</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26,0</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8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90,8</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18,16</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101</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26,7</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7"/>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92,5</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18,50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103</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0,8</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27,2</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5"/>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88,0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17,60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83</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0,8</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27,3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6"/>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84,7</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109</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0,9</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27,6</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8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82,4</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16,48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102</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27,8</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132"/>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80,9</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16,18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94</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80,2</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16,04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0,9</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82"/>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79,9</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15,98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94</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28,6</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17:40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80,0</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16,00</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61</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28,8</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80,6</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16,12</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97</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29,0</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137"/>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81,3</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16,26</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91</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29,2</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84"/>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82,2</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16,44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78"/>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81,9</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16,38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76</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8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79,7</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15,94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0,3</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29,2</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8"/>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19:40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77,6</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15,52</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102</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28,7</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6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75,9</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15,18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140</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1"/>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74,4</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14,88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87</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27,1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5"/>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73,2</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14,64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85</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25,9</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9"/>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72,4</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14,48</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88</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0,6</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25,1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0"/>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71,6</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14,32</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71</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0,5</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24,6</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5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21:40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71,1</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14,22</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63</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0,4</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24,1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4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22:00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70,7</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14,14</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91</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0,4</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23,7</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33"/>
          <w:jc w:val="center"/>
        </w:trPr>
        <w:tc>
          <w:tcPr>
            <w:tcW w:w="1866"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22:20</w:t>
            </w:r>
          </w:p>
        </w:tc>
        <w:tc>
          <w:tcPr>
            <w:tcW w:w="992" w:type="dxa"/>
            <w:vMerge/>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70,3</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14,06</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91</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23,5</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37"/>
          <w:jc w:val="center"/>
        </w:trPr>
        <w:tc>
          <w:tcPr>
            <w:tcW w:w="1866"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22:40</w:t>
            </w:r>
          </w:p>
        </w:tc>
        <w:tc>
          <w:tcPr>
            <w:tcW w:w="992" w:type="dxa"/>
            <w:vMerge/>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69,8</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13,96</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91</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0,7</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23,3</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3132" w:type="dxa"/>
            <w:vMerge/>
            <w:tcBorders>
              <w:left w:val="single" w:sz="4" w:space="0" w:color="auto"/>
              <w:bottom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27"/>
          <w:jc w:val="center"/>
        </w:trPr>
        <w:tc>
          <w:tcPr>
            <w:tcW w:w="15783" w:type="dxa"/>
            <w:gridSpan w:val="11"/>
            <w:tcBorders>
              <w:left w:val="single" w:sz="4" w:space="0" w:color="auto"/>
              <w:bottom w:val="single" w:sz="4" w:space="0" w:color="auto"/>
            </w:tcBorders>
            <w:vAlign w:val="center"/>
          </w:tcPr>
          <w:p w:rsidR="00E9693E" w:rsidRPr="00B3565B" w:rsidRDefault="00E9693E" w:rsidP="001E1586">
            <w:pPr>
              <w:jc w:val="center"/>
              <w:rPr>
                <w:rFonts w:ascii="Times New Roman" w:hAnsi="Times New Roman"/>
                <w:i/>
                <w:lang w:val="kk-KZ"/>
              </w:rPr>
            </w:pPr>
            <w:r w:rsidRPr="00B3565B">
              <w:rPr>
                <w:rFonts w:ascii="Times New Roman" w:hAnsi="Times New Roman"/>
                <w:b/>
                <w:lang w:val="kk-KZ"/>
              </w:rPr>
              <w:t>п. Торетам (ВЗ)</w:t>
            </w:r>
          </w:p>
        </w:tc>
      </w:tr>
      <w:tr w:rsidR="00E9693E" w:rsidRPr="00B3565B" w:rsidTr="008438F1">
        <w:trPr>
          <w:trHeight w:val="231"/>
          <w:jc w:val="center"/>
        </w:trPr>
        <w:tc>
          <w:tcPr>
            <w:tcW w:w="1866"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Формальдегид</w:t>
            </w:r>
          </w:p>
        </w:tc>
        <w:tc>
          <w:tcPr>
            <w:tcW w:w="1281"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18.08.15</w:t>
            </w: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20:00</w:t>
            </w:r>
          </w:p>
        </w:tc>
        <w:tc>
          <w:tcPr>
            <w:tcW w:w="992" w:type="dxa"/>
            <w:vMerge w:val="restart"/>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w:t>
            </w: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0,3743</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10,69</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270,5313</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3,0809</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34,4111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744,0360</w:t>
            </w:r>
          </w:p>
        </w:tc>
        <w:tc>
          <w:tcPr>
            <w:tcW w:w="3132" w:type="dxa"/>
            <w:vMerge w:val="restart"/>
            <w:tcBorders>
              <w:left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8438F1">
        <w:trPr>
          <w:trHeight w:val="221"/>
          <w:jc w:val="center"/>
        </w:trPr>
        <w:tc>
          <w:tcPr>
            <w:tcW w:w="1866"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1281" w:type="dxa"/>
            <w:vMerge/>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20:20</w:t>
            </w:r>
          </w:p>
        </w:tc>
        <w:tc>
          <w:tcPr>
            <w:tcW w:w="992" w:type="dxa"/>
            <w:vMerge/>
            <w:tcBorders>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p>
        </w:tc>
        <w:tc>
          <w:tcPr>
            <w:tcW w:w="994" w:type="dxa"/>
            <w:tcBorders>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0,3743</w:t>
            </w:r>
          </w:p>
        </w:tc>
        <w:tc>
          <w:tcPr>
            <w:tcW w:w="1557"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10,69</w:t>
            </w:r>
          </w:p>
        </w:tc>
        <w:tc>
          <w:tcPr>
            <w:tcW w:w="1135"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283,8266</w:t>
            </w:r>
          </w:p>
        </w:tc>
        <w:tc>
          <w:tcPr>
            <w:tcW w:w="1141"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3,5804</w:t>
            </w:r>
          </w:p>
        </w:tc>
        <w:tc>
          <w:tcPr>
            <w:tcW w:w="1134"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34,7661</w:t>
            </w:r>
          </w:p>
        </w:tc>
        <w:tc>
          <w:tcPr>
            <w:tcW w:w="1559" w:type="dxa"/>
            <w:tcBorders>
              <w:top w:val="single" w:sz="4" w:space="0" w:color="auto"/>
              <w:left w:val="single" w:sz="4" w:space="0" w:color="auto"/>
              <w:bottom w:val="nil"/>
              <w:right w:val="single" w:sz="4" w:space="0" w:color="auto"/>
            </w:tcBorders>
            <w:vAlign w:val="center"/>
          </w:tcPr>
          <w:p w:rsidR="00E9693E" w:rsidRPr="00B3565B" w:rsidRDefault="00E9693E" w:rsidP="001E1586">
            <w:pPr>
              <w:jc w:val="center"/>
              <w:rPr>
                <w:rFonts w:ascii="Times New Roman" w:hAnsi="Times New Roman"/>
                <w:spacing w:val="-20"/>
                <w:lang w:val="kk-KZ"/>
              </w:rPr>
            </w:pPr>
            <w:r w:rsidRPr="00B3565B">
              <w:rPr>
                <w:rFonts w:ascii="Times New Roman" w:hAnsi="Times New Roman"/>
                <w:spacing w:val="-20"/>
                <w:lang w:val="kk-KZ"/>
              </w:rPr>
              <w:t>744,8237</w:t>
            </w:r>
          </w:p>
        </w:tc>
        <w:tc>
          <w:tcPr>
            <w:tcW w:w="3132" w:type="dxa"/>
            <w:vMerge/>
            <w:tcBorders>
              <w:left w:val="single" w:sz="4" w:space="0" w:color="auto"/>
              <w:bottom w:val="single" w:sz="4" w:space="0" w:color="auto"/>
            </w:tcBorders>
            <w:vAlign w:val="center"/>
          </w:tcPr>
          <w:p w:rsidR="00E9693E" w:rsidRPr="00B3565B" w:rsidRDefault="00E9693E" w:rsidP="001E1586">
            <w:pPr>
              <w:jc w:val="both"/>
              <w:rPr>
                <w:rFonts w:ascii="Times New Roman" w:hAnsi="Times New Roman"/>
                <w:i/>
                <w:lang w:val="kk-KZ"/>
              </w:rPr>
            </w:pPr>
          </w:p>
        </w:tc>
      </w:tr>
      <w:tr w:rsidR="00E9693E" w:rsidRPr="00B3565B" w:rsidTr="001E1586">
        <w:trPr>
          <w:trHeight w:val="358"/>
          <w:jc w:val="center"/>
        </w:trPr>
        <w:tc>
          <w:tcPr>
            <w:tcW w:w="3147" w:type="dxa"/>
            <w:gridSpan w:val="2"/>
            <w:tcBorders>
              <w:left w:val="single" w:sz="4" w:space="0" w:color="auto"/>
              <w:right w:val="single" w:sz="4" w:space="0" w:color="auto"/>
            </w:tcBorders>
            <w:vAlign w:val="center"/>
          </w:tcPr>
          <w:p w:rsidR="00E9693E" w:rsidRPr="00B3565B" w:rsidRDefault="00E9693E" w:rsidP="001E1586">
            <w:pPr>
              <w:jc w:val="center"/>
              <w:rPr>
                <w:rFonts w:ascii="Times New Roman" w:hAnsi="Times New Roman"/>
                <w:b/>
                <w:lang w:val="kk-KZ"/>
              </w:rPr>
            </w:pPr>
            <w:r w:rsidRPr="00B3565B">
              <w:rPr>
                <w:rFonts w:ascii="Times New Roman" w:hAnsi="Times New Roman"/>
                <w:b/>
                <w:lang w:val="kk-KZ"/>
              </w:rPr>
              <w:t>Всего: 6 населенных пункт</w:t>
            </w:r>
          </w:p>
        </w:tc>
        <w:tc>
          <w:tcPr>
            <w:tcW w:w="12636" w:type="dxa"/>
            <w:gridSpan w:val="9"/>
            <w:tcBorders>
              <w:top w:val="single" w:sz="4" w:space="0" w:color="auto"/>
              <w:left w:val="single" w:sz="4" w:space="0" w:color="auto"/>
              <w:bottom w:val="single" w:sz="4" w:space="0" w:color="auto"/>
              <w:right w:val="single" w:sz="4" w:space="0" w:color="auto"/>
            </w:tcBorders>
            <w:vAlign w:val="center"/>
          </w:tcPr>
          <w:p w:rsidR="00E9693E" w:rsidRPr="00B3565B" w:rsidRDefault="00E9693E" w:rsidP="001E1586">
            <w:pPr>
              <w:jc w:val="center"/>
              <w:rPr>
                <w:rFonts w:ascii="Times New Roman" w:hAnsi="Times New Roman"/>
                <w:b/>
                <w:lang w:val="kk-KZ"/>
              </w:rPr>
            </w:pPr>
            <w:r w:rsidRPr="00B3565B">
              <w:rPr>
                <w:rFonts w:ascii="Times New Roman" w:hAnsi="Times New Roman"/>
                <w:b/>
                <w:lang w:val="kk-KZ"/>
              </w:rPr>
              <w:t>63 ВЗ и  16 ЭВЗ</w:t>
            </w:r>
          </w:p>
        </w:tc>
      </w:tr>
    </w:tbl>
    <w:p w:rsidR="004272AB" w:rsidRPr="00B3565B" w:rsidRDefault="004272AB" w:rsidP="00F62832">
      <w:pPr>
        <w:ind w:firstLine="601"/>
        <w:jc w:val="right"/>
        <w:rPr>
          <w:rFonts w:ascii="Times New Roman" w:hAnsi="Times New Roman" w:cs="Calibri"/>
          <w:sz w:val="16"/>
          <w:szCs w:val="16"/>
          <w:lang w:val="kk-KZ"/>
        </w:rPr>
      </w:pPr>
    </w:p>
    <w:p w:rsidR="002C47F6" w:rsidRPr="00B3565B" w:rsidRDefault="002C47F6" w:rsidP="00F62832">
      <w:pPr>
        <w:ind w:firstLine="601"/>
        <w:jc w:val="right"/>
        <w:rPr>
          <w:rFonts w:ascii="Times New Roman" w:hAnsi="Times New Roman" w:cs="Calibri"/>
          <w:sz w:val="16"/>
          <w:szCs w:val="16"/>
          <w:lang w:val="kk-KZ"/>
        </w:rPr>
      </w:pPr>
    </w:p>
    <w:p w:rsidR="00540E84" w:rsidRPr="00B3565B" w:rsidRDefault="00540E84" w:rsidP="00F62832">
      <w:pPr>
        <w:rPr>
          <w:rFonts w:ascii="Times New Roman" w:hAnsi="Times New Roman"/>
          <w:b/>
          <w:sz w:val="28"/>
          <w:szCs w:val="28"/>
        </w:rPr>
        <w:sectPr w:rsidR="00540E84" w:rsidRPr="00B3565B" w:rsidSect="008C28EA">
          <w:footerReference w:type="even" r:id="rId15"/>
          <w:footerReference w:type="default" r:id="rId16"/>
          <w:footerReference w:type="first" r:id="rId17"/>
          <w:pgSz w:w="16838" w:h="11906" w:orient="landscape"/>
          <w:pgMar w:top="709" w:right="1134" w:bottom="426" w:left="1134" w:header="709" w:footer="709" w:gutter="0"/>
          <w:cols w:space="720"/>
          <w:docGrid w:linePitch="326"/>
        </w:sectPr>
      </w:pPr>
    </w:p>
    <w:p w:rsidR="008E62EC" w:rsidRPr="00B3565B" w:rsidRDefault="008E62EC" w:rsidP="008E62EC">
      <w:pPr>
        <w:spacing w:line="228" w:lineRule="auto"/>
        <w:jc w:val="center"/>
        <w:rPr>
          <w:rFonts w:ascii="Times New Roman" w:hAnsi="Times New Roman"/>
          <w:b/>
          <w:sz w:val="28"/>
          <w:szCs w:val="28"/>
        </w:rPr>
      </w:pPr>
      <w:r w:rsidRPr="00B3565B">
        <w:rPr>
          <w:rFonts w:ascii="Times New Roman" w:hAnsi="Times New Roman"/>
          <w:b/>
          <w:sz w:val="28"/>
          <w:szCs w:val="28"/>
        </w:rPr>
        <w:lastRenderedPageBreak/>
        <w:t xml:space="preserve">Химический состав атмосферных осадков </w:t>
      </w:r>
    </w:p>
    <w:p w:rsidR="008E62EC" w:rsidRPr="00B3565B" w:rsidRDefault="008E62EC" w:rsidP="008E62EC">
      <w:pPr>
        <w:ind w:firstLine="567"/>
        <w:jc w:val="center"/>
        <w:rPr>
          <w:rFonts w:ascii="Times New Roman" w:hAnsi="Times New Roman"/>
          <w:b/>
          <w:sz w:val="28"/>
          <w:szCs w:val="28"/>
          <w:lang w:eastAsia="ru-RU" w:bidi="ar-SA"/>
        </w:rPr>
      </w:pPr>
      <w:r w:rsidRPr="00B3565B">
        <w:rPr>
          <w:rFonts w:ascii="Times New Roman" w:hAnsi="Times New Roman"/>
          <w:b/>
          <w:sz w:val="28"/>
          <w:szCs w:val="28"/>
        </w:rPr>
        <w:t xml:space="preserve">за 1 </w:t>
      </w:r>
      <w:r w:rsidRPr="00B3565B">
        <w:rPr>
          <w:rFonts w:ascii="Times New Roman" w:hAnsi="Times New Roman"/>
          <w:b/>
          <w:sz w:val="28"/>
          <w:szCs w:val="28"/>
          <w:lang w:val="kk-KZ"/>
        </w:rPr>
        <w:t>полугодие</w:t>
      </w:r>
      <w:r w:rsidRPr="00B3565B">
        <w:rPr>
          <w:rFonts w:ascii="Times New Roman" w:hAnsi="Times New Roman"/>
          <w:b/>
          <w:sz w:val="28"/>
          <w:szCs w:val="28"/>
        </w:rPr>
        <w:t xml:space="preserve"> 2015 года</w:t>
      </w:r>
      <w:r w:rsidRPr="00B3565B">
        <w:rPr>
          <w:rFonts w:ascii="Times New Roman" w:hAnsi="Times New Roman"/>
          <w:b/>
          <w:sz w:val="28"/>
          <w:szCs w:val="28"/>
          <w:lang w:eastAsia="ru-RU" w:bidi="ar-SA"/>
        </w:rPr>
        <w:t xml:space="preserve"> по территории Республики Казахстан</w:t>
      </w:r>
    </w:p>
    <w:p w:rsidR="008E62EC" w:rsidRPr="00B3565B" w:rsidRDefault="008E62EC" w:rsidP="008E62EC">
      <w:pPr>
        <w:pStyle w:val="a3"/>
        <w:ind w:firstLine="737"/>
        <w:jc w:val="both"/>
        <w:rPr>
          <w:rFonts w:ascii="Times New Roman" w:hAnsi="Times New Roman"/>
          <w:b w:val="0"/>
          <w:sz w:val="28"/>
          <w:szCs w:val="28"/>
        </w:rPr>
      </w:pPr>
    </w:p>
    <w:p w:rsidR="008E62EC" w:rsidRPr="00B3565B" w:rsidRDefault="008E62EC" w:rsidP="008E62EC">
      <w:pPr>
        <w:pStyle w:val="a3"/>
        <w:ind w:firstLine="737"/>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проводились на 46 метеостанциях (М)</w:t>
      </w:r>
      <w:r w:rsidRPr="00B3565B">
        <w:rPr>
          <w:rFonts w:ascii="Times New Roman" w:hAnsi="Times New Roman"/>
          <w:b w:val="0"/>
          <w:sz w:val="28"/>
          <w:szCs w:val="28"/>
          <w:lang w:val="kk-KZ"/>
        </w:rPr>
        <w:t xml:space="preserve"> (рис.2)</w:t>
      </w:r>
      <w:r w:rsidRPr="00B3565B">
        <w:rPr>
          <w:rFonts w:ascii="Times New Roman" w:hAnsi="Times New Roman"/>
          <w:b w:val="0"/>
          <w:sz w:val="28"/>
          <w:szCs w:val="28"/>
        </w:rPr>
        <w:t>.</w:t>
      </w:r>
    </w:p>
    <w:p w:rsidR="008E62EC" w:rsidRPr="00B3565B" w:rsidRDefault="008E62EC" w:rsidP="008E62EC">
      <w:pPr>
        <w:pStyle w:val="2"/>
        <w:tabs>
          <w:tab w:val="left" w:pos="2410"/>
        </w:tabs>
        <w:spacing w:before="0" w:after="0"/>
        <w:ind w:firstLine="737"/>
        <w:jc w:val="both"/>
        <w:rPr>
          <w:rFonts w:ascii="Times New Roman" w:hAnsi="Times New Roman"/>
          <w:b w:val="0"/>
          <w:i w:val="0"/>
        </w:rPr>
      </w:pPr>
      <w:r w:rsidRPr="00B3565B">
        <w:rPr>
          <w:rFonts w:ascii="Times New Roman" w:hAnsi="Times New Roman"/>
          <w:b w:val="0"/>
          <w:i w:val="0"/>
          <w:lang w:val="kk-KZ"/>
        </w:rPr>
        <w:t>В</w:t>
      </w:r>
      <w:r w:rsidRPr="00B3565B">
        <w:rPr>
          <w:rFonts w:ascii="Times New Roman" w:hAnsi="Times New Roman"/>
          <w:b w:val="0"/>
          <w:i w:val="0"/>
        </w:rPr>
        <w:t xml:space="preserve"> пробах осадков определялись анионы - сульфаты, хлориды, нитраты</w:t>
      </w:r>
      <w:r w:rsidRPr="00B3565B">
        <w:rPr>
          <w:rFonts w:ascii="Times New Roman" w:hAnsi="Times New Roman"/>
          <w:b w:val="0"/>
          <w:i w:val="0"/>
          <w:lang w:val="kk-KZ"/>
        </w:rPr>
        <w:t>, гидрокарбонаты</w:t>
      </w:r>
      <w:r w:rsidRPr="00B3565B">
        <w:rPr>
          <w:rFonts w:ascii="Times New Roman" w:hAnsi="Times New Roman"/>
          <w:b w:val="0"/>
          <w:i w:val="0"/>
        </w:rPr>
        <w:t xml:space="preserve">; катионы - аммоний, натрий, калий, кальций, магний; микроэлементы – свинец, медь, кадмий, мышьяк; кислотность и удельная электропроводность. </w:t>
      </w:r>
    </w:p>
    <w:p w:rsidR="008E62EC" w:rsidRPr="00B3565B" w:rsidRDefault="008E62EC" w:rsidP="008E62EC">
      <w:pPr>
        <w:pStyle w:val="2"/>
        <w:tabs>
          <w:tab w:val="left" w:pos="2410"/>
        </w:tabs>
        <w:spacing w:before="0" w:after="0"/>
        <w:ind w:firstLine="737"/>
        <w:jc w:val="both"/>
        <w:rPr>
          <w:rFonts w:ascii="Times New Roman" w:hAnsi="Times New Roman"/>
          <w:b w:val="0"/>
          <w:i w:val="0"/>
        </w:rPr>
      </w:pPr>
      <w:r w:rsidRPr="00B3565B">
        <w:rPr>
          <w:rFonts w:ascii="Times New Roman" w:hAnsi="Times New Roman"/>
          <w:b w:val="0"/>
          <w:i w:val="0"/>
        </w:rPr>
        <w:t>Для оценки состояния загрязнения атмосферных осадков использованы значения ПДК загрязняющих веществ в воде водных объектов хозяйственно-питьевого и культурно-бытового водопользования(Приложение 6).</w:t>
      </w:r>
    </w:p>
    <w:p w:rsidR="008E62EC" w:rsidRPr="00B3565B" w:rsidRDefault="008E62EC" w:rsidP="008E62EC">
      <w:pPr>
        <w:ind w:firstLine="737"/>
        <w:jc w:val="both"/>
        <w:rPr>
          <w:rFonts w:ascii="Times New Roman" w:hAnsi="Times New Roman"/>
          <w:sz w:val="28"/>
          <w:szCs w:val="28"/>
        </w:rPr>
      </w:pPr>
      <w:r w:rsidRPr="00B3565B">
        <w:rPr>
          <w:rFonts w:ascii="Times New Roman" w:hAnsi="Times New Roman"/>
          <w:sz w:val="28"/>
          <w:szCs w:val="28"/>
        </w:rPr>
        <w:t>Концентрации всех определяемых загрязняющих веществ, за исключением кадмияв атмосферных осадках не превышали ПДК.</w:t>
      </w:r>
    </w:p>
    <w:p w:rsidR="008E62EC" w:rsidRPr="00B3565B" w:rsidRDefault="008E62EC" w:rsidP="008E62EC">
      <w:pPr>
        <w:pStyle w:val="a3"/>
        <w:ind w:firstLine="720"/>
        <w:jc w:val="both"/>
        <w:rPr>
          <w:rFonts w:ascii="Times New Roman" w:hAnsi="Times New Roman"/>
          <w:b w:val="0"/>
          <w:sz w:val="28"/>
          <w:szCs w:val="28"/>
        </w:rPr>
      </w:pPr>
      <w:r w:rsidRPr="00B3565B">
        <w:rPr>
          <w:rFonts w:ascii="Times New Roman" w:hAnsi="Times New Roman"/>
          <w:b w:val="0"/>
          <w:sz w:val="28"/>
          <w:szCs w:val="28"/>
          <w:lang w:val="kk-KZ"/>
        </w:rPr>
        <w:t xml:space="preserve">На М Аяккум, Мугоджарская (Актюбинская), Аул-4 (Алматинская), М Толеби (Жамбылская), Усть-Каменогорск (Восточно-Казахстанская), М Павлодар, Экибастуз (Павлодарская), М Петропавловска (Северо-Казахстанская)  </w:t>
      </w:r>
      <w:r w:rsidRPr="00B3565B">
        <w:rPr>
          <w:rFonts w:ascii="Times New Roman" w:hAnsi="Times New Roman"/>
          <w:b w:val="0"/>
          <w:sz w:val="28"/>
          <w:szCs w:val="28"/>
        </w:rPr>
        <w:t>содержание кадмия находилось в пределах 1,2– 4,0ПДК.</w:t>
      </w:r>
    </w:p>
    <w:p w:rsidR="008E62EC" w:rsidRPr="00B3565B" w:rsidRDefault="008E62EC" w:rsidP="008E62EC">
      <w:pPr>
        <w:ind w:firstLine="708"/>
        <w:jc w:val="both"/>
        <w:rPr>
          <w:rFonts w:ascii="Times New Roman" w:hAnsi="Times New Roman"/>
          <w:bCs/>
          <w:iCs/>
          <w:sz w:val="28"/>
          <w:szCs w:val="28"/>
        </w:rPr>
      </w:pPr>
      <w:r w:rsidRPr="00B3565B">
        <w:rPr>
          <w:rFonts w:ascii="Times New Roman" w:hAnsi="Times New Roman"/>
          <w:bCs/>
          <w:iCs/>
          <w:sz w:val="28"/>
          <w:szCs w:val="28"/>
        </w:rPr>
        <w:t xml:space="preserve">В среднем по территории Республики Казахстан в осадках преобладали гидрокарбонаты  </w:t>
      </w:r>
      <w:r w:rsidR="00B31445" w:rsidRPr="00B3565B">
        <w:rPr>
          <w:rFonts w:ascii="Times New Roman" w:hAnsi="Times New Roman"/>
          <w:bCs/>
          <w:iCs/>
          <w:sz w:val="28"/>
          <w:szCs w:val="28"/>
        </w:rPr>
        <w:t>18,9</w:t>
      </w:r>
      <w:r w:rsidRPr="00B3565B">
        <w:rPr>
          <w:rFonts w:ascii="Times New Roman" w:hAnsi="Times New Roman"/>
          <w:bCs/>
          <w:iCs/>
          <w:sz w:val="28"/>
          <w:szCs w:val="28"/>
        </w:rPr>
        <w:t xml:space="preserve"> %, сульфаты 1</w:t>
      </w:r>
      <w:r w:rsidR="00B31445" w:rsidRPr="00B3565B">
        <w:rPr>
          <w:rFonts w:ascii="Times New Roman" w:hAnsi="Times New Roman"/>
          <w:bCs/>
          <w:iCs/>
          <w:sz w:val="28"/>
          <w:szCs w:val="28"/>
        </w:rPr>
        <w:t>1</w:t>
      </w:r>
      <w:r w:rsidRPr="00B3565B">
        <w:rPr>
          <w:rFonts w:ascii="Times New Roman" w:hAnsi="Times New Roman"/>
          <w:bCs/>
          <w:iCs/>
          <w:sz w:val="28"/>
          <w:szCs w:val="28"/>
        </w:rPr>
        <w:t>,</w:t>
      </w:r>
      <w:r w:rsidR="00B31445" w:rsidRPr="00B3565B">
        <w:rPr>
          <w:rFonts w:ascii="Times New Roman" w:hAnsi="Times New Roman"/>
          <w:bCs/>
          <w:iCs/>
          <w:sz w:val="28"/>
          <w:szCs w:val="28"/>
        </w:rPr>
        <w:t>7</w:t>
      </w:r>
      <w:r w:rsidRPr="00B3565B">
        <w:rPr>
          <w:rFonts w:ascii="Times New Roman" w:hAnsi="Times New Roman"/>
          <w:bCs/>
          <w:iCs/>
          <w:sz w:val="28"/>
          <w:szCs w:val="28"/>
        </w:rPr>
        <w:t xml:space="preserve"> %, ионы кальция </w:t>
      </w:r>
      <w:r w:rsidR="00B31445" w:rsidRPr="00B3565B">
        <w:rPr>
          <w:rFonts w:ascii="Times New Roman" w:hAnsi="Times New Roman"/>
          <w:bCs/>
          <w:iCs/>
          <w:sz w:val="28"/>
          <w:szCs w:val="28"/>
        </w:rPr>
        <w:t>9,9</w:t>
      </w:r>
      <w:r w:rsidRPr="00B3565B">
        <w:rPr>
          <w:rFonts w:ascii="Times New Roman" w:hAnsi="Times New Roman"/>
          <w:bCs/>
          <w:iCs/>
          <w:sz w:val="28"/>
          <w:szCs w:val="28"/>
        </w:rPr>
        <w:t xml:space="preserve"> %, хлориды </w:t>
      </w:r>
      <w:r w:rsidR="00B31445" w:rsidRPr="00B3565B">
        <w:rPr>
          <w:rFonts w:ascii="Times New Roman" w:hAnsi="Times New Roman"/>
          <w:bCs/>
          <w:iCs/>
          <w:sz w:val="28"/>
          <w:szCs w:val="28"/>
        </w:rPr>
        <w:t>8,2</w:t>
      </w:r>
      <w:r w:rsidRPr="00B3565B">
        <w:rPr>
          <w:rFonts w:ascii="Times New Roman" w:hAnsi="Times New Roman"/>
          <w:bCs/>
          <w:iCs/>
          <w:sz w:val="28"/>
          <w:szCs w:val="28"/>
        </w:rPr>
        <w:t xml:space="preserve"> %. </w:t>
      </w:r>
    </w:p>
    <w:p w:rsidR="008E62EC" w:rsidRPr="00B3565B" w:rsidRDefault="008E62EC" w:rsidP="008E62EC">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М </w:t>
      </w:r>
      <w:r w:rsidR="00B31445" w:rsidRPr="00B3565B">
        <w:rPr>
          <w:rFonts w:ascii="Times New Roman" w:hAnsi="Times New Roman"/>
          <w:sz w:val="28"/>
          <w:szCs w:val="28"/>
          <w:lang w:val="kk-KZ"/>
        </w:rPr>
        <w:t>Пешной</w:t>
      </w:r>
      <w:r w:rsidRPr="00B3565B">
        <w:rPr>
          <w:rFonts w:ascii="Times New Roman" w:hAnsi="Times New Roman"/>
          <w:sz w:val="28"/>
          <w:szCs w:val="28"/>
          <w:lang w:val="kk-KZ"/>
        </w:rPr>
        <w:t xml:space="preserve"> (</w:t>
      </w:r>
      <w:r w:rsidR="00B31445" w:rsidRPr="00B3565B">
        <w:rPr>
          <w:rFonts w:ascii="Times New Roman" w:hAnsi="Times New Roman"/>
          <w:sz w:val="28"/>
          <w:szCs w:val="28"/>
          <w:lang w:val="kk-KZ"/>
        </w:rPr>
        <w:t>Атырау</w:t>
      </w:r>
      <w:r w:rsidRPr="00B3565B">
        <w:rPr>
          <w:rFonts w:ascii="Times New Roman" w:hAnsi="Times New Roman"/>
          <w:sz w:val="28"/>
          <w:szCs w:val="28"/>
          <w:lang w:val="kk-KZ"/>
        </w:rPr>
        <w:t xml:space="preserve">ская область)  </w:t>
      </w:r>
      <w:r w:rsidR="00B31445" w:rsidRPr="00B3565B">
        <w:rPr>
          <w:rFonts w:ascii="Times New Roman" w:hAnsi="Times New Roman"/>
          <w:bCs/>
          <w:iCs/>
          <w:sz w:val="28"/>
          <w:szCs w:val="28"/>
        </w:rPr>
        <w:t>321,2</w:t>
      </w:r>
      <w:r w:rsidRPr="00B3565B">
        <w:rPr>
          <w:rFonts w:ascii="Times New Roman" w:hAnsi="Times New Roman"/>
          <w:sz w:val="28"/>
          <w:szCs w:val="28"/>
        </w:rPr>
        <w:t xml:space="preserve">  мг/л, наименьшая – </w:t>
      </w:r>
      <w:r w:rsidR="00B31445" w:rsidRPr="00B3565B">
        <w:rPr>
          <w:rFonts w:ascii="Times New Roman" w:hAnsi="Times New Roman"/>
          <w:sz w:val="28"/>
          <w:szCs w:val="28"/>
        </w:rPr>
        <w:t>1,43</w:t>
      </w:r>
      <w:r w:rsidRPr="00B3565B">
        <w:rPr>
          <w:rFonts w:ascii="Times New Roman" w:hAnsi="Times New Roman"/>
          <w:sz w:val="28"/>
          <w:szCs w:val="28"/>
        </w:rPr>
        <w:t xml:space="preserve"> мг/л - на М СКФМ Боровое</w:t>
      </w:r>
      <w:r w:rsidRPr="00B3565B">
        <w:rPr>
          <w:rFonts w:ascii="Times New Roman" w:hAnsi="Times New Roman"/>
          <w:sz w:val="28"/>
          <w:szCs w:val="28"/>
          <w:lang w:val="kk-KZ"/>
        </w:rPr>
        <w:t>(Акмолинская область)</w:t>
      </w:r>
      <w:r w:rsidRPr="00B3565B">
        <w:rPr>
          <w:rFonts w:ascii="Times New Roman" w:hAnsi="Times New Roman"/>
          <w:sz w:val="28"/>
          <w:szCs w:val="28"/>
        </w:rPr>
        <w:t>.</w:t>
      </w:r>
    </w:p>
    <w:p w:rsidR="008E62EC" w:rsidRPr="00B3565B" w:rsidRDefault="008E62EC" w:rsidP="008E62EC">
      <w:pPr>
        <w:ind w:firstLine="737"/>
        <w:jc w:val="both"/>
        <w:rPr>
          <w:rFonts w:ascii="Times New Roman" w:hAnsi="Times New Roman"/>
          <w:sz w:val="28"/>
          <w:szCs w:val="28"/>
          <w:lang w:val="kk-KZ"/>
        </w:rPr>
      </w:pPr>
      <w:r w:rsidRPr="00B3565B">
        <w:rPr>
          <w:rFonts w:ascii="Times New Roman" w:hAnsi="Times New Roman"/>
          <w:sz w:val="28"/>
          <w:szCs w:val="28"/>
        </w:rPr>
        <w:t xml:space="preserve">Удельная электропроводимость атмосферных осадков на территории Казахстана колеблется от </w:t>
      </w:r>
      <w:r w:rsidR="00067DC5" w:rsidRPr="00B3565B">
        <w:rPr>
          <w:rFonts w:ascii="Times New Roman" w:hAnsi="Times New Roman"/>
          <w:sz w:val="28"/>
          <w:szCs w:val="28"/>
          <w:lang w:val="kk-KZ"/>
        </w:rPr>
        <w:t>21,2</w:t>
      </w:r>
      <w:r w:rsidRPr="00B3565B">
        <w:rPr>
          <w:rFonts w:ascii="Times New Roman" w:hAnsi="Times New Roman"/>
          <w:sz w:val="28"/>
          <w:szCs w:val="28"/>
        </w:rPr>
        <w:t xml:space="preserve">мкСм/см (М </w:t>
      </w:r>
      <w:r w:rsidR="00067DC5" w:rsidRPr="00B3565B">
        <w:rPr>
          <w:rFonts w:ascii="Times New Roman" w:hAnsi="Times New Roman"/>
          <w:sz w:val="28"/>
          <w:szCs w:val="28"/>
        </w:rPr>
        <w:t>СКФМ Боровое</w:t>
      </w:r>
      <w:r w:rsidRPr="00B3565B">
        <w:rPr>
          <w:rFonts w:ascii="Times New Roman" w:hAnsi="Times New Roman"/>
          <w:sz w:val="28"/>
          <w:szCs w:val="28"/>
        </w:rPr>
        <w:t xml:space="preserve">) до </w:t>
      </w:r>
      <w:r w:rsidR="00067DC5" w:rsidRPr="00B3565B">
        <w:rPr>
          <w:rFonts w:ascii="Times New Roman" w:hAnsi="Times New Roman"/>
          <w:sz w:val="28"/>
          <w:szCs w:val="28"/>
          <w:lang w:val="kk-KZ"/>
        </w:rPr>
        <w:t>540,8</w:t>
      </w:r>
      <w:r w:rsidR="00067DC5" w:rsidRPr="00B3565B">
        <w:rPr>
          <w:rFonts w:ascii="Times New Roman" w:hAnsi="Times New Roman"/>
          <w:sz w:val="28"/>
          <w:szCs w:val="28"/>
        </w:rPr>
        <w:t xml:space="preserve">мкСм/см (М </w:t>
      </w:r>
      <w:r w:rsidR="00067DC5" w:rsidRPr="00B3565B">
        <w:rPr>
          <w:rFonts w:ascii="Times New Roman" w:hAnsi="Times New Roman"/>
          <w:sz w:val="28"/>
          <w:szCs w:val="28"/>
          <w:lang w:val="kk-KZ"/>
        </w:rPr>
        <w:t>Пешной</w:t>
      </w:r>
      <w:r w:rsidRPr="00B3565B">
        <w:rPr>
          <w:rFonts w:ascii="Times New Roman" w:hAnsi="Times New Roman"/>
          <w:sz w:val="28"/>
          <w:szCs w:val="28"/>
          <w:lang w:val="kk-KZ"/>
        </w:rPr>
        <w:t>).</w:t>
      </w:r>
    </w:p>
    <w:p w:rsidR="008E62EC" w:rsidRPr="00B3565B" w:rsidRDefault="008E62EC" w:rsidP="008E62EC">
      <w:pPr>
        <w:ind w:firstLine="737"/>
        <w:jc w:val="both"/>
        <w:rPr>
          <w:rFonts w:ascii="Times New Roman" w:hAnsi="Times New Roman"/>
          <w:sz w:val="28"/>
          <w:szCs w:val="28"/>
          <w:u w:val="single"/>
        </w:rPr>
      </w:pPr>
      <w:r w:rsidRPr="00B3565B">
        <w:rPr>
          <w:rFonts w:ascii="Times New Roman" w:hAnsi="Times New Roman"/>
          <w:sz w:val="28"/>
          <w:szCs w:val="28"/>
        </w:rPr>
        <w:t xml:space="preserve">Средние значения величины рН осадков на территории Казахстана изменялись от </w:t>
      </w:r>
      <w:r w:rsidR="00067DC5" w:rsidRPr="00B3565B">
        <w:rPr>
          <w:rFonts w:ascii="Times New Roman" w:hAnsi="Times New Roman"/>
          <w:sz w:val="28"/>
          <w:szCs w:val="28"/>
          <w:lang w:val="kk-KZ"/>
        </w:rPr>
        <w:t>5,1</w:t>
      </w:r>
      <w:r w:rsidRPr="00B3565B">
        <w:rPr>
          <w:rFonts w:ascii="Times New Roman" w:hAnsi="Times New Roman"/>
          <w:sz w:val="28"/>
          <w:szCs w:val="28"/>
        </w:rPr>
        <w:t xml:space="preserve">(М </w:t>
      </w:r>
      <w:r w:rsidRPr="00B3565B">
        <w:rPr>
          <w:rFonts w:ascii="Times New Roman" w:hAnsi="Times New Roman"/>
          <w:sz w:val="28"/>
          <w:szCs w:val="28"/>
          <w:lang w:val="kk-KZ"/>
        </w:rPr>
        <w:t>Щучинск</w:t>
      </w:r>
      <w:r w:rsidRPr="00B3565B">
        <w:rPr>
          <w:rFonts w:ascii="Times New Roman" w:hAnsi="Times New Roman"/>
          <w:sz w:val="28"/>
          <w:szCs w:val="28"/>
        </w:rPr>
        <w:t xml:space="preserve">) до </w:t>
      </w:r>
      <w:r w:rsidRPr="00B3565B">
        <w:rPr>
          <w:rFonts w:ascii="Times New Roman" w:hAnsi="Times New Roman"/>
          <w:sz w:val="28"/>
          <w:szCs w:val="28"/>
          <w:lang w:val="kk-KZ"/>
        </w:rPr>
        <w:t>7,7</w:t>
      </w:r>
      <w:r w:rsidR="00067DC5" w:rsidRPr="00B3565B">
        <w:rPr>
          <w:rFonts w:ascii="Times New Roman" w:hAnsi="Times New Roman"/>
          <w:sz w:val="28"/>
          <w:szCs w:val="28"/>
          <w:lang w:val="kk-KZ"/>
        </w:rPr>
        <w:t>3</w:t>
      </w:r>
      <w:r w:rsidRPr="00B3565B">
        <w:rPr>
          <w:rFonts w:ascii="Times New Roman" w:hAnsi="Times New Roman"/>
          <w:sz w:val="28"/>
          <w:szCs w:val="28"/>
        </w:rPr>
        <w:t xml:space="preserve">(М </w:t>
      </w:r>
      <w:r w:rsidRPr="00B3565B">
        <w:rPr>
          <w:rFonts w:ascii="Times New Roman" w:hAnsi="Times New Roman"/>
          <w:sz w:val="28"/>
          <w:szCs w:val="28"/>
          <w:lang w:val="kk-KZ"/>
        </w:rPr>
        <w:t>Форт-Шевченко</w:t>
      </w:r>
      <w:r w:rsidRPr="00B3565B">
        <w:rPr>
          <w:rFonts w:ascii="Times New Roman" w:hAnsi="Times New Roman"/>
          <w:sz w:val="28"/>
          <w:szCs w:val="28"/>
        </w:rPr>
        <w:t>).</w:t>
      </w:r>
    </w:p>
    <w:p w:rsidR="008E62EC" w:rsidRPr="00B3565B" w:rsidRDefault="008E62EC" w:rsidP="008E62EC">
      <w:pPr>
        <w:pStyle w:val="a3"/>
        <w:ind w:firstLine="737"/>
        <w:jc w:val="both"/>
        <w:rPr>
          <w:rFonts w:ascii="Times New Roman" w:hAnsi="Times New Roman"/>
          <w:b w:val="0"/>
          <w:color w:val="FF0000"/>
          <w:sz w:val="28"/>
          <w:szCs w:val="28"/>
        </w:rPr>
        <w:sectPr w:rsidR="008E62EC" w:rsidRPr="00B3565B" w:rsidSect="00AD560A">
          <w:footerReference w:type="even" r:id="rId18"/>
          <w:footerReference w:type="default" r:id="rId19"/>
          <w:footerReference w:type="first" r:id="rId20"/>
          <w:pgSz w:w="11906" w:h="16838"/>
          <w:pgMar w:top="1134" w:right="851" w:bottom="1134" w:left="1418" w:header="709" w:footer="709" w:gutter="0"/>
          <w:cols w:space="708"/>
          <w:titlePg/>
          <w:docGrid w:linePitch="381"/>
        </w:sectPr>
      </w:pPr>
      <w:r w:rsidRPr="00B3565B">
        <w:rPr>
          <w:rFonts w:ascii="Times New Roman" w:hAnsi="Times New Roman"/>
          <w:b w:val="0"/>
          <w:sz w:val="28"/>
          <w:szCs w:val="28"/>
        </w:rPr>
        <w:t xml:space="preserve">Кислотность проб атмосферных осадков на территории Республики Казахстан в основном имеет характер </w:t>
      </w:r>
      <w:r w:rsidRPr="00B3565B">
        <w:rPr>
          <w:rFonts w:ascii="Times New Roman" w:hAnsi="Times New Roman"/>
          <w:b w:val="0"/>
          <w:sz w:val="28"/>
          <w:szCs w:val="28"/>
          <w:lang w:val="kk-KZ"/>
        </w:rPr>
        <w:t>слабо кислый</w:t>
      </w:r>
      <w:r w:rsidRPr="00B3565B">
        <w:rPr>
          <w:rFonts w:ascii="Times New Roman" w:hAnsi="Times New Roman"/>
          <w:b w:val="0"/>
          <w:sz w:val="28"/>
          <w:szCs w:val="28"/>
        </w:rPr>
        <w:t>и слабощелочной среды</w:t>
      </w:r>
      <w:r w:rsidRPr="00B3565B">
        <w:rPr>
          <w:rFonts w:ascii="Times New Roman" w:hAnsi="Times New Roman"/>
          <w:b w:val="0"/>
          <w:color w:val="FF0000"/>
          <w:sz w:val="28"/>
          <w:szCs w:val="28"/>
        </w:rPr>
        <w:t xml:space="preserve">. </w:t>
      </w:r>
    </w:p>
    <w:p w:rsidR="008E62EC" w:rsidRPr="00B3565B" w:rsidRDefault="008E62EC" w:rsidP="008E62EC">
      <w:pPr>
        <w:pStyle w:val="a3"/>
        <w:ind w:firstLine="737"/>
        <w:jc w:val="both"/>
        <w:rPr>
          <w:rFonts w:ascii="Times New Roman" w:hAnsi="Times New Roman"/>
          <w:b w:val="0"/>
          <w:color w:val="FF0000"/>
          <w:sz w:val="28"/>
          <w:szCs w:val="28"/>
        </w:rPr>
      </w:pPr>
    </w:p>
    <w:p w:rsidR="008E62EC" w:rsidRPr="00B3565B" w:rsidRDefault="008E62EC" w:rsidP="008E62EC">
      <w:pPr>
        <w:jc w:val="center"/>
        <w:rPr>
          <w:b/>
          <w:color w:val="000000"/>
          <w:sz w:val="28"/>
          <w:szCs w:val="28"/>
        </w:rPr>
      </w:pPr>
      <w:r w:rsidRPr="00B3565B">
        <w:rPr>
          <w:rFonts w:ascii="Times New Roman" w:hAnsi="Times New Roman"/>
          <w:b/>
          <w:noProof/>
          <w:color w:val="000000"/>
          <w:sz w:val="28"/>
          <w:szCs w:val="28"/>
          <w:lang w:eastAsia="ru-RU" w:bidi="ar-SA"/>
        </w:rPr>
        <w:drawing>
          <wp:inline distT="0" distB="0" distL="0" distR="0">
            <wp:extent cx="8385810" cy="4605453"/>
            <wp:effectExtent l="0" t="0" r="0" b="0"/>
            <wp:docPr id="4" name="Рисунок 4" descr="осадкиРУС201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садкиРУС2011 cop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87372" cy="4606311"/>
                    </a:xfrm>
                    <a:prstGeom prst="rect">
                      <a:avLst/>
                    </a:prstGeom>
                    <a:noFill/>
                    <a:ln>
                      <a:noFill/>
                    </a:ln>
                  </pic:spPr>
                </pic:pic>
              </a:graphicData>
            </a:graphic>
          </wp:inline>
        </w:drawing>
      </w:r>
    </w:p>
    <w:p w:rsidR="008E62EC" w:rsidRPr="00B3565B" w:rsidRDefault="008E62EC" w:rsidP="008E62EC">
      <w:pPr>
        <w:ind w:firstLine="709"/>
        <w:jc w:val="center"/>
        <w:rPr>
          <w:rFonts w:ascii="Times New Roman" w:hAnsi="Times New Roman"/>
          <w:b/>
          <w:color w:val="000000"/>
          <w:sz w:val="28"/>
          <w:szCs w:val="28"/>
        </w:rPr>
      </w:pPr>
      <w:r w:rsidRPr="00B3565B">
        <w:rPr>
          <w:rFonts w:ascii="Times New Roman" w:hAnsi="Times New Roman"/>
          <w:b/>
          <w:color w:val="000000"/>
          <w:spacing w:val="20"/>
        </w:rPr>
        <w:t xml:space="preserve">Рис 2. </w:t>
      </w:r>
      <w:r w:rsidRPr="00B3565B">
        <w:rPr>
          <w:rFonts w:ascii="Times New Roman" w:hAnsi="Times New Roman"/>
          <w:b/>
          <w:color w:val="000000"/>
        </w:rPr>
        <w:t>Схема расположения метеостанций за наблюдением атмосферных осадков и снежного покрова на территории Республики Казахстан</w:t>
      </w:r>
    </w:p>
    <w:p w:rsidR="008E62EC" w:rsidRPr="00B3565B" w:rsidRDefault="008E62EC" w:rsidP="008E62EC">
      <w:pPr>
        <w:jc w:val="both"/>
        <w:rPr>
          <w:rFonts w:ascii="Times New Roman" w:hAnsi="Times New Roman"/>
          <w:color w:val="FF0000"/>
          <w:sz w:val="28"/>
          <w:szCs w:val="28"/>
        </w:rPr>
        <w:sectPr w:rsidR="008E62EC" w:rsidRPr="00B3565B" w:rsidSect="008E62EC">
          <w:pgSz w:w="16838" w:h="11906" w:orient="landscape"/>
          <w:pgMar w:top="1418" w:right="1134" w:bottom="851" w:left="1134" w:header="709" w:footer="709" w:gutter="0"/>
          <w:cols w:space="708"/>
          <w:titlePg/>
          <w:docGrid w:linePitch="381"/>
        </w:sectPr>
      </w:pPr>
    </w:p>
    <w:p w:rsidR="008E62EC" w:rsidRPr="00B3565B" w:rsidRDefault="008E62EC" w:rsidP="00F62832">
      <w:pPr>
        <w:jc w:val="center"/>
        <w:rPr>
          <w:rFonts w:ascii="Times New Roman" w:hAnsi="Times New Roman"/>
          <w:b/>
          <w:sz w:val="28"/>
          <w:szCs w:val="28"/>
        </w:rPr>
      </w:pPr>
    </w:p>
    <w:p w:rsidR="00CE22C1" w:rsidRPr="00B3565B" w:rsidRDefault="00CE22C1" w:rsidP="00F62832">
      <w:pPr>
        <w:jc w:val="center"/>
        <w:rPr>
          <w:rFonts w:ascii="Times New Roman" w:hAnsi="Times New Roman"/>
          <w:b/>
          <w:sz w:val="28"/>
          <w:szCs w:val="28"/>
        </w:rPr>
      </w:pPr>
      <w:r w:rsidRPr="00B3565B">
        <w:rPr>
          <w:rFonts w:ascii="Times New Roman" w:hAnsi="Times New Roman"/>
          <w:b/>
          <w:sz w:val="28"/>
          <w:szCs w:val="28"/>
        </w:rPr>
        <w:t>Качество поверхностных вод Республики Казахстан</w:t>
      </w:r>
    </w:p>
    <w:p w:rsidR="00A95324" w:rsidRPr="00B3565B" w:rsidRDefault="00A95324" w:rsidP="00F62832">
      <w:pPr>
        <w:pStyle w:val="a3"/>
        <w:ind w:firstLine="708"/>
        <w:jc w:val="both"/>
        <w:rPr>
          <w:rFonts w:ascii="Times New Roman" w:hAnsi="Times New Roman"/>
          <w:noProof/>
          <w:sz w:val="28"/>
          <w:szCs w:val="28"/>
        </w:rPr>
      </w:pPr>
    </w:p>
    <w:p w:rsidR="00203313" w:rsidRPr="00B3565B" w:rsidRDefault="00203313" w:rsidP="00203313">
      <w:pPr>
        <w:ind w:firstLine="709"/>
        <w:jc w:val="both"/>
        <w:rPr>
          <w:rFonts w:ascii="Times New Roman" w:hAnsi="Times New Roman"/>
          <w:sz w:val="28"/>
          <w:szCs w:val="28"/>
        </w:rPr>
      </w:pPr>
      <w:r w:rsidRPr="00B3565B">
        <w:rPr>
          <w:rFonts w:ascii="Times New Roman" w:hAnsi="Times New Roman"/>
          <w:sz w:val="28"/>
          <w:szCs w:val="28"/>
        </w:rPr>
        <w:t xml:space="preserve">Наблюдения за качеством поверхностных вод по гидрохимическим показателям проведены на 284 гидрохимическом створе, распределенном на </w:t>
      </w:r>
      <w:r w:rsidRPr="00B3565B">
        <w:rPr>
          <w:rFonts w:ascii="Times New Roman" w:hAnsi="Times New Roman"/>
          <w:bCs/>
          <w:sz w:val="28"/>
          <w:szCs w:val="28"/>
          <w:lang w:eastAsia="ru-RU" w:bidi="ar-SA"/>
        </w:rPr>
        <w:t>9</w:t>
      </w:r>
      <w:r w:rsidR="000B174B" w:rsidRPr="00B3565B">
        <w:rPr>
          <w:rFonts w:ascii="Times New Roman" w:hAnsi="Times New Roman"/>
          <w:bCs/>
          <w:sz w:val="28"/>
          <w:szCs w:val="28"/>
          <w:lang w:eastAsia="ru-RU" w:bidi="ar-SA"/>
        </w:rPr>
        <w:t>7 водных объектах: 63 рек, 15 вдхр., 15</w:t>
      </w:r>
      <w:r w:rsidRPr="00B3565B">
        <w:rPr>
          <w:rFonts w:ascii="Times New Roman" w:hAnsi="Times New Roman"/>
          <w:bCs/>
          <w:sz w:val="28"/>
          <w:szCs w:val="28"/>
          <w:lang w:eastAsia="ru-RU" w:bidi="ar-SA"/>
        </w:rPr>
        <w:t xml:space="preserve"> озер, 3 канала, 1 море</w:t>
      </w:r>
      <w:r w:rsidRPr="00B3565B">
        <w:rPr>
          <w:rFonts w:ascii="Times New Roman" w:hAnsi="Times New Roman"/>
          <w:sz w:val="28"/>
          <w:szCs w:val="28"/>
        </w:rPr>
        <w:t xml:space="preserve"> (таблица 3, 4, 5</w:t>
      </w:r>
      <w:r w:rsidRPr="00B3565B">
        <w:rPr>
          <w:rFonts w:ascii="Times New Roman" w:hAnsi="Times New Roman"/>
          <w:sz w:val="28"/>
          <w:szCs w:val="28"/>
          <w:lang w:val="kk-KZ"/>
        </w:rPr>
        <w:t>, 6</w:t>
      </w:r>
      <w:r w:rsidRPr="00B3565B">
        <w:rPr>
          <w:rFonts w:ascii="Times New Roman" w:hAnsi="Times New Roman"/>
          <w:sz w:val="28"/>
          <w:szCs w:val="28"/>
        </w:rPr>
        <w:t xml:space="preserve"> рис. 2,3).</w:t>
      </w:r>
    </w:p>
    <w:p w:rsidR="00203313" w:rsidRPr="00B3565B" w:rsidRDefault="00203313" w:rsidP="00203313">
      <w:pPr>
        <w:pStyle w:val="212"/>
        <w:rPr>
          <w:rFonts w:ascii="Times New Roman" w:hAnsi="Times New Roman"/>
          <w:szCs w:val="28"/>
        </w:rPr>
      </w:pPr>
      <w:r w:rsidRPr="00B3565B">
        <w:rPr>
          <w:rFonts w:ascii="Times New Roman" w:hAnsi="Times New Roman"/>
          <w:szCs w:val="28"/>
        </w:rPr>
        <w:t xml:space="preserve">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 (Приложение </w:t>
      </w:r>
      <w:r w:rsidRPr="00B3565B">
        <w:rPr>
          <w:rFonts w:ascii="Times New Roman" w:hAnsi="Times New Roman"/>
          <w:szCs w:val="28"/>
          <w:lang w:val="kk-KZ"/>
        </w:rPr>
        <w:t>2,5</w:t>
      </w:r>
      <w:r w:rsidRPr="00B3565B">
        <w:rPr>
          <w:rFonts w:ascii="Times New Roman" w:hAnsi="Times New Roman"/>
          <w:szCs w:val="28"/>
        </w:rPr>
        <w:t>).</w:t>
      </w:r>
    </w:p>
    <w:p w:rsidR="00203313" w:rsidRPr="00B3565B" w:rsidRDefault="00203313" w:rsidP="00203313">
      <w:pPr>
        <w:pStyle w:val="212"/>
        <w:rPr>
          <w:rFonts w:ascii="Times New Roman" w:hAnsi="Times New Roman"/>
          <w:szCs w:val="28"/>
        </w:rPr>
      </w:pPr>
      <w:r w:rsidRPr="00B3565B">
        <w:rPr>
          <w:rFonts w:ascii="Times New Roman" w:hAnsi="Times New Roman"/>
          <w:szCs w:val="28"/>
        </w:rPr>
        <w:t>Уровень загрязнения поверхностных и морских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(Приложение 3).</w:t>
      </w:r>
    </w:p>
    <w:p w:rsidR="00203313" w:rsidRPr="00B3565B" w:rsidRDefault="00203313" w:rsidP="00203313">
      <w:pPr>
        <w:pStyle w:val="212"/>
        <w:rPr>
          <w:rFonts w:ascii="Times New Roman" w:hAnsi="Times New Roman"/>
          <w:szCs w:val="28"/>
        </w:rPr>
      </w:pPr>
      <w:r w:rsidRPr="00B3565B">
        <w:rPr>
          <w:rFonts w:ascii="Times New Roman" w:hAnsi="Times New Roman"/>
          <w:szCs w:val="28"/>
        </w:rPr>
        <w:t>Всего из общего количества обследованных водных объектов качества воды классифицируется следующим образом:</w:t>
      </w:r>
    </w:p>
    <w:p w:rsidR="00203313" w:rsidRPr="00B3565B" w:rsidRDefault="00203313" w:rsidP="00203313">
      <w:pPr>
        <w:pStyle w:val="212"/>
        <w:rPr>
          <w:rFonts w:ascii="Times New Roman" w:hAnsi="Times New Roman"/>
          <w:szCs w:val="28"/>
        </w:rPr>
      </w:pPr>
      <w:r w:rsidRPr="00B3565B">
        <w:rPr>
          <w:rFonts w:ascii="Times New Roman" w:hAnsi="Times New Roman"/>
          <w:b/>
          <w:szCs w:val="28"/>
        </w:rPr>
        <w:t>- «нормативно - чистая»</w:t>
      </w:r>
      <w:r w:rsidRPr="00B3565B">
        <w:rPr>
          <w:rFonts w:ascii="Times New Roman" w:hAnsi="Times New Roman"/>
          <w:szCs w:val="28"/>
        </w:rPr>
        <w:t xml:space="preserve"> - 2 реки, 1 море: реки </w:t>
      </w:r>
      <w:r w:rsidRPr="00B3565B">
        <w:rPr>
          <w:rFonts w:ascii="Times New Roman" w:hAnsi="Times New Roman"/>
          <w:szCs w:val="24"/>
        </w:rPr>
        <w:t>Жайык (Атырауская), Катта бугунь, Каспийское море.</w:t>
      </w:r>
    </w:p>
    <w:p w:rsidR="00203313" w:rsidRPr="00B3565B" w:rsidRDefault="00203313" w:rsidP="00203313">
      <w:pPr>
        <w:pStyle w:val="212"/>
        <w:rPr>
          <w:rFonts w:ascii="Times New Roman" w:hAnsi="Times New Roman"/>
          <w:szCs w:val="24"/>
        </w:rPr>
      </w:pPr>
      <w:r w:rsidRPr="00B3565B">
        <w:rPr>
          <w:rFonts w:ascii="Times New Roman" w:hAnsi="Times New Roman"/>
          <w:szCs w:val="28"/>
          <w:lang w:val="kk-KZ"/>
        </w:rPr>
        <w:t>- «</w:t>
      </w:r>
      <w:r w:rsidRPr="00B3565B">
        <w:rPr>
          <w:rFonts w:ascii="Times New Roman" w:hAnsi="Times New Roman"/>
          <w:b/>
          <w:szCs w:val="28"/>
          <w:lang w:val="kk-KZ"/>
        </w:rPr>
        <w:t>умеренного уровня загрязнения»</w:t>
      </w:r>
      <w:r w:rsidRPr="00B3565B">
        <w:rPr>
          <w:rFonts w:ascii="Times New Roman" w:hAnsi="Times New Roman"/>
          <w:szCs w:val="28"/>
          <w:lang w:val="kk-KZ"/>
        </w:rPr>
        <w:t xml:space="preserve"> – 48 рек, 7 озер, 11 водохранилищ, 1 канал: реки</w:t>
      </w:r>
      <w:r w:rsidRPr="00B3565B">
        <w:rPr>
          <w:rFonts w:ascii="Times New Roman" w:hAnsi="Times New Roman"/>
          <w:b/>
          <w:szCs w:val="24"/>
        </w:rPr>
        <w:t xml:space="preserve"> </w:t>
      </w:r>
      <w:r w:rsidRPr="00B3565B">
        <w:rPr>
          <w:rFonts w:ascii="Times New Roman" w:hAnsi="Times New Roman"/>
          <w:szCs w:val="24"/>
        </w:rPr>
        <w:t>Кара Ертис, Ертис, Буктырма, Оба, Емель, Аягоз, Шаранова, Кигаш, Эмба (Атырауская), Жайык (ЗКО), Шаган, Дерколь,</w:t>
      </w:r>
      <w:r w:rsidRPr="00B3565B">
        <w:rPr>
          <w:rFonts w:ascii="Times New Roman" w:hAnsi="Times New Roman"/>
        </w:rPr>
        <w:t xml:space="preserve"> Елек (ЗКО), Шынгырлау, Караозен, Сарыозен, Косестек, Орь, Ыргыз, Уй, Есиль, Беттыбулак, Нура (Акмолинская), </w:t>
      </w:r>
      <w:r w:rsidRPr="00B3565B">
        <w:rPr>
          <w:rFonts w:ascii="Times New Roman" w:hAnsi="Times New Roman"/>
          <w:szCs w:val="24"/>
        </w:rPr>
        <w:t>Иле, Текес, Баянкол, Шилик, Шарын, Каскелен,</w:t>
      </w:r>
      <w:r w:rsidRPr="00B3565B">
        <w:rPr>
          <w:rFonts w:ascii="Times New Roman" w:hAnsi="Times New Roman"/>
          <w:lang w:val="kk-KZ"/>
        </w:rPr>
        <w:t xml:space="preserve"> Каркара,</w:t>
      </w:r>
      <w:r w:rsidRPr="00B3565B">
        <w:rPr>
          <w:rFonts w:ascii="Times New Roman" w:hAnsi="Times New Roman"/>
          <w:szCs w:val="24"/>
        </w:rPr>
        <w:t xml:space="preserve"> Есик, Тургень, Талгар, Темирлик,</w:t>
      </w:r>
      <w:r w:rsidRPr="00B3565B">
        <w:rPr>
          <w:rFonts w:ascii="Times New Roman" w:hAnsi="Times New Roman"/>
        </w:rPr>
        <w:t xml:space="preserve"> Киши Алматы,</w:t>
      </w:r>
      <w:r w:rsidRPr="00B3565B">
        <w:rPr>
          <w:rFonts w:ascii="Times New Roman" w:hAnsi="Times New Roman"/>
          <w:szCs w:val="24"/>
        </w:rPr>
        <w:t xml:space="preserve"> Есентай,</w:t>
      </w:r>
      <w:r w:rsidRPr="00B3565B">
        <w:rPr>
          <w:rFonts w:ascii="Times New Roman" w:hAnsi="Times New Roman"/>
          <w:szCs w:val="24"/>
          <w:lang w:val="kk-KZ"/>
        </w:rPr>
        <w:t xml:space="preserve"> Улькен Алматы,</w:t>
      </w:r>
      <w:r w:rsidRPr="00B3565B">
        <w:rPr>
          <w:rFonts w:ascii="Times New Roman" w:hAnsi="Times New Roman"/>
          <w:szCs w:val="24"/>
        </w:rPr>
        <w:t xml:space="preserve"> Талас, Асса, Бериккара, Шу, Аксу, Токташ, Сарыкау, Сырдария, Келес, Бадам,</w:t>
      </w:r>
      <w:r w:rsidRPr="00B3565B">
        <w:rPr>
          <w:rFonts w:ascii="Times New Roman" w:hAnsi="Times New Roman"/>
          <w:szCs w:val="24"/>
          <w:lang w:val="kk-KZ"/>
        </w:rPr>
        <w:t xml:space="preserve"> Арыс,</w:t>
      </w:r>
      <w:r w:rsidRPr="00B3565B">
        <w:rPr>
          <w:rFonts w:ascii="Times New Roman" w:hAnsi="Times New Roman"/>
          <w:szCs w:val="24"/>
        </w:rPr>
        <w:t xml:space="preserve"> Акбулак, оз. </w:t>
      </w:r>
      <w:r w:rsidRPr="00B3565B">
        <w:rPr>
          <w:rFonts w:ascii="Times New Roman" w:hAnsi="Times New Roman"/>
          <w:szCs w:val="24"/>
          <w:lang w:val="kk-KZ"/>
        </w:rPr>
        <w:t>Улькен Алматы,</w:t>
      </w:r>
      <w:r w:rsidRPr="00B3565B">
        <w:rPr>
          <w:rFonts w:ascii="Times New Roman" w:hAnsi="Times New Roman"/>
          <w:szCs w:val="24"/>
        </w:rPr>
        <w:t xml:space="preserve"> Биликоль, Зеренды, Карасье, </w:t>
      </w:r>
      <w:r w:rsidRPr="00B3565B">
        <w:rPr>
          <w:rFonts w:ascii="Times New Roman" w:hAnsi="Times New Roman"/>
          <w:szCs w:val="28"/>
        </w:rPr>
        <w:t>Сулуколь,</w:t>
      </w:r>
      <w:r w:rsidRPr="00B3565B">
        <w:rPr>
          <w:rFonts w:ascii="Times New Roman" w:hAnsi="Times New Roman"/>
          <w:szCs w:val="28"/>
          <w:lang w:val="kk-KZ"/>
        </w:rPr>
        <w:t xml:space="preserve"> Султанкельды, </w:t>
      </w:r>
      <w:r w:rsidRPr="00B3565B">
        <w:rPr>
          <w:rFonts w:ascii="Times New Roman" w:hAnsi="Times New Roman"/>
          <w:szCs w:val="28"/>
        </w:rPr>
        <w:t xml:space="preserve">Аральское море, </w:t>
      </w:r>
      <w:r w:rsidRPr="00B3565B">
        <w:rPr>
          <w:rFonts w:ascii="Times New Roman" w:hAnsi="Times New Roman"/>
          <w:szCs w:val="24"/>
        </w:rPr>
        <w:t xml:space="preserve">вдхр. Буктырма, Усть-Каменогорское, Сергеевское, </w:t>
      </w:r>
      <w:r w:rsidRPr="00B3565B">
        <w:rPr>
          <w:rFonts w:ascii="Times New Roman" w:hAnsi="Times New Roman"/>
        </w:rPr>
        <w:t xml:space="preserve">Вячеславское, Самаркан, </w:t>
      </w:r>
      <w:r w:rsidRPr="00B3565B">
        <w:rPr>
          <w:rFonts w:ascii="Times New Roman" w:hAnsi="Times New Roman"/>
          <w:szCs w:val="28"/>
          <w:lang w:val="kk-KZ"/>
        </w:rPr>
        <w:t>Кенгир</w:t>
      </w:r>
      <w:r w:rsidRPr="00B3565B">
        <w:rPr>
          <w:rFonts w:ascii="Times New Roman" w:hAnsi="Times New Roman"/>
          <w:szCs w:val="28"/>
        </w:rPr>
        <w:t xml:space="preserve">, </w:t>
      </w:r>
      <w:r w:rsidRPr="00B3565B">
        <w:rPr>
          <w:rFonts w:ascii="Times New Roman" w:hAnsi="Times New Roman"/>
        </w:rPr>
        <w:t xml:space="preserve">Капашагай, </w:t>
      </w:r>
      <w:r w:rsidRPr="00B3565B">
        <w:rPr>
          <w:rFonts w:ascii="Times New Roman" w:hAnsi="Times New Roman"/>
          <w:szCs w:val="24"/>
        </w:rPr>
        <w:t>Курты, Бартогай, Тасоткель, Шардара,</w:t>
      </w:r>
      <w:r w:rsidRPr="00B3565B">
        <w:rPr>
          <w:rFonts w:ascii="Times New Roman" w:hAnsi="Times New Roman"/>
        </w:rPr>
        <w:t xml:space="preserve"> </w:t>
      </w:r>
      <w:r w:rsidRPr="00B3565B">
        <w:rPr>
          <w:rFonts w:ascii="Times New Roman" w:hAnsi="Times New Roman"/>
          <w:szCs w:val="24"/>
        </w:rPr>
        <w:t>канал Кошим.</w:t>
      </w:r>
    </w:p>
    <w:p w:rsidR="00203313" w:rsidRPr="00B3565B" w:rsidRDefault="00203313" w:rsidP="00203313">
      <w:pPr>
        <w:ind w:firstLine="708"/>
        <w:jc w:val="both"/>
        <w:rPr>
          <w:rFonts w:ascii="Times New Roman" w:hAnsi="Times New Roman"/>
          <w:spacing w:val="-8"/>
          <w:sz w:val="28"/>
          <w:szCs w:val="28"/>
          <w:lang w:val="kk-KZ"/>
        </w:rPr>
      </w:pPr>
      <w:r w:rsidRPr="00B3565B">
        <w:rPr>
          <w:rFonts w:ascii="Times New Roman" w:hAnsi="Times New Roman"/>
          <w:sz w:val="28"/>
          <w:szCs w:val="28"/>
          <w:lang w:val="kk-KZ"/>
        </w:rPr>
        <w:t xml:space="preserve">- </w:t>
      </w:r>
      <w:r w:rsidRPr="00B3565B">
        <w:rPr>
          <w:rFonts w:ascii="Times New Roman" w:hAnsi="Times New Roman"/>
          <w:b/>
          <w:sz w:val="28"/>
          <w:szCs w:val="28"/>
          <w:lang w:val="kk-KZ"/>
        </w:rPr>
        <w:t>«высокого уровня загрязнения»</w:t>
      </w:r>
      <w:r w:rsidRPr="00B3565B">
        <w:rPr>
          <w:rFonts w:ascii="Times New Roman" w:hAnsi="Times New Roman"/>
          <w:sz w:val="28"/>
          <w:szCs w:val="28"/>
          <w:lang w:val="kk-KZ"/>
        </w:rPr>
        <w:t xml:space="preserve"> – 21 река, 8 озер, 3 водохранилищ, 2 канала: реки</w:t>
      </w:r>
      <w:r w:rsidRPr="00B3565B">
        <w:rPr>
          <w:rFonts w:ascii="Times New Roman" w:hAnsi="Times New Roman"/>
          <w:sz w:val="28"/>
          <w:szCs w:val="28"/>
        </w:rPr>
        <w:t xml:space="preserve"> Ульби, Глубочанка, Красноярка, Каргалы, Актасты, Ойыл, Улкен Кобда, Кара Кобда, Эмба (Актюбинская), Темир, Елек (Актюбинская), Тобыл,</w:t>
      </w:r>
      <w:r w:rsidRPr="00B3565B">
        <w:rPr>
          <w:rFonts w:ascii="Times New Roman" w:hAnsi="Times New Roman"/>
          <w:sz w:val="28"/>
          <w:szCs w:val="28"/>
          <w:lang w:val="kk-KZ"/>
        </w:rPr>
        <w:t xml:space="preserve"> Айет,</w:t>
      </w:r>
      <w:r w:rsidRPr="00B3565B">
        <w:rPr>
          <w:rFonts w:ascii="Times New Roman" w:hAnsi="Times New Roman"/>
          <w:sz w:val="28"/>
          <w:szCs w:val="28"/>
        </w:rPr>
        <w:t xml:space="preserve"> Тогызак, Нура (Карагандинская), Кара Кенгир, Шерубайнура, Коргас, Карабалта, Сарыбулак, Жабай, </w:t>
      </w:r>
      <w:r w:rsidRPr="00B3565B">
        <w:rPr>
          <w:rFonts w:ascii="Times New Roman" w:hAnsi="Times New Roman"/>
          <w:sz w:val="28"/>
          <w:szCs w:val="28"/>
          <w:lang w:val="kk-KZ"/>
        </w:rPr>
        <w:t xml:space="preserve">оз. Копа, Шалкар (ЗКО), Шалкар (Актюбинская), Бурабай, Улкен Шабакты, Щучье, Киши Шабакты, Балхаш, вдхр. </w:t>
      </w:r>
      <w:r w:rsidRPr="00B3565B">
        <w:rPr>
          <w:rFonts w:ascii="Times New Roman" w:hAnsi="Times New Roman"/>
          <w:sz w:val="28"/>
          <w:szCs w:val="28"/>
        </w:rPr>
        <w:t xml:space="preserve">Жогаргы Тобыл, </w:t>
      </w:r>
      <w:r w:rsidRPr="00B3565B">
        <w:rPr>
          <w:rFonts w:ascii="Times New Roman" w:hAnsi="Times New Roman"/>
          <w:sz w:val="28"/>
          <w:szCs w:val="28"/>
          <w:lang w:val="kk-KZ"/>
        </w:rPr>
        <w:t xml:space="preserve">Аманкельди, Каратомар, </w:t>
      </w:r>
      <w:r w:rsidRPr="00B3565B">
        <w:rPr>
          <w:rFonts w:ascii="Times New Roman" w:hAnsi="Times New Roman"/>
          <w:sz w:val="28"/>
          <w:szCs w:val="28"/>
        </w:rPr>
        <w:t>канал Ертис-Караганды, Нура-Есиль.</w:t>
      </w:r>
    </w:p>
    <w:p w:rsidR="00203313" w:rsidRPr="00B3565B" w:rsidRDefault="00203313" w:rsidP="00203313">
      <w:pPr>
        <w:ind w:firstLine="708"/>
        <w:jc w:val="both"/>
        <w:rPr>
          <w:rFonts w:ascii="Times New Roman" w:hAnsi="Times New Roman"/>
          <w:bCs/>
          <w:sz w:val="28"/>
          <w:szCs w:val="28"/>
        </w:rPr>
      </w:pPr>
      <w:r w:rsidRPr="00B3565B">
        <w:rPr>
          <w:rFonts w:ascii="Times New Roman" w:hAnsi="Times New Roman"/>
          <w:sz w:val="28"/>
          <w:szCs w:val="28"/>
        </w:rPr>
        <w:t xml:space="preserve">- </w:t>
      </w:r>
      <w:r w:rsidRPr="00B3565B">
        <w:rPr>
          <w:rFonts w:ascii="Times New Roman" w:hAnsi="Times New Roman"/>
          <w:b/>
          <w:sz w:val="28"/>
          <w:szCs w:val="28"/>
          <w:lang w:val="kk-KZ"/>
        </w:rPr>
        <w:t>«чрезвычайно высокого уровня загрязнения»</w:t>
      </w:r>
      <w:r w:rsidRPr="00B3565B">
        <w:rPr>
          <w:rFonts w:ascii="Times New Roman" w:hAnsi="Times New Roman"/>
          <w:sz w:val="28"/>
          <w:szCs w:val="28"/>
          <w:lang w:val="kk-KZ"/>
        </w:rPr>
        <w:t xml:space="preserve"> - реки Брекса, Тихая </w:t>
      </w:r>
      <w:r w:rsidRPr="00B3565B">
        <w:rPr>
          <w:rFonts w:ascii="Times New Roman" w:hAnsi="Times New Roman"/>
          <w:bCs/>
          <w:sz w:val="28"/>
          <w:szCs w:val="28"/>
        </w:rPr>
        <w:t>(</w:t>
      </w:r>
      <w:r w:rsidR="009F34B9" w:rsidRPr="00B3565B">
        <w:rPr>
          <w:rFonts w:ascii="Times New Roman" w:hAnsi="Times New Roman"/>
          <w:sz w:val="28"/>
          <w:szCs w:val="28"/>
        </w:rPr>
        <w:t>таблица 3, 4, 5,6  рис. 3, 4</w:t>
      </w:r>
      <w:r w:rsidRPr="00B3565B">
        <w:rPr>
          <w:rFonts w:ascii="Times New Roman" w:hAnsi="Times New Roman"/>
          <w:bCs/>
          <w:sz w:val="28"/>
          <w:szCs w:val="28"/>
        </w:rPr>
        <w:t>).</w:t>
      </w:r>
    </w:p>
    <w:p w:rsidR="00203313" w:rsidRPr="00B3565B" w:rsidRDefault="00203313" w:rsidP="00203313">
      <w:pPr>
        <w:pStyle w:val="a3"/>
        <w:ind w:firstLine="708"/>
        <w:jc w:val="both"/>
        <w:rPr>
          <w:rFonts w:ascii="Times New Roman" w:hAnsi="Times New Roman"/>
          <w:noProof/>
          <w:sz w:val="28"/>
          <w:szCs w:val="28"/>
        </w:rPr>
      </w:pPr>
    </w:p>
    <w:p w:rsidR="0064271C" w:rsidRPr="00B3565B" w:rsidRDefault="0064271C" w:rsidP="00F62832">
      <w:pPr>
        <w:pStyle w:val="a3"/>
        <w:ind w:firstLine="708"/>
        <w:jc w:val="both"/>
        <w:rPr>
          <w:rFonts w:ascii="Times New Roman" w:hAnsi="Times New Roman"/>
          <w:noProof/>
          <w:sz w:val="28"/>
          <w:szCs w:val="28"/>
        </w:rPr>
      </w:pPr>
    </w:p>
    <w:p w:rsidR="0064271C" w:rsidRPr="00B3565B" w:rsidRDefault="0064271C" w:rsidP="00F62832">
      <w:pPr>
        <w:pStyle w:val="a3"/>
        <w:ind w:firstLine="708"/>
        <w:rPr>
          <w:rFonts w:ascii="Times New Roman" w:hAnsi="Times New Roman"/>
          <w:noProof/>
          <w:sz w:val="28"/>
          <w:szCs w:val="28"/>
        </w:rPr>
      </w:pPr>
    </w:p>
    <w:p w:rsidR="00486427" w:rsidRPr="00B3565B" w:rsidRDefault="00486427" w:rsidP="00F62832">
      <w:pPr>
        <w:pStyle w:val="a3"/>
        <w:ind w:firstLine="708"/>
        <w:rPr>
          <w:rFonts w:ascii="Times New Roman" w:hAnsi="Times New Roman"/>
          <w:noProof/>
          <w:sz w:val="28"/>
          <w:szCs w:val="28"/>
        </w:rPr>
      </w:pPr>
    </w:p>
    <w:p w:rsidR="00486427" w:rsidRPr="00B3565B" w:rsidRDefault="00486427" w:rsidP="00F62832">
      <w:pPr>
        <w:pStyle w:val="a3"/>
        <w:ind w:firstLine="708"/>
        <w:rPr>
          <w:rFonts w:ascii="Times New Roman" w:hAnsi="Times New Roman"/>
          <w:noProof/>
          <w:sz w:val="28"/>
          <w:szCs w:val="28"/>
        </w:rPr>
      </w:pPr>
    </w:p>
    <w:p w:rsidR="00486427" w:rsidRPr="00B3565B" w:rsidRDefault="00486427" w:rsidP="00F62832">
      <w:pPr>
        <w:pStyle w:val="a3"/>
        <w:ind w:firstLine="708"/>
        <w:rPr>
          <w:rFonts w:ascii="Times New Roman" w:hAnsi="Times New Roman"/>
          <w:noProof/>
          <w:sz w:val="28"/>
          <w:szCs w:val="28"/>
        </w:rPr>
      </w:pPr>
    </w:p>
    <w:p w:rsidR="00486427" w:rsidRPr="00B3565B" w:rsidRDefault="00486427" w:rsidP="00F62832">
      <w:pPr>
        <w:pStyle w:val="a3"/>
        <w:ind w:firstLine="708"/>
        <w:rPr>
          <w:rFonts w:ascii="Times New Roman" w:hAnsi="Times New Roman"/>
          <w:noProof/>
          <w:sz w:val="28"/>
          <w:szCs w:val="28"/>
        </w:rPr>
      </w:pPr>
    </w:p>
    <w:p w:rsidR="00486427" w:rsidRPr="00B3565B" w:rsidRDefault="00486427" w:rsidP="00F62832">
      <w:pPr>
        <w:pStyle w:val="a3"/>
        <w:ind w:firstLine="708"/>
        <w:rPr>
          <w:rFonts w:ascii="Times New Roman" w:hAnsi="Times New Roman"/>
          <w:noProof/>
          <w:sz w:val="28"/>
          <w:szCs w:val="28"/>
        </w:rPr>
      </w:pPr>
    </w:p>
    <w:p w:rsidR="00486427" w:rsidRPr="00B3565B" w:rsidRDefault="00486427" w:rsidP="00F62832">
      <w:pPr>
        <w:pStyle w:val="a3"/>
        <w:ind w:firstLine="708"/>
        <w:rPr>
          <w:rFonts w:ascii="Times New Roman" w:hAnsi="Times New Roman"/>
          <w:noProof/>
          <w:sz w:val="28"/>
          <w:szCs w:val="28"/>
        </w:rPr>
      </w:pPr>
    </w:p>
    <w:p w:rsidR="00486427" w:rsidRPr="00B3565B" w:rsidRDefault="00203313" w:rsidP="00F62832">
      <w:pPr>
        <w:pStyle w:val="a3"/>
        <w:ind w:firstLine="708"/>
        <w:rPr>
          <w:rFonts w:ascii="Times New Roman" w:hAnsi="Times New Roman"/>
          <w:noProof/>
          <w:sz w:val="28"/>
          <w:szCs w:val="28"/>
        </w:rPr>
      </w:pPr>
      <w:r w:rsidRPr="00B3565B">
        <w:rPr>
          <w:rFonts w:ascii="Times New Roman" w:hAnsi="Times New Roman"/>
          <w:noProof/>
          <w:sz w:val="28"/>
          <w:szCs w:val="28"/>
          <w:lang w:eastAsia="ru-RU" w:bidi="ar-SA"/>
        </w:rPr>
        <w:drawing>
          <wp:inline distT="0" distB="0" distL="0" distR="0">
            <wp:extent cx="5213350" cy="8621395"/>
            <wp:effectExtent l="19050" t="0" r="6350" b="0"/>
            <wp:docPr id="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22" cstate="print"/>
                    <a:srcRect/>
                    <a:stretch>
                      <a:fillRect/>
                    </a:stretch>
                  </pic:blipFill>
                  <pic:spPr bwMode="auto">
                    <a:xfrm>
                      <a:off x="0" y="0"/>
                      <a:ext cx="5213350" cy="8621395"/>
                    </a:xfrm>
                    <a:prstGeom prst="rect">
                      <a:avLst/>
                    </a:prstGeom>
                    <a:noFill/>
                    <a:ln w="9525">
                      <a:noFill/>
                      <a:miter lim="800000"/>
                      <a:headEnd/>
                      <a:tailEnd/>
                    </a:ln>
                  </pic:spPr>
                </pic:pic>
              </a:graphicData>
            </a:graphic>
          </wp:inline>
        </w:drawing>
      </w:r>
    </w:p>
    <w:p w:rsidR="00406BB2" w:rsidRPr="00B3565B" w:rsidRDefault="00406BB2" w:rsidP="00F62832">
      <w:pPr>
        <w:jc w:val="center"/>
        <w:rPr>
          <w:rFonts w:ascii="Times New Roman" w:hAnsi="Times New Roman"/>
          <w:b/>
        </w:rPr>
      </w:pPr>
    </w:p>
    <w:p w:rsidR="00C6674E" w:rsidRPr="00B3565B" w:rsidRDefault="009F34B9" w:rsidP="00F62832">
      <w:pPr>
        <w:jc w:val="center"/>
        <w:rPr>
          <w:rFonts w:ascii="Times New Roman" w:hAnsi="Times New Roman"/>
          <w:b/>
        </w:rPr>
      </w:pPr>
      <w:r w:rsidRPr="00B3565B">
        <w:rPr>
          <w:rFonts w:ascii="Times New Roman" w:hAnsi="Times New Roman"/>
          <w:b/>
        </w:rPr>
        <w:t>Рис 3</w:t>
      </w:r>
      <w:r w:rsidR="00C6674E" w:rsidRPr="00B3565B">
        <w:rPr>
          <w:rFonts w:ascii="Times New Roman" w:hAnsi="Times New Roman"/>
          <w:b/>
        </w:rPr>
        <w:t xml:space="preserve">. Изменения </w:t>
      </w:r>
      <w:r w:rsidR="00414F5C" w:rsidRPr="00B3565B">
        <w:rPr>
          <w:rFonts w:ascii="Times New Roman" w:hAnsi="Times New Roman"/>
          <w:b/>
          <w:lang w:val="kk-KZ"/>
        </w:rPr>
        <w:t xml:space="preserve">комплексного </w:t>
      </w:r>
      <w:r w:rsidR="00C6674E" w:rsidRPr="00B3565B">
        <w:rPr>
          <w:rFonts w:ascii="Times New Roman" w:hAnsi="Times New Roman"/>
          <w:b/>
        </w:rPr>
        <w:t>индекса загрязненности воды на реках Республики Казахстан</w:t>
      </w:r>
    </w:p>
    <w:p w:rsidR="00203313" w:rsidRPr="00B3565B" w:rsidRDefault="00203313" w:rsidP="00F62832">
      <w:pPr>
        <w:jc w:val="center"/>
        <w:rPr>
          <w:rFonts w:ascii="Times New Roman" w:hAnsi="Times New Roman"/>
          <w:b/>
        </w:rPr>
      </w:pPr>
    </w:p>
    <w:p w:rsidR="002D4092" w:rsidRPr="00B3565B" w:rsidRDefault="00203313" w:rsidP="00F62832">
      <w:pPr>
        <w:jc w:val="center"/>
        <w:rPr>
          <w:rFonts w:ascii="Times New Roman" w:hAnsi="Times New Roman"/>
          <w:b/>
        </w:rPr>
      </w:pPr>
      <w:r w:rsidRPr="00B3565B">
        <w:rPr>
          <w:rFonts w:ascii="Times New Roman" w:hAnsi="Times New Roman"/>
          <w:noProof/>
          <w:lang w:eastAsia="ru-RU" w:bidi="ar-SA"/>
        </w:rPr>
        <w:drawing>
          <wp:inline distT="0" distB="0" distL="0" distR="0">
            <wp:extent cx="5307965" cy="4999355"/>
            <wp:effectExtent l="19050" t="0" r="6985" b="0"/>
            <wp:docPr id="36"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23" cstate="print"/>
                    <a:srcRect/>
                    <a:stretch>
                      <a:fillRect/>
                    </a:stretch>
                  </pic:blipFill>
                  <pic:spPr bwMode="auto">
                    <a:xfrm>
                      <a:off x="0" y="0"/>
                      <a:ext cx="5307965" cy="4999355"/>
                    </a:xfrm>
                    <a:prstGeom prst="rect">
                      <a:avLst/>
                    </a:prstGeom>
                    <a:noFill/>
                    <a:ln w="9525">
                      <a:noFill/>
                      <a:miter lim="800000"/>
                      <a:headEnd/>
                      <a:tailEnd/>
                    </a:ln>
                  </pic:spPr>
                </pic:pic>
              </a:graphicData>
            </a:graphic>
          </wp:inline>
        </w:drawing>
      </w:r>
    </w:p>
    <w:p w:rsidR="0089768E" w:rsidRPr="00B3565B" w:rsidRDefault="0089768E" w:rsidP="00F62832">
      <w:pPr>
        <w:jc w:val="center"/>
        <w:rPr>
          <w:rFonts w:ascii="Times New Roman" w:hAnsi="Times New Roman"/>
          <w:b/>
        </w:rPr>
      </w:pPr>
    </w:p>
    <w:p w:rsidR="00C9300C" w:rsidRPr="00B3565B" w:rsidRDefault="009F34B9" w:rsidP="00F62832">
      <w:pPr>
        <w:jc w:val="center"/>
        <w:rPr>
          <w:rFonts w:ascii="Times New Roman" w:hAnsi="Times New Roman"/>
          <w:b/>
        </w:rPr>
      </w:pPr>
      <w:r w:rsidRPr="00B3565B">
        <w:rPr>
          <w:rFonts w:ascii="Times New Roman" w:hAnsi="Times New Roman"/>
          <w:b/>
        </w:rPr>
        <w:t>Рис 4</w:t>
      </w:r>
      <w:r w:rsidR="00C9300C" w:rsidRPr="00B3565B">
        <w:rPr>
          <w:rFonts w:ascii="Times New Roman" w:hAnsi="Times New Roman"/>
          <w:b/>
        </w:rPr>
        <w:t>. Изменения</w:t>
      </w:r>
      <w:r w:rsidR="00414F5C" w:rsidRPr="00B3565B">
        <w:rPr>
          <w:rFonts w:ascii="Times New Roman" w:hAnsi="Times New Roman"/>
          <w:b/>
          <w:lang w:val="kk-KZ"/>
        </w:rPr>
        <w:t xml:space="preserve"> комплексного</w:t>
      </w:r>
      <w:r w:rsidR="00C9300C" w:rsidRPr="00B3565B">
        <w:rPr>
          <w:rFonts w:ascii="Times New Roman" w:hAnsi="Times New Roman"/>
          <w:b/>
        </w:rPr>
        <w:t xml:space="preserve"> индекса загрязненности воды на водохранилищах, озерах и каналах Республики Казахстан</w:t>
      </w:r>
    </w:p>
    <w:p w:rsidR="002D4092" w:rsidRPr="00B3565B" w:rsidRDefault="002D4092" w:rsidP="00F62832">
      <w:pPr>
        <w:jc w:val="center"/>
        <w:rPr>
          <w:rFonts w:ascii="Times New Roman" w:hAnsi="Times New Roman"/>
          <w:b/>
        </w:rPr>
        <w:sectPr w:rsidR="002D4092" w:rsidRPr="00B3565B" w:rsidSect="002D4092">
          <w:pgSz w:w="11906" w:h="16838"/>
          <w:pgMar w:top="902" w:right="851" w:bottom="1134" w:left="1418" w:header="709" w:footer="709" w:gutter="0"/>
          <w:cols w:space="720"/>
          <w:docGrid w:linePitch="326"/>
        </w:sectPr>
      </w:pPr>
    </w:p>
    <w:p w:rsidR="00712756" w:rsidRPr="00B3565B" w:rsidRDefault="008E7D42" w:rsidP="00F62832">
      <w:pPr>
        <w:pStyle w:val="a3"/>
        <w:ind w:firstLine="709"/>
        <w:jc w:val="right"/>
        <w:rPr>
          <w:rFonts w:ascii="Times New Roman" w:hAnsi="Times New Roman"/>
          <w:b w:val="0"/>
          <w:szCs w:val="24"/>
          <w:lang w:val="kk-KZ"/>
        </w:rPr>
      </w:pPr>
      <w:r w:rsidRPr="00B3565B">
        <w:rPr>
          <w:rFonts w:ascii="Times New Roman" w:hAnsi="Times New Roman"/>
          <w:b w:val="0"/>
          <w:szCs w:val="24"/>
        </w:rPr>
        <w:lastRenderedPageBreak/>
        <w:t>Т</w:t>
      </w:r>
      <w:r w:rsidR="00712756" w:rsidRPr="00B3565B">
        <w:rPr>
          <w:rFonts w:ascii="Times New Roman" w:hAnsi="Times New Roman"/>
          <w:b w:val="0"/>
          <w:szCs w:val="24"/>
        </w:rPr>
        <w:t xml:space="preserve">аблица </w:t>
      </w:r>
      <w:r w:rsidR="00712756" w:rsidRPr="00B3565B">
        <w:rPr>
          <w:rFonts w:ascii="Times New Roman" w:hAnsi="Times New Roman"/>
          <w:b w:val="0"/>
          <w:szCs w:val="24"/>
          <w:lang w:val="kk-KZ"/>
        </w:rPr>
        <w:t>3</w:t>
      </w:r>
    </w:p>
    <w:p w:rsidR="00203313" w:rsidRPr="00B3565B" w:rsidRDefault="00203313" w:rsidP="00203313">
      <w:pPr>
        <w:tabs>
          <w:tab w:val="left" w:pos="1560"/>
          <w:tab w:val="left" w:pos="4962"/>
        </w:tabs>
        <w:jc w:val="center"/>
        <w:rPr>
          <w:rFonts w:ascii="Times New Roman" w:hAnsi="Times New Roman"/>
          <w:b/>
          <w:sz w:val="22"/>
          <w:szCs w:val="22"/>
        </w:rPr>
      </w:pPr>
      <w:r w:rsidRPr="00B3565B">
        <w:rPr>
          <w:rFonts w:ascii="Times New Roman" w:hAnsi="Times New Roman"/>
          <w:b/>
          <w:sz w:val="22"/>
          <w:szCs w:val="22"/>
        </w:rPr>
        <w:t>Состояние поверхностных вод по гидрохимическим показателям за 3 квартал 2015 года</w:t>
      </w:r>
    </w:p>
    <w:p w:rsidR="00203313" w:rsidRPr="00B3565B" w:rsidRDefault="00203313" w:rsidP="00203313">
      <w:pPr>
        <w:tabs>
          <w:tab w:val="left" w:pos="1560"/>
          <w:tab w:val="left" w:pos="4962"/>
        </w:tabs>
        <w:jc w:val="center"/>
        <w:rPr>
          <w:rFonts w:ascii="Times New Roman" w:hAnsi="Times New Roman"/>
          <w:b/>
          <w:sz w:val="28"/>
          <w:szCs w:val="28"/>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
        <w:gridCol w:w="2693"/>
        <w:gridCol w:w="567"/>
        <w:gridCol w:w="2792"/>
        <w:gridCol w:w="567"/>
        <w:gridCol w:w="3589"/>
        <w:gridCol w:w="565"/>
        <w:gridCol w:w="2412"/>
      </w:tblGrid>
      <w:tr w:rsidR="00203313" w:rsidRPr="00B3565B" w:rsidTr="00203313">
        <w:trPr>
          <w:trHeight w:val="1293"/>
          <w:tblHeader/>
          <w:jc w:val="center"/>
        </w:trPr>
        <w:tc>
          <w:tcPr>
            <w:tcW w:w="3295" w:type="dxa"/>
            <w:gridSpan w:val="2"/>
          </w:tcPr>
          <w:p w:rsidR="00203313" w:rsidRPr="00B3565B" w:rsidRDefault="00203313" w:rsidP="00203313">
            <w:pPr>
              <w:pStyle w:val="a3"/>
              <w:rPr>
                <w:rFonts w:ascii="Times New Roman" w:hAnsi="Times New Roman"/>
                <w:szCs w:val="24"/>
              </w:rPr>
            </w:pPr>
            <w:r w:rsidRPr="00B3565B">
              <w:rPr>
                <w:rFonts w:ascii="Times New Roman" w:hAnsi="Times New Roman"/>
                <w:szCs w:val="24"/>
              </w:rPr>
              <w:t>«нормативно - чистая»,</w:t>
            </w:r>
          </w:p>
          <w:p w:rsidR="00203313" w:rsidRPr="00B3565B" w:rsidRDefault="00203313" w:rsidP="00203313">
            <w:pPr>
              <w:pStyle w:val="a3"/>
              <w:rPr>
                <w:rFonts w:ascii="Times New Roman" w:hAnsi="Times New Roman"/>
                <w:szCs w:val="24"/>
              </w:rPr>
            </w:pPr>
            <w:r w:rsidRPr="00B3565B">
              <w:rPr>
                <w:rFonts w:ascii="Times New Roman" w:hAnsi="Times New Roman"/>
                <w:szCs w:val="24"/>
              </w:rPr>
              <w:t xml:space="preserve">КИЗВ  </w:t>
            </w:r>
            <w:r w:rsidRPr="00B3565B">
              <w:rPr>
                <w:rFonts w:ascii="Times New Roman" w:hAnsi="Times New Roman"/>
                <w:color w:val="000000"/>
                <w:szCs w:val="24"/>
                <w:lang w:eastAsia="ru-RU" w:bidi="ar-SA"/>
              </w:rPr>
              <w:t>≤ 1,0</w:t>
            </w:r>
          </w:p>
        </w:tc>
        <w:tc>
          <w:tcPr>
            <w:tcW w:w="3359" w:type="dxa"/>
            <w:gridSpan w:val="2"/>
          </w:tcPr>
          <w:p w:rsidR="00203313" w:rsidRPr="00B3565B" w:rsidRDefault="00203313" w:rsidP="00203313">
            <w:pPr>
              <w:pStyle w:val="a3"/>
              <w:rPr>
                <w:rFonts w:ascii="Times New Roman" w:hAnsi="Times New Roman"/>
                <w:szCs w:val="24"/>
              </w:rPr>
            </w:pPr>
            <w:r w:rsidRPr="00B3565B">
              <w:rPr>
                <w:rFonts w:ascii="Times New Roman" w:hAnsi="Times New Roman"/>
                <w:szCs w:val="24"/>
              </w:rPr>
              <w:t>«умеренного уровня загрязнения»</w:t>
            </w:r>
          </w:p>
          <w:p w:rsidR="00203313" w:rsidRPr="00B3565B" w:rsidRDefault="00203313" w:rsidP="00203313">
            <w:pPr>
              <w:pStyle w:val="a3"/>
              <w:rPr>
                <w:rFonts w:ascii="Times New Roman" w:hAnsi="Times New Roman"/>
                <w:szCs w:val="24"/>
              </w:rPr>
            </w:pPr>
            <w:r w:rsidRPr="00B3565B">
              <w:rPr>
                <w:rFonts w:ascii="Times New Roman" w:hAnsi="Times New Roman"/>
                <w:szCs w:val="24"/>
              </w:rPr>
              <w:t xml:space="preserve">КИЗВ </w:t>
            </w:r>
            <w:r w:rsidRPr="00B3565B">
              <w:rPr>
                <w:rFonts w:ascii="Times New Roman" w:hAnsi="Times New Roman"/>
                <w:color w:val="000000"/>
                <w:szCs w:val="24"/>
                <w:lang w:eastAsia="ru-RU" w:bidi="ar-SA"/>
              </w:rPr>
              <w:t>1,1 - 3,0</w:t>
            </w:r>
          </w:p>
        </w:tc>
        <w:tc>
          <w:tcPr>
            <w:tcW w:w="4156" w:type="dxa"/>
            <w:gridSpan w:val="2"/>
          </w:tcPr>
          <w:p w:rsidR="00203313" w:rsidRPr="00B3565B" w:rsidRDefault="00203313" w:rsidP="00203313">
            <w:pPr>
              <w:pStyle w:val="a3"/>
              <w:rPr>
                <w:rFonts w:ascii="Times New Roman" w:hAnsi="Times New Roman"/>
                <w:szCs w:val="24"/>
              </w:rPr>
            </w:pPr>
            <w:r w:rsidRPr="00B3565B">
              <w:rPr>
                <w:rFonts w:ascii="Times New Roman" w:hAnsi="Times New Roman"/>
                <w:szCs w:val="24"/>
              </w:rPr>
              <w:t>«высокого уровня загрязнения»</w:t>
            </w:r>
          </w:p>
          <w:p w:rsidR="00203313" w:rsidRPr="00B3565B" w:rsidRDefault="00203313" w:rsidP="00203313">
            <w:pPr>
              <w:pStyle w:val="a3"/>
              <w:rPr>
                <w:rFonts w:ascii="Times New Roman" w:hAnsi="Times New Roman"/>
                <w:szCs w:val="24"/>
              </w:rPr>
            </w:pPr>
            <w:r w:rsidRPr="00B3565B">
              <w:rPr>
                <w:rFonts w:ascii="Times New Roman" w:hAnsi="Times New Roman"/>
                <w:szCs w:val="24"/>
              </w:rPr>
              <w:t xml:space="preserve">КИЗВ </w:t>
            </w:r>
            <w:r w:rsidRPr="00B3565B">
              <w:rPr>
                <w:rFonts w:ascii="Times New Roman" w:hAnsi="Times New Roman"/>
                <w:color w:val="000000"/>
                <w:szCs w:val="24"/>
                <w:lang w:eastAsia="ru-RU" w:bidi="ar-SA"/>
              </w:rPr>
              <w:t>3,1 - 10,0</w:t>
            </w:r>
          </w:p>
        </w:tc>
        <w:tc>
          <w:tcPr>
            <w:tcW w:w="2977" w:type="dxa"/>
            <w:gridSpan w:val="2"/>
          </w:tcPr>
          <w:p w:rsidR="00203313" w:rsidRPr="00B3565B" w:rsidRDefault="00203313" w:rsidP="00203313">
            <w:pPr>
              <w:pStyle w:val="a3"/>
              <w:rPr>
                <w:rFonts w:ascii="Times New Roman" w:hAnsi="Times New Roman"/>
                <w:szCs w:val="24"/>
              </w:rPr>
            </w:pPr>
            <w:r w:rsidRPr="00B3565B">
              <w:rPr>
                <w:rFonts w:ascii="Times New Roman" w:hAnsi="Times New Roman"/>
                <w:szCs w:val="24"/>
              </w:rPr>
              <w:t>«чрезвычайно высокого уровня загрязнения»</w:t>
            </w:r>
          </w:p>
          <w:p w:rsidR="00203313" w:rsidRPr="00B3565B" w:rsidRDefault="00203313" w:rsidP="00203313">
            <w:pPr>
              <w:pStyle w:val="a3"/>
              <w:rPr>
                <w:rFonts w:ascii="Times New Roman" w:hAnsi="Times New Roman"/>
                <w:szCs w:val="24"/>
              </w:rPr>
            </w:pPr>
            <w:r w:rsidRPr="00B3565B">
              <w:rPr>
                <w:rFonts w:ascii="Times New Roman" w:hAnsi="Times New Roman"/>
                <w:szCs w:val="24"/>
              </w:rPr>
              <w:t xml:space="preserve">КИЗВ </w:t>
            </w:r>
            <w:r w:rsidRPr="00B3565B">
              <w:rPr>
                <w:rFonts w:ascii="Times New Roman" w:hAnsi="Times New Roman"/>
                <w:color w:val="000000"/>
                <w:szCs w:val="24"/>
                <w:lang w:eastAsia="ru-RU" w:bidi="ar-SA"/>
              </w:rPr>
              <w:t>≥ 10,1</w:t>
            </w: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1</w:t>
            </w:r>
          </w:p>
        </w:tc>
        <w:tc>
          <w:tcPr>
            <w:tcW w:w="2693"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Жайык (Атырауская)</w:t>
            </w: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1</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р.Кара Ертис</w:t>
            </w: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1</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Ульби</w:t>
            </w:r>
          </w:p>
        </w:tc>
        <w:tc>
          <w:tcPr>
            <w:tcW w:w="565"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1</w:t>
            </w:r>
          </w:p>
        </w:tc>
        <w:tc>
          <w:tcPr>
            <w:tcW w:w="241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Брекса</w:t>
            </w: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2</w:t>
            </w:r>
          </w:p>
        </w:tc>
        <w:tc>
          <w:tcPr>
            <w:tcW w:w="2693" w:type="dxa"/>
          </w:tcPr>
          <w:p w:rsidR="00203313" w:rsidRPr="00B3565B" w:rsidRDefault="00203313" w:rsidP="00203313">
            <w:pPr>
              <w:rPr>
                <w:rFonts w:ascii="Times New Roman" w:hAnsi="Times New Roman"/>
              </w:rPr>
            </w:pPr>
            <w:r w:rsidRPr="00B3565B">
              <w:rPr>
                <w:rFonts w:ascii="Times New Roman" w:hAnsi="Times New Roman"/>
              </w:rPr>
              <w:t>р. Катта-Бугунь</w:t>
            </w:r>
          </w:p>
        </w:tc>
        <w:tc>
          <w:tcPr>
            <w:tcW w:w="567" w:type="dxa"/>
          </w:tcPr>
          <w:p w:rsidR="00203313" w:rsidRPr="00B3565B" w:rsidRDefault="00203313" w:rsidP="00203313">
            <w:pPr>
              <w:pStyle w:val="a3"/>
              <w:jc w:val="left"/>
              <w:rPr>
                <w:rFonts w:ascii="Times New Roman" w:hAnsi="Times New Roman"/>
                <w:b w:val="0"/>
                <w:szCs w:val="24"/>
                <w:lang w:val="kk-KZ"/>
              </w:rPr>
            </w:pP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р.Ертис</w:t>
            </w: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2</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Глубочанка</w:t>
            </w:r>
          </w:p>
        </w:tc>
        <w:tc>
          <w:tcPr>
            <w:tcW w:w="565"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2</w:t>
            </w:r>
          </w:p>
        </w:tc>
        <w:tc>
          <w:tcPr>
            <w:tcW w:w="241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Тихая</w:t>
            </w: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3</w:t>
            </w:r>
          </w:p>
        </w:tc>
        <w:tc>
          <w:tcPr>
            <w:tcW w:w="2693"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Каспийское море</w:t>
            </w: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2</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Буктырма</w:t>
            </w: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3</w:t>
            </w:r>
          </w:p>
        </w:tc>
        <w:tc>
          <w:tcPr>
            <w:tcW w:w="3589"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р. Красноярка</w:t>
            </w:r>
          </w:p>
        </w:tc>
        <w:tc>
          <w:tcPr>
            <w:tcW w:w="565" w:type="dxa"/>
          </w:tcPr>
          <w:p w:rsidR="00203313" w:rsidRPr="00B3565B" w:rsidRDefault="00203313" w:rsidP="00203313">
            <w:pPr>
              <w:pStyle w:val="a3"/>
              <w:jc w:val="left"/>
              <w:rPr>
                <w:rFonts w:ascii="Times New Roman" w:hAnsi="Times New Roman"/>
                <w:b w:val="0"/>
                <w:szCs w:val="24"/>
                <w:lang w:val="kk-KZ"/>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3</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Оба</w:t>
            </w: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4</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Каргалы</w:t>
            </w:r>
          </w:p>
        </w:tc>
        <w:tc>
          <w:tcPr>
            <w:tcW w:w="565" w:type="dxa"/>
          </w:tcPr>
          <w:p w:rsidR="00203313" w:rsidRPr="00B3565B" w:rsidRDefault="00203313" w:rsidP="00203313">
            <w:pPr>
              <w:pStyle w:val="a3"/>
              <w:jc w:val="left"/>
              <w:rPr>
                <w:rFonts w:ascii="Times New Roman" w:hAnsi="Times New Roman"/>
                <w:b w:val="0"/>
                <w:szCs w:val="24"/>
                <w:lang w:val="kk-KZ"/>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p>
        </w:tc>
        <w:tc>
          <w:tcPr>
            <w:tcW w:w="2693" w:type="dxa"/>
          </w:tcPr>
          <w:p w:rsidR="00203313" w:rsidRPr="00B3565B" w:rsidRDefault="00203313" w:rsidP="00203313">
            <w:pPr>
              <w:rPr>
                <w:rFonts w:ascii="Times New Roman" w:hAnsi="Times New Roman"/>
              </w:rPr>
            </w:pP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4</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Емель</w:t>
            </w: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5</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Актасты</w:t>
            </w:r>
          </w:p>
        </w:tc>
        <w:tc>
          <w:tcPr>
            <w:tcW w:w="565" w:type="dxa"/>
          </w:tcPr>
          <w:p w:rsidR="00203313" w:rsidRPr="00B3565B" w:rsidRDefault="00203313" w:rsidP="00203313">
            <w:pPr>
              <w:pStyle w:val="a3"/>
              <w:jc w:val="left"/>
              <w:rPr>
                <w:rFonts w:ascii="Times New Roman" w:hAnsi="Times New Roman"/>
                <w:b w:val="0"/>
                <w:szCs w:val="24"/>
                <w:lang w:val="kk-KZ"/>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5</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Аягоз</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Ойыл</w:t>
            </w:r>
          </w:p>
        </w:tc>
        <w:tc>
          <w:tcPr>
            <w:tcW w:w="565" w:type="dxa"/>
          </w:tcPr>
          <w:p w:rsidR="00203313" w:rsidRPr="00B3565B" w:rsidRDefault="00203313" w:rsidP="00203313">
            <w:pPr>
              <w:pStyle w:val="a3"/>
              <w:jc w:val="left"/>
              <w:rPr>
                <w:rFonts w:ascii="Times New Roman" w:hAnsi="Times New Roman"/>
                <w:b w:val="0"/>
                <w:szCs w:val="24"/>
                <w:lang w:val="kk-KZ"/>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Шаронова</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7</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Улкен Кобда</w:t>
            </w:r>
          </w:p>
        </w:tc>
        <w:tc>
          <w:tcPr>
            <w:tcW w:w="565" w:type="dxa"/>
          </w:tcPr>
          <w:p w:rsidR="00203313" w:rsidRPr="00B3565B" w:rsidRDefault="00203313" w:rsidP="00203313">
            <w:pPr>
              <w:pStyle w:val="a3"/>
              <w:jc w:val="left"/>
              <w:rPr>
                <w:rFonts w:ascii="Times New Roman" w:hAnsi="Times New Roman"/>
                <w:b w:val="0"/>
                <w:szCs w:val="24"/>
                <w:lang w:val="kk-KZ"/>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7</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Кигаш</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8</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Кара Кобда</w:t>
            </w:r>
          </w:p>
        </w:tc>
        <w:tc>
          <w:tcPr>
            <w:tcW w:w="565" w:type="dxa"/>
          </w:tcPr>
          <w:p w:rsidR="00203313" w:rsidRPr="00B3565B" w:rsidRDefault="00203313" w:rsidP="00203313">
            <w:pPr>
              <w:pStyle w:val="a3"/>
              <w:jc w:val="left"/>
              <w:rPr>
                <w:rFonts w:ascii="Times New Roman" w:hAnsi="Times New Roman"/>
                <w:b w:val="0"/>
                <w:szCs w:val="24"/>
                <w:lang w:val="kk-KZ"/>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lang w:val="kk-KZ"/>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8</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Эмба (Атырауская))</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9</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Эмба (Актюбинская)</w:t>
            </w:r>
          </w:p>
        </w:tc>
        <w:tc>
          <w:tcPr>
            <w:tcW w:w="565" w:type="dxa"/>
          </w:tcPr>
          <w:p w:rsidR="00203313" w:rsidRPr="00B3565B" w:rsidRDefault="00203313" w:rsidP="00203313">
            <w:pPr>
              <w:pStyle w:val="a3"/>
              <w:jc w:val="left"/>
              <w:rPr>
                <w:rFonts w:ascii="Times New Roman" w:hAnsi="Times New Roman"/>
                <w:b w:val="0"/>
                <w:szCs w:val="24"/>
                <w:lang w:val="kk-KZ"/>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9</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Жайык (ЗКО)</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10</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Темир</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8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10</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Шаган</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11</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Елек (Актюбинская)</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11</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Дерколь</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12</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Тобыл</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lang w:val="kk-KZ"/>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12</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Елек (ЗКО)</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13</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lang w:val="kk-KZ"/>
              </w:rPr>
              <w:t>р. Айет</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13</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Шынгырлау</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14</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Тогызак</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14</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Сарыозен</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15</w:t>
            </w:r>
          </w:p>
        </w:tc>
        <w:tc>
          <w:tcPr>
            <w:tcW w:w="3589" w:type="dxa"/>
          </w:tcPr>
          <w:p w:rsidR="00203313" w:rsidRPr="00B3565B" w:rsidRDefault="00203313" w:rsidP="00203313">
            <w:pPr>
              <w:rPr>
                <w:rFonts w:ascii="Times New Roman" w:hAnsi="Times New Roman"/>
              </w:rPr>
            </w:pPr>
            <w:r w:rsidRPr="00B3565B">
              <w:rPr>
                <w:rFonts w:ascii="Times New Roman" w:hAnsi="Times New Roman"/>
              </w:rPr>
              <w:t>р. Нура (Карагандинская)</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15</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Караозен</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16</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Кара Кенгир</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16</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Косестек</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17</w:t>
            </w:r>
          </w:p>
        </w:tc>
        <w:tc>
          <w:tcPr>
            <w:tcW w:w="3589"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rPr>
              <w:t>р. Шерубайнура</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17</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Орь</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18</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Коргас</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18</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Ыргыз</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19</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Карабалта</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19</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lang w:val="kk-KZ"/>
              </w:rPr>
              <w:t>р. Уй</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20</w:t>
            </w:r>
          </w:p>
        </w:tc>
        <w:tc>
          <w:tcPr>
            <w:tcW w:w="3589"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rPr>
              <w:t>р.</w:t>
            </w:r>
            <w:r w:rsidRPr="00B3565B">
              <w:rPr>
                <w:rFonts w:ascii="Times New Roman" w:hAnsi="Times New Roman"/>
                <w:b w:val="0"/>
                <w:szCs w:val="24"/>
                <w:lang w:val="kk-KZ"/>
              </w:rPr>
              <w:t xml:space="preserve"> </w:t>
            </w:r>
            <w:r w:rsidRPr="00B3565B">
              <w:rPr>
                <w:rFonts w:ascii="Times New Roman" w:hAnsi="Times New Roman"/>
                <w:b w:val="0"/>
                <w:szCs w:val="24"/>
              </w:rPr>
              <w:t>Сарыбулак</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20</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Есиль</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21</w:t>
            </w:r>
          </w:p>
        </w:tc>
        <w:tc>
          <w:tcPr>
            <w:tcW w:w="3589" w:type="dxa"/>
          </w:tcPr>
          <w:p w:rsidR="00203313" w:rsidRPr="00B3565B" w:rsidRDefault="00203313" w:rsidP="00203313">
            <w:pPr>
              <w:rPr>
                <w:rFonts w:ascii="Times New Roman" w:hAnsi="Times New Roman"/>
              </w:rPr>
            </w:pPr>
            <w:r w:rsidRPr="00B3565B">
              <w:rPr>
                <w:rFonts w:ascii="Times New Roman" w:hAnsi="Times New Roman"/>
              </w:rPr>
              <w:t>р. Жабай</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21</w:t>
            </w:r>
          </w:p>
        </w:tc>
        <w:tc>
          <w:tcPr>
            <w:tcW w:w="279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р. Беттыбулак</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22</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оз.Шалкар (ЗКО)</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22</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Иле</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23</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оз.Шалкар (Актюбинская)</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14"/>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23</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Текес</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24</w:t>
            </w:r>
          </w:p>
        </w:tc>
        <w:tc>
          <w:tcPr>
            <w:tcW w:w="3589" w:type="dxa"/>
          </w:tcPr>
          <w:p w:rsidR="00203313" w:rsidRPr="00B3565B" w:rsidRDefault="00203313" w:rsidP="00203313">
            <w:pPr>
              <w:pStyle w:val="3120"/>
              <w:tabs>
                <w:tab w:val="left" w:pos="1560"/>
                <w:tab w:val="left" w:pos="4962"/>
              </w:tabs>
              <w:ind w:firstLine="0"/>
              <w:rPr>
                <w:rFonts w:ascii="Times New Roman" w:hAnsi="Times New Roman"/>
                <w:b/>
                <w:sz w:val="24"/>
                <w:szCs w:val="24"/>
              </w:rPr>
            </w:pPr>
            <w:r w:rsidRPr="00B3565B">
              <w:rPr>
                <w:rFonts w:ascii="Times New Roman" w:hAnsi="Times New Roman"/>
                <w:sz w:val="24"/>
                <w:szCs w:val="24"/>
              </w:rPr>
              <w:t>оз. Копа</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24</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Баянкол</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25</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оз. Бурабай</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25</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Шилик</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26</w:t>
            </w:r>
          </w:p>
        </w:tc>
        <w:tc>
          <w:tcPr>
            <w:tcW w:w="3589" w:type="dxa"/>
          </w:tcPr>
          <w:p w:rsidR="00203313" w:rsidRPr="00B3565B" w:rsidRDefault="00203313" w:rsidP="00203313">
            <w:pPr>
              <w:pStyle w:val="2b"/>
              <w:rPr>
                <w:sz w:val="24"/>
              </w:rPr>
            </w:pPr>
            <w:r w:rsidRPr="00B3565B">
              <w:rPr>
                <w:sz w:val="24"/>
              </w:rPr>
              <w:t>оз. Улкен Шабакты</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26</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Шарын</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27</w:t>
            </w:r>
          </w:p>
        </w:tc>
        <w:tc>
          <w:tcPr>
            <w:tcW w:w="3589" w:type="dxa"/>
          </w:tcPr>
          <w:p w:rsidR="00203313" w:rsidRPr="00B3565B" w:rsidRDefault="00203313" w:rsidP="00203313">
            <w:pPr>
              <w:pStyle w:val="2b"/>
              <w:rPr>
                <w:sz w:val="24"/>
              </w:rPr>
            </w:pPr>
            <w:r w:rsidRPr="00B3565B">
              <w:rPr>
                <w:sz w:val="24"/>
              </w:rPr>
              <w:t>оз. Щучье</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27</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Каскелен</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28</w:t>
            </w:r>
          </w:p>
        </w:tc>
        <w:tc>
          <w:tcPr>
            <w:tcW w:w="3589" w:type="dxa"/>
          </w:tcPr>
          <w:p w:rsidR="00203313" w:rsidRPr="00B3565B" w:rsidRDefault="00203313" w:rsidP="00203313">
            <w:pPr>
              <w:pStyle w:val="a9"/>
              <w:spacing w:after="0"/>
              <w:ind w:left="0"/>
              <w:rPr>
                <w:rFonts w:ascii="Times New Roman" w:hAnsi="Times New Roman"/>
              </w:rPr>
            </w:pPr>
            <w:r w:rsidRPr="00B3565B">
              <w:rPr>
                <w:rFonts w:ascii="Times New Roman" w:hAnsi="Times New Roman"/>
              </w:rPr>
              <w:t>оз. Киши Шабакты</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28</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lang w:val="kk-KZ"/>
              </w:rPr>
              <w:t>р. Каркара</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29</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lang w:val="kk-KZ"/>
              </w:rPr>
              <w:t>оз. Балхаш</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25"/>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29</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Есик</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30</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Аманкельды</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84"/>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30</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Тургень</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31</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Каратомар</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84"/>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31</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Талгар</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32</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Жогаргы Тобыл</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84"/>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32</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Темирлик</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33</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канал Ертис-Караганды</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84"/>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33</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Киши Алматы</w:t>
            </w: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34</w:t>
            </w:r>
          </w:p>
        </w:tc>
        <w:tc>
          <w:tcPr>
            <w:tcW w:w="3589"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канал Нура-Есиль</w:t>
            </w: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84"/>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34</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Есентай</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84"/>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35</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lang w:val="kk-KZ"/>
              </w:rPr>
              <w:t>р. Улькен Алматы</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36</w:t>
            </w:r>
          </w:p>
        </w:tc>
        <w:tc>
          <w:tcPr>
            <w:tcW w:w="279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rPr>
              <w:t>р. Талас</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37</w:t>
            </w:r>
          </w:p>
        </w:tc>
        <w:tc>
          <w:tcPr>
            <w:tcW w:w="279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rPr>
              <w:t>р. Асса</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38</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Бериккара</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39</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Шу</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40</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Аксу</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41</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Токташ</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42</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Сарыкау</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43</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р.Сырдария</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44</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Келес</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173"/>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45</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р. Бадам</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46</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lang w:val="kk-KZ"/>
              </w:rPr>
              <w:t>р. Арыс</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47</w:t>
            </w:r>
          </w:p>
        </w:tc>
        <w:tc>
          <w:tcPr>
            <w:tcW w:w="279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lang w:val="kk-KZ"/>
              </w:rPr>
              <w:t>р. Нура (Акмолинская)</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48</w:t>
            </w:r>
          </w:p>
        </w:tc>
        <w:tc>
          <w:tcPr>
            <w:tcW w:w="2792" w:type="dxa"/>
          </w:tcPr>
          <w:p w:rsidR="00203313" w:rsidRPr="00B3565B" w:rsidRDefault="00203313" w:rsidP="00203313">
            <w:pPr>
              <w:pStyle w:val="a3"/>
              <w:jc w:val="left"/>
              <w:rPr>
                <w:rFonts w:ascii="Times New Roman" w:hAnsi="Times New Roman"/>
                <w:b w:val="0"/>
                <w:szCs w:val="24"/>
                <w:lang w:val="kk-KZ"/>
              </w:rPr>
            </w:pPr>
            <w:r w:rsidRPr="00B3565B">
              <w:rPr>
                <w:rFonts w:ascii="Times New Roman" w:hAnsi="Times New Roman"/>
                <w:b w:val="0"/>
                <w:szCs w:val="24"/>
              </w:rPr>
              <w:t>р. Акбулак</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49</w:t>
            </w:r>
          </w:p>
        </w:tc>
        <w:tc>
          <w:tcPr>
            <w:tcW w:w="2792" w:type="dxa"/>
          </w:tcPr>
          <w:p w:rsidR="00203313" w:rsidRPr="00B3565B" w:rsidRDefault="00203313" w:rsidP="00203313">
            <w:pPr>
              <w:pStyle w:val="3120"/>
              <w:tabs>
                <w:tab w:val="left" w:pos="1560"/>
                <w:tab w:val="left" w:pos="4962"/>
              </w:tabs>
              <w:ind w:firstLine="0"/>
              <w:rPr>
                <w:rFonts w:ascii="Times New Roman" w:hAnsi="Times New Roman"/>
                <w:b/>
                <w:sz w:val="24"/>
                <w:szCs w:val="24"/>
              </w:rPr>
            </w:pPr>
            <w:r w:rsidRPr="00B3565B">
              <w:rPr>
                <w:rFonts w:ascii="Times New Roman" w:hAnsi="Times New Roman"/>
                <w:sz w:val="24"/>
                <w:szCs w:val="24"/>
              </w:rPr>
              <w:t>оз. Зеренды</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50</w:t>
            </w:r>
          </w:p>
        </w:tc>
        <w:tc>
          <w:tcPr>
            <w:tcW w:w="2792" w:type="dxa"/>
          </w:tcPr>
          <w:p w:rsidR="00203313" w:rsidRPr="00B3565B" w:rsidRDefault="00203313" w:rsidP="00203313">
            <w:pPr>
              <w:pStyle w:val="3120"/>
              <w:tabs>
                <w:tab w:val="left" w:pos="1560"/>
                <w:tab w:val="left" w:pos="4962"/>
              </w:tabs>
              <w:ind w:firstLine="0"/>
              <w:rPr>
                <w:rFonts w:ascii="Times New Roman" w:hAnsi="Times New Roman"/>
                <w:sz w:val="24"/>
                <w:szCs w:val="24"/>
              </w:rPr>
            </w:pPr>
            <w:r w:rsidRPr="00B3565B">
              <w:rPr>
                <w:rFonts w:ascii="Times New Roman" w:hAnsi="Times New Roman"/>
                <w:sz w:val="24"/>
                <w:szCs w:val="24"/>
              </w:rPr>
              <w:t>оз. Улкен Алматы</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51</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оз. Биликоль</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52</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оз. Карасу</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53</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оз. Сулуколь</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54</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lang w:val="kk-KZ"/>
              </w:rPr>
              <w:t>оз. Султанкельды</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55</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Аральское море</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56</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Буктырма</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57</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Усть-Каменогорское</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58</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Сергеевское</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59</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Самаркан</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60</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w:t>
            </w:r>
            <w:r w:rsidRPr="00B3565B">
              <w:rPr>
                <w:rFonts w:ascii="Times New Roman" w:hAnsi="Times New Roman"/>
                <w:b w:val="0"/>
                <w:szCs w:val="24"/>
                <w:lang w:val="kk-KZ"/>
              </w:rPr>
              <w:t>.</w:t>
            </w:r>
            <w:r w:rsidRPr="00B3565B">
              <w:rPr>
                <w:rFonts w:ascii="Times New Roman" w:hAnsi="Times New Roman"/>
                <w:b w:val="0"/>
                <w:szCs w:val="24"/>
              </w:rPr>
              <w:t xml:space="preserve"> Кенгир</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61</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Капшагай</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62</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Курты</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63</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Бартогай</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64</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Тасоткель</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color w:val="FF000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65</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Шардара</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66</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вдхр. Вячеславское</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r w:rsidR="00203313" w:rsidRPr="00B3565B" w:rsidTr="00203313">
        <w:trPr>
          <w:trHeight w:val="260"/>
          <w:jc w:val="center"/>
        </w:trPr>
        <w:tc>
          <w:tcPr>
            <w:tcW w:w="602" w:type="dxa"/>
          </w:tcPr>
          <w:p w:rsidR="00203313" w:rsidRPr="00B3565B" w:rsidRDefault="00203313" w:rsidP="00203313">
            <w:pPr>
              <w:pStyle w:val="a3"/>
              <w:jc w:val="left"/>
              <w:rPr>
                <w:rFonts w:ascii="Times New Roman" w:hAnsi="Times New Roman"/>
                <w:b w:val="0"/>
                <w:szCs w:val="24"/>
              </w:rPr>
            </w:pPr>
          </w:p>
        </w:tc>
        <w:tc>
          <w:tcPr>
            <w:tcW w:w="2693" w:type="dxa"/>
          </w:tcPr>
          <w:p w:rsidR="00203313" w:rsidRPr="00B3565B" w:rsidRDefault="00203313" w:rsidP="00203313">
            <w:pPr>
              <w:pStyle w:val="a3"/>
              <w:jc w:val="left"/>
              <w:rPr>
                <w:rFonts w:ascii="Times New Roman" w:hAnsi="Times New Roman"/>
                <w:b w:val="0"/>
                <w:szCs w:val="24"/>
                <w:lang w:val="kk-KZ"/>
              </w:rPr>
            </w:pPr>
          </w:p>
        </w:tc>
        <w:tc>
          <w:tcPr>
            <w:tcW w:w="567"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67</w:t>
            </w:r>
          </w:p>
        </w:tc>
        <w:tc>
          <w:tcPr>
            <w:tcW w:w="2792" w:type="dxa"/>
          </w:tcPr>
          <w:p w:rsidR="00203313" w:rsidRPr="00B3565B" w:rsidRDefault="00203313" w:rsidP="00203313">
            <w:pPr>
              <w:pStyle w:val="a3"/>
              <w:jc w:val="left"/>
              <w:rPr>
                <w:rFonts w:ascii="Times New Roman" w:hAnsi="Times New Roman"/>
                <w:b w:val="0"/>
                <w:szCs w:val="24"/>
              </w:rPr>
            </w:pPr>
            <w:r w:rsidRPr="00B3565B">
              <w:rPr>
                <w:rFonts w:ascii="Times New Roman" w:hAnsi="Times New Roman"/>
                <w:b w:val="0"/>
                <w:szCs w:val="24"/>
              </w:rPr>
              <w:t>канал Кошим</w:t>
            </w:r>
          </w:p>
        </w:tc>
        <w:tc>
          <w:tcPr>
            <w:tcW w:w="567" w:type="dxa"/>
          </w:tcPr>
          <w:p w:rsidR="00203313" w:rsidRPr="00B3565B" w:rsidRDefault="00203313" w:rsidP="00203313">
            <w:pPr>
              <w:pStyle w:val="a3"/>
              <w:jc w:val="left"/>
              <w:rPr>
                <w:rFonts w:ascii="Times New Roman" w:hAnsi="Times New Roman"/>
                <w:b w:val="0"/>
                <w:szCs w:val="24"/>
              </w:rPr>
            </w:pPr>
          </w:p>
        </w:tc>
        <w:tc>
          <w:tcPr>
            <w:tcW w:w="3589" w:type="dxa"/>
          </w:tcPr>
          <w:p w:rsidR="00203313" w:rsidRPr="00B3565B" w:rsidRDefault="00203313" w:rsidP="00203313">
            <w:pPr>
              <w:pStyle w:val="a3"/>
              <w:jc w:val="left"/>
              <w:rPr>
                <w:rFonts w:ascii="Times New Roman" w:hAnsi="Times New Roman"/>
                <w:b w:val="0"/>
                <w:szCs w:val="24"/>
              </w:rPr>
            </w:pPr>
          </w:p>
        </w:tc>
        <w:tc>
          <w:tcPr>
            <w:tcW w:w="565" w:type="dxa"/>
          </w:tcPr>
          <w:p w:rsidR="00203313" w:rsidRPr="00B3565B" w:rsidRDefault="00203313" w:rsidP="00203313">
            <w:pPr>
              <w:pStyle w:val="a3"/>
              <w:jc w:val="left"/>
              <w:rPr>
                <w:rFonts w:ascii="Times New Roman" w:hAnsi="Times New Roman"/>
                <w:b w:val="0"/>
                <w:szCs w:val="24"/>
              </w:rPr>
            </w:pPr>
          </w:p>
        </w:tc>
        <w:tc>
          <w:tcPr>
            <w:tcW w:w="2412" w:type="dxa"/>
          </w:tcPr>
          <w:p w:rsidR="00203313" w:rsidRPr="00B3565B" w:rsidRDefault="00203313" w:rsidP="00203313">
            <w:pPr>
              <w:pStyle w:val="a3"/>
              <w:jc w:val="left"/>
              <w:rPr>
                <w:rFonts w:ascii="Times New Roman" w:hAnsi="Times New Roman"/>
                <w:b w:val="0"/>
                <w:szCs w:val="24"/>
              </w:rPr>
            </w:pPr>
          </w:p>
        </w:tc>
      </w:tr>
    </w:tbl>
    <w:p w:rsidR="00486427" w:rsidRPr="00B3565B" w:rsidRDefault="00486427" w:rsidP="00F62832">
      <w:pPr>
        <w:tabs>
          <w:tab w:val="left" w:pos="1560"/>
          <w:tab w:val="left" w:pos="4962"/>
        </w:tabs>
        <w:jc w:val="center"/>
        <w:rPr>
          <w:rFonts w:ascii="Times New Roman" w:hAnsi="Times New Roman"/>
          <w:b/>
          <w:sz w:val="28"/>
          <w:szCs w:val="28"/>
        </w:rPr>
      </w:pPr>
    </w:p>
    <w:p w:rsidR="00712756" w:rsidRPr="00B3565B" w:rsidRDefault="00712756" w:rsidP="00F62832">
      <w:pPr>
        <w:tabs>
          <w:tab w:val="left" w:pos="1560"/>
          <w:tab w:val="left" w:pos="4962"/>
        </w:tabs>
        <w:jc w:val="center"/>
        <w:rPr>
          <w:rFonts w:ascii="Times New Roman" w:hAnsi="Times New Roman"/>
          <w:b/>
        </w:rPr>
      </w:pPr>
    </w:p>
    <w:p w:rsidR="00712756" w:rsidRPr="00B3565B" w:rsidRDefault="00712756" w:rsidP="00F62832">
      <w:pPr>
        <w:ind w:firstLine="708"/>
        <w:jc w:val="right"/>
        <w:rPr>
          <w:rFonts w:ascii="Times New Roman" w:hAnsi="Times New Roman"/>
          <w:sz w:val="28"/>
          <w:szCs w:val="28"/>
        </w:rPr>
      </w:pPr>
    </w:p>
    <w:p w:rsidR="00C10209" w:rsidRPr="00B3565B" w:rsidRDefault="00C10209"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486427" w:rsidRPr="00B3565B" w:rsidRDefault="00486427" w:rsidP="00F62832">
      <w:pPr>
        <w:ind w:firstLine="708"/>
        <w:jc w:val="right"/>
        <w:rPr>
          <w:rFonts w:ascii="Times New Roman" w:hAnsi="Times New Roman"/>
        </w:rPr>
      </w:pPr>
    </w:p>
    <w:p w:rsidR="00712756" w:rsidRPr="00B3565B" w:rsidRDefault="008E7D42" w:rsidP="00F62832">
      <w:pPr>
        <w:ind w:firstLine="708"/>
        <w:jc w:val="right"/>
        <w:rPr>
          <w:rFonts w:ascii="Times New Roman" w:hAnsi="Times New Roman"/>
          <w:lang w:val="kk-KZ"/>
        </w:rPr>
      </w:pPr>
      <w:r w:rsidRPr="00B3565B">
        <w:rPr>
          <w:rFonts w:ascii="Times New Roman" w:hAnsi="Times New Roman"/>
        </w:rPr>
        <w:lastRenderedPageBreak/>
        <w:t>Т</w:t>
      </w:r>
      <w:r w:rsidR="00712756" w:rsidRPr="00B3565B">
        <w:rPr>
          <w:rFonts w:ascii="Times New Roman" w:hAnsi="Times New Roman"/>
        </w:rPr>
        <w:t xml:space="preserve">аблица </w:t>
      </w:r>
      <w:r w:rsidR="00712756" w:rsidRPr="00B3565B">
        <w:rPr>
          <w:rFonts w:ascii="Times New Roman" w:hAnsi="Times New Roman"/>
          <w:lang w:val="kk-KZ"/>
        </w:rPr>
        <w:t>4</w:t>
      </w:r>
    </w:p>
    <w:p w:rsidR="00712756" w:rsidRPr="00B3565B" w:rsidRDefault="00712756" w:rsidP="00F62832">
      <w:pPr>
        <w:tabs>
          <w:tab w:val="left" w:pos="1560"/>
          <w:tab w:val="left" w:pos="4962"/>
        </w:tabs>
        <w:jc w:val="center"/>
        <w:rPr>
          <w:rFonts w:ascii="Times New Roman" w:hAnsi="Times New Roman"/>
          <w:b/>
        </w:rPr>
      </w:pPr>
      <w:r w:rsidRPr="00B3565B">
        <w:rPr>
          <w:rFonts w:ascii="Times New Roman" w:hAnsi="Times New Roman"/>
          <w:b/>
        </w:rPr>
        <w:t>Перечень основных загрязняющих компонентов в поверхностных водах за</w:t>
      </w:r>
      <w:r w:rsidR="00486427" w:rsidRPr="00B3565B">
        <w:rPr>
          <w:rFonts w:ascii="Times New Roman" w:hAnsi="Times New Roman"/>
          <w:b/>
          <w:lang w:val="kk-KZ"/>
        </w:rPr>
        <w:t xml:space="preserve"> </w:t>
      </w:r>
      <w:r w:rsidR="00203313" w:rsidRPr="00B3565B">
        <w:rPr>
          <w:rFonts w:ascii="Times New Roman" w:hAnsi="Times New Roman"/>
          <w:b/>
          <w:lang w:val="kk-KZ"/>
        </w:rPr>
        <w:t>3</w:t>
      </w:r>
      <w:r w:rsidR="00486427" w:rsidRPr="00B3565B">
        <w:rPr>
          <w:rFonts w:ascii="Times New Roman" w:hAnsi="Times New Roman"/>
          <w:b/>
          <w:lang w:val="kk-KZ"/>
        </w:rPr>
        <w:t xml:space="preserve"> квартал</w:t>
      </w:r>
      <w:r w:rsidRPr="00B3565B">
        <w:rPr>
          <w:rFonts w:ascii="Times New Roman" w:hAnsi="Times New Roman"/>
          <w:b/>
        </w:rPr>
        <w:t xml:space="preserve"> 2015 года</w:t>
      </w:r>
    </w:p>
    <w:p w:rsidR="00203313" w:rsidRPr="00B3565B" w:rsidRDefault="00203313" w:rsidP="00F62832">
      <w:pPr>
        <w:tabs>
          <w:tab w:val="left" w:pos="1560"/>
          <w:tab w:val="left" w:pos="4962"/>
        </w:tabs>
        <w:jc w:val="center"/>
        <w:rPr>
          <w:rFonts w:ascii="Times New Roman" w:hAnsi="Times New Roman"/>
          <w:b/>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2050"/>
        <w:gridCol w:w="1134"/>
        <w:gridCol w:w="2320"/>
        <w:gridCol w:w="8788"/>
      </w:tblGrid>
      <w:tr w:rsidR="00203313" w:rsidRPr="00B3565B" w:rsidTr="00203313">
        <w:trPr>
          <w:tblHeader/>
        </w:trPr>
        <w:tc>
          <w:tcPr>
            <w:tcW w:w="558" w:type="dxa"/>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w:t>
            </w:r>
          </w:p>
        </w:tc>
        <w:tc>
          <w:tcPr>
            <w:tcW w:w="2050" w:type="dxa"/>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Наименование</w:t>
            </w:r>
          </w:p>
        </w:tc>
        <w:tc>
          <w:tcPr>
            <w:tcW w:w="1134" w:type="dxa"/>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pacing w:val="-20"/>
                <w:sz w:val="22"/>
                <w:szCs w:val="22"/>
              </w:rPr>
              <w:t>Пределы ПДК</w:t>
            </w:r>
          </w:p>
        </w:tc>
        <w:tc>
          <w:tcPr>
            <w:tcW w:w="2320" w:type="dxa"/>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pacing w:val="-20"/>
                <w:sz w:val="22"/>
                <w:szCs w:val="22"/>
              </w:rPr>
              <w:t>Количество объектов</w:t>
            </w:r>
          </w:p>
        </w:tc>
        <w:tc>
          <w:tcPr>
            <w:tcW w:w="8788" w:type="dxa"/>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Название рек и водоемов</w:t>
            </w:r>
          </w:p>
        </w:tc>
      </w:tr>
      <w:tr w:rsidR="00203313" w:rsidRPr="00B3565B" w:rsidTr="00203313">
        <w:trPr>
          <w:trHeight w:val="622"/>
        </w:trPr>
        <w:tc>
          <w:tcPr>
            <w:tcW w:w="558" w:type="dxa"/>
          </w:tcPr>
          <w:p w:rsidR="00203313" w:rsidRPr="00B3565B" w:rsidRDefault="00203313" w:rsidP="00203313">
            <w:pPr>
              <w:jc w:val="both"/>
              <w:rPr>
                <w:rFonts w:ascii="Times New Roman" w:hAnsi="Times New Roman"/>
                <w:sz w:val="22"/>
                <w:szCs w:val="22"/>
              </w:rPr>
            </w:pPr>
            <w:r w:rsidRPr="00B3565B">
              <w:rPr>
                <w:rFonts w:ascii="Times New Roman" w:hAnsi="Times New Roman"/>
                <w:sz w:val="22"/>
                <w:szCs w:val="22"/>
              </w:rPr>
              <w:t>1</w:t>
            </w:r>
          </w:p>
        </w:tc>
        <w:tc>
          <w:tcPr>
            <w:tcW w:w="2050" w:type="dxa"/>
          </w:tcPr>
          <w:p w:rsidR="00203313" w:rsidRPr="00B3565B" w:rsidRDefault="00203313" w:rsidP="00203313">
            <w:pPr>
              <w:jc w:val="both"/>
              <w:rPr>
                <w:rFonts w:ascii="Times New Roman" w:hAnsi="Times New Roman"/>
                <w:sz w:val="22"/>
                <w:szCs w:val="22"/>
              </w:rPr>
            </w:pPr>
            <w:r w:rsidRPr="00B3565B">
              <w:rPr>
                <w:rFonts w:ascii="Times New Roman" w:hAnsi="Times New Roman"/>
                <w:sz w:val="22"/>
                <w:szCs w:val="22"/>
              </w:rPr>
              <w:t xml:space="preserve">Медь </w:t>
            </w:r>
          </w:p>
        </w:tc>
        <w:tc>
          <w:tcPr>
            <w:tcW w:w="1134" w:type="dxa"/>
          </w:tcPr>
          <w:p w:rsidR="00203313" w:rsidRPr="00B3565B" w:rsidRDefault="00203313" w:rsidP="00203313">
            <w:pPr>
              <w:jc w:val="center"/>
              <w:rPr>
                <w:rFonts w:ascii="Times New Roman" w:hAnsi="Times New Roman"/>
                <w:spacing w:val="-20"/>
                <w:sz w:val="22"/>
                <w:szCs w:val="22"/>
                <w:lang w:val="kk-KZ"/>
              </w:rPr>
            </w:pPr>
            <w:r w:rsidRPr="00B3565B">
              <w:rPr>
                <w:rFonts w:ascii="Times New Roman" w:hAnsi="Times New Roman"/>
                <w:spacing w:val="-20"/>
                <w:sz w:val="22"/>
                <w:szCs w:val="22"/>
                <w:lang w:val="kk-KZ"/>
              </w:rPr>
              <w:t>1,1-27</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85</w:t>
            </w:r>
          </w:p>
        </w:tc>
        <w:tc>
          <w:tcPr>
            <w:tcW w:w="8788" w:type="dxa"/>
          </w:tcPr>
          <w:p w:rsidR="00203313" w:rsidRPr="00B3565B" w:rsidRDefault="00203313" w:rsidP="00203313">
            <w:pPr>
              <w:ind w:right="34"/>
              <w:jc w:val="both"/>
              <w:rPr>
                <w:rFonts w:ascii="Times New Roman" w:hAnsi="Times New Roman"/>
                <w:sz w:val="22"/>
                <w:szCs w:val="22"/>
              </w:rPr>
            </w:pPr>
            <w:r w:rsidRPr="00B3565B">
              <w:rPr>
                <w:rFonts w:ascii="Times New Roman" w:hAnsi="Times New Roman"/>
                <w:sz w:val="22"/>
                <w:szCs w:val="22"/>
                <w:lang w:val="kk-KZ"/>
              </w:rPr>
              <w:t>реки Ертис, Кара Ертис, Буктырма, Брекса, Тихая, Ульби, Глубочанка, Красноярка, Оба, Емель, Аягоз, Шаранова, Кигач, Е</w:t>
            </w:r>
            <w:r w:rsidRPr="00B3565B">
              <w:rPr>
                <w:rFonts w:ascii="Times New Roman" w:hAnsi="Times New Roman"/>
                <w:spacing w:val="-20"/>
                <w:sz w:val="22"/>
                <w:szCs w:val="22"/>
                <w:lang w:val="kk-KZ"/>
              </w:rPr>
              <w:t xml:space="preserve">лек (Актюбинская), Каргалы, Косестек, Актасты, Ойыл, Улкен Кобда, Кара Кобда, Орь, Ыргыз, </w:t>
            </w:r>
            <w:r w:rsidRPr="00B3565B">
              <w:rPr>
                <w:rFonts w:ascii="Times New Roman" w:hAnsi="Times New Roman"/>
                <w:sz w:val="22"/>
                <w:szCs w:val="22"/>
                <w:lang w:val="kk-KZ"/>
              </w:rPr>
              <w:t xml:space="preserve">Эмба </w:t>
            </w:r>
            <w:r w:rsidRPr="00B3565B">
              <w:rPr>
                <w:rFonts w:ascii="Times New Roman" w:hAnsi="Times New Roman"/>
                <w:spacing w:val="-20"/>
                <w:sz w:val="22"/>
                <w:szCs w:val="22"/>
                <w:lang w:val="kk-KZ"/>
              </w:rPr>
              <w:t xml:space="preserve">(Актюбинская), Темир, </w:t>
            </w:r>
            <w:r w:rsidRPr="00B3565B">
              <w:rPr>
                <w:rFonts w:ascii="Times New Roman" w:hAnsi="Times New Roman"/>
                <w:sz w:val="22"/>
                <w:szCs w:val="22"/>
                <w:lang w:val="kk-KZ"/>
              </w:rPr>
              <w:t xml:space="preserve">Тобыл, Айет, Тогызак, Уй, Есиль, Сарыбулак, Акбулак, Нура, Беттыбулак, Жабай, Кара Кенгир, Шерубайнура, Иле, Текес, Коргас, Баянкол, Шилик, Шарын, Каскелен, Каркара, Есик, </w:t>
            </w:r>
            <w:r w:rsidRPr="00B3565B">
              <w:rPr>
                <w:rFonts w:ascii="Times New Roman" w:hAnsi="Times New Roman"/>
                <w:color w:val="000000"/>
                <w:sz w:val="22"/>
                <w:szCs w:val="22"/>
                <w:lang w:val="kk-KZ" w:eastAsia="ru-RU"/>
              </w:rPr>
              <w:t xml:space="preserve">Тургень, Талгар, Темирлик, Киши Алматы, </w:t>
            </w:r>
            <w:r w:rsidRPr="00B3565B">
              <w:rPr>
                <w:rFonts w:ascii="Times New Roman" w:hAnsi="Times New Roman"/>
                <w:sz w:val="22"/>
                <w:szCs w:val="22"/>
                <w:lang w:val="kk-KZ"/>
              </w:rPr>
              <w:t xml:space="preserve">Есентай, Талас, Асса, </w:t>
            </w:r>
            <w:r w:rsidRPr="00B3565B">
              <w:rPr>
                <w:rFonts w:ascii="Times New Roman" w:hAnsi="Times New Roman"/>
                <w:color w:val="000000"/>
                <w:sz w:val="22"/>
                <w:szCs w:val="22"/>
                <w:lang w:val="kk-KZ" w:eastAsia="ru-RU"/>
              </w:rPr>
              <w:t xml:space="preserve">Бериккара, </w:t>
            </w:r>
            <w:r w:rsidRPr="00B3565B">
              <w:rPr>
                <w:rFonts w:ascii="Times New Roman" w:hAnsi="Times New Roman"/>
                <w:sz w:val="22"/>
                <w:szCs w:val="22"/>
                <w:lang w:val="kk-KZ"/>
              </w:rPr>
              <w:t>Шу, Аксу, Карабалта, Токташ, Сарыкау, Сырдария, Келес, Бадам, Арыс, оз. Шалкар</w:t>
            </w:r>
            <w:r w:rsidRPr="00B3565B">
              <w:rPr>
                <w:rFonts w:ascii="Times New Roman" w:hAnsi="Times New Roman"/>
                <w:spacing w:val="-20"/>
                <w:sz w:val="22"/>
                <w:szCs w:val="22"/>
                <w:lang w:val="kk-KZ"/>
              </w:rPr>
              <w:t xml:space="preserve"> (Актюбинская), </w:t>
            </w:r>
            <w:r w:rsidRPr="00B3565B">
              <w:rPr>
                <w:rFonts w:ascii="Times New Roman" w:hAnsi="Times New Roman"/>
                <w:sz w:val="22"/>
                <w:szCs w:val="22"/>
                <w:lang w:val="kk-KZ"/>
              </w:rPr>
              <w:t>Султанкельды, Копа, Зеренды, Балхаш, Улькен Алматы, Биликоль, Аральское море, вдхр. Буктарма, Усть-Каменогорское, Аманкельды, Каратомар, Жогаргы Тобыл,</w:t>
            </w:r>
            <w:r w:rsidRPr="00B3565B">
              <w:rPr>
                <w:rFonts w:ascii="Times New Roman" w:hAnsi="Times New Roman"/>
                <w:sz w:val="22"/>
                <w:szCs w:val="22"/>
              </w:rPr>
              <w:t xml:space="preserve"> Сергеевское,</w:t>
            </w:r>
            <w:r w:rsidRPr="00B3565B">
              <w:rPr>
                <w:rFonts w:ascii="Times New Roman" w:hAnsi="Times New Roman"/>
                <w:sz w:val="22"/>
                <w:szCs w:val="22"/>
                <w:lang w:val="kk-KZ"/>
              </w:rPr>
              <w:t xml:space="preserve"> Вячаславское, Самаркан, Кенгир, Капшагай, Курты, Тасоткель, Шардара, канал Нура-Есиль, Ертис-Караганды</w:t>
            </w:r>
          </w:p>
        </w:tc>
      </w:tr>
      <w:tr w:rsidR="00203313" w:rsidRPr="00B3565B" w:rsidTr="00203313">
        <w:trPr>
          <w:trHeight w:val="701"/>
        </w:trPr>
        <w:tc>
          <w:tcPr>
            <w:tcW w:w="55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2</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Азот нитритный</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1,1-59,2</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22</w:t>
            </w:r>
          </w:p>
        </w:tc>
        <w:tc>
          <w:tcPr>
            <w:tcW w:w="8788" w:type="dxa"/>
          </w:tcPr>
          <w:p w:rsidR="00203313" w:rsidRPr="00B3565B" w:rsidRDefault="00203313" w:rsidP="00203313">
            <w:pPr>
              <w:tabs>
                <w:tab w:val="left" w:pos="1560"/>
                <w:tab w:val="left" w:pos="4962"/>
              </w:tabs>
              <w:jc w:val="both"/>
              <w:rPr>
                <w:rFonts w:ascii="Times New Roman" w:hAnsi="Times New Roman"/>
                <w:spacing w:val="-20"/>
                <w:sz w:val="22"/>
                <w:szCs w:val="22"/>
                <w:lang w:val="kk-KZ"/>
              </w:rPr>
            </w:pPr>
            <w:r w:rsidRPr="00B3565B">
              <w:rPr>
                <w:rFonts w:ascii="Times New Roman" w:hAnsi="Times New Roman"/>
                <w:sz w:val="22"/>
                <w:szCs w:val="22"/>
                <w:lang w:val="kk-KZ"/>
              </w:rPr>
              <w:t xml:space="preserve">реки Аягоз, Шарановка, Кигач, Шаган, Есиль (Акмолинская), Акбулак, Сарыбулак, Кара Кенгир, Шерубайнура, Шарын, </w:t>
            </w:r>
            <w:r w:rsidRPr="00B3565B">
              <w:rPr>
                <w:rFonts w:ascii="Times New Roman" w:hAnsi="Times New Roman"/>
                <w:color w:val="000000"/>
                <w:sz w:val="22"/>
                <w:szCs w:val="22"/>
                <w:lang w:val="kk-KZ" w:eastAsia="ru-RU"/>
              </w:rPr>
              <w:t>Киши Алматы, Есентай</w:t>
            </w:r>
            <w:r w:rsidRPr="00B3565B">
              <w:rPr>
                <w:rFonts w:ascii="Times New Roman" w:hAnsi="Times New Roman"/>
                <w:sz w:val="22"/>
                <w:szCs w:val="22"/>
                <w:lang w:val="kk-KZ"/>
              </w:rPr>
              <w:t>, Улкен</w:t>
            </w:r>
            <w:r w:rsidRPr="00B3565B">
              <w:rPr>
                <w:rFonts w:ascii="Times New Roman" w:hAnsi="Times New Roman"/>
                <w:color w:val="000000"/>
                <w:sz w:val="22"/>
                <w:szCs w:val="22"/>
                <w:lang w:val="kk-KZ" w:eastAsia="ru-RU"/>
              </w:rPr>
              <w:t xml:space="preserve"> Алматы, </w:t>
            </w:r>
            <w:r w:rsidRPr="00B3565B">
              <w:rPr>
                <w:rFonts w:ascii="Times New Roman" w:hAnsi="Times New Roman"/>
                <w:sz w:val="22"/>
                <w:szCs w:val="22"/>
                <w:lang w:val="kk-KZ"/>
              </w:rPr>
              <w:t>Шу, Сырдария, Келес, Бадам, Арыс, вдхр. Курты, Бартогай, Тасоткель, озеро Улкен</w:t>
            </w:r>
            <w:r w:rsidRPr="00B3565B">
              <w:rPr>
                <w:rFonts w:ascii="Times New Roman" w:hAnsi="Times New Roman"/>
                <w:color w:val="000000"/>
                <w:sz w:val="22"/>
                <w:szCs w:val="22"/>
                <w:lang w:val="kk-KZ" w:eastAsia="ru-RU"/>
              </w:rPr>
              <w:t xml:space="preserve"> Алматы</w:t>
            </w:r>
          </w:p>
        </w:tc>
      </w:tr>
      <w:tr w:rsidR="00203313" w:rsidRPr="00B3565B" w:rsidTr="00203313">
        <w:trPr>
          <w:trHeight w:val="299"/>
        </w:trPr>
        <w:tc>
          <w:tcPr>
            <w:tcW w:w="558" w:type="dxa"/>
          </w:tcPr>
          <w:p w:rsidR="00203313" w:rsidRPr="00B3565B" w:rsidRDefault="00203313" w:rsidP="00203313">
            <w:pPr>
              <w:jc w:val="both"/>
              <w:rPr>
                <w:rFonts w:ascii="Times New Roman" w:hAnsi="Times New Roman"/>
                <w:sz w:val="22"/>
                <w:szCs w:val="22"/>
              </w:rPr>
            </w:pPr>
            <w:r w:rsidRPr="00B3565B">
              <w:rPr>
                <w:rFonts w:ascii="Times New Roman" w:hAnsi="Times New Roman"/>
                <w:sz w:val="22"/>
                <w:szCs w:val="22"/>
              </w:rPr>
              <w:t>3</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Летучие фенолы</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1,2-1,5</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29</w:t>
            </w:r>
          </w:p>
        </w:tc>
        <w:tc>
          <w:tcPr>
            <w:tcW w:w="878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 xml:space="preserve">реки Жайык (ЗКО), Шаган, Дерколь, Елек, Шынгырлау, Сарыозен, Караозен, Орь, Тобыл, Айет, Тогызак, Нура (Карагандинская), Кара Кенгир, Шерубайнура, Талас, Шу, Аксу, Карабалта, Токташ, Сырдария (ЮКО), Келес, оз. Шалкар (ЗКО), Шалкар (Актюбинская), Балхаш, Биликоль, вдхр. Кенгир, Тасоткель, Шардара, канал Кошим </w:t>
            </w:r>
          </w:p>
        </w:tc>
      </w:tr>
      <w:tr w:rsidR="00203313" w:rsidRPr="00B3565B" w:rsidTr="00203313">
        <w:trPr>
          <w:trHeight w:val="279"/>
        </w:trPr>
        <w:tc>
          <w:tcPr>
            <w:tcW w:w="55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4</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Цинк</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1,1-45,9</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23</w:t>
            </w:r>
          </w:p>
        </w:tc>
        <w:tc>
          <w:tcPr>
            <w:tcW w:w="8788" w:type="dxa"/>
          </w:tcPr>
          <w:p w:rsidR="00203313" w:rsidRPr="00B3565B" w:rsidRDefault="00203313" w:rsidP="00203313">
            <w:pPr>
              <w:ind w:right="34"/>
              <w:jc w:val="both"/>
              <w:rPr>
                <w:rFonts w:ascii="Times New Roman" w:hAnsi="Times New Roman"/>
                <w:sz w:val="22"/>
                <w:szCs w:val="22"/>
              </w:rPr>
            </w:pPr>
            <w:r w:rsidRPr="00B3565B">
              <w:rPr>
                <w:rFonts w:ascii="Times New Roman" w:hAnsi="Times New Roman"/>
                <w:sz w:val="22"/>
                <w:szCs w:val="22"/>
                <w:lang w:val="kk-KZ"/>
              </w:rPr>
              <w:t xml:space="preserve">реки Брекса, Тихая, Ульби, Глубочанка, Красноярка, </w:t>
            </w:r>
            <w:r w:rsidRPr="00B3565B">
              <w:rPr>
                <w:rFonts w:ascii="Times New Roman" w:hAnsi="Times New Roman"/>
                <w:spacing w:val="-20"/>
                <w:sz w:val="22"/>
                <w:szCs w:val="22"/>
                <w:lang w:val="kk-KZ"/>
              </w:rPr>
              <w:t xml:space="preserve">Косестек, </w:t>
            </w:r>
            <w:r w:rsidRPr="00B3565B">
              <w:rPr>
                <w:rFonts w:ascii="Times New Roman" w:hAnsi="Times New Roman"/>
                <w:sz w:val="22"/>
                <w:szCs w:val="22"/>
                <w:lang w:val="kk-KZ"/>
              </w:rPr>
              <w:t>Тобыл, Есиль (Акмолинская), Сарыбулак, Акбулак, Нура, Беттыбулак, Кара Кенгир, Шерубайнура, оз. Шалкар</w:t>
            </w:r>
            <w:r w:rsidRPr="00B3565B">
              <w:rPr>
                <w:rFonts w:ascii="Times New Roman" w:hAnsi="Times New Roman"/>
                <w:spacing w:val="-20"/>
                <w:sz w:val="22"/>
                <w:szCs w:val="22"/>
                <w:lang w:val="kk-KZ"/>
              </w:rPr>
              <w:t xml:space="preserve"> (Актюбинская), </w:t>
            </w:r>
            <w:r w:rsidRPr="00B3565B">
              <w:rPr>
                <w:rFonts w:ascii="Times New Roman" w:hAnsi="Times New Roman"/>
                <w:sz w:val="22"/>
                <w:szCs w:val="22"/>
                <w:lang w:val="kk-KZ"/>
              </w:rPr>
              <w:t>вдхр. Аманкельды, Каратомар, Жогаргы Тобыл,</w:t>
            </w:r>
            <w:r w:rsidRPr="00B3565B">
              <w:rPr>
                <w:rFonts w:ascii="Times New Roman" w:hAnsi="Times New Roman"/>
                <w:sz w:val="22"/>
                <w:szCs w:val="22"/>
              </w:rPr>
              <w:t xml:space="preserve"> </w:t>
            </w:r>
            <w:r w:rsidRPr="00B3565B">
              <w:rPr>
                <w:rFonts w:ascii="Times New Roman" w:hAnsi="Times New Roman"/>
                <w:sz w:val="22"/>
                <w:szCs w:val="22"/>
                <w:lang w:val="kk-KZ"/>
              </w:rPr>
              <w:t>Самаркан, Кенгир, Тасоткель, канал Нура-Есиль, Ертис-Караганды</w:t>
            </w:r>
          </w:p>
        </w:tc>
      </w:tr>
      <w:tr w:rsidR="00203313" w:rsidRPr="00B3565B" w:rsidTr="00203313">
        <w:trPr>
          <w:trHeight w:val="279"/>
        </w:trPr>
        <w:tc>
          <w:tcPr>
            <w:tcW w:w="55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5</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Аммоний солевой</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1,1-13,7</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16</w:t>
            </w:r>
          </w:p>
        </w:tc>
        <w:tc>
          <w:tcPr>
            <w:tcW w:w="878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pacing w:val="-20"/>
                <w:sz w:val="22"/>
                <w:szCs w:val="22"/>
                <w:lang w:val="kk-KZ"/>
              </w:rPr>
              <w:t>реки</w:t>
            </w:r>
            <w:r w:rsidRPr="00B3565B">
              <w:rPr>
                <w:rFonts w:ascii="Times New Roman" w:hAnsi="Times New Roman"/>
                <w:sz w:val="22"/>
                <w:szCs w:val="22"/>
                <w:lang w:val="kk-KZ"/>
              </w:rPr>
              <w:t xml:space="preserve"> Елек (Актюбинская), Актасты, Ойыл, Кара Кобда, Орь, Ыргыз, Эмба, Темир, </w:t>
            </w:r>
            <w:r w:rsidRPr="00B3565B">
              <w:rPr>
                <w:rFonts w:ascii="Times New Roman" w:hAnsi="Times New Roman"/>
                <w:color w:val="000000"/>
                <w:sz w:val="22"/>
                <w:szCs w:val="22"/>
                <w:lang w:val="kk-KZ" w:eastAsia="ru-RU"/>
              </w:rPr>
              <w:t xml:space="preserve">Сарыбулак, </w:t>
            </w:r>
            <w:r w:rsidRPr="00B3565B">
              <w:rPr>
                <w:rFonts w:ascii="Times New Roman" w:hAnsi="Times New Roman"/>
                <w:sz w:val="22"/>
                <w:szCs w:val="22"/>
                <w:lang w:val="kk-KZ"/>
              </w:rPr>
              <w:t>Кара Кенгир, Шерубайнура, Текес, Каркара, Тургень, оз. Шалкар, вдхр. Вячаславское</w:t>
            </w:r>
          </w:p>
        </w:tc>
      </w:tr>
      <w:tr w:rsidR="00203313" w:rsidRPr="00B3565B" w:rsidTr="00203313">
        <w:tc>
          <w:tcPr>
            <w:tcW w:w="55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6</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Бор</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1,1-11,5</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река Елек (Актюбинская), Эмба (Атырауская)</w:t>
            </w:r>
          </w:p>
        </w:tc>
      </w:tr>
      <w:tr w:rsidR="00203313" w:rsidRPr="00B3565B" w:rsidTr="00203313">
        <w:tc>
          <w:tcPr>
            <w:tcW w:w="55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7</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Марганец</w:t>
            </w:r>
          </w:p>
        </w:tc>
        <w:tc>
          <w:tcPr>
            <w:tcW w:w="1134" w:type="dxa"/>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1,1-29,7</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49</w:t>
            </w:r>
          </w:p>
        </w:tc>
        <w:tc>
          <w:tcPr>
            <w:tcW w:w="8788"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реки Брекса, Тихая, Ульби, Глубочанка, Красноярка, Емель, Ойыл, Кара Кобда, Тобыл,</w:t>
            </w:r>
            <w:r w:rsidRPr="00B3565B">
              <w:rPr>
                <w:rFonts w:ascii="Times New Roman" w:hAnsi="Times New Roman"/>
                <w:spacing w:val="-20"/>
                <w:sz w:val="22"/>
                <w:szCs w:val="22"/>
                <w:lang w:val="kk-KZ"/>
              </w:rPr>
              <w:t xml:space="preserve"> </w:t>
            </w:r>
            <w:r w:rsidRPr="00B3565B">
              <w:rPr>
                <w:rFonts w:ascii="Times New Roman" w:hAnsi="Times New Roman"/>
                <w:sz w:val="22"/>
                <w:szCs w:val="22"/>
                <w:lang w:val="kk-KZ"/>
              </w:rPr>
              <w:t xml:space="preserve">Айет, Тогызак, Уй, Есиль (Акмолинская), Акбулак, </w:t>
            </w:r>
            <w:r w:rsidRPr="00B3565B">
              <w:rPr>
                <w:rFonts w:ascii="Times New Roman" w:hAnsi="Times New Roman"/>
                <w:color w:val="000000"/>
                <w:sz w:val="22"/>
                <w:szCs w:val="22"/>
                <w:lang w:val="kk-KZ" w:eastAsia="ru-RU"/>
              </w:rPr>
              <w:t xml:space="preserve">Сарыбулак, </w:t>
            </w:r>
            <w:r w:rsidRPr="00B3565B">
              <w:rPr>
                <w:rFonts w:ascii="Times New Roman" w:hAnsi="Times New Roman"/>
                <w:sz w:val="22"/>
                <w:szCs w:val="22"/>
                <w:lang w:val="kk-KZ"/>
              </w:rPr>
              <w:t xml:space="preserve">Нура Беттыбулак, Жабай, Кара Кенгир, Шерубайнура, Иле, Текес, Коргас, Баянкол, Шилик, Шарын, Каскелен, Каркара, Есик, </w:t>
            </w:r>
            <w:r w:rsidRPr="00B3565B">
              <w:rPr>
                <w:rFonts w:ascii="Times New Roman" w:hAnsi="Times New Roman"/>
                <w:color w:val="000000"/>
                <w:sz w:val="22"/>
                <w:szCs w:val="22"/>
                <w:lang w:val="kk-KZ" w:eastAsia="ru-RU"/>
              </w:rPr>
              <w:t xml:space="preserve">Тургень, Талгар, Темирлик, </w:t>
            </w:r>
            <w:r w:rsidRPr="00B3565B">
              <w:rPr>
                <w:rFonts w:ascii="Times New Roman" w:hAnsi="Times New Roman"/>
                <w:sz w:val="22"/>
                <w:szCs w:val="22"/>
                <w:lang w:val="kk-KZ"/>
              </w:rPr>
              <w:t>Киши Алматы, Токташ, Сарыкау, оз. Шалкар (Актюбинская), Султанкельды, Копа, Зеренды, вдхр. Каратомар, Жогаргы Тобыл, Вячаславское, Самаркан, Кенгир, Капшагай, Курты, Бартогай, канал Нура-Есиль, Ертис-</w:t>
            </w:r>
            <w:r w:rsidRPr="00B3565B">
              <w:rPr>
                <w:rFonts w:ascii="Times New Roman" w:hAnsi="Times New Roman"/>
                <w:sz w:val="22"/>
                <w:szCs w:val="22"/>
                <w:lang w:val="kk-KZ"/>
              </w:rPr>
              <w:lastRenderedPageBreak/>
              <w:t>Караганды</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lastRenderedPageBreak/>
              <w:t>8</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Нефтепродукты</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1,1-1,9</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6</w:t>
            </w:r>
          </w:p>
        </w:tc>
        <w:tc>
          <w:tcPr>
            <w:tcW w:w="8788" w:type="dxa"/>
          </w:tcPr>
          <w:p w:rsidR="00203313" w:rsidRPr="00B3565B" w:rsidRDefault="00203313" w:rsidP="00203313">
            <w:pPr>
              <w:tabs>
                <w:tab w:val="left" w:pos="1560"/>
                <w:tab w:val="left" w:pos="4962"/>
              </w:tabs>
              <w:jc w:val="both"/>
              <w:rPr>
                <w:rFonts w:ascii="Times New Roman" w:hAnsi="Times New Roman"/>
                <w:spacing w:val="-20"/>
                <w:sz w:val="22"/>
                <w:szCs w:val="22"/>
                <w:lang w:val="kk-KZ"/>
              </w:rPr>
            </w:pPr>
            <w:r w:rsidRPr="00B3565B">
              <w:rPr>
                <w:rFonts w:ascii="Times New Roman" w:hAnsi="Times New Roman"/>
                <w:sz w:val="22"/>
                <w:szCs w:val="22"/>
                <w:lang w:val="kk-KZ"/>
              </w:rPr>
              <w:t>реки Кигач, Елек (Актюбинская), Каргалы, Косестек, Кара Кобда, Сарыкау</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9</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Сульфаты</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1,1-8,7</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37</w:t>
            </w:r>
          </w:p>
        </w:tc>
        <w:tc>
          <w:tcPr>
            <w:tcW w:w="8788" w:type="dxa"/>
          </w:tcPr>
          <w:p w:rsidR="00203313" w:rsidRPr="00B3565B" w:rsidRDefault="00203313" w:rsidP="00203313">
            <w:pPr>
              <w:ind w:right="34"/>
              <w:jc w:val="both"/>
              <w:rPr>
                <w:rFonts w:ascii="Times New Roman" w:hAnsi="Times New Roman"/>
                <w:sz w:val="22"/>
                <w:szCs w:val="22"/>
              </w:rPr>
            </w:pPr>
            <w:r w:rsidRPr="00B3565B">
              <w:rPr>
                <w:rFonts w:ascii="Times New Roman" w:hAnsi="Times New Roman"/>
                <w:sz w:val="22"/>
                <w:szCs w:val="22"/>
                <w:lang w:val="kk-KZ"/>
              </w:rPr>
              <w:t>реки Емель, Аягоз, Кигач, Е</w:t>
            </w:r>
            <w:r w:rsidRPr="00B3565B">
              <w:rPr>
                <w:rFonts w:ascii="Times New Roman" w:hAnsi="Times New Roman"/>
                <w:spacing w:val="-20"/>
                <w:sz w:val="22"/>
                <w:szCs w:val="22"/>
                <w:lang w:val="kk-KZ"/>
              </w:rPr>
              <w:t xml:space="preserve">лек (Актюбинская), Косестек, </w:t>
            </w:r>
            <w:r w:rsidRPr="00B3565B">
              <w:rPr>
                <w:rFonts w:ascii="Times New Roman" w:hAnsi="Times New Roman"/>
                <w:sz w:val="22"/>
                <w:szCs w:val="22"/>
                <w:lang w:val="kk-KZ"/>
              </w:rPr>
              <w:t>Тобыл, Айет, Тогызак, Есиль (Акмолинская), Акбулак, Сарыбулак, Нура, Жабай, Кара Кенгир, Шерубайнура, Шу, Аксу, Карабалта, Токташ, Сарыкау, Сырдария, Келес, Бадам, Арыс, оз. Шалкар</w:t>
            </w:r>
            <w:r w:rsidRPr="00B3565B">
              <w:rPr>
                <w:rFonts w:ascii="Times New Roman" w:hAnsi="Times New Roman"/>
                <w:spacing w:val="-20"/>
                <w:sz w:val="22"/>
                <w:szCs w:val="22"/>
                <w:lang w:val="kk-KZ"/>
              </w:rPr>
              <w:t xml:space="preserve"> (Актюбинская), </w:t>
            </w:r>
            <w:r w:rsidRPr="00B3565B">
              <w:rPr>
                <w:rFonts w:ascii="Times New Roman" w:hAnsi="Times New Roman"/>
                <w:sz w:val="22"/>
                <w:szCs w:val="22"/>
                <w:lang w:val="kk-KZ"/>
              </w:rPr>
              <w:t>Султанкельды, Копа, Зеренды, Балхаш, Биликоль, Аральское море, вдхр. Самаркан, Кенгир, Курты, Тасоткель, Шардара, канал Нура-Есиль</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10</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 xml:space="preserve">Фториды </w:t>
            </w:r>
          </w:p>
        </w:tc>
        <w:tc>
          <w:tcPr>
            <w:tcW w:w="1134" w:type="dxa"/>
          </w:tcPr>
          <w:p w:rsidR="00203313" w:rsidRPr="00B3565B" w:rsidRDefault="00203313" w:rsidP="00203313">
            <w:pPr>
              <w:tabs>
                <w:tab w:val="center" w:pos="459"/>
              </w:tabs>
              <w:rPr>
                <w:rFonts w:ascii="Times New Roman" w:hAnsi="Times New Roman"/>
                <w:sz w:val="22"/>
                <w:szCs w:val="22"/>
                <w:lang w:val="kk-KZ"/>
              </w:rPr>
            </w:pPr>
            <w:r w:rsidRPr="00B3565B">
              <w:rPr>
                <w:rFonts w:ascii="Times New Roman" w:hAnsi="Times New Roman"/>
                <w:sz w:val="22"/>
                <w:szCs w:val="22"/>
                <w:lang w:val="kk-KZ"/>
              </w:rPr>
              <w:t>1,1-3,06</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16</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 xml:space="preserve">реки Емель, Ойыл, Уй, Акбулак, </w:t>
            </w:r>
            <w:r w:rsidRPr="00B3565B">
              <w:rPr>
                <w:rFonts w:ascii="Times New Roman" w:hAnsi="Times New Roman"/>
                <w:color w:val="000000"/>
                <w:sz w:val="22"/>
                <w:szCs w:val="22"/>
                <w:lang w:val="kk-KZ" w:eastAsia="ru-RU"/>
              </w:rPr>
              <w:t xml:space="preserve">Сарыбулак, </w:t>
            </w:r>
            <w:r w:rsidRPr="00B3565B">
              <w:rPr>
                <w:rFonts w:ascii="Times New Roman" w:hAnsi="Times New Roman"/>
                <w:sz w:val="22"/>
                <w:szCs w:val="22"/>
                <w:lang w:val="kk-KZ"/>
              </w:rPr>
              <w:t xml:space="preserve">Нура (Карагандинская), Кара Кенгир, Аксу, Карабалта, Токташ, Сарыкау, оз. Зеренды, Балхаш, </w:t>
            </w:r>
            <w:r w:rsidRPr="00B3565B">
              <w:rPr>
                <w:rFonts w:ascii="Times New Roman" w:hAnsi="Times New Roman"/>
                <w:color w:val="000000"/>
                <w:sz w:val="22"/>
                <w:szCs w:val="22"/>
                <w:lang w:val="kk-KZ"/>
              </w:rPr>
              <w:t>Бийликоль</w:t>
            </w:r>
            <w:r w:rsidRPr="00B3565B">
              <w:rPr>
                <w:rFonts w:ascii="Times New Roman" w:hAnsi="Times New Roman"/>
                <w:sz w:val="22"/>
                <w:szCs w:val="22"/>
                <w:lang w:val="kk-KZ"/>
              </w:rPr>
              <w:t>, вдхр. Аманкельды, Жогаргы Тобыл</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11</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Магний</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1,1-8,3</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28</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 xml:space="preserve">реки Емель, Шаган, Дерколь, Сарыозен, Караозен, Тобыл, Айет, Тогызак, Уй, Акбулак, Сарыбулак, Кара Кенгир, Шерубайнура, Карабалта, Токташ, Сарыкау, Сырдария, Келес, Бадам, оз. Шалкар (ЗКО), Султанкельды, Копа, Зеренды, Балхаш, </w:t>
            </w:r>
            <w:r w:rsidRPr="00B3565B">
              <w:rPr>
                <w:rFonts w:ascii="Times New Roman" w:hAnsi="Times New Roman"/>
                <w:color w:val="000000"/>
                <w:sz w:val="22"/>
                <w:szCs w:val="22"/>
                <w:lang w:val="kk-KZ"/>
              </w:rPr>
              <w:t>Бийликоль</w:t>
            </w:r>
            <w:r w:rsidRPr="00B3565B">
              <w:rPr>
                <w:rFonts w:ascii="Times New Roman" w:hAnsi="Times New Roman"/>
                <w:sz w:val="22"/>
                <w:szCs w:val="22"/>
                <w:lang w:val="kk-KZ"/>
              </w:rPr>
              <w:t>, Аральское море, вдхр. Шардара, канал Кошим</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12</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 xml:space="preserve">Хлориды </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1,1-5,7</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13</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реки Шаган, Дерколь, Елек, Шынгырлау, Сарыозен, Караозен, Ойыл, Улкен Кобда, Акбулак, Сарыбулак, Шерубайнура, оз. Шалкар (ЗКО), Балкаш</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13</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color w:val="000000"/>
                <w:sz w:val="22"/>
                <w:szCs w:val="22"/>
                <w:lang w:val="kk-KZ"/>
              </w:rPr>
              <w:t>Железо общее</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1,1-9,9</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27</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реки Ертис (Павлодарская), Брекса, Ульби, Глубочанка, Шаган, Улкен Кобда, Айет, Тогызак, Уй, Есиль (СКО), Беттыбулак, Жабай, Нура (Карагандинская), Кара Кенгир, Шерубайнура, Шу, Аксу, Карабалта, Сарыкау, вдхр. Каратомар, Аманкельды, Жогаргы Тобыл, Сергеевское, Самаркан, Кенгир, Тасоткель, канал Ертис-Караганды</w:t>
            </w:r>
          </w:p>
        </w:tc>
      </w:tr>
      <w:tr w:rsidR="00203313" w:rsidRPr="00B3565B" w:rsidTr="00203313">
        <w:trPr>
          <w:trHeight w:val="301"/>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14</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Хром (6+)</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2,2</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река Е</w:t>
            </w:r>
            <w:r w:rsidRPr="00B3565B">
              <w:rPr>
                <w:rFonts w:ascii="Times New Roman" w:hAnsi="Times New Roman"/>
                <w:spacing w:val="-20"/>
                <w:sz w:val="22"/>
                <w:szCs w:val="22"/>
                <w:lang w:val="kk-KZ"/>
              </w:rPr>
              <w:t>лек (Актюбинская)</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15</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Никель</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2,3-6,2</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4</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реки Тобыл, Айет, Тогызак, Уй</w:t>
            </w:r>
          </w:p>
        </w:tc>
      </w:tr>
      <w:tr w:rsidR="00203313" w:rsidRPr="00B3565B" w:rsidTr="00203313">
        <w:trPr>
          <w:trHeight w:val="217"/>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16</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Кадмий</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1,2</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w:t>
            </w:r>
          </w:p>
        </w:tc>
        <w:tc>
          <w:tcPr>
            <w:tcW w:w="8788" w:type="dxa"/>
          </w:tcPr>
          <w:p w:rsidR="00203313" w:rsidRPr="00B3565B" w:rsidRDefault="00203313" w:rsidP="00203313">
            <w:pPr>
              <w:tabs>
                <w:tab w:val="left" w:pos="1560"/>
                <w:tab w:val="left" w:pos="4962"/>
              </w:tabs>
              <w:jc w:val="both"/>
              <w:rPr>
                <w:rFonts w:ascii="Times New Roman" w:hAnsi="Times New Roman"/>
                <w:sz w:val="22"/>
                <w:szCs w:val="22"/>
                <w:lang w:val="kk-KZ"/>
              </w:rPr>
            </w:pPr>
            <w:r w:rsidRPr="00B3565B">
              <w:rPr>
                <w:rFonts w:ascii="Times New Roman" w:hAnsi="Times New Roman"/>
                <w:sz w:val="22"/>
                <w:szCs w:val="22"/>
                <w:lang w:val="kk-KZ"/>
              </w:rPr>
              <w:t>река Тихая</w:t>
            </w:r>
          </w:p>
        </w:tc>
      </w:tr>
      <w:tr w:rsidR="00203313" w:rsidRPr="00B3565B" w:rsidTr="00203313">
        <w:trPr>
          <w:trHeight w:val="256"/>
        </w:trPr>
        <w:tc>
          <w:tcPr>
            <w:tcW w:w="558" w:type="dxa"/>
          </w:tcPr>
          <w:p w:rsidR="00203313" w:rsidRPr="00B3565B" w:rsidRDefault="00203313" w:rsidP="00203313">
            <w:pPr>
              <w:jc w:val="both"/>
              <w:rPr>
                <w:rFonts w:ascii="Times New Roman" w:hAnsi="Times New Roman"/>
                <w:spacing w:val="-20"/>
                <w:sz w:val="22"/>
                <w:szCs w:val="22"/>
                <w:lang w:val="kk-KZ"/>
              </w:rPr>
            </w:pPr>
            <w:r w:rsidRPr="00B3565B">
              <w:rPr>
                <w:rFonts w:ascii="Times New Roman" w:hAnsi="Times New Roman"/>
                <w:spacing w:val="-20"/>
                <w:sz w:val="22"/>
                <w:szCs w:val="22"/>
                <w:lang w:val="kk-KZ"/>
              </w:rPr>
              <w:t>17</w:t>
            </w:r>
          </w:p>
        </w:tc>
        <w:tc>
          <w:tcPr>
            <w:tcW w:w="2050" w:type="dxa"/>
          </w:tcPr>
          <w:p w:rsidR="00203313" w:rsidRPr="00B3565B" w:rsidRDefault="00203313" w:rsidP="00203313">
            <w:pPr>
              <w:jc w:val="both"/>
              <w:rPr>
                <w:rFonts w:ascii="Times New Roman" w:hAnsi="Times New Roman"/>
                <w:sz w:val="22"/>
                <w:szCs w:val="22"/>
                <w:lang w:val="kk-KZ"/>
              </w:rPr>
            </w:pPr>
            <w:r w:rsidRPr="00B3565B">
              <w:rPr>
                <w:rFonts w:ascii="Times New Roman" w:hAnsi="Times New Roman"/>
                <w:sz w:val="22"/>
                <w:szCs w:val="22"/>
                <w:lang w:val="kk-KZ"/>
              </w:rPr>
              <w:t>Свинец</w:t>
            </w:r>
          </w:p>
        </w:tc>
        <w:tc>
          <w:tcPr>
            <w:tcW w:w="1134"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1,2-2,8</w:t>
            </w:r>
          </w:p>
        </w:tc>
        <w:tc>
          <w:tcPr>
            <w:tcW w:w="2320" w:type="dxa"/>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7</w:t>
            </w:r>
          </w:p>
        </w:tc>
        <w:tc>
          <w:tcPr>
            <w:tcW w:w="8788" w:type="dxa"/>
          </w:tcPr>
          <w:p w:rsidR="00203313" w:rsidRPr="00B3565B" w:rsidRDefault="00203313" w:rsidP="00203313">
            <w:pPr>
              <w:ind w:right="34"/>
              <w:jc w:val="both"/>
              <w:rPr>
                <w:rFonts w:ascii="Times New Roman" w:hAnsi="Times New Roman"/>
                <w:sz w:val="22"/>
                <w:szCs w:val="22"/>
              </w:rPr>
            </w:pPr>
            <w:r w:rsidRPr="00B3565B">
              <w:rPr>
                <w:rFonts w:ascii="Times New Roman" w:hAnsi="Times New Roman"/>
                <w:sz w:val="22"/>
                <w:szCs w:val="22"/>
                <w:lang w:val="kk-KZ"/>
              </w:rPr>
              <w:t>реки Е</w:t>
            </w:r>
            <w:r w:rsidRPr="00B3565B">
              <w:rPr>
                <w:rFonts w:ascii="Times New Roman" w:hAnsi="Times New Roman"/>
                <w:spacing w:val="-20"/>
                <w:sz w:val="22"/>
                <w:szCs w:val="22"/>
                <w:lang w:val="kk-KZ"/>
              </w:rPr>
              <w:t xml:space="preserve">лек (Актюбинская), Каргалы, Косестек, Актасты, Орь, </w:t>
            </w:r>
            <w:r w:rsidRPr="00B3565B">
              <w:rPr>
                <w:rFonts w:ascii="Times New Roman" w:hAnsi="Times New Roman"/>
                <w:sz w:val="22"/>
                <w:szCs w:val="22"/>
                <w:lang w:val="kk-KZ"/>
              </w:rPr>
              <w:t xml:space="preserve">Эмба </w:t>
            </w:r>
            <w:r w:rsidRPr="00B3565B">
              <w:rPr>
                <w:rFonts w:ascii="Times New Roman" w:hAnsi="Times New Roman"/>
                <w:spacing w:val="-20"/>
                <w:sz w:val="22"/>
                <w:szCs w:val="22"/>
                <w:lang w:val="kk-KZ"/>
              </w:rPr>
              <w:t xml:space="preserve">(Актюбинская), </w:t>
            </w:r>
            <w:r w:rsidRPr="00B3565B">
              <w:rPr>
                <w:rFonts w:ascii="Times New Roman" w:hAnsi="Times New Roman"/>
                <w:sz w:val="22"/>
                <w:szCs w:val="22"/>
                <w:lang w:val="kk-KZ"/>
              </w:rPr>
              <w:t>оз. Шалкар</w:t>
            </w:r>
            <w:r w:rsidRPr="00B3565B">
              <w:rPr>
                <w:rFonts w:ascii="Times New Roman" w:hAnsi="Times New Roman"/>
                <w:spacing w:val="-20"/>
                <w:sz w:val="22"/>
                <w:szCs w:val="22"/>
                <w:lang w:val="kk-KZ"/>
              </w:rPr>
              <w:t xml:space="preserve"> </w:t>
            </w:r>
          </w:p>
        </w:tc>
      </w:tr>
    </w:tbl>
    <w:p w:rsidR="00712756" w:rsidRPr="00B3565B" w:rsidRDefault="00712756" w:rsidP="00F62832">
      <w:pPr>
        <w:ind w:firstLine="708"/>
        <w:jc w:val="both"/>
        <w:rPr>
          <w:rFonts w:ascii="Times New Roman" w:hAnsi="Times New Roman"/>
        </w:rPr>
      </w:pPr>
    </w:p>
    <w:p w:rsidR="00712756" w:rsidRPr="00B3565B" w:rsidRDefault="00712756" w:rsidP="00F62832">
      <w:pPr>
        <w:ind w:firstLine="708"/>
        <w:jc w:val="both"/>
        <w:rPr>
          <w:rFonts w:ascii="Times New Roman" w:hAnsi="Times New Roman"/>
        </w:rPr>
      </w:pPr>
    </w:p>
    <w:p w:rsidR="00712756" w:rsidRPr="00B3565B" w:rsidRDefault="00712756" w:rsidP="00F62832">
      <w:pPr>
        <w:ind w:firstLine="708"/>
        <w:jc w:val="right"/>
        <w:rPr>
          <w:rFonts w:ascii="Times New Roman" w:hAnsi="Times New Roman"/>
        </w:rPr>
      </w:pPr>
    </w:p>
    <w:p w:rsidR="00C10209" w:rsidRPr="00B3565B" w:rsidRDefault="00C10209" w:rsidP="00F62832">
      <w:pPr>
        <w:ind w:firstLine="708"/>
        <w:jc w:val="right"/>
        <w:rPr>
          <w:rFonts w:ascii="Times New Roman" w:hAnsi="Times New Roman"/>
          <w:lang w:val="kk-KZ"/>
        </w:rPr>
      </w:pPr>
    </w:p>
    <w:p w:rsidR="00C10209" w:rsidRPr="00B3565B" w:rsidRDefault="00C10209" w:rsidP="00F62832">
      <w:pPr>
        <w:ind w:firstLine="708"/>
        <w:jc w:val="right"/>
        <w:rPr>
          <w:rFonts w:ascii="Times New Roman" w:hAnsi="Times New Roman"/>
          <w:lang w:val="kk-KZ"/>
        </w:rPr>
      </w:pPr>
    </w:p>
    <w:p w:rsidR="00C10209" w:rsidRPr="00B3565B" w:rsidRDefault="00C10209" w:rsidP="00F62832">
      <w:pPr>
        <w:ind w:firstLine="708"/>
        <w:jc w:val="right"/>
        <w:rPr>
          <w:rFonts w:ascii="Times New Roman" w:hAnsi="Times New Roman"/>
          <w:lang w:val="kk-KZ"/>
        </w:rPr>
      </w:pPr>
    </w:p>
    <w:p w:rsidR="00C10209" w:rsidRPr="00B3565B" w:rsidRDefault="00C10209" w:rsidP="00F62832">
      <w:pPr>
        <w:ind w:firstLine="708"/>
        <w:jc w:val="right"/>
        <w:rPr>
          <w:rFonts w:ascii="Times New Roman" w:hAnsi="Times New Roman"/>
          <w:lang w:val="kk-KZ"/>
        </w:rPr>
      </w:pPr>
    </w:p>
    <w:p w:rsidR="00C10209" w:rsidRPr="00B3565B" w:rsidRDefault="00C10209" w:rsidP="00F62832">
      <w:pPr>
        <w:ind w:firstLine="708"/>
        <w:jc w:val="right"/>
        <w:rPr>
          <w:rFonts w:ascii="Times New Roman" w:hAnsi="Times New Roman"/>
          <w:lang w:val="kk-KZ"/>
        </w:rPr>
      </w:pPr>
    </w:p>
    <w:p w:rsidR="00C10209" w:rsidRPr="00B3565B" w:rsidRDefault="00C10209" w:rsidP="00F62832">
      <w:pPr>
        <w:ind w:firstLine="708"/>
        <w:jc w:val="right"/>
        <w:rPr>
          <w:rFonts w:ascii="Times New Roman" w:hAnsi="Times New Roman"/>
          <w:lang w:val="kk-KZ"/>
        </w:rPr>
      </w:pPr>
    </w:p>
    <w:p w:rsidR="00C10209" w:rsidRPr="00B3565B" w:rsidRDefault="00C10209" w:rsidP="00F62832">
      <w:pPr>
        <w:ind w:firstLine="708"/>
        <w:jc w:val="right"/>
        <w:rPr>
          <w:rFonts w:ascii="Times New Roman" w:hAnsi="Times New Roman"/>
          <w:lang w:val="kk-KZ"/>
        </w:rPr>
      </w:pPr>
    </w:p>
    <w:p w:rsidR="00712756" w:rsidRPr="00B3565B" w:rsidRDefault="00712756" w:rsidP="00F62832">
      <w:pPr>
        <w:ind w:firstLine="708"/>
        <w:jc w:val="right"/>
        <w:rPr>
          <w:rFonts w:ascii="Times New Roman" w:hAnsi="Times New Roman"/>
          <w:lang w:val="kk-KZ"/>
        </w:rPr>
      </w:pPr>
      <w:r w:rsidRPr="00B3565B">
        <w:rPr>
          <w:rFonts w:ascii="Times New Roman" w:hAnsi="Times New Roman"/>
          <w:lang w:val="kk-KZ"/>
        </w:rPr>
        <w:lastRenderedPageBreak/>
        <w:t>Т</w:t>
      </w:r>
      <w:r w:rsidRPr="00B3565B">
        <w:rPr>
          <w:rFonts w:ascii="Times New Roman" w:hAnsi="Times New Roman"/>
        </w:rPr>
        <w:t xml:space="preserve">аблица </w:t>
      </w:r>
      <w:r w:rsidRPr="00B3565B">
        <w:rPr>
          <w:rFonts w:ascii="Times New Roman" w:hAnsi="Times New Roman"/>
          <w:lang w:val="kk-KZ"/>
        </w:rPr>
        <w:t>5</w:t>
      </w:r>
    </w:p>
    <w:p w:rsidR="00712756" w:rsidRPr="00B3565B" w:rsidRDefault="00712756" w:rsidP="00F62832">
      <w:pPr>
        <w:jc w:val="center"/>
        <w:rPr>
          <w:rFonts w:ascii="Times New Roman" w:hAnsi="Times New Roman"/>
          <w:b/>
        </w:rPr>
      </w:pPr>
      <w:r w:rsidRPr="00B3565B">
        <w:rPr>
          <w:rFonts w:ascii="Times New Roman" w:hAnsi="Times New Roman"/>
          <w:b/>
        </w:rPr>
        <w:t xml:space="preserve">Перечень водных объектов за </w:t>
      </w:r>
      <w:r w:rsidR="00203313" w:rsidRPr="00B3565B">
        <w:rPr>
          <w:rFonts w:ascii="Times New Roman" w:hAnsi="Times New Roman"/>
          <w:b/>
          <w:sz w:val="22"/>
          <w:szCs w:val="22"/>
        </w:rPr>
        <w:t>3</w:t>
      </w:r>
      <w:r w:rsidR="00486427" w:rsidRPr="00B3565B">
        <w:rPr>
          <w:rFonts w:ascii="Times New Roman" w:hAnsi="Times New Roman"/>
          <w:b/>
          <w:sz w:val="22"/>
          <w:szCs w:val="22"/>
        </w:rPr>
        <w:t xml:space="preserve"> квартал</w:t>
      </w:r>
      <w:r w:rsidRPr="00B3565B">
        <w:rPr>
          <w:rFonts w:ascii="Times New Roman" w:hAnsi="Times New Roman"/>
          <w:b/>
        </w:rPr>
        <w:t xml:space="preserve"> 2015 года</w:t>
      </w:r>
    </w:p>
    <w:p w:rsidR="00712756" w:rsidRPr="00B3565B" w:rsidRDefault="00712756" w:rsidP="00F62832"/>
    <w:tbl>
      <w:tblPr>
        <w:tblW w:w="14189" w:type="dxa"/>
        <w:tblInd w:w="94" w:type="dxa"/>
        <w:tblLayout w:type="fixed"/>
        <w:tblLook w:val="04A0" w:firstRow="1" w:lastRow="0" w:firstColumn="1" w:lastColumn="0" w:noHBand="0" w:noVBand="1"/>
      </w:tblPr>
      <w:tblGrid>
        <w:gridCol w:w="581"/>
        <w:gridCol w:w="3119"/>
        <w:gridCol w:w="2835"/>
        <w:gridCol w:w="2551"/>
        <w:gridCol w:w="2410"/>
        <w:gridCol w:w="2693"/>
      </w:tblGrid>
      <w:tr w:rsidR="0086325E" w:rsidRPr="00B3565B" w:rsidTr="0086325E">
        <w:trPr>
          <w:trHeight w:val="315"/>
        </w:trPr>
        <w:tc>
          <w:tcPr>
            <w:tcW w:w="581" w:type="dxa"/>
            <w:tcBorders>
              <w:top w:val="single" w:sz="8" w:space="0" w:color="000000"/>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w:t>
            </w:r>
          </w:p>
        </w:tc>
        <w:tc>
          <w:tcPr>
            <w:tcW w:w="3119"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Река</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Pr>
          <w:p w:rsidR="0086325E" w:rsidRPr="00B3565B" w:rsidRDefault="0086325E" w:rsidP="0086325E">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Озеро</w:t>
            </w: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auto"/>
          </w:tcPr>
          <w:p w:rsidR="0086325E" w:rsidRPr="00B3565B" w:rsidRDefault="0086325E" w:rsidP="0086325E">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Водохранилище</w:t>
            </w:r>
          </w:p>
        </w:tc>
        <w:tc>
          <w:tcPr>
            <w:tcW w:w="2410" w:type="dxa"/>
            <w:vMerge w:val="restart"/>
            <w:tcBorders>
              <w:top w:val="single" w:sz="8" w:space="0" w:color="000000"/>
              <w:left w:val="single" w:sz="8" w:space="0" w:color="000000"/>
              <w:bottom w:val="single" w:sz="8" w:space="0" w:color="000000"/>
              <w:right w:val="single" w:sz="8" w:space="0" w:color="000000"/>
            </w:tcBorders>
            <w:shd w:val="clear" w:color="auto" w:fill="auto"/>
          </w:tcPr>
          <w:p w:rsidR="0086325E" w:rsidRPr="00B3565B" w:rsidRDefault="0086325E" w:rsidP="0086325E">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 xml:space="preserve">Канал </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auto"/>
          </w:tcPr>
          <w:p w:rsidR="0086325E" w:rsidRPr="00B3565B" w:rsidRDefault="0086325E" w:rsidP="0086325E">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Море</w:t>
            </w:r>
          </w:p>
        </w:tc>
      </w:tr>
      <w:tr w:rsidR="0086325E" w:rsidRPr="00B3565B" w:rsidTr="0086325E">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п/п</w:t>
            </w:r>
          </w:p>
        </w:tc>
        <w:tc>
          <w:tcPr>
            <w:tcW w:w="3119" w:type="dxa"/>
            <w:vMerge/>
            <w:tcBorders>
              <w:top w:val="single" w:sz="8" w:space="0" w:color="000000"/>
              <w:left w:val="single" w:sz="8" w:space="0" w:color="000000"/>
              <w:bottom w:val="single" w:sz="8" w:space="0" w:color="000000"/>
              <w:right w:val="single" w:sz="8" w:space="0" w:color="000000"/>
            </w:tcBorders>
            <w:vAlign w:val="center"/>
            <w:hideMark/>
          </w:tcPr>
          <w:p w:rsidR="0086325E" w:rsidRPr="00B3565B" w:rsidRDefault="0086325E" w:rsidP="0086325E">
            <w:pPr>
              <w:rPr>
                <w:rFonts w:ascii="Times New Roman" w:hAnsi="Times New Roman"/>
                <w:b/>
                <w:bCs/>
                <w:sz w:val="22"/>
                <w:szCs w:val="22"/>
                <w:lang w:eastAsia="ru-RU" w:bidi="ar-SA"/>
              </w:rPr>
            </w:pPr>
          </w:p>
        </w:tc>
        <w:tc>
          <w:tcPr>
            <w:tcW w:w="2835" w:type="dxa"/>
            <w:vMerge/>
            <w:tcBorders>
              <w:top w:val="single" w:sz="8" w:space="0" w:color="000000"/>
              <w:left w:val="single" w:sz="8" w:space="0" w:color="000000"/>
              <w:bottom w:val="single" w:sz="8" w:space="0" w:color="000000"/>
              <w:right w:val="single" w:sz="8" w:space="0" w:color="000000"/>
            </w:tcBorders>
            <w:vAlign w:val="center"/>
          </w:tcPr>
          <w:p w:rsidR="0086325E" w:rsidRPr="00B3565B" w:rsidRDefault="0086325E" w:rsidP="0086325E">
            <w:pPr>
              <w:rPr>
                <w:rFonts w:ascii="Times New Roman" w:hAnsi="Times New Roman"/>
                <w:b/>
                <w:bCs/>
                <w:sz w:val="22"/>
                <w:szCs w:val="22"/>
                <w:lang w:eastAsia="ru-RU" w:bidi="ar-SA"/>
              </w:rPr>
            </w:pPr>
          </w:p>
        </w:tc>
        <w:tc>
          <w:tcPr>
            <w:tcW w:w="2551" w:type="dxa"/>
            <w:vMerge/>
            <w:tcBorders>
              <w:top w:val="single" w:sz="8" w:space="0" w:color="000000"/>
              <w:left w:val="single" w:sz="8" w:space="0" w:color="000000"/>
              <w:bottom w:val="single" w:sz="8" w:space="0" w:color="000000"/>
              <w:right w:val="single" w:sz="8" w:space="0" w:color="000000"/>
            </w:tcBorders>
            <w:vAlign w:val="center"/>
          </w:tcPr>
          <w:p w:rsidR="0086325E" w:rsidRPr="00B3565B" w:rsidRDefault="0086325E" w:rsidP="0086325E">
            <w:pPr>
              <w:rPr>
                <w:rFonts w:ascii="Times New Roman" w:hAnsi="Times New Roman"/>
                <w:b/>
                <w:bCs/>
                <w:sz w:val="22"/>
                <w:szCs w:val="22"/>
                <w:lang w:eastAsia="ru-RU" w:bidi="ar-SA"/>
              </w:rPr>
            </w:pPr>
          </w:p>
        </w:tc>
        <w:tc>
          <w:tcPr>
            <w:tcW w:w="2410" w:type="dxa"/>
            <w:vMerge/>
            <w:tcBorders>
              <w:top w:val="single" w:sz="8" w:space="0" w:color="000000"/>
              <w:left w:val="single" w:sz="8" w:space="0" w:color="000000"/>
              <w:bottom w:val="single" w:sz="8" w:space="0" w:color="000000"/>
              <w:right w:val="single" w:sz="8" w:space="0" w:color="000000"/>
            </w:tcBorders>
            <w:vAlign w:val="center"/>
          </w:tcPr>
          <w:p w:rsidR="0086325E" w:rsidRPr="00B3565B" w:rsidRDefault="0086325E" w:rsidP="0086325E">
            <w:pPr>
              <w:rPr>
                <w:rFonts w:ascii="Times New Roman" w:hAnsi="Times New Roman"/>
                <w:b/>
                <w:bCs/>
                <w:sz w:val="22"/>
                <w:szCs w:val="22"/>
                <w:lang w:eastAsia="ru-RU" w:bidi="ar-SA"/>
              </w:rPr>
            </w:pPr>
          </w:p>
        </w:tc>
        <w:tc>
          <w:tcPr>
            <w:tcW w:w="2693" w:type="dxa"/>
            <w:vMerge/>
            <w:tcBorders>
              <w:top w:val="single" w:sz="8" w:space="0" w:color="000000"/>
              <w:left w:val="single" w:sz="8" w:space="0" w:color="000000"/>
              <w:bottom w:val="single" w:sz="8" w:space="0" w:color="000000"/>
              <w:right w:val="single" w:sz="8" w:space="0" w:color="000000"/>
            </w:tcBorders>
            <w:vAlign w:val="center"/>
          </w:tcPr>
          <w:p w:rsidR="0086325E" w:rsidRPr="00B3565B" w:rsidRDefault="0086325E" w:rsidP="0086325E">
            <w:pPr>
              <w:rPr>
                <w:rFonts w:ascii="Times New Roman" w:hAnsi="Times New Roman"/>
                <w:b/>
                <w:bCs/>
                <w:sz w:val="22"/>
                <w:szCs w:val="22"/>
                <w:lang w:eastAsia="ru-RU" w:bidi="ar-SA"/>
              </w:rPr>
            </w:pPr>
          </w:p>
        </w:tc>
      </w:tr>
      <w:tr w:rsidR="0086325E" w:rsidRPr="00B3565B" w:rsidTr="0086325E">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1</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р.Есиль (Акмолинская)</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xml:space="preserve">1. оз. Султанкельды </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 xml:space="preserve">1. вдхр. </w:t>
            </w:r>
            <w:r w:rsidRPr="00B3565B">
              <w:rPr>
                <w:rFonts w:ascii="Times New Roman" w:hAnsi="Times New Roman"/>
                <w:sz w:val="22"/>
                <w:szCs w:val="22"/>
              </w:rPr>
              <w:t>Вячеславское</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 канал Нура-Есиль</w:t>
            </w: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 Каспийское море</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р.Есиль (СКО)</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2. оз. Копа</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 вдхр. Капшагай</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val="en-US" w:eastAsia="ru-RU" w:bidi="ar-SA"/>
              </w:rPr>
            </w:pPr>
            <w:r w:rsidRPr="00B3565B">
              <w:rPr>
                <w:rFonts w:ascii="Times New Roman" w:hAnsi="Times New Roman"/>
                <w:sz w:val="22"/>
                <w:szCs w:val="22"/>
                <w:lang w:eastAsia="ru-RU" w:bidi="ar-SA"/>
              </w:rPr>
              <w:t>2. канал Кошим</w:t>
            </w: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2</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Нура  (Акмолинская)</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3. оз. Зеренда</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3. вдхр. Самаркан</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3. канал Ертис Караганды</w:t>
            </w: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р.Нура (Карагандинская)</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xml:space="preserve">4. оз. Улькен Алматы </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4. вдхр. Кенгир</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3</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Акбулак</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5. оз. Бийликоль</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5. вдхр. Сергеевское</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Сарыбулак</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6. оз.Шалкар (Актюбинская)</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6. вдхр. Шардара</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Беттыбулак</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7. оз. Шалкар (ЗКО)</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pStyle w:val="a3"/>
              <w:jc w:val="both"/>
              <w:rPr>
                <w:rFonts w:ascii="Times New Roman" w:hAnsi="Times New Roman"/>
                <w:b w:val="0"/>
                <w:sz w:val="22"/>
                <w:szCs w:val="22"/>
              </w:rPr>
            </w:pPr>
            <w:r w:rsidRPr="00B3565B">
              <w:rPr>
                <w:rFonts w:ascii="Times New Roman" w:hAnsi="Times New Roman"/>
                <w:b w:val="0"/>
                <w:sz w:val="22"/>
                <w:szCs w:val="22"/>
              </w:rPr>
              <w:t>7. вдхр. Курты</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Жабай</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xml:space="preserve">8. оз. </w:t>
            </w:r>
            <w:r w:rsidRPr="00B3565B">
              <w:rPr>
                <w:rFonts w:ascii="Times New Roman" w:hAnsi="Times New Roman"/>
                <w:sz w:val="22"/>
                <w:szCs w:val="22"/>
                <w:lang w:val="kk-KZ"/>
              </w:rPr>
              <w:t>Балхаш</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pStyle w:val="a3"/>
              <w:jc w:val="both"/>
              <w:rPr>
                <w:rFonts w:ascii="Times New Roman" w:hAnsi="Times New Roman"/>
                <w:b w:val="0"/>
                <w:sz w:val="22"/>
                <w:szCs w:val="22"/>
              </w:rPr>
            </w:pPr>
            <w:r w:rsidRPr="00B3565B">
              <w:rPr>
                <w:rFonts w:ascii="Times New Roman" w:hAnsi="Times New Roman"/>
                <w:b w:val="0"/>
                <w:sz w:val="22"/>
                <w:szCs w:val="22"/>
              </w:rPr>
              <w:t>8. вдхр. Бартогай</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tabs>
                <w:tab w:val="center" w:pos="1452"/>
              </w:tabs>
              <w:rPr>
                <w:rFonts w:ascii="Times New Roman" w:hAnsi="Times New Roman"/>
                <w:sz w:val="22"/>
                <w:szCs w:val="22"/>
                <w:lang w:eastAsia="ru-RU" w:bidi="ar-SA"/>
              </w:rPr>
            </w:pPr>
            <w:r w:rsidRPr="00B3565B">
              <w:rPr>
                <w:rFonts w:ascii="Times New Roman" w:hAnsi="Times New Roman"/>
                <w:sz w:val="22"/>
                <w:szCs w:val="22"/>
                <w:lang w:eastAsia="ru-RU" w:bidi="ar-SA"/>
              </w:rPr>
              <w:t>р. Иле</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9. Аральское море</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val="kk-KZ" w:eastAsia="ru-RU" w:bidi="ar-SA"/>
              </w:rPr>
            </w:pPr>
            <w:r w:rsidRPr="00B3565B">
              <w:rPr>
                <w:rFonts w:ascii="Times New Roman" w:hAnsi="Times New Roman"/>
                <w:sz w:val="22"/>
                <w:szCs w:val="22"/>
                <w:lang w:val="kk-KZ"/>
              </w:rPr>
              <w:t>9. вдхр. Аманкельды</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Текес</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 xml:space="preserve">10. оз. Шортан </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pStyle w:val="a3"/>
              <w:jc w:val="both"/>
              <w:rPr>
                <w:rFonts w:ascii="Times New Roman" w:hAnsi="Times New Roman"/>
                <w:b w:val="0"/>
                <w:sz w:val="22"/>
                <w:szCs w:val="22"/>
                <w:lang w:val="kk-KZ"/>
              </w:rPr>
            </w:pPr>
            <w:r w:rsidRPr="00B3565B">
              <w:rPr>
                <w:rFonts w:ascii="Times New Roman" w:hAnsi="Times New Roman"/>
                <w:b w:val="0"/>
                <w:sz w:val="22"/>
                <w:szCs w:val="22"/>
                <w:lang w:val="kk-KZ"/>
              </w:rPr>
              <w:t>10. вдхр. Каратомар</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Баянкол</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 xml:space="preserve">11. оз. Бурабай </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val="kk-KZ" w:eastAsia="ru-RU" w:bidi="ar-SA"/>
              </w:rPr>
            </w:pPr>
            <w:r w:rsidRPr="00B3565B">
              <w:rPr>
                <w:rFonts w:ascii="Times New Roman" w:hAnsi="Times New Roman"/>
                <w:sz w:val="22"/>
                <w:szCs w:val="22"/>
                <w:lang w:val="kk-KZ"/>
              </w:rPr>
              <w:t>11.вдхр. Жогаргы Тобыл</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10</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Шилик</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12. оз. Улькен Шабакты</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12. вдхр. Тасоткель</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11</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Шарын</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13. оз. Киши Шабакты</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13. вдхр. Буктырма</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12</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Каскелен</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xml:space="preserve">14. оз. Карасье </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14.вдхр.Усть-Каменогорское</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13</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Каркара</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15. оз. Сулуколь</w:t>
            </w: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 xml:space="preserve">15.вдхр. </w:t>
            </w:r>
            <w:r w:rsidRPr="00B3565B">
              <w:rPr>
                <w:rFonts w:ascii="Times New Roman" w:hAnsi="Times New Roman"/>
                <w:sz w:val="22"/>
                <w:szCs w:val="22"/>
              </w:rPr>
              <w:t>Вячеславское</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14</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Есик</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15</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Тургень</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16</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Талгар</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17</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Темирлик</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18</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Коргас</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19</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Есентай</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lastRenderedPageBreak/>
              <w:t>20</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Улькен Алматы</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21</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Киши Алматы</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86325E"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86325E" w:rsidRPr="00B3565B" w:rsidRDefault="0086325E"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22</w:t>
            </w:r>
          </w:p>
        </w:tc>
        <w:tc>
          <w:tcPr>
            <w:tcW w:w="3119"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р.Елек (Актюбинская)</w:t>
            </w:r>
          </w:p>
        </w:tc>
        <w:tc>
          <w:tcPr>
            <w:tcW w:w="2835"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86325E" w:rsidRPr="00B3565B" w:rsidRDefault="0086325E"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86325E" w:rsidRPr="00B3565B" w:rsidRDefault="0086325E"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р.Елек (ЗКО)</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23</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 xml:space="preserve">р.Орь </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24</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р.Эмба (Актюбинская)</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р.Эмба (Атырауская)</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25</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Каргалы</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26</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Косестек</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27</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Ыргыз</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28</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Кара Кобда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29</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Улькен Кобда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30</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Ойыл</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31</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Темир</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32</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val="kk-KZ" w:eastAsia="ru-RU" w:bidi="ar-SA"/>
              </w:rPr>
              <w:t>р. Актасты</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r w:rsidRPr="00B3565B">
              <w:rPr>
                <w:rFonts w:ascii="Times New Roman" w:hAnsi="Times New Roman"/>
                <w:sz w:val="22"/>
                <w:szCs w:val="22"/>
                <w:lang w:eastAsia="ru-RU" w:bidi="ar-SA"/>
              </w:rPr>
              <w:t>33</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р.Жайык (Атырауская)</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р.Жайык (ЗКО)</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34</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пр.Шаронова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35</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Кигаш</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36</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р.Ертис (ВКО)</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р.Кара Ертис (ВКО)</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19" w:type="dxa"/>
            <w:tcBorders>
              <w:top w:val="nil"/>
              <w:left w:val="nil"/>
              <w:bottom w:val="single" w:sz="8" w:space="0" w:color="000000"/>
              <w:right w:val="single" w:sz="8" w:space="0" w:color="000000"/>
            </w:tcBorders>
            <w:shd w:val="clear" w:color="auto" w:fill="auto"/>
            <w:vAlign w:val="center"/>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р. Ертис (Павлодарская)</w:t>
            </w:r>
          </w:p>
        </w:tc>
        <w:tc>
          <w:tcPr>
            <w:tcW w:w="2835" w:type="dxa"/>
            <w:tcBorders>
              <w:top w:val="nil"/>
              <w:left w:val="nil"/>
              <w:bottom w:val="single" w:sz="8" w:space="0" w:color="000000"/>
              <w:right w:val="single" w:sz="8" w:space="0" w:color="000000"/>
            </w:tcBorders>
            <w:shd w:val="clear" w:color="auto" w:fill="auto"/>
            <w:vAlign w:val="center"/>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vAlign w:val="center"/>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vAlign w:val="center"/>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vAlign w:val="center"/>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0B174B">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37</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Буктырма</w:t>
            </w:r>
          </w:p>
        </w:tc>
        <w:tc>
          <w:tcPr>
            <w:tcW w:w="2835" w:type="dxa"/>
            <w:tcBorders>
              <w:top w:val="nil"/>
              <w:left w:val="nil"/>
              <w:bottom w:val="single" w:sz="8" w:space="0" w:color="000000"/>
              <w:right w:val="single" w:sz="8" w:space="0" w:color="000000"/>
            </w:tcBorders>
            <w:shd w:val="clear" w:color="auto" w:fill="auto"/>
            <w:vAlign w:val="center"/>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vAlign w:val="center"/>
            <w:hideMark/>
          </w:tcPr>
          <w:p w:rsidR="000B174B" w:rsidRPr="00B3565B" w:rsidRDefault="000B174B" w:rsidP="0086325E">
            <w:pPr>
              <w:rPr>
                <w:rFonts w:ascii="Times New Roman" w:hAnsi="Times New Roman"/>
                <w:sz w:val="22"/>
                <w:szCs w:val="22"/>
                <w:lang w:eastAsia="ru-RU" w:bidi="ar-SA"/>
              </w:rPr>
            </w:pPr>
          </w:p>
        </w:tc>
        <w:tc>
          <w:tcPr>
            <w:tcW w:w="2410" w:type="dxa"/>
            <w:tcBorders>
              <w:top w:val="nil"/>
              <w:left w:val="nil"/>
              <w:bottom w:val="single" w:sz="8" w:space="0" w:color="000000"/>
              <w:right w:val="single" w:sz="8" w:space="0" w:color="000000"/>
            </w:tcBorders>
            <w:shd w:val="clear" w:color="auto" w:fill="auto"/>
            <w:vAlign w:val="center"/>
            <w:hideMark/>
          </w:tcPr>
          <w:p w:rsidR="000B174B" w:rsidRPr="00B3565B" w:rsidRDefault="000B174B" w:rsidP="0086325E">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vAlign w:val="center"/>
            <w:hideMark/>
          </w:tcPr>
          <w:p w:rsidR="000B174B" w:rsidRPr="00B3565B" w:rsidRDefault="000B174B" w:rsidP="0086325E">
            <w:pPr>
              <w:rPr>
                <w:rFonts w:ascii="Times New Roman" w:hAnsi="Times New Roman"/>
                <w:sz w:val="22"/>
                <w:szCs w:val="22"/>
                <w:lang w:eastAsia="ru-RU" w:bidi="ar-SA"/>
              </w:rPr>
            </w:pPr>
          </w:p>
        </w:tc>
      </w:tr>
      <w:tr w:rsidR="000B174B" w:rsidRPr="00B3565B" w:rsidTr="000B174B">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38</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Ульби</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39</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Глубочанка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40</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Красноярка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41</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Оба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lastRenderedPageBreak/>
              <w:t>42</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Брекса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43</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Тихая</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val="kk-KZ" w:eastAsia="ru-RU" w:bidi="ar-SA"/>
              </w:rPr>
              <w:t>44</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 xml:space="preserve">р. Емель </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45</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Шу</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46</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Талас</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47</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Асса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noWrap/>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48</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Аксу</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49</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Карабалта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50</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Токташ</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51</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Сарыкау</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52</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Дерколь</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53</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Шерубайнура</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54</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Кара-Кенгир</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55</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р.Сырдарья (ЮКО)</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р.Сырдарья (Кызылординская)</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56</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Тобыл</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57</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Айет</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58</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Тогызак</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59</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Келес</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60</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Бадам</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61</w:t>
            </w:r>
          </w:p>
        </w:tc>
        <w:tc>
          <w:tcPr>
            <w:tcW w:w="3119" w:type="dxa"/>
            <w:tcBorders>
              <w:top w:val="nil"/>
              <w:left w:val="nil"/>
              <w:bottom w:val="single" w:sz="8" w:space="0" w:color="000000"/>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Катта-Бугунь</w:t>
            </w:r>
          </w:p>
        </w:tc>
        <w:tc>
          <w:tcPr>
            <w:tcW w:w="2835" w:type="dxa"/>
            <w:tcBorders>
              <w:top w:val="nil"/>
              <w:left w:val="nil"/>
              <w:bottom w:val="single" w:sz="8" w:space="0" w:color="000000"/>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8" w:space="0" w:color="000000"/>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nil"/>
              <w:left w:val="single" w:sz="8" w:space="0" w:color="000000"/>
              <w:bottom w:val="single" w:sz="4" w:space="0" w:color="auto"/>
              <w:right w:val="single" w:sz="8" w:space="0" w:color="000000"/>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62</w:t>
            </w:r>
          </w:p>
        </w:tc>
        <w:tc>
          <w:tcPr>
            <w:tcW w:w="3119" w:type="dxa"/>
            <w:tcBorders>
              <w:top w:val="nil"/>
              <w:left w:val="nil"/>
              <w:bottom w:val="single" w:sz="4" w:space="0" w:color="auto"/>
              <w:right w:val="single" w:sz="8" w:space="0" w:color="000000"/>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Арыс</w:t>
            </w:r>
          </w:p>
        </w:tc>
        <w:tc>
          <w:tcPr>
            <w:tcW w:w="2835" w:type="dxa"/>
            <w:tcBorders>
              <w:top w:val="nil"/>
              <w:left w:val="nil"/>
              <w:bottom w:val="single" w:sz="4" w:space="0" w:color="auto"/>
              <w:right w:val="single" w:sz="8" w:space="0" w:color="000000"/>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nil"/>
              <w:left w:val="nil"/>
              <w:bottom w:val="single" w:sz="4" w:space="0" w:color="auto"/>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nil"/>
              <w:left w:val="nil"/>
              <w:bottom w:val="single" w:sz="4" w:space="0" w:color="auto"/>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nil"/>
              <w:left w:val="nil"/>
              <w:bottom w:val="single" w:sz="4" w:space="0" w:color="auto"/>
              <w:right w:val="single" w:sz="8" w:space="0" w:color="000000"/>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hideMark/>
          </w:tcPr>
          <w:p w:rsidR="000B174B" w:rsidRPr="00B3565B" w:rsidRDefault="000B174B" w:rsidP="000B174B">
            <w:pPr>
              <w:jc w:val="both"/>
              <w:rPr>
                <w:rFonts w:ascii="Times New Roman" w:hAnsi="Times New Roman"/>
                <w:sz w:val="22"/>
                <w:szCs w:val="22"/>
                <w:lang w:eastAsia="ru-RU" w:bidi="ar-SA"/>
              </w:rPr>
            </w:pPr>
            <w:r w:rsidRPr="00B3565B">
              <w:rPr>
                <w:rFonts w:ascii="Times New Roman" w:hAnsi="Times New Roman"/>
                <w:sz w:val="22"/>
                <w:szCs w:val="22"/>
                <w:lang w:eastAsia="ru-RU" w:bidi="ar-SA"/>
              </w:rPr>
              <w:t>63</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rsidR="000B174B" w:rsidRPr="00B3565B" w:rsidRDefault="000B174B" w:rsidP="000B174B">
            <w:pPr>
              <w:rPr>
                <w:rFonts w:ascii="Times New Roman" w:hAnsi="Times New Roman"/>
                <w:sz w:val="22"/>
                <w:szCs w:val="22"/>
                <w:lang w:eastAsia="ru-RU" w:bidi="ar-SA"/>
              </w:rPr>
            </w:pPr>
            <w:r w:rsidRPr="00B3565B">
              <w:rPr>
                <w:rFonts w:ascii="Times New Roman" w:hAnsi="Times New Roman"/>
                <w:sz w:val="22"/>
                <w:szCs w:val="22"/>
                <w:lang w:eastAsia="ru-RU" w:bidi="ar-SA"/>
              </w:rPr>
              <w:t>р. Шаган</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0B174B" w:rsidRPr="00B3565B" w:rsidRDefault="000B174B" w:rsidP="0086325E">
            <w:pPr>
              <w:rPr>
                <w:rFonts w:ascii="Times New Roman" w:hAnsi="Times New Roman"/>
                <w:sz w:val="22"/>
                <w:szCs w:val="22"/>
                <w:lang w:eastAsia="ru-RU" w:bidi="ar-SA"/>
              </w:rPr>
            </w:pP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0B174B" w:rsidRPr="00B3565B" w:rsidRDefault="000B174B" w:rsidP="0086325E">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0B174B" w:rsidRPr="00B3565B" w:rsidTr="0086325E">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0B174B" w:rsidRPr="00B3565B" w:rsidRDefault="000B174B" w:rsidP="0086325E">
            <w:pPr>
              <w:jc w:val="both"/>
              <w:rPr>
                <w:rFonts w:ascii="Times New Roman" w:hAnsi="Times New Roman"/>
                <w:sz w:val="22"/>
                <w:szCs w:val="22"/>
                <w:lang w:eastAsia="ru-RU" w:bidi="ar-SA"/>
              </w:rPr>
            </w:pPr>
          </w:p>
        </w:tc>
        <w:tc>
          <w:tcPr>
            <w:tcW w:w="13608" w:type="dxa"/>
            <w:gridSpan w:val="5"/>
            <w:tcBorders>
              <w:top w:val="single" w:sz="4" w:space="0" w:color="auto"/>
              <w:left w:val="single" w:sz="4" w:space="0" w:color="auto"/>
              <w:bottom w:val="single" w:sz="4" w:space="0" w:color="auto"/>
              <w:right w:val="single" w:sz="4" w:space="0" w:color="auto"/>
            </w:tcBorders>
            <w:shd w:val="clear" w:color="auto" w:fill="auto"/>
          </w:tcPr>
          <w:p w:rsidR="000B174B" w:rsidRPr="00B3565B" w:rsidRDefault="000B174B" w:rsidP="000B174B">
            <w:pPr>
              <w:tabs>
                <w:tab w:val="left" w:pos="5719"/>
              </w:tabs>
              <w:rPr>
                <w:rFonts w:ascii="Times New Roman" w:hAnsi="Times New Roman"/>
                <w:sz w:val="22"/>
                <w:szCs w:val="22"/>
                <w:lang w:eastAsia="ru-RU" w:bidi="ar-SA"/>
              </w:rPr>
            </w:pPr>
            <w:r w:rsidRPr="00B3565B">
              <w:rPr>
                <w:rFonts w:ascii="Times New Roman" w:hAnsi="Times New Roman"/>
                <w:sz w:val="22"/>
                <w:szCs w:val="22"/>
                <w:lang w:eastAsia="ru-RU" w:bidi="ar-SA"/>
              </w:rPr>
              <w:t>Общее: 97 в/о, 63 рек, 15 вдхр., 15 озер, 3 канала, 1 море</w:t>
            </w:r>
            <w:r w:rsidRPr="00B3565B">
              <w:rPr>
                <w:rFonts w:ascii="Times New Roman" w:hAnsi="Times New Roman"/>
                <w:sz w:val="22"/>
                <w:szCs w:val="22"/>
                <w:lang w:eastAsia="ru-RU" w:bidi="ar-SA"/>
              </w:rPr>
              <w:tab/>
            </w:r>
          </w:p>
        </w:tc>
      </w:tr>
    </w:tbl>
    <w:p w:rsidR="00486427" w:rsidRPr="00B3565B" w:rsidRDefault="00486427" w:rsidP="00F62832"/>
    <w:p w:rsidR="00486427" w:rsidRPr="00B3565B" w:rsidRDefault="00486427" w:rsidP="00F62832">
      <w:pPr>
        <w:rPr>
          <w:lang w:val="kk-KZ"/>
        </w:rPr>
      </w:pPr>
    </w:p>
    <w:p w:rsidR="00486427" w:rsidRPr="00B3565B" w:rsidRDefault="00486427" w:rsidP="00F62832">
      <w:pPr>
        <w:rPr>
          <w:lang w:val="kk-KZ"/>
        </w:rPr>
      </w:pPr>
    </w:p>
    <w:p w:rsidR="00486427" w:rsidRPr="00B3565B" w:rsidRDefault="00486427" w:rsidP="00F62832">
      <w:pPr>
        <w:rPr>
          <w:lang w:val="kk-KZ"/>
        </w:rPr>
      </w:pPr>
    </w:p>
    <w:p w:rsidR="00712756" w:rsidRPr="00B3565B" w:rsidRDefault="00712756" w:rsidP="00F62832">
      <w:pPr>
        <w:rPr>
          <w:lang w:val="kk-KZ"/>
        </w:rPr>
        <w:sectPr w:rsidR="00712756" w:rsidRPr="00B3565B" w:rsidSect="00411D15">
          <w:pgSz w:w="16838" w:h="11906" w:orient="landscape"/>
          <w:pgMar w:top="851" w:right="1134" w:bottom="1418" w:left="902" w:header="709" w:footer="709" w:gutter="0"/>
          <w:cols w:space="720"/>
          <w:docGrid w:linePitch="326"/>
        </w:sectPr>
      </w:pPr>
    </w:p>
    <w:p w:rsidR="00712756" w:rsidRPr="00B3565B" w:rsidRDefault="00712756" w:rsidP="00F62832">
      <w:pPr>
        <w:pStyle w:val="21"/>
        <w:ind w:firstLine="0"/>
        <w:jc w:val="right"/>
        <w:rPr>
          <w:rFonts w:ascii="Times New Roman" w:hAnsi="Times New Roman"/>
          <w:sz w:val="22"/>
          <w:szCs w:val="22"/>
        </w:rPr>
      </w:pPr>
      <w:r w:rsidRPr="00B3565B">
        <w:rPr>
          <w:rFonts w:ascii="Times New Roman" w:hAnsi="Times New Roman"/>
          <w:sz w:val="22"/>
          <w:szCs w:val="22"/>
        </w:rPr>
        <w:lastRenderedPageBreak/>
        <w:t>Таблица 6</w:t>
      </w:r>
    </w:p>
    <w:p w:rsidR="00712756" w:rsidRPr="00B3565B" w:rsidRDefault="00712756" w:rsidP="00F62832">
      <w:pPr>
        <w:pStyle w:val="21"/>
        <w:jc w:val="right"/>
        <w:rPr>
          <w:rFonts w:ascii="Times New Roman" w:hAnsi="Times New Roman"/>
          <w:sz w:val="22"/>
          <w:szCs w:val="22"/>
        </w:rPr>
      </w:pPr>
    </w:p>
    <w:p w:rsidR="00712756" w:rsidRPr="00B3565B" w:rsidRDefault="00712756" w:rsidP="00F62832">
      <w:pPr>
        <w:pStyle w:val="21"/>
        <w:jc w:val="center"/>
        <w:rPr>
          <w:rFonts w:ascii="Times New Roman" w:hAnsi="Times New Roman"/>
          <w:b/>
          <w:sz w:val="22"/>
          <w:szCs w:val="22"/>
        </w:rPr>
      </w:pPr>
      <w:r w:rsidRPr="00B3565B">
        <w:rPr>
          <w:rFonts w:ascii="Times New Roman" w:hAnsi="Times New Roman"/>
          <w:b/>
          <w:sz w:val="22"/>
          <w:szCs w:val="22"/>
        </w:rPr>
        <w:t>Состояние качества поверхностных вод по гидрохимическим показателям</w:t>
      </w:r>
    </w:p>
    <w:p w:rsidR="00712756" w:rsidRPr="00B3565B" w:rsidRDefault="00712756" w:rsidP="00F62832">
      <w:pPr>
        <w:tabs>
          <w:tab w:val="left" w:pos="7938"/>
        </w:tabs>
        <w:ind w:left="-567" w:right="-567" w:firstLine="709"/>
        <w:jc w:val="center"/>
        <w:rPr>
          <w:rFonts w:ascii="Times New Roman" w:hAnsi="Times New Roman"/>
          <w:b/>
          <w:spacing w:val="-20"/>
          <w:sz w:val="22"/>
          <w:szCs w:val="22"/>
          <w:lang w:val="kk-KZ"/>
        </w:rPr>
      </w:pPr>
    </w:p>
    <w:tbl>
      <w:tblPr>
        <w:tblW w:w="11340" w:type="dxa"/>
        <w:tblInd w:w="-34" w:type="dxa"/>
        <w:tblLayout w:type="fixed"/>
        <w:tblLook w:val="00A0" w:firstRow="1" w:lastRow="0" w:firstColumn="1" w:lastColumn="0" w:noHBand="0" w:noVBand="0"/>
      </w:tblPr>
      <w:tblGrid>
        <w:gridCol w:w="141"/>
        <w:gridCol w:w="570"/>
        <w:gridCol w:w="146"/>
        <w:gridCol w:w="956"/>
        <w:gridCol w:w="28"/>
        <w:gridCol w:w="86"/>
        <w:gridCol w:w="613"/>
        <w:gridCol w:w="18"/>
        <w:gridCol w:w="559"/>
        <w:gridCol w:w="144"/>
        <w:gridCol w:w="92"/>
        <w:gridCol w:w="48"/>
        <w:gridCol w:w="522"/>
        <w:gridCol w:w="35"/>
        <w:gridCol w:w="577"/>
        <w:gridCol w:w="236"/>
        <w:gridCol w:w="47"/>
        <w:gridCol w:w="144"/>
        <w:gridCol w:w="615"/>
        <w:gridCol w:w="58"/>
        <w:gridCol w:w="436"/>
        <w:gridCol w:w="16"/>
        <w:gridCol w:w="7"/>
        <w:gridCol w:w="142"/>
        <w:gridCol w:w="94"/>
        <w:gridCol w:w="49"/>
        <w:gridCol w:w="757"/>
        <w:gridCol w:w="34"/>
        <w:gridCol w:w="152"/>
        <w:gridCol w:w="609"/>
        <w:gridCol w:w="6"/>
        <w:gridCol w:w="141"/>
        <w:gridCol w:w="426"/>
        <w:gridCol w:w="46"/>
        <w:gridCol w:w="48"/>
        <w:gridCol w:w="456"/>
        <w:gridCol w:w="17"/>
        <w:gridCol w:w="49"/>
        <w:gridCol w:w="35"/>
        <w:gridCol w:w="57"/>
        <w:gridCol w:w="284"/>
        <w:gridCol w:w="188"/>
        <w:gridCol w:w="48"/>
        <w:gridCol w:w="191"/>
        <w:gridCol w:w="331"/>
        <w:gridCol w:w="35"/>
        <w:gridCol w:w="199"/>
        <w:gridCol w:w="47"/>
        <w:gridCol w:w="47"/>
        <w:gridCol w:w="523"/>
        <w:gridCol w:w="23"/>
        <w:gridCol w:w="144"/>
        <w:gridCol w:w="68"/>
      </w:tblGrid>
      <w:tr w:rsidR="00203313" w:rsidRPr="00B3565B" w:rsidTr="0086325E">
        <w:trPr>
          <w:gridBefore w:val="1"/>
          <w:gridAfter w:val="9"/>
          <w:wBefore w:w="141" w:type="dxa"/>
          <w:wAfter w:w="1417" w:type="dxa"/>
          <w:trHeight w:val="1182"/>
        </w:trPr>
        <w:tc>
          <w:tcPr>
            <w:tcW w:w="1786" w:type="dxa"/>
            <w:gridSpan w:val="5"/>
            <w:vMerge w:val="restart"/>
            <w:tcBorders>
              <w:top w:val="single" w:sz="4" w:space="0" w:color="auto"/>
              <w:left w:val="single" w:sz="4" w:space="0" w:color="auto"/>
              <w:bottom w:val="single" w:sz="4" w:space="0" w:color="000000"/>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Наименование водного объекта (бассейн, река, гидрохимический створ)</w:t>
            </w:r>
          </w:p>
        </w:tc>
        <w:tc>
          <w:tcPr>
            <w:tcW w:w="4160" w:type="dxa"/>
            <w:gridSpan w:val="1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Комплексный индекс загрязненности воды (КИЗВ) и класс качества воды</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 xml:space="preserve">Содержание загрязняющих веществ в 3 квартале </w:t>
            </w:r>
            <w:smartTag w:uri="urn:schemas-microsoft-com:office:smarttags" w:element="metricconverter">
              <w:smartTagPr>
                <w:attr w:name="ProductID" w:val="2015 г"/>
              </w:smartTagPr>
              <w:r w:rsidRPr="00B3565B">
                <w:rPr>
                  <w:rFonts w:ascii="Times New Roman" w:hAnsi="Times New Roman"/>
                  <w:b/>
                  <w:bCs/>
                  <w:sz w:val="22"/>
                  <w:szCs w:val="22"/>
                </w:rPr>
                <w:t>2015 г</w:t>
              </w:r>
            </w:smartTag>
            <w:r w:rsidRPr="00B3565B">
              <w:rPr>
                <w:rFonts w:ascii="Times New Roman" w:hAnsi="Times New Roman"/>
                <w:b/>
                <w:bCs/>
                <w:sz w:val="22"/>
                <w:szCs w:val="22"/>
              </w:rPr>
              <w:t>.</w:t>
            </w:r>
          </w:p>
        </w:tc>
      </w:tr>
      <w:tr w:rsidR="00203313" w:rsidRPr="00B3565B" w:rsidTr="0086325E">
        <w:trPr>
          <w:gridBefore w:val="1"/>
          <w:gridAfter w:val="9"/>
          <w:wBefore w:w="141" w:type="dxa"/>
          <w:wAfter w:w="1417" w:type="dxa"/>
          <w:trHeight w:val="1066"/>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p>
        </w:tc>
        <w:tc>
          <w:tcPr>
            <w:tcW w:w="1190" w:type="dxa"/>
            <w:gridSpan w:val="3"/>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 xml:space="preserve">3квартал </w:t>
            </w:r>
            <w:smartTag w:uri="urn:schemas-microsoft-com:office:smarttags" w:element="metricconverter">
              <w:smartTagPr>
                <w:attr w:name="ProductID" w:val="2015 г"/>
              </w:smartTagPr>
              <w:r w:rsidRPr="00B3565B">
                <w:rPr>
                  <w:rFonts w:ascii="Times New Roman" w:hAnsi="Times New Roman"/>
                  <w:b/>
                  <w:bCs/>
                  <w:sz w:val="22"/>
                  <w:szCs w:val="22"/>
                </w:rPr>
                <w:t>2014 г</w:t>
              </w:r>
            </w:smartTag>
            <w:r w:rsidRPr="00B3565B">
              <w:rPr>
                <w:rFonts w:ascii="Times New Roman" w:hAnsi="Times New Roman"/>
                <w:b/>
                <w:bCs/>
                <w:sz w:val="22"/>
                <w:szCs w:val="22"/>
              </w:rPr>
              <w:t>.</w:t>
            </w:r>
          </w:p>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(по ИЗВ)</w:t>
            </w:r>
          </w:p>
        </w:tc>
        <w:tc>
          <w:tcPr>
            <w:tcW w:w="1418" w:type="dxa"/>
            <w:gridSpan w:val="6"/>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 xml:space="preserve">2 квартал   </w:t>
            </w:r>
            <w:smartTag w:uri="urn:schemas-microsoft-com:office:smarttags" w:element="metricconverter">
              <w:smartTagPr>
                <w:attr w:name="ProductID" w:val="2015 г"/>
              </w:smartTagPr>
              <w:r w:rsidRPr="00B3565B">
                <w:rPr>
                  <w:rFonts w:ascii="Times New Roman" w:hAnsi="Times New Roman"/>
                  <w:b/>
                  <w:bCs/>
                  <w:sz w:val="22"/>
                  <w:szCs w:val="22"/>
                </w:rPr>
                <w:t>2015 г</w:t>
              </w:r>
            </w:smartTag>
            <w:r w:rsidRPr="00B3565B">
              <w:rPr>
                <w:rFonts w:ascii="Times New Roman" w:hAnsi="Times New Roman"/>
                <w:b/>
                <w:bCs/>
                <w:sz w:val="22"/>
                <w:szCs w:val="22"/>
              </w:rPr>
              <w:t>.</w:t>
            </w:r>
          </w:p>
          <w:p w:rsidR="00203313" w:rsidRPr="00B3565B" w:rsidRDefault="00203313" w:rsidP="00203313">
            <w:pPr>
              <w:jc w:val="center"/>
              <w:rPr>
                <w:rFonts w:ascii="Times New Roman" w:hAnsi="Times New Roman"/>
                <w:b/>
                <w:bCs/>
                <w:sz w:val="22"/>
                <w:szCs w:val="22"/>
              </w:rPr>
            </w:pPr>
            <w:r w:rsidRPr="00B3565B">
              <w:rPr>
                <w:rFonts w:ascii="Times New Roman" w:hAnsi="Times New Roman"/>
                <w:bCs/>
                <w:sz w:val="22"/>
                <w:szCs w:val="22"/>
              </w:rPr>
              <w:t>(по КИЗВ)</w:t>
            </w:r>
          </w:p>
        </w:tc>
        <w:tc>
          <w:tcPr>
            <w:tcW w:w="1552" w:type="dxa"/>
            <w:gridSpan w:val="7"/>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 xml:space="preserve">3 квартал   </w:t>
            </w:r>
            <w:smartTag w:uri="urn:schemas-microsoft-com:office:smarttags" w:element="metricconverter">
              <w:smartTagPr>
                <w:attr w:name="ProductID" w:val="2015 г"/>
              </w:smartTagPr>
              <w:r w:rsidRPr="00B3565B">
                <w:rPr>
                  <w:rFonts w:ascii="Times New Roman" w:hAnsi="Times New Roman"/>
                  <w:b/>
                  <w:bCs/>
                  <w:sz w:val="22"/>
                  <w:szCs w:val="22"/>
                </w:rPr>
                <w:t>2015 г</w:t>
              </w:r>
            </w:smartTag>
            <w:r w:rsidRPr="00B3565B">
              <w:rPr>
                <w:rFonts w:ascii="Times New Roman" w:hAnsi="Times New Roman"/>
                <w:b/>
                <w:bCs/>
                <w:sz w:val="22"/>
                <w:szCs w:val="22"/>
              </w:rPr>
              <w:t>.</w:t>
            </w:r>
          </w:p>
          <w:p w:rsidR="00203313" w:rsidRPr="00B3565B" w:rsidRDefault="00203313" w:rsidP="00203313">
            <w:pPr>
              <w:jc w:val="center"/>
              <w:rPr>
                <w:rFonts w:ascii="Times New Roman" w:hAnsi="Times New Roman"/>
                <w:b/>
                <w:bCs/>
                <w:sz w:val="22"/>
                <w:szCs w:val="22"/>
              </w:rPr>
            </w:pPr>
            <w:r w:rsidRPr="00B3565B">
              <w:rPr>
                <w:rFonts w:ascii="Times New Roman" w:hAnsi="Times New Roman"/>
                <w:bCs/>
                <w:sz w:val="22"/>
                <w:szCs w:val="22"/>
              </w:rPr>
              <w:t>(по КИЗВ)</w:t>
            </w:r>
          </w:p>
        </w:tc>
        <w:tc>
          <w:tcPr>
            <w:tcW w:w="1844" w:type="dxa"/>
            <w:gridSpan w:val="8"/>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показатели качества воды</w:t>
            </w:r>
          </w:p>
        </w:tc>
        <w:tc>
          <w:tcPr>
            <w:tcW w:w="1140"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средняя концентрация, мг/дм3</w:t>
            </w:r>
          </w:p>
        </w:tc>
        <w:tc>
          <w:tcPr>
            <w:tcW w:w="852"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Крат-ность превышения</w:t>
            </w:r>
          </w:p>
        </w:tc>
      </w:tr>
      <w:tr w:rsidR="00203313" w:rsidRPr="00B3565B" w:rsidTr="0086325E">
        <w:trPr>
          <w:gridBefore w:val="1"/>
          <w:gridAfter w:val="9"/>
          <w:wBefore w:w="141" w:type="dxa"/>
          <w:wAfter w:w="1417" w:type="dxa"/>
          <w:trHeight w:val="834"/>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sz w:val="22"/>
                <w:szCs w:val="22"/>
              </w:rPr>
              <w:t>река Кара Ертис (ВКО)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9,88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8,26 (нормативно чистая)</w:t>
            </w:r>
          </w:p>
        </w:tc>
        <w:tc>
          <w:tcPr>
            <w:tcW w:w="184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b/>
                <w:bCs/>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8,26</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r>
      <w:tr w:rsidR="00203313" w:rsidRPr="00B3565B" w:rsidTr="0086325E">
        <w:trPr>
          <w:gridBefore w:val="1"/>
          <w:gridAfter w:val="9"/>
          <w:wBefore w:w="141" w:type="dxa"/>
          <w:wAfter w:w="1417" w:type="dxa"/>
          <w:trHeight w:val="83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1,72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1,16 (нормативно чистая)</w:t>
            </w:r>
          </w:p>
        </w:tc>
        <w:tc>
          <w:tcPr>
            <w:tcW w:w="184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b/>
                <w:bCs/>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1,16</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r>
      <w:tr w:rsidR="00203313" w:rsidRPr="00B3565B" w:rsidTr="0086325E">
        <w:trPr>
          <w:gridBefore w:val="1"/>
          <w:gridAfter w:val="9"/>
          <w:wBefore w:w="141" w:type="dxa"/>
          <w:wAfter w:w="1417" w:type="dxa"/>
          <w:trHeight w:val="330"/>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0,80 (2кл.) чистая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1,8 (умеренного 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1,8 (умеренного уровня загрязнения)</w:t>
            </w:r>
          </w:p>
        </w:tc>
        <w:tc>
          <w:tcPr>
            <w:tcW w:w="3836"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477"/>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0,0018</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w:t>
            </w:r>
          </w:p>
        </w:tc>
      </w:tr>
      <w:tr w:rsidR="00203313" w:rsidRPr="00B3565B" w:rsidTr="0086325E">
        <w:trPr>
          <w:gridBefore w:val="1"/>
          <w:gridAfter w:val="9"/>
          <w:wBefore w:w="141" w:type="dxa"/>
          <w:wAfter w:w="1417" w:type="dxa"/>
          <w:trHeight w:val="273"/>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sz w:val="22"/>
                <w:szCs w:val="22"/>
              </w:rPr>
              <w:t>река Ертис (ВКО)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9,68(нормативно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9,32(нормативно чистая)</w:t>
            </w:r>
          </w:p>
        </w:tc>
        <w:tc>
          <w:tcPr>
            <w:tcW w:w="184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9,32</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1,12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1,54 (нормативно чистая)</w:t>
            </w:r>
          </w:p>
        </w:tc>
        <w:tc>
          <w:tcPr>
            <w:tcW w:w="1844" w:type="dxa"/>
            <w:gridSpan w:val="8"/>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1,54</w:t>
            </w:r>
          </w:p>
        </w:tc>
        <w:tc>
          <w:tcPr>
            <w:tcW w:w="852"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p>
        </w:tc>
        <w:tc>
          <w:tcPr>
            <w:tcW w:w="1190" w:type="dxa"/>
            <w:gridSpan w:val="3"/>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Cs/>
                <w:sz w:val="22"/>
                <w:szCs w:val="22"/>
              </w:rPr>
              <w:t>0,84 (2кл.) чистая</w:t>
            </w:r>
          </w:p>
        </w:tc>
        <w:tc>
          <w:tcPr>
            <w:tcW w:w="1418" w:type="dxa"/>
            <w:gridSpan w:val="6"/>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w:t>
            </w:r>
          </w:p>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(умеренного уровня загрязнения)</w:t>
            </w:r>
          </w:p>
        </w:tc>
        <w:tc>
          <w:tcPr>
            <w:tcW w:w="1552" w:type="dxa"/>
            <w:gridSpan w:val="7"/>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1,7 (умеренного уровня загрязнения)</w:t>
            </w:r>
          </w:p>
        </w:tc>
        <w:tc>
          <w:tcPr>
            <w:tcW w:w="3836" w:type="dxa"/>
            <w:gridSpan w:val="22"/>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844" w:type="dxa"/>
            <w:gridSpan w:val="8"/>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0,0017</w:t>
            </w:r>
          </w:p>
        </w:tc>
        <w:tc>
          <w:tcPr>
            <w:tcW w:w="852"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1,7</w:t>
            </w:r>
          </w:p>
        </w:tc>
      </w:tr>
      <w:tr w:rsidR="00203313" w:rsidRPr="00B3565B" w:rsidTr="0086325E">
        <w:trPr>
          <w:gridBefore w:val="1"/>
          <w:gridAfter w:val="9"/>
          <w:wBefore w:w="141" w:type="dxa"/>
          <w:wAfter w:w="1417" w:type="dxa"/>
          <w:trHeight w:val="273"/>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Ертис</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color w:val="000000"/>
                <w:sz w:val="22"/>
                <w:szCs w:val="22"/>
              </w:rPr>
              <w:t>(Павлодарская)</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10,06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lang w:val="kk-KZ"/>
              </w:rPr>
              <w:t>8,37</w:t>
            </w:r>
            <w:r w:rsidRPr="00B3565B">
              <w:rPr>
                <w:rFonts w:ascii="Times New Roman" w:hAnsi="Times New Roman"/>
                <w:bCs/>
                <w:color w:val="000000"/>
                <w:sz w:val="22"/>
                <w:szCs w:val="22"/>
              </w:rPr>
              <w:t xml:space="preserve"> (нормативно чистая)</w:t>
            </w:r>
          </w:p>
        </w:tc>
        <w:tc>
          <w:tcPr>
            <w:tcW w:w="1844" w:type="dxa"/>
            <w:gridSpan w:val="8"/>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40"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8,37</w:t>
            </w:r>
          </w:p>
        </w:tc>
        <w:tc>
          <w:tcPr>
            <w:tcW w:w="852"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1,81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1,5</w:t>
            </w:r>
            <w:r w:rsidRPr="00B3565B">
              <w:rPr>
                <w:rFonts w:ascii="Times New Roman" w:hAnsi="Times New Roman"/>
                <w:bCs/>
                <w:color w:val="000000"/>
                <w:sz w:val="22"/>
                <w:szCs w:val="22"/>
                <w:lang w:val="kk-KZ"/>
              </w:rPr>
              <w:t>7</w:t>
            </w:r>
            <w:r w:rsidRPr="00B3565B">
              <w:rPr>
                <w:rFonts w:ascii="Times New Roman" w:hAnsi="Times New Roman"/>
                <w:bCs/>
                <w:color w:val="000000"/>
                <w:sz w:val="22"/>
                <w:szCs w:val="22"/>
              </w:rPr>
              <w:t xml:space="preserve"> (нормативно чистая)</w:t>
            </w:r>
          </w:p>
        </w:tc>
        <w:tc>
          <w:tcPr>
            <w:tcW w:w="1844" w:type="dxa"/>
            <w:gridSpan w:val="8"/>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40"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rPr>
              <w:t>1,5</w:t>
            </w:r>
            <w:r w:rsidRPr="00B3565B">
              <w:rPr>
                <w:rFonts w:ascii="Times New Roman" w:hAnsi="Times New Roman"/>
                <w:bCs/>
                <w:color w:val="000000"/>
                <w:sz w:val="22"/>
                <w:szCs w:val="22"/>
                <w:lang w:val="kk-KZ"/>
              </w:rPr>
              <w:t>7</w:t>
            </w:r>
          </w:p>
        </w:tc>
        <w:tc>
          <w:tcPr>
            <w:tcW w:w="852"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pacing w:val="-20"/>
                <w:sz w:val="22"/>
                <w:szCs w:val="22"/>
                <w:lang w:eastAsia="ru-RU" w:bidi="ar-SA"/>
              </w:rPr>
            </w:pPr>
            <w:r w:rsidRPr="00B3565B">
              <w:rPr>
                <w:rFonts w:ascii="Times New Roman" w:hAnsi="Times New Roman"/>
                <w:color w:val="000000"/>
                <w:spacing w:val="-20"/>
                <w:sz w:val="22"/>
                <w:szCs w:val="22"/>
                <w:lang w:val="kk-KZ" w:eastAsia="ru-RU" w:bidi="ar-SA"/>
              </w:rPr>
              <w:t>1,01</w:t>
            </w:r>
            <w:r w:rsidRPr="00B3565B">
              <w:rPr>
                <w:rFonts w:ascii="Times New Roman" w:hAnsi="Times New Roman"/>
                <w:color w:val="000000"/>
                <w:spacing w:val="-20"/>
                <w:sz w:val="22"/>
                <w:szCs w:val="22"/>
                <w:lang w:eastAsia="ru-RU" w:bidi="ar-SA"/>
              </w:rPr>
              <w:t xml:space="preserve"> (2 кл.)</w:t>
            </w:r>
          </w:p>
          <w:p w:rsidR="00203313" w:rsidRPr="00B3565B" w:rsidRDefault="00203313" w:rsidP="00203313">
            <w:pPr>
              <w:jc w:val="center"/>
              <w:rPr>
                <w:rFonts w:ascii="Times New Roman" w:hAnsi="Times New Roman"/>
                <w:color w:val="000000"/>
                <w:spacing w:val="-20"/>
                <w:sz w:val="22"/>
                <w:szCs w:val="22"/>
                <w:lang w:eastAsia="ru-RU" w:bidi="ar-SA"/>
              </w:rPr>
            </w:pPr>
            <w:r w:rsidRPr="00B3565B">
              <w:rPr>
                <w:rFonts w:ascii="Times New Roman" w:hAnsi="Times New Roman"/>
                <w:color w:val="000000"/>
                <w:spacing w:val="-20"/>
                <w:sz w:val="22"/>
                <w:szCs w:val="22"/>
                <w:lang w:eastAsia="ru-RU" w:bidi="ar-SA"/>
              </w:rPr>
              <w:t>чистая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 (умеренного 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w:t>
            </w:r>
            <w:r w:rsidRPr="00B3565B">
              <w:rPr>
                <w:rFonts w:ascii="Times New Roman" w:hAnsi="Times New Roman"/>
                <w:color w:val="000000"/>
                <w:sz w:val="22"/>
                <w:szCs w:val="22"/>
                <w:lang w:val="kk-KZ"/>
              </w:rPr>
              <w:t>6</w:t>
            </w:r>
            <w:r w:rsidRPr="00B3565B">
              <w:rPr>
                <w:rFonts w:ascii="Times New Roman" w:hAnsi="Times New Roman"/>
                <w:color w:val="000000"/>
                <w:sz w:val="22"/>
                <w:szCs w:val="22"/>
              </w:rPr>
              <w:t xml:space="preserve"> (умеренного уровня загрязнения)</w:t>
            </w:r>
          </w:p>
        </w:tc>
        <w:tc>
          <w:tcPr>
            <w:tcW w:w="3836" w:type="dxa"/>
            <w:gridSpan w:val="22"/>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
                <w:color w:val="000000"/>
                <w:sz w:val="22"/>
                <w:szCs w:val="22"/>
              </w:rPr>
              <w:t>биогенные вещества</w:t>
            </w: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844" w:type="dxa"/>
            <w:gridSpan w:val="8"/>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lang w:val="kk-KZ"/>
              </w:rPr>
            </w:pPr>
            <w:r w:rsidRPr="00B3565B">
              <w:rPr>
                <w:rFonts w:ascii="Times New Roman" w:hAnsi="Times New Roman"/>
                <w:color w:val="000000"/>
                <w:sz w:val="22"/>
                <w:szCs w:val="22"/>
              </w:rPr>
              <w:t>Железо общее</w:t>
            </w:r>
          </w:p>
        </w:tc>
        <w:tc>
          <w:tcPr>
            <w:tcW w:w="1140"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rPr>
              <w:t>0,1</w:t>
            </w:r>
            <w:r w:rsidRPr="00B3565B">
              <w:rPr>
                <w:rFonts w:ascii="Times New Roman" w:hAnsi="Times New Roman"/>
                <w:color w:val="000000"/>
                <w:sz w:val="22"/>
                <w:szCs w:val="22"/>
                <w:lang w:val="kk-KZ"/>
              </w:rPr>
              <w:t>2</w:t>
            </w:r>
          </w:p>
        </w:tc>
        <w:tc>
          <w:tcPr>
            <w:tcW w:w="852"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rPr>
              <w:t>1,</w:t>
            </w:r>
            <w:r w:rsidRPr="00B3565B">
              <w:rPr>
                <w:rFonts w:ascii="Times New Roman" w:hAnsi="Times New Roman"/>
                <w:color w:val="000000"/>
                <w:sz w:val="22"/>
                <w:szCs w:val="22"/>
                <w:lang w:val="kk-KZ"/>
              </w:rPr>
              <w:t>2</w:t>
            </w: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3836" w:type="dxa"/>
            <w:gridSpan w:val="22"/>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
                <w:bCs/>
                <w:color w:val="000000"/>
                <w:sz w:val="22"/>
                <w:szCs w:val="22"/>
              </w:rPr>
              <w:t>тяжелые металлы</w:t>
            </w:r>
          </w:p>
        </w:tc>
      </w:tr>
      <w:tr w:rsidR="00203313" w:rsidRPr="00B3565B" w:rsidTr="0086325E">
        <w:trPr>
          <w:gridBefore w:val="1"/>
          <w:gridAfter w:val="9"/>
          <w:wBefore w:w="141" w:type="dxa"/>
          <w:wAfter w:w="1417" w:type="dxa"/>
          <w:trHeight w:val="27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190" w:type="dxa"/>
            <w:gridSpan w:val="3"/>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552"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844" w:type="dxa"/>
            <w:gridSpan w:val="8"/>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40"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rPr>
              <w:t>0,00</w:t>
            </w:r>
            <w:r w:rsidRPr="00B3565B">
              <w:rPr>
                <w:rFonts w:ascii="Times New Roman" w:hAnsi="Times New Roman"/>
                <w:color w:val="000000"/>
                <w:sz w:val="22"/>
                <w:szCs w:val="22"/>
                <w:lang w:val="kk-KZ"/>
              </w:rPr>
              <w:t>19</w:t>
            </w:r>
          </w:p>
        </w:tc>
        <w:tc>
          <w:tcPr>
            <w:tcW w:w="852" w:type="dxa"/>
            <w:gridSpan w:val="7"/>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1,9</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w:t>
            </w:r>
            <w:r w:rsidRPr="00B3565B">
              <w:rPr>
                <w:rFonts w:ascii="Times New Roman" w:hAnsi="Times New Roman"/>
                <w:sz w:val="22"/>
                <w:szCs w:val="22"/>
                <w:lang w:val="en-US"/>
              </w:rPr>
              <w:t xml:space="preserve"> </w:t>
            </w:r>
            <w:r w:rsidRPr="00B3565B">
              <w:rPr>
                <w:rFonts w:ascii="Times New Roman" w:hAnsi="Times New Roman"/>
                <w:sz w:val="22"/>
                <w:szCs w:val="22"/>
              </w:rPr>
              <w:t>Буктырма</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9,74</w:t>
            </w:r>
            <w:r w:rsidRPr="00B3565B">
              <w:rPr>
                <w:rFonts w:ascii="Times New Roman" w:hAnsi="Times New Roman"/>
                <w:bCs/>
                <w:sz w:val="22"/>
                <w:szCs w:val="22"/>
              </w:rPr>
              <w:t xml:space="preserve">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9,33</w:t>
            </w:r>
            <w:r w:rsidRPr="00B3565B">
              <w:rPr>
                <w:rFonts w:ascii="Times New Roman" w:hAnsi="Times New Roman"/>
                <w:bCs/>
                <w:sz w:val="22"/>
                <w:szCs w:val="22"/>
              </w:rPr>
              <w:t xml:space="preserve">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9,33</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1,07 </w:t>
            </w:r>
            <w:r w:rsidRPr="00B3565B">
              <w:rPr>
                <w:rFonts w:ascii="Times New Roman" w:hAnsi="Times New Roman"/>
                <w:bCs/>
                <w:sz w:val="22"/>
                <w:szCs w:val="22"/>
              </w:rPr>
              <w:t>(нормативно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1,13</w:t>
            </w:r>
            <w:r w:rsidRPr="00B3565B">
              <w:rPr>
                <w:rFonts w:ascii="Times New Roman" w:hAnsi="Times New Roman"/>
                <w:bCs/>
                <w:sz w:val="22"/>
                <w:szCs w:val="22"/>
              </w:rPr>
              <w:t>(нормативно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1,13</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02"/>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0,75 (2кл.) чистая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1,99 (умеренного 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 (умеренного 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348"/>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0,0014</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1,4</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р.</w:t>
            </w:r>
            <w:r w:rsidRPr="00B3565B">
              <w:rPr>
                <w:rFonts w:ascii="Times New Roman" w:hAnsi="Times New Roman"/>
                <w:sz w:val="22"/>
                <w:szCs w:val="22"/>
                <w:lang w:val="en-US"/>
              </w:rPr>
              <w:t xml:space="preserve"> </w:t>
            </w:r>
            <w:r w:rsidRPr="00B3565B">
              <w:rPr>
                <w:rFonts w:ascii="Times New Roman" w:hAnsi="Times New Roman"/>
                <w:sz w:val="22"/>
                <w:szCs w:val="22"/>
              </w:rPr>
              <w:t>Брекса</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9,59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9,28(нормативно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9,28</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1,35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1,57(нормативно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1,57</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250"/>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lang w:val="kk-KZ"/>
              </w:rPr>
              <w:t xml:space="preserve">1,32 </w:t>
            </w:r>
            <w:r w:rsidRPr="00B3565B">
              <w:rPr>
                <w:rFonts w:ascii="Times New Roman" w:hAnsi="Times New Roman"/>
                <w:color w:val="000000"/>
                <w:sz w:val="22"/>
                <w:szCs w:val="22"/>
              </w:rPr>
              <w:t>(3кл)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lang w:eastAsia="ru-RU" w:bidi="ar-SA"/>
              </w:rPr>
              <w:t>умеренно загрязненная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9,8 (высокого 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10,7 (чрезвычайно высокого 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rPr>
          <w:gridBefore w:val="1"/>
          <w:gridAfter w:val="1"/>
          <w:wBefore w:w="141" w:type="dxa"/>
          <w:wAfter w:w="68" w:type="dxa"/>
          <w:trHeight w:val="250"/>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0,11</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1,1</w:t>
            </w:r>
          </w:p>
        </w:tc>
        <w:tc>
          <w:tcPr>
            <w:tcW w:w="1349" w:type="dxa"/>
            <w:gridSpan w:val="8"/>
            <w:vAlign w:val="center"/>
          </w:tcPr>
          <w:p w:rsidR="00203313" w:rsidRPr="00B3565B" w:rsidRDefault="00203313" w:rsidP="00203313">
            <w:pPr>
              <w:jc w:val="center"/>
              <w:rPr>
                <w:rFonts w:ascii="Times New Roman" w:hAnsi="Times New Roman"/>
                <w:sz w:val="22"/>
                <w:szCs w:val="22"/>
              </w:rPr>
            </w:pPr>
          </w:p>
        </w:tc>
      </w:tr>
      <w:tr w:rsidR="00203313" w:rsidRPr="00B3565B" w:rsidTr="0086325E">
        <w:trPr>
          <w:gridBefore w:val="1"/>
          <w:gridAfter w:val="1"/>
          <w:wBefore w:w="141" w:type="dxa"/>
          <w:wAfter w:w="68" w:type="dxa"/>
          <w:trHeight w:val="354"/>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
                <w:sz w:val="22"/>
                <w:szCs w:val="22"/>
              </w:rPr>
              <w:t>тяжелые металлы</w:t>
            </w:r>
          </w:p>
        </w:tc>
        <w:tc>
          <w:tcPr>
            <w:tcW w:w="1349" w:type="dxa"/>
            <w:gridSpan w:val="8"/>
            <w:vAlign w:val="center"/>
          </w:tcPr>
          <w:p w:rsidR="00203313" w:rsidRPr="00B3565B" w:rsidRDefault="00203313" w:rsidP="00203313">
            <w:pPr>
              <w:jc w:val="center"/>
              <w:rPr>
                <w:rFonts w:ascii="Times New Roman" w:hAnsi="Times New Roman"/>
                <w:sz w:val="22"/>
                <w:szCs w:val="22"/>
              </w:rPr>
            </w:pPr>
          </w:p>
        </w:tc>
      </w:tr>
      <w:tr w:rsidR="00203313" w:rsidRPr="00B3565B" w:rsidTr="0086325E">
        <w:trPr>
          <w:gridBefore w:val="1"/>
          <w:gridAfter w:val="9"/>
          <w:wBefore w:w="141" w:type="dxa"/>
          <w:wAfter w:w="1417" w:type="dxa"/>
          <w:trHeight w:val="2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0,459</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45,9</w:t>
            </w:r>
          </w:p>
        </w:tc>
      </w:tr>
      <w:tr w:rsidR="00203313" w:rsidRPr="00B3565B" w:rsidTr="0086325E">
        <w:trPr>
          <w:gridBefore w:val="1"/>
          <w:gridAfter w:val="9"/>
          <w:wBefore w:w="141" w:type="dxa"/>
          <w:wAfter w:w="1417" w:type="dxa"/>
          <w:trHeight w:val="2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0,0085</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8,5</w:t>
            </w:r>
          </w:p>
        </w:tc>
      </w:tr>
      <w:tr w:rsidR="00203313" w:rsidRPr="00B3565B" w:rsidTr="0086325E">
        <w:trPr>
          <w:gridBefore w:val="1"/>
          <w:gridAfter w:val="9"/>
          <w:wBefore w:w="141" w:type="dxa"/>
          <w:wAfter w:w="1417" w:type="dxa"/>
          <w:trHeight w:val="2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0,068</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6,8</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Тихая</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9,17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9,63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9,63</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1,34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1,44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1,44</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pacing w:val="-20"/>
                <w:sz w:val="22"/>
                <w:szCs w:val="22"/>
                <w:lang w:val="kk-KZ"/>
              </w:rPr>
              <w:t xml:space="preserve">7,0 </w:t>
            </w:r>
            <w:r w:rsidRPr="00B3565B">
              <w:rPr>
                <w:rFonts w:ascii="Times New Roman" w:hAnsi="Times New Roman"/>
                <w:sz w:val="22"/>
                <w:szCs w:val="22"/>
              </w:rPr>
              <w:t>(6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очень грязная</w:t>
            </w:r>
          </w:p>
        </w:tc>
        <w:tc>
          <w:tcPr>
            <w:tcW w:w="1418" w:type="dxa"/>
            <w:gridSpan w:val="6"/>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7,1 (высокого уровня загрязнения)</w:t>
            </w:r>
          </w:p>
        </w:tc>
        <w:tc>
          <w:tcPr>
            <w:tcW w:w="1552" w:type="dxa"/>
            <w:gridSpan w:val="7"/>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10,07 (чрезвычайно высокого 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0,263</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26,3</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0,066</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6,6</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0,0062</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6,2</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Кадмий</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0,006</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Ульби</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9,78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8,19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8,19</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1,13(нормативно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1,4(нормативно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6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pacing w:val="-20"/>
                <w:sz w:val="22"/>
                <w:szCs w:val="22"/>
                <w:lang w:val="kk-KZ"/>
              </w:rPr>
              <w:t xml:space="preserve">3,42 </w:t>
            </w:r>
            <w:r w:rsidRPr="00B3565B">
              <w:rPr>
                <w:rFonts w:ascii="Times New Roman" w:hAnsi="Times New Roman"/>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загрязненная</w:t>
            </w:r>
          </w:p>
        </w:tc>
        <w:tc>
          <w:tcPr>
            <w:tcW w:w="1418" w:type="dxa"/>
            <w:gridSpan w:val="6"/>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5,4 (высокого уровня загрязнения)</w:t>
            </w:r>
          </w:p>
        </w:tc>
        <w:tc>
          <w:tcPr>
            <w:tcW w:w="1552" w:type="dxa"/>
            <w:gridSpan w:val="7"/>
            <w:vMerge w:val="restart"/>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3,42 (высокого 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rPr>
          <w:gridBefore w:val="1"/>
          <w:gridAfter w:val="9"/>
          <w:wBefore w:w="141" w:type="dxa"/>
          <w:wAfter w:w="1417" w:type="dxa"/>
          <w:trHeight w:val="6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23"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0,11</w:t>
            </w:r>
          </w:p>
        </w:tc>
        <w:tc>
          <w:tcPr>
            <w:tcW w:w="869"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w:t>
            </w:r>
          </w:p>
        </w:tc>
      </w:tr>
      <w:tr w:rsidR="00203313" w:rsidRPr="00B3565B" w:rsidTr="0086325E">
        <w:trPr>
          <w:gridBefore w:val="1"/>
          <w:gridAfter w:val="9"/>
          <w:wBefore w:w="141" w:type="dxa"/>
          <w:wAfter w:w="1417" w:type="dxa"/>
          <w:trHeight w:val="6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6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23"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0,091</w:t>
            </w:r>
          </w:p>
        </w:tc>
        <w:tc>
          <w:tcPr>
            <w:tcW w:w="869"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9,1</w:t>
            </w:r>
          </w:p>
        </w:tc>
      </w:tr>
      <w:tr w:rsidR="00203313" w:rsidRPr="00B3565B" w:rsidTr="0086325E">
        <w:trPr>
          <w:gridBefore w:val="1"/>
          <w:gridAfter w:val="9"/>
          <w:wBefore w:w="141" w:type="dxa"/>
          <w:wAfter w:w="1417" w:type="dxa"/>
          <w:trHeight w:val="6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23"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0,0049</w:t>
            </w:r>
          </w:p>
        </w:tc>
        <w:tc>
          <w:tcPr>
            <w:tcW w:w="869"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4,9</w:t>
            </w:r>
          </w:p>
        </w:tc>
      </w:tr>
      <w:tr w:rsidR="00203313" w:rsidRPr="00B3565B" w:rsidTr="0086325E">
        <w:trPr>
          <w:gridBefore w:val="1"/>
          <w:gridAfter w:val="9"/>
          <w:wBefore w:w="141" w:type="dxa"/>
          <w:wAfter w:w="1417" w:type="dxa"/>
          <w:trHeight w:val="6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23"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0,032</w:t>
            </w:r>
          </w:p>
        </w:tc>
        <w:tc>
          <w:tcPr>
            <w:tcW w:w="869"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3,2</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Глубочанка</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9,57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7,89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7,89</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0,98</w:t>
            </w:r>
            <w:r w:rsidRPr="00B3565B">
              <w:rPr>
                <w:rFonts w:ascii="Times New Roman" w:hAnsi="Times New Roman"/>
                <w:bCs/>
                <w:sz w:val="22"/>
                <w:szCs w:val="22"/>
              </w:rPr>
              <w:t xml:space="preserve">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1,65</w:t>
            </w:r>
            <w:r w:rsidRPr="00B3565B">
              <w:rPr>
                <w:rFonts w:ascii="Times New Roman" w:hAnsi="Times New Roman"/>
                <w:bCs/>
                <w:sz w:val="22"/>
                <w:szCs w:val="22"/>
              </w:rPr>
              <w:t xml:space="preserve">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1,65</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2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pacing w:val="-20"/>
                <w:sz w:val="22"/>
                <w:szCs w:val="22"/>
                <w:lang w:val="kk-KZ"/>
              </w:rPr>
              <w:t xml:space="preserve">2,87 </w:t>
            </w:r>
            <w:r w:rsidRPr="00B3565B">
              <w:rPr>
                <w:rFonts w:ascii="Times New Roman" w:hAnsi="Times New Roman"/>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загрязненная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6,4 (высокого 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2,69 (умеренного 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вещества</w:t>
            </w:r>
          </w:p>
        </w:tc>
      </w:tr>
      <w:tr w:rsidR="00203313" w:rsidRPr="00B3565B" w:rsidTr="0086325E">
        <w:trPr>
          <w:gridBefore w:val="1"/>
          <w:gridAfter w:val="9"/>
          <w:wBefore w:w="141" w:type="dxa"/>
          <w:wAfter w:w="1417" w:type="dxa"/>
          <w:trHeight w:val="2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0,12</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rPr>
          <w:gridBefore w:val="1"/>
          <w:gridAfter w:val="9"/>
          <w:wBefore w:w="141" w:type="dxa"/>
          <w:wAfter w:w="1417" w:type="dxa"/>
          <w:trHeight w:val="2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mallCaps/>
                <w:spacing w:val="-20"/>
                <w:sz w:val="22"/>
                <w:szCs w:val="22"/>
                <w:lang w:val="kk-KZ"/>
              </w:rPr>
            </w:pPr>
          </w:p>
        </w:tc>
        <w:tc>
          <w:tcPr>
            <w:tcW w:w="1418" w:type="dxa"/>
            <w:gridSpan w:val="6"/>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162"/>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0,054</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5,4</w:t>
            </w:r>
          </w:p>
        </w:tc>
      </w:tr>
      <w:tr w:rsidR="00203313" w:rsidRPr="00B3565B" w:rsidTr="0086325E">
        <w:trPr>
          <w:gridBefore w:val="1"/>
          <w:gridAfter w:val="9"/>
          <w:wBefore w:w="141" w:type="dxa"/>
          <w:wAfter w:w="1417" w:type="dxa"/>
          <w:trHeight w:val="162"/>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0,0046</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4,6</w:t>
            </w:r>
          </w:p>
        </w:tc>
      </w:tr>
      <w:tr w:rsidR="00203313" w:rsidRPr="00B3565B" w:rsidTr="0086325E">
        <w:trPr>
          <w:gridBefore w:val="1"/>
          <w:gridAfter w:val="9"/>
          <w:wBefore w:w="141" w:type="dxa"/>
          <w:wAfter w:w="1417" w:type="dxa"/>
          <w:trHeight w:val="162"/>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0,028</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2,8</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Красноярка</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9,88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8,23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8,23</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0,95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1,71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1,71</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1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pacing w:val="-20"/>
                <w:sz w:val="22"/>
                <w:szCs w:val="22"/>
                <w:lang w:val="kk-KZ"/>
              </w:rPr>
              <w:t xml:space="preserve">6,89 </w:t>
            </w:r>
            <w:r w:rsidRPr="00B3565B">
              <w:rPr>
                <w:rFonts w:ascii="Times New Roman" w:hAnsi="Times New Roman"/>
                <w:sz w:val="22"/>
                <w:szCs w:val="22"/>
              </w:rPr>
              <w:t>(6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очень </w:t>
            </w:r>
            <w:r w:rsidRPr="00B3565B">
              <w:rPr>
                <w:rFonts w:ascii="Times New Roman" w:hAnsi="Times New Roman"/>
                <w:sz w:val="22"/>
                <w:szCs w:val="22"/>
              </w:rPr>
              <w:lastRenderedPageBreak/>
              <w:t>грязная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 xml:space="preserve">4,8 (высокого </w:t>
            </w:r>
            <w:r w:rsidRPr="00B3565B">
              <w:rPr>
                <w:rFonts w:ascii="Times New Roman" w:hAnsi="Times New Roman"/>
                <w:sz w:val="22"/>
                <w:szCs w:val="22"/>
              </w:rPr>
              <w:lastRenderedPageBreak/>
              <w:t>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 xml:space="preserve">9,23 (высокого </w:t>
            </w:r>
            <w:r w:rsidRPr="00B3565B">
              <w:rPr>
                <w:rFonts w:ascii="Times New Roman" w:hAnsi="Times New Roman"/>
                <w:sz w:val="22"/>
                <w:szCs w:val="22"/>
              </w:rPr>
              <w:lastRenderedPageBreak/>
              <w:t>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lastRenderedPageBreak/>
              <w:t>тяжелые металлы</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0,176</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rPr>
              <w:t>17,6</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0,0059</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5,9</w:t>
            </w:r>
          </w:p>
        </w:tc>
      </w:tr>
      <w:tr w:rsidR="00203313" w:rsidRPr="00B3565B" w:rsidTr="0086325E">
        <w:trPr>
          <w:gridBefore w:val="1"/>
          <w:gridAfter w:val="9"/>
          <w:wBefore w:w="141" w:type="dxa"/>
          <w:wAfter w:w="1417" w:type="dxa"/>
          <w:trHeight w:val="12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0,042</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4,2</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Оба</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9,61</w:t>
            </w:r>
            <w:r w:rsidRPr="00B3565B">
              <w:rPr>
                <w:rFonts w:ascii="Times New Roman" w:hAnsi="Times New Roman"/>
                <w:bCs/>
                <w:sz w:val="22"/>
                <w:szCs w:val="22"/>
              </w:rPr>
              <w:t xml:space="preserve">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9,39</w:t>
            </w:r>
            <w:r w:rsidRPr="00B3565B">
              <w:rPr>
                <w:rFonts w:ascii="Times New Roman" w:hAnsi="Times New Roman"/>
                <w:bCs/>
                <w:sz w:val="22"/>
                <w:szCs w:val="22"/>
              </w:rPr>
              <w:t xml:space="preserve">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9,39</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0,88</w:t>
            </w:r>
            <w:r w:rsidRPr="00B3565B">
              <w:rPr>
                <w:rFonts w:ascii="Times New Roman" w:hAnsi="Times New Roman"/>
                <w:bCs/>
                <w:sz w:val="22"/>
                <w:szCs w:val="22"/>
              </w:rPr>
              <w:t xml:space="preserve"> (нормативно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2,31</w:t>
            </w:r>
            <w:r w:rsidRPr="00B3565B">
              <w:rPr>
                <w:rFonts w:ascii="Times New Roman" w:hAnsi="Times New Roman"/>
                <w:bCs/>
                <w:sz w:val="22"/>
                <w:szCs w:val="22"/>
              </w:rPr>
              <w:t xml:space="preserve"> (нормативно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2,31</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189"/>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0,83 (2кл.) чистая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 (умеренного 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 (умеренного 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277"/>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0,0016</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Емель</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8,29(нормативно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8,87(нормативно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8,87</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1,35(нормативно чистая)</w:t>
            </w:r>
          </w:p>
        </w:tc>
        <w:tc>
          <w:tcPr>
            <w:tcW w:w="15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1,84(нормативно чистая)</w:t>
            </w: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1,84</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137"/>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pacing w:val="-20"/>
                <w:sz w:val="22"/>
                <w:szCs w:val="22"/>
                <w:lang w:val="kk-KZ"/>
              </w:rPr>
              <w:t xml:space="preserve">1,32 </w:t>
            </w:r>
            <w:r w:rsidRPr="00B3565B">
              <w:rPr>
                <w:rFonts w:ascii="Times New Roman" w:hAnsi="Times New Roman"/>
                <w:sz w:val="22"/>
                <w:szCs w:val="22"/>
              </w:rPr>
              <w:t>(3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умеренно </w:t>
            </w:r>
            <w:r w:rsidRPr="00B3565B">
              <w:rPr>
                <w:rFonts w:ascii="Times New Roman" w:hAnsi="Times New Roman"/>
                <w:spacing w:val="-20"/>
                <w:sz w:val="22"/>
                <w:szCs w:val="22"/>
              </w:rPr>
              <w:t>загрязнённая</w:t>
            </w:r>
          </w:p>
        </w:tc>
        <w:tc>
          <w:tcPr>
            <w:tcW w:w="1418"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 (умеренного уровня загрязнения)</w:t>
            </w:r>
          </w:p>
        </w:tc>
        <w:tc>
          <w:tcPr>
            <w:tcW w:w="1552"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1,73 (умеренного уровня загрязнения)</w:t>
            </w: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rPr>
          <w:gridBefore w:val="1"/>
          <w:gridAfter w:val="9"/>
          <w:wBefore w:w="141" w:type="dxa"/>
          <w:wAfter w:w="1417" w:type="dxa"/>
          <w:trHeight w:val="10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277,0</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w:t>
            </w:r>
          </w:p>
        </w:tc>
      </w:tr>
      <w:tr w:rsidR="00203313" w:rsidRPr="00B3565B" w:rsidTr="0086325E">
        <w:trPr>
          <w:gridBefore w:val="1"/>
          <w:gridAfter w:val="9"/>
          <w:wBefore w:w="141" w:type="dxa"/>
          <w:wAfter w:w="1417" w:type="dxa"/>
          <w:trHeight w:val="10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42,4</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w:t>
            </w:r>
          </w:p>
        </w:tc>
      </w:tr>
      <w:tr w:rsidR="00203313" w:rsidRPr="00B3565B" w:rsidTr="0086325E">
        <w:trPr>
          <w:gridBefore w:val="1"/>
          <w:gridAfter w:val="9"/>
          <w:wBefore w:w="141" w:type="dxa"/>
          <w:wAfter w:w="1417" w:type="dxa"/>
          <w:trHeight w:val="10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вещества</w:t>
            </w:r>
          </w:p>
        </w:tc>
      </w:tr>
      <w:tr w:rsidR="00203313" w:rsidRPr="00B3565B" w:rsidTr="0086325E">
        <w:trPr>
          <w:gridBefore w:val="1"/>
          <w:gridAfter w:val="9"/>
          <w:wBefore w:w="141" w:type="dxa"/>
          <w:wAfter w:w="1417" w:type="dxa"/>
          <w:trHeight w:val="103"/>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Фториды</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1,47</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w:t>
            </w:r>
          </w:p>
        </w:tc>
      </w:tr>
      <w:tr w:rsidR="00203313" w:rsidRPr="00B3565B" w:rsidTr="0086325E">
        <w:trPr>
          <w:gridBefore w:val="1"/>
          <w:gridAfter w:val="9"/>
          <w:wBefore w:w="141" w:type="dxa"/>
          <w:wAfter w:w="1417" w:type="dxa"/>
          <w:trHeight w:val="112"/>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3836" w:type="dxa"/>
            <w:gridSpan w:val="22"/>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150"/>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0,0015</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rPr>
          <w:gridBefore w:val="1"/>
          <w:gridAfter w:val="9"/>
          <w:wBefore w:w="141" w:type="dxa"/>
          <w:wAfter w:w="1417" w:type="dxa"/>
          <w:trHeight w:val="150"/>
        </w:trPr>
        <w:tc>
          <w:tcPr>
            <w:tcW w:w="1786"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2"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44"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0,011</w:t>
            </w:r>
          </w:p>
        </w:tc>
        <w:tc>
          <w:tcPr>
            <w:tcW w:w="852"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w:t>
            </w:r>
          </w:p>
        </w:tc>
      </w:tr>
      <w:tr w:rsidR="00203313" w:rsidRPr="00B3565B" w:rsidTr="0086325E">
        <w:trPr>
          <w:gridBefore w:val="1"/>
          <w:gridAfter w:val="9"/>
          <w:wBefore w:w="141" w:type="dxa"/>
          <w:wAfter w:w="1417" w:type="dxa"/>
          <w:trHeight w:val="415"/>
        </w:trPr>
        <w:tc>
          <w:tcPr>
            <w:tcW w:w="1786" w:type="dxa"/>
            <w:gridSpan w:val="5"/>
            <w:vMerge w:val="restart"/>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Аягоз</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7,99 (нормативно-чистая)</w:t>
            </w:r>
          </w:p>
        </w:tc>
        <w:tc>
          <w:tcPr>
            <w:tcW w:w="1536"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10,0 (нормативно-чистая)</w:t>
            </w: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10,0</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415"/>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0,87 (нормативно чистая)</w:t>
            </w:r>
          </w:p>
        </w:tc>
        <w:tc>
          <w:tcPr>
            <w:tcW w:w="1536"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3,0 (нормативно чистая)</w:t>
            </w: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Before w:val="1"/>
          <w:gridAfter w:val="9"/>
          <w:wBefore w:w="141" w:type="dxa"/>
          <w:wAfter w:w="1417" w:type="dxa"/>
          <w:trHeight w:val="261"/>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0,91 (2кл.) чистая</w:t>
            </w:r>
          </w:p>
        </w:tc>
        <w:tc>
          <w:tcPr>
            <w:tcW w:w="1418" w:type="dxa"/>
            <w:gridSpan w:val="6"/>
            <w:vMerge w:val="restart"/>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1,50 (умеренного уровня загрязнения)</w:t>
            </w:r>
          </w:p>
        </w:tc>
        <w:tc>
          <w:tcPr>
            <w:tcW w:w="1536"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1,6 (умеренного уровня загрязнения)</w:t>
            </w:r>
          </w:p>
        </w:tc>
        <w:tc>
          <w:tcPr>
            <w:tcW w:w="38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главные ионы</w:t>
            </w:r>
          </w:p>
        </w:tc>
      </w:tr>
      <w:tr w:rsidR="00203313" w:rsidRPr="00B3565B" w:rsidTr="0086325E">
        <w:trPr>
          <w:gridBefore w:val="1"/>
          <w:gridAfter w:val="9"/>
          <w:wBefore w:w="141" w:type="dxa"/>
          <w:wAfter w:w="1417" w:type="dxa"/>
          <w:trHeight w:val="285"/>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36"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Сульфаты</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121,0</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rPr>
          <w:gridBefore w:val="1"/>
          <w:gridAfter w:val="9"/>
          <w:wBefore w:w="141" w:type="dxa"/>
          <w:wAfter w:w="1417" w:type="dxa"/>
          <w:trHeight w:val="269"/>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36"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38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вещества</w:t>
            </w:r>
          </w:p>
        </w:tc>
      </w:tr>
      <w:tr w:rsidR="00203313" w:rsidRPr="00B3565B" w:rsidTr="0086325E">
        <w:trPr>
          <w:gridBefore w:val="1"/>
          <w:gridAfter w:val="9"/>
          <w:wBefore w:w="141" w:type="dxa"/>
          <w:wAfter w:w="1417" w:type="dxa"/>
          <w:trHeight w:val="277"/>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36"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Азот нитритный</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0,038</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w:t>
            </w:r>
          </w:p>
        </w:tc>
      </w:tr>
      <w:tr w:rsidR="00203313" w:rsidRPr="00B3565B" w:rsidTr="0086325E">
        <w:trPr>
          <w:gridBefore w:val="1"/>
          <w:gridAfter w:val="9"/>
          <w:wBefore w:w="141" w:type="dxa"/>
          <w:wAfter w:w="1417" w:type="dxa"/>
          <w:trHeight w:val="263"/>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36"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38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rPr>
          <w:gridBefore w:val="1"/>
          <w:gridAfter w:val="9"/>
          <w:wBefore w:w="141" w:type="dxa"/>
          <w:wAfter w:w="1417" w:type="dxa"/>
          <w:trHeight w:val="284"/>
        </w:trPr>
        <w:tc>
          <w:tcPr>
            <w:tcW w:w="1786"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36" w:type="dxa"/>
            <w:gridSpan w:val="6"/>
            <w:vMerge/>
            <w:tcBorders>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Медь</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0,0017</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w:t>
            </w:r>
          </w:p>
        </w:tc>
      </w:tr>
      <w:tr w:rsidR="00203313" w:rsidRPr="00B3565B" w:rsidTr="0086325E">
        <w:trPr>
          <w:gridBefore w:val="1"/>
          <w:gridAfter w:val="9"/>
          <w:wBefore w:w="141" w:type="dxa"/>
          <w:wAfter w:w="1417" w:type="dxa"/>
          <w:trHeight w:val="284"/>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Бухтарминское вдхр-ще</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8,34 (нормативно чистая)</w:t>
            </w:r>
          </w:p>
        </w:tc>
        <w:tc>
          <w:tcPr>
            <w:tcW w:w="1536"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9,21</w:t>
            </w:r>
          </w:p>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(чистая)</w:t>
            </w: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b/>
                <w:bCs/>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9,21</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r>
      <w:tr w:rsidR="00203313" w:rsidRPr="00B3565B" w:rsidTr="0086325E">
        <w:trPr>
          <w:gridBefore w:val="1"/>
          <w:gridAfter w:val="9"/>
          <w:wBefore w:w="141" w:type="dxa"/>
          <w:wAfter w:w="1417" w:type="dxa"/>
          <w:trHeight w:val="284"/>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1,9 (нормативно чистая)</w:t>
            </w:r>
          </w:p>
        </w:tc>
        <w:tc>
          <w:tcPr>
            <w:tcW w:w="1536"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1,52 (нормативно чистая)</w:t>
            </w: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b/>
                <w:bCs/>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1,52</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r>
      <w:tr w:rsidR="00203313" w:rsidRPr="00B3565B" w:rsidTr="0086325E">
        <w:trPr>
          <w:gridBefore w:val="1"/>
          <w:gridAfter w:val="9"/>
          <w:wBefore w:w="141" w:type="dxa"/>
          <w:wAfter w:w="1417" w:type="dxa"/>
          <w:trHeight w:val="284"/>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pacing w:val="-20"/>
                <w:sz w:val="22"/>
                <w:szCs w:val="22"/>
                <w:lang w:val="kk-KZ"/>
              </w:rPr>
              <w:t xml:space="preserve">0,65 </w:t>
            </w:r>
            <w:r w:rsidRPr="00B3565B">
              <w:rPr>
                <w:rFonts w:ascii="Times New Roman" w:hAnsi="Times New Roman"/>
                <w:sz w:val="22"/>
                <w:szCs w:val="22"/>
              </w:rPr>
              <w:t>(2кл.)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чистая</w:t>
            </w:r>
          </w:p>
        </w:tc>
        <w:tc>
          <w:tcPr>
            <w:tcW w:w="1418" w:type="dxa"/>
            <w:gridSpan w:val="6"/>
            <w:vMerge w:val="restart"/>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1,8 (умеренного уровня загрязнения)</w:t>
            </w:r>
          </w:p>
        </w:tc>
        <w:tc>
          <w:tcPr>
            <w:tcW w:w="1536"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1,1 (умеренного уровня загрязнения)</w:t>
            </w:r>
          </w:p>
        </w:tc>
        <w:tc>
          <w:tcPr>
            <w:tcW w:w="38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sz w:val="22"/>
                <w:szCs w:val="22"/>
              </w:rPr>
              <w:t>тяжелые металлы</w:t>
            </w:r>
          </w:p>
        </w:tc>
      </w:tr>
      <w:tr w:rsidR="00203313" w:rsidRPr="00B3565B" w:rsidTr="0086325E">
        <w:trPr>
          <w:gridBefore w:val="1"/>
          <w:gridAfter w:val="9"/>
          <w:wBefore w:w="141" w:type="dxa"/>
          <w:wAfter w:w="1417" w:type="dxa"/>
          <w:trHeight w:val="284"/>
        </w:trPr>
        <w:tc>
          <w:tcPr>
            <w:tcW w:w="1786"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36" w:type="dxa"/>
            <w:gridSpan w:val="6"/>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bCs/>
                <w:sz w:val="22"/>
                <w:szCs w:val="22"/>
              </w:rPr>
            </w:pPr>
            <w:r w:rsidRPr="00B3565B">
              <w:rPr>
                <w:rFonts w:ascii="Times New Roman" w:hAnsi="Times New Roman"/>
                <w:bCs/>
                <w:sz w:val="22"/>
                <w:szCs w:val="22"/>
              </w:rPr>
              <w:t>Медь</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0,0011</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1,1</w:t>
            </w:r>
          </w:p>
        </w:tc>
      </w:tr>
      <w:tr w:rsidR="00203313" w:rsidRPr="00B3565B" w:rsidTr="0086325E">
        <w:trPr>
          <w:gridBefore w:val="1"/>
          <w:gridAfter w:val="9"/>
          <w:wBefore w:w="141" w:type="dxa"/>
          <w:wAfter w:w="1417" w:type="dxa"/>
          <w:trHeight w:val="284"/>
        </w:trPr>
        <w:tc>
          <w:tcPr>
            <w:tcW w:w="1786"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Усть-Каменогорское вдхр-ще </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(ВКО)</w:t>
            </w: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9,39(нормативно чистая)</w:t>
            </w:r>
          </w:p>
        </w:tc>
        <w:tc>
          <w:tcPr>
            <w:tcW w:w="1536"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9,96(нормативно чистая)</w:t>
            </w: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9,96</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Before w:val="1"/>
          <w:gridAfter w:val="9"/>
          <w:wBefore w:w="141" w:type="dxa"/>
          <w:wAfter w:w="1417" w:type="dxa"/>
          <w:trHeight w:val="284"/>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2,02(нормативно чистая)</w:t>
            </w:r>
          </w:p>
        </w:tc>
        <w:tc>
          <w:tcPr>
            <w:tcW w:w="1536"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1,76(нормативно чистая)</w:t>
            </w: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1,76</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Before w:val="1"/>
          <w:gridAfter w:val="9"/>
          <w:wBefore w:w="141" w:type="dxa"/>
          <w:wAfter w:w="1417" w:type="dxa"/>
          <w:trHeight w:val="284"/>
        </w:trPr>
        <w:tc>
          <w:tcPr>
            <w:tcW w:w="1786"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pacing w:val="-20"/>
                <w:sz w:val="22"/>
                <w:szCs w:val="22"/>
                <w:lang w:val="kk-KZ"/>
              </w:rPr>
              <w:t xml:space="preserve">0,60 </w:t>
            </w:r>
            <w:r w:rsidRPr="00B3565B">
              <w:rPr>
                <w:rFonts w:ascii="Times New Roman" w:hAnsi="Times New Roman"/>
                <w:sz w:val="22"/>
                <w:szCs w:val="22"/>
              </w:rPr>
              <w:t>(2кл.)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чистая</w:t>
            </w:r>
          </w:p>
        </w:tc>
        <w:tc>
          <w:tcPr>
            <w:tcW w:w="1418" w:type="dxa"/>
            <w:gridSpan w:val="6"/>
            <w:vMerge w:val="restart"/>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1,18 (умеренного уровня загрязнения)</w:t>
            </w:r>
          </w:p>
        </w:tc>
        <w:tc>
          <w:tcPr>
            <w:tcW w:w="1536" w:type="dxa"/>
            <w:gridSpan w:val="6"/>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1,3 (умеренного уровня загрязнения)</w:t>
            </w:r>
          </w:p>
        </w:tc>
        <w:tc>
          <w:tcPr>
            <w:tcW w:w="38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sz w:val="22"/>
                <w:szCs w:val="22"/>
              </w:rPr>
              <w:t>тяжелые металлы</w:t>
            </w:r>
          </w:p>
        </w:tc>
      </w:tr>
      <w:tr w:rsidR="00203313" w:rsidRPr="00B3565B" w:rsidTr="0086325E">
        <w:trPr>
          <w:gridBefore w:val="1"/>
          <w:gridAfter w:val="9"/>
          <w:wBefore w:w="141" w:type="dxa"/>
          <w:wAfter w:w="1417" w:type="dxa"/>
          <w:trHeight w:val="284"/>
        </w:trPr>
        <w:tc>
          <w:tcPr>
            <w:tcW w:w="1786"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190" w:type="dxa"/>
            <w:gridSpan w:val="3"/>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36" w:type="dxa"/>
            <w:gridSpan w:val="6"/>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860"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bCs/>
                <w:sz w:val="22"/>
                <w:szCs w:val="22"/>
              </w:rPr>
            </w:pPr>
            <w:r w:rsidRPr="00B3565B">
              <w:rPr>
                <w:rFonts w:ascii="Times New Roman" w:hAnsi="Times New Roman"/>
                <w:bCs/>
                <w:sz w:val="22"/>
                <w:szCs w:val="22"/>
              </w:rPr>
              <w:t>Медь</w:t>
            </w:r>
          </w:p>
        </w:tc>
        <w:tc>
          <w:tcPr>
            <w:tcW w:w="1140"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0,0013</w:t>
            </w:r>
          </w:p>
        </w:tc>
        <w:tc>
          <w:tcPr>
            <w:tcW w:w="852" w:type="dxa"/>
            <w:gridSpan w:val="7"/>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1,3</w:t>
            </w:r>
          </w:p>
        </w:tc>
      </w:tr>
      <w:tr w:rsidR="00203313" w:rsidRPr="00B3565B" w:rsidTr="0086325E">
        <w:tblPrEx>
          <w:tblLook w:val="04A0" w:firstRow="1" w:lastRow="0" w:firstColumn="1" w:lastColumn="0" w:noHBand="0" w:noVBand="1"/>
        </w:tblPrEx>
        <w:trPr>
          <w:gridBefore w:val="1"/>
          <w:gridAfter w:val="9"/>
          <w:wBefore w:w="141" w:type="dxa"/>
          <w:wAfter w:w="1417" w:type="dxa"/>
          <w:trHeight w:val="273"/>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lastRenderedPageBreak/>
              <w:t>река Жайык</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(Атырауская)</w:t>
            </w:r>
          </w:p>
        </w:tc>
        <w:tc>
          <w:tcPr>
            <w:tcW w:w="1276"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p>
        </w:tc>
        <w:tc>
          <w:tcPr>
            <w:tcW w:w="1418" w:type="dxa"/>
            <w:gridSpan w:val="6"/>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 xml:space="preserve">10,74 </w:t>
            </w:r>
            <w:r w:rsidRPr="00B3565B">
              <w:rPr>
                <w:rFonts w:ascii="Times New Roman" w:hAnsi="Times New Roman"/>
                <w:bCs/>
                <w:color w:val="000000"/>
                <w:sz w:val="22"/>
                <w:szCs w:val="22"/>
              </w:rPr>
              <w:t>(нормативно чистая)</w:t>
            </w:r>
          </w:p>
        </w:tc>
        <w:tc>
          <w:tcPr>
            <w:tcW w:w="1559"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lang w:val="kk-KZ"/>
              </w:rPr>
              <w:t>9,78</w:t>
            </w:r>
            <w:r w:rsidRPr="00B3565B">
              <w:rPr>
                <w:rFonts w:ascii="Times New Roman" w:hAnsi="Times New Roman"/>
                <w:bCs/>
                <w:color w:val="000000"/>
                <w:sz w:val="22"/>
                <w:szCs w:val="22"/>
              </w:rPr>
              <w:t xml:space="preserve"> (нормативно чистая)</w:t>
            </w:r>
          </w:p>
        </w:tc>
        <w:tc>
          <w:tcPr>
            <w:tcW w:w="1843" w:type="dxa"/>
            <w:gridSpan w:val="8"/>
            <w:tcBorders>
              <w:top w:val="nil"/>
              <w:left w:val="nil"/>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6"/>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9,78</w:t>
            </w:r>
          </w:p>
        </w:tc>
        <w:tc>
          <w:tcPr>
            <w:tcW w:w="852" w:type="dxa"/>
            <w:gridSpan w:val="7"/>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273"/>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p>
        </w:tc>
        <w:tc>
          <w:tcPr>
            <w:tcW w:w="1418" w:type="dxa"/>
            <w:gridSpan w:val="6"/>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 xml:space="preserve">2,78 </w:t>
            </w:r>
            <w:r w:rsidRPr="00B3565B">
              <w:rPr>
                <w:rFonts w:ascii="Times New Roman" w:hAnsi="Times New Roman"/>
                <w:bCs/>
                <w:color w:val="000000"/>
                <w:sz w:val="22"/>
                <w:szCs w:val="22"/>
              </w:rPr>
              <w:t>(нормативно чистая)</w:t>
            </w:r>
          </w:p>
        </w:tc>
        <w:tc>
          <w:tcPr>
            <w:tcW w:w="1559"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4,79</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w:t>
            </w:r>
            <w:r w:rsidRPr="00B3565B">
              <w:rPr>
                <w:rFonts w:ascii="Times New Roman" w:hAnsi="Times New Roman"/>
                <w:bCs/>
                <w:color w:val="000000"/>
                <w:sz w:val="22"/>
                <w:szCs w:val="22"/>
                <w:lang w:val="kk-KZ"/>
              </w:rPr>
              <w:t>умеренного уровня загрязнения</w:t>
            </w:r>
            <w:r w:rsidRPr="00B3565B">
              <w:rPr>
                <w:rFonts w:ascii="Times New Roman" w:hAnsi="Times New Roman"/>
                <w:bCs/>
                <w:color w:val="000000"/>
                <w:sz w:val="22"/>
                <w:szCs w:val="22"/>
              </w:rPr>
              <w:t>)</w:t>
            </w:r>
          </w:p>
        </w:tc>
        <w:tc>
          <w:tcPr>
            <w:tcW w:w="1843" w:type="dxa"/>
            <w:gridSpan w:val="8"/>
            <w:tcBorders>
              <w:top w:val="nil"/>
              <w:left w:val="nil"/>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6"/>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4,79</w:t>
            </w:r>
          </w:p>
        </w:tc>
        <w:tc>
          <w:tcPr>
            <w:tcW w:w="852" w:type="dxa"/>
            <w:gridSpan w:val="7"/>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273"/>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mallCaps/>
                <w:color w:val="000000"/>
                <w:sz w:val="22"/>
                <w:szCs w:val="22"/>
              </w:rPr>
              <w:t>1,02</w:t>
            </w:r>
            <w:r w:rsidRPr="00B3565B">
              <w:rPr>
                <w:rFonts w:ascii="Times New Roman" w:hAnsi="Times New Roman"/>
                <w:color w:val="000000"/>
                <w:sz w:val="22"/>
                <w:szCs w:val="22"/>
              </w:rPr>
              <w:t>(2 кл.)</w:t>
            </w:r>
          </w:p>
          <w:p w:rsidR="00203313" w:rsidRPr="00B3565B" w:rsidRDefault="00203313" w:rsidP="00203313">
            <w:pPr>
              <w:jc w:val="center"/>
              <w:rPr>
                <w:rFonts w:ascii="Times New Roman" w:hAnsi="Times New Roman"/>
                <w:smallCaps/>
                <w:color w:val="000000"/>
                <w:sz w:val="22"/>
                <w:szCs w:val="22"/>
              </w:rPr>
            </w:pPr>
            <w:r w:rsidRPr="00B3565B">
              <w:rPr>
                <w:rFonts w:ascii="Times New Roman" w:hAnsi="Times New Roman"/>
                <w:color w:val="000000"/>
                <w:spacing w:val="-20"/>
                <w:sz w:val="22"/>
                <w:szCs w:val="22"/>
              </w:rPr>
              <w:t>чистая</w:t>
            </w:r>
          </w:p>
        </w:tc>
        <w:tc>
          <w:tcPr>
            <w:tcW w:w="1418" w:type="dxa"/>
            <w:gridSpan w:val="6"/>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 xml:space="preserve">0,0 </w:t>
            </w:r>
          </w:p>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rPr>
              <w:t>(нормативно чистая)</w:t>
            </w:r>
          </w:p>
        </w:tc>
        <w:tc>
          <w:tcPr>
            <w:tcW w:w="1559"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 xml:space="preserve">0,0 </w:t>
            </w:r>
          </w:p>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rPr>
              <w:t>(нормативно чистая)</w:t>
            </w:r>
          </w:p>
        </w:tc>
        <w:tc>
          <w:tcPr>
            <w:tcW w:w="1843" w:type="dxa"/>
            <w:gridSpan w:val="8"/>
            <w:tcBorders>
              <w:top w:val="nil"/>
              <w:left w:val="nil"/>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color w:val="000000"/>
                <w:sz w:val="22"/>
                <w:szCs w:val="22"/>
              </w:rPr>
            </w:pPr>
          </w:p>
        </w:tc>
        <w:tc>
          <w:tcPr>
            <w:tcW w:w="1134" w:type="dxa"/>
            <w:gridSpan w:val="6"/>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p>
        </w:tc>
        <w:tc>
          <w:tcPr>
            <w:tcW w:w="852" w:type="dxa"/>
            <w:gridSpan w:val="7"/>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415"/>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Шаронов</w:t>
            </w:r>
            <w:r w:rsidRPr="00B3565B">
              <w:rPr>
                <w:rFonts w:ascii="Times New Roman" w:hAnsi="Times New Roman"/>
                <w:color w:val="000000"/>
                <w:sz w:val="22"/>
                <w:szCs w:val="22"/>
                <w:lang w:val="kk-KZ"/>
              </w:rPr>
              <w:t>к</w:t>
            </w:r>
            <w:r w:rsidRPr="00B3565B">
              <w:rPr>
                <w:rFonts w:ascii="Times New Roman" w:hAnsi="Times New Roman"/>
                <w:color w:val="000000"/>
                <w:sz w:val="22"/>
                <w:szCs w:val="22"/>
              </w:rPr>
              <w:t>а (Атырауская)</w:t>
            </w:r>
          </w:p>
        </w:tc>
        <w:tc>
          <w:tcPr>
            <w:tcW w:w="1276"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 xml:space="preserve">11,39 </w:t>
            </w:r>
            <w:r w:rsidRPr="00B3565B">
              <w:rPr>
                <w:rFonts w:ascii="Times New Roman" w:hAnsi="Times New Roman"/>
                <w:bCs/>
                <w:color w:val="000000"/>
                <w:sz w:val="22"/>
                <w:szCs w:val="22"/>
              </w:rPr>
              <w:t>(нормативно чистая)</w:t>
            </w:r>
          </w:p>
        </w:tc>
        <w:tc>
          <w:tcPr>
            <w:tcW w:w="1559"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9,67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(нормативно чистая)</w:t>
            </w:r>
          </w:p>
        </w:tc>
        <w:tc>
          <w:tcPr>
            <w:tcW w:w="1843"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9,67</w:t>
            </w:r>
          </w:p>
        </w:tc>
        <w:tc>
          <w:tcPr>
            <w:tcW w:w="852" w:type="dxa"/>
            <w:gridSpan w:val="7"/>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38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 xml:space="preserve">3,09 </w:t>
            </w:r>
            <w:r w:rsidRPr="00B3565B">
              <w:rPr>
                <w:rFonts w:ascii="Times New Roman" w:hAnsi="Times New Roman"/>
                <w:bCs/>
                <w:color w:val="000000"/>
                <w:sz w:val="22"/>
                <w:szCs w:val="22"/>
              </w:rPr>
              <w:t>(нормативно чистая)</w:t>
            </w:r>
          </w:p>
        </w:tc>
        <w:tc>
          <w:tcPr>
            <w:tcW w:w="1559"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4,75</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w:t>
            </w:r>
            <w:r w:rsidRPr="00B3565B">
              <w:rPr>
                <w:rFonts w:ascii="Times New Roman" w:hAnsi="Times New Roman"/>
                <w:bCs/>
                <w:color w:val="000000"/>
                <w:sz w:val="22"/>
                <w:szCs w:val="22"/>
                <w:lang w:val="kk-KZ"/>
              </w:rPr>
              <w:t>умеренного уровня загрязнения</w:t>
            </w:r>
            <w:r w:rsidRPr="00B3565B">
              <w:rPr>
                <w:rFonts w:ascii="Times New Roman" w:hAnsi="Times New Roman"/>
                <w:bCs/>
                <w:color w:val="000000"/>
                <w:sz w:val="22"/>
                <w:szCs w:val="22"/>
              </w:rPr>
              <w:t>)</w:t>
            </w:r>
          </w:p>
        </w:tc>
        <w:tc>
          <w:tcPr>
            <w:tcW w:w="1843"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4,75</w:t>
            </w:r>
          </w:p>
        </w:tc>
        <w:tc>
          <w:tcPr>
            <w:tcW w:w="852" w:type="dxa"/>
            <w:gridSpan w:val="7"/>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223"/>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smallCaps/>
                <w:color w:val="000000"/>
                <w:sz w:val="22"/>
                <w:szCs w:val="22"/>
                <w:lang w:val="kk-KZ"/>
              </w:rPr>
              <w:t xml:space="preserve">1,05 </w:t>
            </w:r>
            <w:r w:rsidRPr="00B3565B">
              <w:rPr>
                <w:rFonts w:ascii="Times New Roman" w:hAnsi="Times New Roman"/>
                <w:color w:val="000000"/>
                <w:spacing w:val="-20"/>
                <w:sz w:val="22"/>
                <w:szCs w:val="22"/>
              </w:rPr>
              <w:t>(3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jc w:val="center"/>
              <w:rPr>
                <w:rFonts w:ascii="Times New Roman" w:hAnsi="Times New Roman"/>
                <w:smallCaps/>
                <w:color w:val="000000"/>
                <w:sz w:val="22"/>
                <w:szCs w:val="22"/>
                <w:lang w:val="kk-KZ"/>
              </w:rPr>
            </w:pPr>
            <w:r w:rsidRPr="00B3565B">
              <w:rPr>
                <w:rFonts w:ascii="Times New Roman" w:hAnsi="Times New Roman"/>
                <w:color w:val="000000"/>
                <w:spacing w:val="-20"/>
                <w:sz w:val="22"/>
                <w:szCs w:val="22"/>
              </w:rPr>
              <w:t>загрязнённая</w:t>
            </w:r>
          </w:p>
        </w:tc>
        <w:tc>
          <w:tcPr>
            <w:tcW w:w="1418" w:type="dxa"/>
            <w:gridSpan w:val="6"/>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lang w:val="kk-KZ"/>
              </w:rPr>
              <w:t xml:space="preserve">00 </w:t>
            </w:r>
            <w:r w:rsidRPr="00B3565B">
              <w:rPr>
                <w:rFonts w:ascii="Times New Roman" w:hAnsi="Times New Roman"/>
                <w:bCs/>
                <w:color w:val="000000"/>
                <w:sz w:val="22"/>
                <w:szCs w:val="22"/>
              </w:rPr>
              <w:t>(нормативно чистая)</w:t>
            </w:r>
          </w:p>
        </w:tc>
        <w:tc>
          <w:tcPr>
            <w:tcW w:w="1559" w:type="dxa"/>
            <w:gridSpan w:val="8"/>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 xml:space="preserve">1,25 </w:t>
            </w:r>
            <w:r w:rsidRPr="00B3565B">
              <w:rPr>
                <w:rFonts w:ascii="Times New Roman" w:hAnsi="Times New Roman"/>
                <w:bCs/>
                <w:color w:val="000000"/>
                <w:sz w:val="22"/>
                <w:szCs w:val="22"/>
              </w:rPr>
              <w:t>(</w:t>
            </w:r>
            <w:r w:rsidRPr="00B3565B">
              <w:rPr>
                <w:rFonts w:ascii="Times New Roman" w:hAnsi="Times New Roman"/>
                <w:bCs/>
                <w:color w:val="000000"/>
                <w:sz w:val="22"/>
                <w:szCs w:val="22"/>
                <w:lang w:val="kk-KZ"/>
              </w:rPr>
              <w:t>умеренного уровня загрязнения</w:t>
            </w:r>
            <w:r w:rsidRPr="00B3565B">
              <w:rPr>
                <w:rFonts w:ascii="Times New Roman" w:hAnsi="Times New Roman"/>
                <w:bCs/>
                <w:color w:val="000000"/>
                <w:sz w:val="22"/>
                <w:szCs w:val="22"/>
              </w:rPr>
              <w:t>)</w:t>
            </w:r>
          </w:p>
        </w:tc>
        <w:tc>
          <w:tcPr>
            <w:tcW w:w="3829" w:type="dxa"/>
            <w:gridSpan w:val="21"/>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lang w:val="kk-KZ"/>
              </w:rPr>
            </w:pPr>
            <w:r w:rsidRPr="00B3565B">
              <w:rPr>
                <w:rFonts w:ascii="Times New Roman" w:hAnsi="Times New Roman"/>
                <w:b/>
                <w:color w:val="000000"/>
                <w:sz w:val="22"/>
                <w:szCs w:val="22"/>
                <w:lang w:val="kk-KZ"/>
              </w:rPr>
              <w:t>биогенные и неорганические вещества</w:t>
            </w:r>
          </w:p>
        </w:tc>
      </w:tr>
      <w:tr w:rsidR="00203313" w:rsidRPr="00B3565B" w:rsidTr="0086325E">
        <w:tblPrEx>
          <w:tblLook w:val="04A0" w:firstRow="1" w:lastRow="0" w:firstColumn="1" w:lastColumn="0" w:noHBand="0" w:noVBand="1"/>
        </w:tblPrEx>
        <w:trPr>
          <w:gridBefore w:val="1"/>
          <w:gridAfter w:val="9"/>
          <w:wBefore w:w="141" w:type="dxa"/>
          <w:wAfter w:w="1417" w:type="dxa"/>
          <w:trHeight w:val="38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lang w:val="kk-KZ"/>
              </w:rPr>
            </w:pPr>
            <w:r w:rsidRPr="00B3565B">
              <w:rPr>
                <w:rFonts w:ascii="Times New Roman" w:hAnsi="Times New Roman"/>
                <w:color w:val="000000"/>
                <w:sz w:val="22"/>
                <w:szCs w:val="22"/>
              </w:rPr>
              <w:t>Азот нитритный</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0,026</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1,3</w:t>
            </w:r>
          </w:p>
        </w:tc>
      </w:tr>
      <w:tr w:rsidR="00203313" w:rsidRPr="00B3565B" w:rsidTr="0086325E">
        <w:tblPrEx>
          <w:tblLook w:val="04A0" w:firstRow="1" w:lastRow="0" w:firstColumn="1" w:lastColumn="0" w:noHBand="0" w:noVBand="1"/>
        </w:tblPrEx>
        <w:trPr>
          <w:gridBefore w:val="1"/>
          <w:gridAfter w:val="9"/>
          <w:wBefore w:w="141" w:type="dxa"/>
          <w:wAfter w:w="1417" w:type="dxa"/>
          <w:trHeight w:val="29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lang w:val="kk-KZ"/>
              </w:rPr>
            </w:pPr>
            <w:r w:rsidRPr="00B3565B">
              <w:rPr>
                <w:rFonts w:ascii="Times New Roman" w:hAnsi="Times New Roman"/>
                <w:b/>
                <w:color w:val="000000"/>
                <w:sz w:val="22"/>
                <w:szCs w:val="22"/>
              </w:rPr>
              <w:t>тяжелые металлы</w:t>
            </w:r>
          </w:p>
        </w:tc>
      </w:tr>
      <w:tr w:rsidR="00203313" w:rsidRPr="00B3565B" w:rsidTr="0086325E">
        <w:tblPrEx>
          <w:tblLook w:val="04A0" w:firstRow="1" w:lastRow="0" w:firstColumn="1" w:lastColumn="0" w:noHBand="0" w:noVBand="1"/>
        </w:tblPrEx>
        <w:trPr>
          <w:gridBefore w:val="1"/>
          <w:gridAfter w:val="9"/>
          <w:wBefore w:w="141" w:type="dxa"/>
          <w:wAfter w:w="1417" w:type="dxa"/>
          <w:trHeight w:val="38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559"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0,012</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1,2</w:t>
            </w:r>
          </w:p>
        </w:tc>
      </w:tr>
      <w:tr w:rsidR="00203313" w:rsidRPr="00B3565B" w:rsidTr="0086325E">
        <w:tblPrEx>
          <w:tblLook w:val="04A0" w:firstRow="1" w:lastRow="0" w:firstColumn="1" w:lastColumn="0" w:noHBand="0" w:noVBand="1"/>
        </w:tblPrEx>
        <w:trPr>
          <w:gridBefore w:val="1"/>
          <w:gridAfter w:val="9"/>
          <w:wBefore w:w="141" w:type="dxa"/>
          <w:wAfter w:w="1417" w:type="dxa"/>
          <w:trHeight w:val="759"/>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Кига</w:t>
            </w:r>
            <w:r w:rsidRPr="00B3565B">
              <w:rPr>
                <w:rFonts w:ascii="Times New Roman" w:hAnsi="Times New Roman"/>
                <w:color w:val="000000"/>
                <w:sz w:val="22"/>
                <w:szCs w:val="22"/>
                <w:lang w:val="kk-KZ"/>
              </w:rPr>
              <w:t>ч</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(Атырауская)</w:t>
            </w:r>
          </w:p>
        </w:tc>
        <w:tc>
          <w:tcPr>
            <w:tcW w:w="1276"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11,43</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(нормативно чистая)</w:t>
            </w:r>
          </w:p>
        </w:tc>
        <w:tc>
          <w:tcPr>
            <w:tcW w:w="1559"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9,87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(нормативно чистая)</w:t>
            </w: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9,87</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105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en-US"/>
              </w:rPr>
            </w:pPr>
          </w:p>
        </w:tc>
        <w:tc>
          <w:tcPr>
            <w:tcW w:w="1418"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3,04</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lang w:val="kk-KZ"/>
              </w:rPr>
              <w:t>(</w:t>
            </w:r>
            <w:r w:rsidRPr="00B3565B">
              <w:rPr>
                <w:rFonts w:ascii="Times New Roman" w:hAnsi="Times New Roman"/>
                <w:bCs/>
                <w:color w:val="000000"/>
                <w:sz w:val="22"/>
                <w:szCs w:val="22"/>
              </w:rPr>
              <w:t>нормативно чистая</w:t>
            </w:r>
            <w:r w:rsidRPr="00B3565B">
              <w:rPr>
                <w:rFonts w:ascii="Times New Roman" w:hAnsi="Times New Roman"/>
                <w:bCs/>
                <w:color w:val="000000"/>
                <w:sz w:val="22"/>
                <w:szCs w:val="22"/>
                <w:lang w:val="kk-KZ"/>
              </w:rPr>
              <w:t>)</w:t>
            </w:r>
          </w:p>
        </w:tc>
        <w:tc>
          <w:tcPr>
            <w:tcW w:w="1559"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4,85</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w:t>
            </w:r>
            <w:r w:rsidRPr="00B3565B">
              <w:rPr>
                <w:rFonts w:ascii="Times New Roman" w:hAnsi="Times New Roman"/>
                <w:bCs/>
                <w:color w:val="000000"/>
                <w:sz w:val="22"/>
                <w:szCs w:val="22"/>
                <w:lang w:val="kk-KZ"/>
              </w:rPr>
              <w:t>умеренного уровня загрязнения</w:t>
            </w:r>
            <w:r w:rsidRPr="00B3565B">
              <w:rPr>
                <w:rFonts w:ascii="Times New Roman" w:hAnsi="Times New Roman"/>
                <w:bCs/>
                <w:color w:val="000000"/>
                <w:sz w:val="22"/>
                <w:szCs w:val="22"/>
              </w:rPr>
              <w:t>)</w:t>
            </w: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4,85</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28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smallCaps/>
                <w:color w:val="000000"/>
                <w:sz w:val="22"/>
                <w:szCs w:val="22"/>
                <w:lang w:val="kk-KZ"/>
              </w:rPr>
              <w:t xml:space="preserve">1,04 </w:t>
            </w:r>
            <w:r w:rsidRPr="00B3565B">
              <w:rPr>
                <w:rFonts w:ascii="Times New Roman" w:hAnsi="Times New Roman"/>
                <w:color w:val="000000"/>
                <w:spacing w:val="-20"/>
                <w:sz w:val="22"/>
                <w:szCs w:val="22"/>
              </w:rPr>
              <w:t>(3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pacing w:val="-20"/>
                <w:sz w:val="22"/>
                <w:szCs w:val="22"/>
              </w:rPr>
              <w:t>загрязнённая</w:t>
            </w:r>
          </w:p>
        </w:tc>
        <w:tc>
          <w:tcPr>
            <w:tcW w:w="1418" w:type="dxa"/>
            <w:gridSpan w:val="6"/>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lang w:val="kk-KZ"/>
              </w:rPr>
              <w:t xml:space="preserve">0,0 </w:t>
            </w:r>
            <w:r w:rsidRPr="00B3565B">
              <w:rPr>
                <w:rFonts w:ascii="Times New Roman" w:hAnsi="Times New Roman"/>
                <w:bCs/>
                <w:color w:val="000000"/>
                <w:sz w:val="22"/>
                <w:szCs w:val="22"/>
                <w:lang w:val="kk-KZ"/>
              </w:rPr>
              <w:t>(</w:t>
            </w:r>
            <w:r w:rsidRPr="00B3565B">
              <w:rPr>
                <w:rFonts w:ascii="Times New Roman" w:hAnsi="Times New Roman"/>
                <w:bCs/>
                <w:color w:val="000000"/>
                <w:sz w:val="22"/>
                <w:szCs w:val="22"/>
              </w:rPr>
              <w:t>нормативно чистая</w:t>
            </w:r>
            <w:r w:rsidRPr="00B3565B">
              <w:rPr>
                <w:rFonts w:ascii="Times New Roman" w:hAnsi="Times New Roman"/>
                <w:bCs/>
                <w:color w:val="000000"/>
                <w:sz w:val="22"/>
                <w:szCs w:val="22"/>
                <w:lang w:val="kk-KZ"/>
              </w:rPr>
              <w:t>)</w:t>
            </w:r>
          </w:p>
        </w:tc>
        <w:tc>
          <w:tcPr>
            <w:tcW w:w="1559" w:type="dxa"/>
            <w:gridSpan w:val="8"/>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1,1</w:t>
            </w:r>
          </w:p>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bCs/>
                <w:color w:val="000000"/>
                <w:sz w:val="22"/>
                <w:szCs w:val="22"/>
              </w:rPr>
              <w:t>(</w:t>
            </w:r>
            <w:r w:rsidRPr="00B3565B">
              <w:rPr>
                <w:rFonts w:ascii="Times New Roman" w:hAnsi="Times New Roman"/>
                <w:bCs/>
                <w:color w:val="000000"/>
                <w:sz w:val="22"/>
                <w:szCs w:val="22"/>
                <w:lang w:val="kk-KZ"/>
              </w:rPr>
              <w:t>умеренного уровня загрязнения</w:t>
            </w:r>
            <w:r w:rsidRPr="00B3565B">
              <w:rPr>
                <w:rFonts w:ascii="Times New Roman" w:hAnsi="Times New Roman"/>
                <w:bCs/>
                <w:color w:val="000000"/>
                <w:sz w:val="22"/>
                <w:szCs w:val="22"/>
              </w:rPr>
              <w:t>)</w:t>
            </w:r>
          </w:p>
        </w:tc>
        <w:tc>
          <w:tcPr>
            <w:tcW w:w="3829" w:type="dxa"/>
            <w:gridSpan w:val="21"/>
            <w:tcBorders>
              <w:top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Look w:val="04A0" w:firstRow="1" w:lastRow="0" w:firstColumn="1" w:lastColumn="0" w:noHBand="0" w:noVBand="1"/>
        </w:tblPrEx>
        <w:trPr>
          <w:gridBefore w:val="1"/>
          <w:gridAfter w:val="9"/>
          <w:wBefore w:w="141" w:type="dxa"/>
          <w:wAfter w:w="1417" w:type="dxa"/>
          <w:trHeight w:val="41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106,5</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blPrEx>
          <w:tblLook w:val="04A0" w:firstRow="1" w:lastRow="0" w:firstColumn="1" w:lastColumn="0" w:noHBand="0" w:noVBand="1"/>
        </w:tblPrEx>
        <w:trPr>
          <w:gridBefore w:val="1"/>
          <w:gridAfter w:val="9"/>
          <w:wBefore w:w="141" w:type="dxa"/>
          <w:wAfter w:w="1417" w:type="dxa"/>
          <w:trHeight w:val="41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3829" w:type="dxa"/>
            <w:gridSpan w:val="21"/>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lang w:val="kk-KZ"/>
              </w:rPr>
              <w:t>биогенные и неорганические вещества</w:t>
            </w:r>
          </w:p>
        </w:tc>
      </w:tr>
      <w:tr w:rsidR="00203313" w:rsidRPr="00B3565B" w:rsidTr="0086325E">
        <w:tblPrEx>
          <w:tblLook w:val="04A0" w:firstRow="1" w:lastRow="0" w:firstColumn="1" w:lastColumn="0" w:noHBand="0" w:noVBand="1"/>
        </w:tblPrEx>
        <w:trPr>
          <w:gridBefore w:val="1"/>
          <w:gridAfter w:val="9"/>
          <w:wBefore w:w="141" w:type="dxa"/>
          <w:wAfter w:w="1417" w:type="dxa"/>
          <w:trHeight w:val="41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Азот нитритный</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0,021</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blPrEx>
          <w:tblLook w:val="04A0" w:firstRow="1" w:lastRow="0" w:firstColumn="1" w:lastColumn="0" w:noHBand="0" w:noVBand="1"/>
        </w:tblPrEx>
        <w:trPr>
          <w:gridBefore w:val="1"/>
          <w:gridAfter w:val="9"/>
          <w:wBefore w:w="141" w:type="dxa"/>
          <w:wAfter w:w="1417" w:type="dxa"/>
          <w:trHeight w:val="41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3829" w:type="dxa"/>
            <w:gridSpan w:val="21"/>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тяжелые металлы</w:t>
            </w:r>
          </w:p>
        </w:tc>
      </w:tr>
      <w:tr w:rsidR="00203313" w:rsidRPr="00B3565B" w:rsidTr="0086325E">
        <w:tblPrEx>
          <w:tblLook w:val="04A0" w:firstRow="1" w:lastRow="0" w:firstColumn="1" w:lastColumn="0" w:noHBand="0" w:noVBand="1"/>
        </w:tblPrEx>
        <w:trPr>
          <w:gridBefore w:val="1"/>
          <w:gridAfter w:val="9"/>
          <w:wBefore w:w="141" w:type="dxa"/>
          <w:wAfter w:w="1417" w:type="dxa"/>
          <w:trHeight w:val="41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0,0011</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blPrEx>
          <w:tblLook w:val="04A0" w:firstRow="1" w:lastRow="0" w:firstColumn="1" w:lastColumn="0" w:noHBand="0" w:noVBand="1"/>
        </w:tblPrEx>
        <w:trPr>
          <w:gridBefore w:val="1"/>
          <w:gridAfter w:val="9"/>
          <w:wBefore w:w="141" w:type="dxa"/>
          <w:wAfter w:w="1417" w:type="dxa"/>
          <w:trHeight w:val="26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3829" w:type="dxa"/>
            <w:gridSpan w:val="21"/>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органические вещества</w:t>
            </w:r>
          </w:p>
        </w:tc>
      </w:tr>
      <w:tr w:rsidR="00203313" w:rsidRPr="00B3565B" w:rsidTr="0086325E">
        <w:tblPrEx>
          <w:tblLook w:val="04A0" w:firstRow="1" w:lastRow="0" w:firstColumn="1" w:lastColumn="0" w:noHBand="0" w:noVBand="1"/>
        </w:tblPrEx>
        <w:trPr>
          <w:gridBefore w:val="1"/>
          <w:gridAfter w:val="9"/>
          <w:wBefore w:w="141" w:type="dxa"/>
          <w:wAfter w:w="1417" w:type="dxa"/>
          <w:trHeight w:val="417"/>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418" w:type="dxa"/>
            <w:gridSpan w:val="6"/>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Нефтепродукты</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0,053</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blPrEx>
          <w:tblLook w:val="04A0" w:firstRow="1" w:lastRow="0" w:firstColumn="1" w:lastColumn="0" w:noHBand="0" w:noVBand="1"/>
        </w:tblPrEx>
        <w:trPr>
          <w:gridBefore w:val="1"/>
          <w:gridAfter w:val="9"/>
          <w:wBefore w:w="141" w:type="dxa"/>
          <w:wAfter w:w="1417" w:type="dxa"/>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Эмба</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(Атырауская)</w:t>
            </w:r>
          </w:p>
        </w:tc>
        <w:tc>
          <w:tcPr>
            <w:tcW w:w="1276" w:type="dxa"/>
            <w:gridSpan w:val="4"/>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10,97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(нормативно чистая)</w:t>
            </w:r>
          </w:p>
        </w:tc>
        <w:tc>
          <w:tcPr>
            <w:tcW w:w="1559"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9,1</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(нормативно чистая)</w:t>
            </w:r>
          </w:p>
        </w:tc>
        <w:tc>
          <w:tcPr>
            <w:tcW w:w="1984" w:type="dxa"/>
            <w:gridSpan w:val="9"/>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9,1</w:t>
            </w:r>
          </w:p>
        </w:tc>
        <w:tc>
          <w:tcPr>
            <w:tcW w:w="711" w:type="dxa"/>
            <w:gridSpan w:val="4"/>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69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2,8</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(нормативно чистая)</w:t>
            </w:r>
          </w:p>
        </w:tc>
        <w:tc>
          <w:tcPr>
            <w:tcW w:w="1559"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4,48</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w:t>
            </w:r>
            <w:r w:rsidRPr="00B3565B">
              <w:rPr>
                <w:rFonts w:ascii="Times New Roman" w:hAnsi="Times New Roman"/>
                <w:bCs/>
                <w:color w:val="000000"/>
                <w:sz w:val="22"/>
                <w:szCs w:val="22"/>
                <w:lang w:val="kk-KZ"/>
              </w:rPr>
              <w:t>умеренного уровня загрязнения</w:t>
            </w:r>
            <w:r w:rsidRPr="00B3565B">
              <w:rPr>
                <w:rFonts w:ascii="Times New Roman" w:hAnsi="Times New Roman"/>
                <w:bCs/>
                <w:color w:val="000000"/>
                <w:sz w:val="22"/>
                <w:szCs w:val="22"/>
              </w:rPr>
              <w:t>)</w:t>
            </w: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4,48</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r>
      <w:tr w:rsidR="00203313" w:rsidRPr="00B3565B" w:rsidTr="0086325E">
        <w:tblPrEx>
          <w:tblLook w:val="04A0" w:firstRow="1" w:lastRow="0" w:firstColumn="1" w:lastColumn="0" w:noHBand="0" w:noVBand="1"/>
        </w:tblPrEx>
        <w:trPr>
          <w:gridBefore w:val="1"/>
          <w:gridAfter w:val="9"/>
          <w:wBefore w:w="141" w:type="dxa"/>
          <w:wAfter w:w="1417" w:type="dxa"/>
          <w:trHeight w:val="492"/>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w:t>
            </w:r>
          </w:p>
        </w:tc>
        <w:tc>
          <w:tcPr>
            <w:tcW w:w="1418" w:type="dxa"/>
            <w:gridSpan w:val="6"/>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lang w:val="kk-KZ"/>
              </w:rPr>
              <w:t xml:space="preserve">0,0 </w:t>
            </w:r>
            <w:r w:rsidRPr="00B3565B">
              <w:rPr>
                <w:rFonts w:ascii="Times New Roman" w:hAnsi="Times New Roman"/>
                <w:bCs/>
                <w:color w:val="000000"/>
                <w:sz w:val="22"/>
                <w:szCs w:val="22"/>
                <w:lang w:val="kk-KZ"/>
              </w:rPr>
              <w:t>(</w:t>
            </w:r>
            <w:r w:rsidRPr="00B3565B">
              <w:rPr>
                <w:rFonts w:ascii="Times New Roman" w:hAnsi="Times New Roman"/>
                <w:bCs/>
                <w:color w:val="000000"/>
                <w:sz w:val="22"/>
                <w:szCs w:val="22"/>
              </w:rPr>
              <w:t>нормативно чистая</w:t>
            </w:r>
            <w:r w:rsidRPr="00B3565B">
              <w:rPr>
                <w:rFonts w:ascii="Times New Roman" w:hAnsi="Times New Roman"/>
                <w:bCs/>
                <w:color w:val="000000"/>
                <w:sz w:val="22"/>
                <w:szCs w:val="22"/>
                <w:lang w:val="kk-KZ"/>
              </w:rPr>
              <w:t>)</w:t>
            </w:r>
          </w:p>
        </w:tc>
        <w:tc>
          <w:tcPr>
            <w:tcW w:w="1559" w:type="dxa"/>
            <w:gridSpan w:val="8"/>
            <w:vMerge w:val="restart"/>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1,1</w:t>
            </w:r>
          </w:p>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bCs/>
                <w:color w:val="000000"/>
                <w:sz w:val="22"/>
                <w:szCs w:val="22"/>
              </w:rPr>
              <w:t>(</w:t>
            </w:r>
            <w:r w:rsidRPr="00B3565B">
              <w:rPr>
                <w:rFonts w:ascii="Times New Roman" w:hAnsi="Times New Roman"/>
                <w:bCs/>
                <w:color w:val="000000"/>
                <w:sz w:val="22"/>
                <w:szCs w:val="22"/>
                <w:lang w:val="kk-KZ"/>
              </w:rPr>
              <w:t>умеренного уровня загрязнения</w:t>
            </w:r>
            <w:r w:rsidRPr="00B3565B">
              <w:rPr>
                <w:rFonts w:ascii="Times New Roman" w:hAnsi="Times New Roman"/>
                <w:bCs/>
                <w:color w:val="000000"/>
                <w:sz w:val="22"/>
                <w:szCs w:val="22"/>
              </w:rPr>
              <w:t>)</w:t>
            </w:r>
          </w:p>
        </w:tc>
        <w:tc>
          <w:tcPr>
            <w:tcW w:w="3829" w:type="dxa"/>
            <w:gridSpan w:val="21"/>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lang w:val="kk-KZ"/>
              </w:rPr>
            </w:pPr>
            <w:r w:rsidRPr="00B3565B">
              <w:rPr>
                <w:rFonts w:ascii="Times New Roman" w:hAnsi="Times New Roman"/>
                <w:b/>
                <w:color w:val="000000"/>
                <w:sz w:val="22"/>
                <w:szCs w:val="22"/>
                <w:lang w:val="kk-KZ"/>
              </w:rPr>
              <w:t>биогенные и неорганические вещества</w:t>
            </w:r>
          </w:p>
        </w:tc>
      </w:tr>
      <w:tr w:rsidR="00203313" w:rsidRPr="00B3565B" w:rsidTr="0086325E">
        <w:tblPrEx>
          <w:tblLook w:val="04A0" w:firstRow="1" w:lastRow="0" w:firstColumn="1" w:lastColumn="0" w:noHBand="0" w:noVBand="1"/>
        </w:tblPrEx>
        <w:trPr>
          <w:gridBefore w:val="1"/>
          <w:gridAfter w:val="9"/>
          <w:wBefore w:w="141" w:type="dxa"/>
          <w:wAfter w:w="1417" w:type="dxa"/>
          <w:trHeight w:val="415"/>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nil"/>
              <w:bottom w:val="single" w:sz="4" w:space="0" w:color="auto"/>
              <w:right w:val="single" w:sz="4" w:space="0" w:color="auto"/>
            </w:tcBorders>
            <w:shd w:val="clear" w:color="auto" w:fill="auto"/>
            <w:noWrap/>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nil"/>
              <w:bottom w:val="single" w:sz="4" w:space="0" w:color="auto"/>
              <w:right w:val="single" w:sz="4" w:space="0" w:color="auto"/>
            </w:tcBorders>
            <w:shd w:val="clear" w:color="auto" w:fill="auto"/>
            <w:noWrap/>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p>
        </w:tc>
        <w:tc>
          <w:tcPr>
            <w:tcW w:w="1984"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Бор</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0,019</w:t>
            </w:r>
          </w:p>
        </w:tc>
        <w:tc>
          <w:tcPr>
            <w:tcW w:w="711" w:type="dxa"/>
            <w:gridSpan w:val="4"/>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1,1</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692"/>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lastRenderedPageBreak/>
              <w:t>река Жайык</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9,53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8,57 (нормативно чистая)</w:t>
            </w:r>
          </w:p>
        </w:tc>
        <w:tc>
          <w:tcPr>
            <w:tcW w:w="1984" w:type="dxa"/>
            <w:gridSpan w:val="9"/>
            <w:shd w:val="clear" w:color="auto" w:fill="auto"/>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8,57</w:t>
            </w:r>
          </w:p>
        </w:tc>
        <w:tc>
          <w:tcPr>
            <w:tcW w:w="711" w:type="dxa"/>
            <w:gridSpan w:val="4"/>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804"/>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3,04 (умеренного уровня загрязнения)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2,38</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(нормативно чистая)</w:t>
            </w:r>
          </w:p>
        </w:tc>
        <w:tc>
          <w:tcPr>
            <w:tcW w:w="1984" w:type="dxa"/>
            <w:gridSpan w:val="9"/>
            <w:shd w:val="clear" w:color="auto" w:fill="auto"/>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2,38</w:t>
            </w:r>
          </w:p>
        </w:tc>
        <w:tc>
          <w:tcPr>
            <w:tcW w:w="711" w:type="dxa"/>
            <w:gridSpan w:val="4"/>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9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mallCaps/>
                <w:color w:val="000000"/>
                <w:sz w:val="22"/>
                <w:szCs w:val="22"/>
              </w:rPr>
              <w:t>1,02</w:t>
            </w:r>
            <w:r w:rsidRPr="00B3565B">
              <w:rPr>
                <w:rFonts w:ascii="Times New Roman" w:hAnsi="Times New Roman"/>
                <w:color w:val="000000"/>
                <w:sz w:val="22"/>
                <w:szCs w:val="22"/>
              </w:rPr>
              <w:t>(2 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color w:val="000000"/>
                <w:spacing w:val="-20"/>
                <w:sz w:val="22"/>
                <w:szCs w:val="22"/>
              </w:rPr>
              <w:t>чистая</w:t>
            </w:r>
          </w:p>
        </w:tc>
        <w:tc>
          <w:tcPr>
            <w:tcW w:w="1418" w:type="dxa"/>
            <w:gridSpan w:val="6"/>
            <w:vMerge w:val="restart"/>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2,0 (умеренного уровня загрязнения)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1,5 (умеренного уровня 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56"/>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0,0015</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Шаган</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(ЗКО)</w:t>
            </w:r>
          </w:p>
        </w:tc>
        <w:tc>
          <w:tcPr>
            <w:tcW w:w="1276" w:type="dxa"/>
            <w:gridSpan w:val="4"/>
            <w:tcBorders>
              <w:bottom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bottom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12,84 (нормативно</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чистая)</w:t>
            </w:r>
          </w:p>
        </w:tc>
        <w:tc>
          <w:tcPr>
            <w:tcW w:w="1559" w:type="dxa"/>
            <w:gridSpan w:val="8"/>
            <w:tcBorders>
              <w:bottom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8,65  (нормативно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чистая)</w:t>
            </w:r>
          </w:p>
        </w:tc>
        <w:tc>
          <w:tcPr>
            <w:tcW w:w="1984" w:type="dxa"/>
            <w:gridSpan w:val="9"/>
            <w:tcBorders>
              <w:bottom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w:t>
            </w:r>
          </w:p>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8,65</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94"/>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tcBorders>
              <w:top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418"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3,29 </w:t>
            </w:r>
            <w:r w:rsidRPr="00B3565B">
              <w:rPr>
                <w:rFonts w:ascii="Times New Roman" w:hAnsi="Times New Roman"/>
                <w:bCs/>
                <w:sz w:val="22"/>
                <w:szCs w:val="22"/>
              </w:rPr>
              <w:t>(умеренного уровня загрязнения)</w:t>
            </w:r>
          </w:p>
        </w:tc>
        <w:tc>
          <w:tcPr>
            <w:tcW w:w="1559"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2,39</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чистая)</w:t>
            </w:r>
          </w:p>
        </w:tc>
        <w:tc>
          <w:tcPr>
            <w:tcW w:w="1984" w:type="dxa"/>
            <w:gridSpan w:val="9"/>
            <w:tcBorders>
              <w:top w:val="single" w:sz="4" w:space="0" w:color="auto"/>
              <w:left w:val="single" w:sz="4" w:space="0" w:color="auto"/>
              <w:bottom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2,39</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99"/>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tcBorders>
              <w:top w:val="single" w:sz="4" w:space="0" w:color="auto"/>
              <w:right w:val="single" w:sz="4" w:space="0" w:color="auto"/>
            </w:tcBorders>
            <w:shd w:val="clear" w:color="auto" w:fill="auto"/>
            <w:noWrap/>
            <w:vAlign w:val="center"/>
          </w:tcPr>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z w:val="22"/>
                <w:szCs w:val="22"/>
              </w:rPr>
              <w:t xml:space="preserve">1,22 </w:t>
            </w:r>
            <w:r w:rsidRPr="00B3565B">
              <w:rPr>
                <w:rFonts w:ascii="Times New Roman" w:hAnsi="Times New Roman"/>
                <w:color w:val="000000"/>
                <w:spacing w:val="-20"/>
                <w:sz w:val="22"/>
                <w:szCs w:val="22"/>
              </w:rPr>
              <w:t>(3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r w:rsidRPr="00B3565B">
              <w:rPr>
                <w:rFonts w:ascii="Times New Roman" w:hAnsi="Times New Roman"/>
                <w:color w:val="000000"/>
                <w:sz w:val="22"/>
                <w:szCs w:val="22"/>
              </w:rPr>
              <w:t xml:space="preserve"> </w:t>
            </w:r>
          </w:p>
        </w:tc>
        <w:tc>
          <w:tcPr>
            <w:tcW w:w="1418" w:type="dxa"/>
            <w:gridSpan w:val="6"/>
            <w:vMerge w:val="restart"/>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pacing w:val="-20"/>
                <w:sz w:val="22"/>
                <w:szCs w:val="22"/>
              </w:rPr>
              <w:t>1,4</w:t>
            </w:r>
            <w:r w:rsidRPr="00B3565B">
              <w:rPr>
                <w:rFonts w:ascii="Times New Roman" w:hAnsi="Times New Roman"/>
                <w:bCs/>
                <w:color w:val="000000"/>
                <w:sz w:val="22"/>
                <w:szCs w:val="22"/>
              </w:rPr>
              <w:t xml:space="preserve"> (умеренного уровня загрязнения)</w:t>
            </w:r>
          </w:p>
        </w:tc>
        <w:tc>
          <w:tcPr>
            <w:tcW w:w="1559" w:type="dxa"/>
            <w:gridSpan w:val="8"/>
            <w:vMerge w:val="restart"/>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1,4 (умеренного</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уровня</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загрязнения)</w:t>
            </w:r>
          </w:p>
        </w:tc>
        <w:tc>
          <w:tcPr>
            <w:tcW w:w="3829" w:type="dxa"/>
            <w:gridSpan w:val="21"/>
            <w:tcBorders>
              <w:lef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7"/>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lef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48,17</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06"/>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lef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413,2</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1,4</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06"/>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lef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color w:val="000000"/>
                <w:sz w:val="22"/>
                <w:szCs w:val="22"/>
              </w:rPr>
              <w:t>биогенные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06"/>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lef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Азот нитритный</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0,023</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06"/>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lef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0,12</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06"/>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lef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06"/>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lef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0,0017</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Дерколь</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tcBorders>
              <w:top w:val="single" w:sz="4" w:space="0" w:color="auto"/>
            </w:tcBorders>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tcBorders>
              <w:top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11,98 (нормативно чистая)</w:t>
            </w:r>
          </w:p>
        </w:tc>
        <w:tc>
          <w:tcPr>
            <w:tcW w:w="1559" w:type="dxa"/>
            <w:gridSpan w:val="8"/>
            <w:tcBorders>
              <w:top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9,07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9,07</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746"/>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3,46 (умеренного</w:t>
            </w:r>
          </w:p>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уровня</w:t>
            </w:r>
          </w:p>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загрязнения)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2,3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2,3</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22"/>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spacing w:val="-20"/>
                <w:sz w:val="22"/>
                <w:szCs w:val="22"/>
              </w:rPr>
            </w:pPr>
            <w:r w:rsidRPr="00B3565B">
              <w:rPr>
                <w:rFonts w:ascii="Times New Roman" w:hAnsi="Times New Roman"/>
                <w:spacing w:val="-20"/>
                <w:sz w:val="22"/>
                <w:szCs w:val="22"/>
              </w:rPr>
              <w:t>1,24 (3кл.)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умеренно загрязнённая</w:t>
            </w:r>
          </w:p>
        </w:tc>
        <w:tc>
          <w:tcPr>
            <w:tcW w:w="1418" w:type="dxa"/>
            <w:gridSpan w:val="6"/>
            <w:vMerge w:val="restart"/>
            <w:shd w:val="clear" w:color="auto" w:fill="auto"/>
            <w:noWrap/>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1,4</w:t>
            </w:r>
            <w:r w:rsidRPr="00B3565B">
              <w:rPr>
                <w:rFonts w:ascii="Times New Roman" w:hAnsi="Times New Roman"/>
                <w:bCs/>
                <w:color w:val="000000"/>
                <w:sz w:val="22"/>
                <w:szCs w:val="22"/>
              </w:rPr>
              <w:t xml:space="preserve"> (умеренного уровня загрязнения)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1,75</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уровня</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98"/>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604,7</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98"/>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54,0</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0,0018</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Елек</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12,48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9,9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9,9</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2,8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3,64</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Cs/>
                <w:color w:val="000000"/>
                <w:sz w:val="22"/>
                <w:szCs w:val="22"/>
              </w:rPr>
              <w:t>(</w:t>
            </w:r>
            <w:r w:rsidRPr="00B3565B">
              <w:rPr>
                <w:rFonts w:ascii="Times New Roman" w:hAnsi="Times New Roman"/>
                <w:color w:val="000000"/>
                <w:sz w:val="22"/>
                <w:szCs w:val="22"/>
              </w:rPr>
              <w:t>умеренного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уровня</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color w:val="000000"/>
                <w:sz w:val="22"/>
                <w:szCs w:val="22"/>
              </w:rPr>
              <w:t>загрязнения)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3,64</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92"/>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spacing w:val="-20"/>
                <w:sz w:val="22"/>
                <w:szCs w:val="22"/>
              </w:rPr>
            </w:pPr>
            <w:r w:rsidRPr="00B3565B">
              <w:rPr>
                <w:rFonts w:ascii="Times New Roman" w:hAnsi="Times New Roman"/>
                <w:spacing w:val="-20"/>
                <w:sz w:val="22"/>
                <w:szCs w:val="22"/>
              </w:rPr>
              <w:t>1,26 (3 кл.) умеренно-</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8" w:type="dxa"/>
            <w:gridSpan w:val="6"/>
            <w:vMerge w:val="restart"/>
            <w:shd w:val="clear" w:color="auto" w:fill="auto"/>
            <w:noWrap/>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4,5</w:t>
            </w:r>
            <w:r w:rsidRPr="00B3565B">
              <w:rPr>
                <w:rFonts w:ascii="Times New Roman" w:hAnsi="Times New Roman"/>
                <w:bCs/>
                <w:color w:val="000000"/>
                <w:sz w:val="22"/>
                <w:szCs w:val="22"/>
              </w:rPr>
              <w:t xml:space="preserve"> (высокого уровня загрязнения)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уровня</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44"/>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0,002</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93"/>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83"/>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605,0</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lastRenderedPageBreak/>
              <w:t>река Шынгырлау</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10,24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8,32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8,32</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1,34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2,8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2,8</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94"/>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spacing w:val="-20"/>
                <w:sz w:val="22"/>
                <w:szCs w:val="22"/>
              </w:rPr>
            </w:pPr>
            <w:r w:rsidRPr="00B3565B">
              <w:rPr>
                <w:rFonts w:ascii="Times New Roman" w:hAnsi="Times New Roman"/>
                <w:spacing w:val="-20"/>
                <w:sz w:val="22"/>
                <w:szCs w:val="22"/>
              </w:rPr>
              <w:t>1,48 (3 кл.) умеренно-</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8" w:type="dxa"/>
            <w:gridSpan w:val="6"/>
            <w:vMerge w:val="restart"/>
            <w:shd w:val="clear" w:color="auto" w:fill="auto"/>
            <w:noWrap/>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1,3</w:t>
            </w:r>
            <w:r w:rsidRPr="00B3565B">
              <w:rPr>
                <w:rFonts w:ascii="Times New Roman" w:hAnsi="Times New Roman"/>
                <w:bCs/>
                <w:color w:val="000000"/>
                <w:sz w:val="22"/>
                <w:szCs w:val="22"/>
              </w:rPr>
              <w:t xml:space="preserve"> (умеренного уровня загрязнения)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38"/>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1226,0</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4,08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70"/>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70"/>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0,0013</w:t>
            </w:r>
          </w:p>
        </w:tc>
        <w:tc>
          <w:tcPr>
            <w:tcW w:w="711" w:type="dxa"/>
            <w:gridSpan w:val="4"/>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0"/>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Сарыозен</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7,28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7,36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7,36</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564"/>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4,98 (умеренного уровня загрязнения)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1,01</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1,01</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spacing w:val="-20"/>
                <w:sz w:val="22"/>
                <w:szCs w:val="22"/>
              </w:rPr>
            </w:pPr>
            <w:r w:rsidRPr="00B3565B">
              <w:rPr>
                <w:rFonts w:ascii="Times New Roman" w:hAnsi="Times New Roman"/>
                <w:spacing w:val="-20"/>
                <w:sz w:val="22"/>
                <w:szCs w:val="22"/>
              </w:rPr>
              <w:t>1,41 (3 кл.) умеренно-</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8" w:type="dxa"/>
            <w:gridSpan w:val="6"/>
            <w:vMerge w:val="restart"/>
            <w:shd w:val="clear" w:color="auto" w:fill="auto"/>
            <w:noWrap/>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0,0</w:t>
            </w:r>
          </w:p>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(нормативно чистая)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2,6</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70"/>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3,0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70"/>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70"/>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850,0</w:t>
            </w:r>
          </w:p>
        </w:tc>
        <w:tc>
          <w:tcPr>
            <w:tcW w:w="711" w:type="dxa"/>
            <w:gridSpan w:val="4"/>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70"/>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64,8</w:t>
            </w:r>
          </w:p>
        </w:tc>
        <w:tc>
          <w:tcPr>
            <w:tcW w:w="711" w:type="dxa"/>
            <w:gridSpan w:val="4"/>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река Караозен</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7,14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7,04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7,04</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3,74 (умеренного уровня загрязнения)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0,92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0,92</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6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spacing w:val="-20"/>
                <w:sz w:val="22"/>
                <w:szCs w:val="22"/>
              </w:rPr>
            </w:pPr>
            <w:r w:rsidRPr="00B3565B">
              <w:rPr>
                <w:rFonts w:ascii="Times New Roman" w:hAnsi="Times New Roman"/>
                <w:spacing w:val="-20"/>
                <w:sz w:val="22"/>
                <w:szCs w:val="22"/>
              </w:rPr>
              <w:t>1,52 (3 кл.) умеренно-</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8" w:type="dxa"/>
            <w:gridSpan w:val="6"/>
            <w:vMerge w:val="restart"/>
            <w:shd w:val="clear" w:color="auto" w:fill="auto"/>
            <w:noWrap/>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2,0</w:t>
            </w:r>
          </w:p>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(умеренного уровня загрязнения)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89"/>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1209,2</w:t>
            </w:r>
          </w:p>
        </w:tc>
        <w:tc>
          <w:tcPr>
            <w:tcW w:w="711" w:type="dxa"/>
            <w:gridSpan w:val="4"/>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106,3</w:t>
            </w:r>
          </w:p>
        </w:tc>
        <w:tc>
          <w:tcPr>
            <w:tcW w:w="711" w:type="dxa"/>
            <w:gridSpan w:val="4"/>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канал Кошим</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11,36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8,38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8,38</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2,88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2,54</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2,54</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01"/>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spacing w:val="-20"/>
                <w:sz w:val="22"/>
                <w:szCs w:val="22"/>
              </w:rPr>
              <w:t>0,86 (2 кл.) чистая</w:t>
            </w:r>
          </w:p>
        </w:tc>
        <w:tc>
          <w:tcPr>
            <w:tcW w:w="1418" w:type="dxa"/>
            <w:gridSpan w:val="6"/>
            <w:vMerge w:val="restart"/>
            <w:shd w:val="clear" w:color="auto" w:fill="auto"/>
            <w:noWrap/>
            <w:vAlign w:val="center"/>
          </w:tcPr>
          <w:p w:rsidR="00203313" w:rsidRPr="00B3565B" w:rsidRDefault="00203313" w:rsidP="00203313">
            <w:pPr>
              <w:tabs>
                <w:tab w:val="left" w:pos="1560"/>
                <w:tab w:val="left" w:pos="4962"/>
              </w:tabs>
              <w:jc w:val="center"/>
              <w:rPr>
                <w:rFonts w:ascii="Times New Roman" w:hAnsi="Times New Roman"/>
                <w:b/>
                <w:bCs/>
                <w:color w:val="000000"/>
                <w:sz w:val="22"/>
                <w:szCs w:val="22"/>
              </w:rPr>
            </w:pPr>
            <w:r w:rsidRPr="00B3565B">
              <w:rPr>
                <w:rFonts w:ascii="Times New Roman" w:hAnsi="Times New Roman"/>
                <w:spacing w:val="-20"/>
                <w:sz w:val="22"/>
                <w:szCs w:val="22"/>
              </w:rPr>
              <w:t>2,3 (умеренного уровня загрязнения)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1,45</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color w:val="000000"/>
                <w:sz w:val="22"/>
                <w:szCs w:val="22"/>
              </w:rPr>
              <w:t>(умеренного уровня 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b/>
                <w:bCs/>
                <w:sz w:val="22"/>
                <w:szCs w:val="22"/>
              </w:rPr>
            </w:pPr>
          </w:p>
        </w:tc>
        <w:tc>
          <w:tcPr>
            <w:tcW w:w="1418" w:type="dxa"/>
            <w:gridSpan w:val="6"/>
            <w:vMerge/>
            <w:shd w:val="clear" w:color="auto" w:fill="auto"/>
            <w:noWrap/>
            <w:vAlign w:val="center"/>
          </w:tcPr>
          <w:p w:rsidR="00203313" w:rsidRPr="00B3565B" w:rsidRDefault="00203313" w:rsidP="00203313">
            <w:pPr>
              <w:tabs>
                <w:tab w:val="left" w:pos="1560"/>
                <w:tab w:val="left" w:pos="4962"/>
              </w:tabs>
              <w:jc w:val="center"/>
              <w:rPr>
                <w:rFonts w:ascii="Times New Roman" w:hAnsi="Times New Roman"/>
                <w:b/>
                <w:bCs/>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bCs/>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56,4</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rPr>
              <w:t>1,4</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13"/>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b/>
                <w:bCs/>
                <w:sz w:val="22"/>
                <w:szCs w:val="22"/>
              </w:rPr>
            </w:pPr>
          </w:p>
        </w:tc>
        <w:tc>
          <w:tcPr>
            <w:tcW w:w="1418" w:type="dxa"/>
            <w:gridSpan w:val="6"/>
            <w:vMerge/>
            <w:shd w:val="clear" w:color="auto" w:fill="auto"/>
            <w:noWrap/>
            <w:vAlign w:val="center"/>
          </w:tcPr>
          <w:p w:rsidR="00203313" w:rsidRPr="00B3565B" w:rsidRDefault="00203313" w:rsidP="00203313">
            <w:pPr>
              <w:tabs>
                <w:tab w:val="left" w:pos="1560"/>
                <w:tab w:val="left" w:pos="4962"/>
              </w:tabs>
              <w:jc w:val="center"/>
              <w:rPr>
                <w:rFonts w:ascii="Times New Roman" w:hAnsi="Times New Roman"/>
                <w:b/>
                <w:bCs/>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bCs/>
                <w:color w:val="000000"/>
                <w:sz w:val="22"/>
                <w:szCs w:val="22"/>
              </w:rPr>
            </w:pPr>
          </w:p>
        </w:tc>
        <w:tc>
          <w:tcPr>
            <w:tcW w:w="3829" w:type="dxa"/>
            <w:gridSpan w:val="21"/>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
                <w:bCs/>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b/>
                <w:bCs/>
                <w:sz w:val="22"/>
                <w:szCs w:val="22"/>
              </w:rPr>
            </w:pPr>
          </w:p>
        </w:tc>
        <w:tc>
          <w:tcPr>
            <w:tcW w:w="1418" w:type="dxa"/>
            <w:gridSpan w:val="6"/>
            <w:vMerge/>
            <w:shd w:val="clear" w:color="auto" w:fill="auto"/>
            <w:noWrap/>
            <w:vAlign w:val="center"/>
          </w:tcPr>
          <w:p w:rsidR="00203313" w:rsidRPr="00B3565B" w:rsidRDefault="00203313" w:rsidP="00203313">
            <w:pPr>
              <w:tabs>
                <w:tab w:val="left" w:pos="1560"/>
                <w:tab w:val="left" w:pos="4962"/>
              </w:tabs>
              <w:jc w:val="center"/>
              <w:rPr>
                <w:rFonts w:ascii="Times New Roman" w:hAnsi="Times New Roman"/>
                <w:b/>
                <w:bCs/>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bCs/>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0,0015</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rPr>
              <w:t>1,5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val="restart"/>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оз.Шалкар</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(ЗКО)</w:t>
            </w: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7,48 (нормативно чистая)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10,08 (нормативно 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10,08</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shd w:val="clear" w:color="auto" w:fill="auto"/>
            <w:noWrap/>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w:t>
            </w:r>
          </w:p>
        </w:tc>
        <w:tc>
          <w:tcPr>
            <w:tcW w:w="1418" w:type="dxa"/>
            <w:gridSpan w:val="6"/>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 xml:space="preserve">6,43 (умеренного  </w:t>
            </w:r>
            <w:r w:rsidRPr="00B3565B">
              <w:rPr>
                <w:rFonts w:ascii="Times New Roman" w:hAnsi="Times New Roman"/>
                <w:bCs/>
                <w:sz w:val="22"/>
                <w:szCs w:val="22"/>
              </w:rPr>
              <w:lastRenderedPageBreak/>
              <w:t>уровня загрязнения)</w:t>
            </w:r>
          </w:p>
        </w:tc>
        <w:tc>
          <w:tcPr>
            <w:tcW w:w="1559"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lastRenderedPageBreak/>
              <w:t>2,97</w:t>
            </w:r>
          </w:p>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 xml:space="preserve">(нормативно </w:t>
            </w:r>
            <w:r w:rsidRPr="00B3565B">
              <w:rPr>
                <w:rFonts w:ascii="Times New Roman" w:hAnsi="Times New Roman"/>
                <w:bCs/>
                <w:color w:val="000000"/>
                <w:sz w:val="22"/>
                <w:szCs w:val="22"/>
              </w:rPr>
              <w:lastRenderedPageBreak/>
              <w:t>чистая)</w:t>
            </w: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lastRenderedPageBreak/>
              <w:t>БПК</w:t>
            </w:r>
            <w:r w:rsidRPr="00B3565B">
              <w:rPr>
                <w:rFonts w:ascii="Times New Roman" w:hAnsi="Times New Roman"/>
                <w:color w:val="000000"/>
                <w:sz w:val="22"/>
                <w:szCs w:val="22"/>
                <w:vertAlign w:val="subscript"/>
              </w:rPr>
              <w:t>5</w:t>
            </w:r>
          </w:p>
        </w:tc>
        <w:tc>
          <w:tcPr>
            <w:tcW w:w="1134" w:type="dxa"/>
            <w:gridSpan w:val="8"/>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2,97</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color w:val="000000"/>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351"/>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shd w:val="clear" w:color="auto" w:fill="auto"/>
            <w:noWrap/>
            <w:vAlign w:val="center"/>
          </w:tcPr>
          <w:p w:rsidR="00203313" w:rsidRPr="00B3565B" w:rsidRDefault="00203313" w:rsidP="00203313">
            <w:pPr>
              <w:jc w:val="center"/>
              <w:rPr>
                <w:rFonts w:ascii="Times New Roman" w:hAnsi="Times New Roman"/>
                <w:spacing w:val="-20"/>
                <w:sz w:val="22"/>
                <w:szCs w:val="22"/>
              </w:rPr>
            </w:pPr>
            <w:r w:rsidRPr="00B3565B">
              <w:rPr>
                <w:rFonts w:ascii="Times New Roman" w:hAnsi="Times New Roman"/>
                <w:spacing w:val="-20"/>
                <w:sz w:val="22"/>
                <w:szCs w:val="22"/>
              </w:rPr>
              <w:t>3,82 (4 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8" w:type="dxa"/>
            <w:gridSpan w:val="6"/>
            <w:vMerge w:val="restart"/>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8"/>
            <w:vMerge w:val="restart"/>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5,0</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(высокого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уровня загрязнения)</w:t>
            </w:r>
          </w:p>
        </w:tc>
        <w:tc>
          <w:tcPr>
            <w:tcW w:w="3829" w:type="dxa"/>
            <w:gridSpan w:val="21"/>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1699,3</w:t>
            </w:r>
          </w:p>
        </w:tc>
        <w:tc>
          <w:tcPr>
            <w:tcW w:w="711" w:type="dxa"/>
            <w:gridSpan w:val="4"/>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332,4</w:t>
            </w:r>
          </w:p>
        </w:tc>
        <w:tc>
          <w:tcPr>
            <w:tcW w:w="711" w:type="dxa"/>
            <w:gridSpan w:val="4"/>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25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
                <w:bCs/>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Height w:val="415"/>
        </w:trPr>
        <w:tc>
          <w:tcPr>
            <w:tcW w:w="1700" w:type="dxa"/>
            <w:gridSpan w:val="4"/>
            <w:vMerge/>
            <w:shd w:val="clear" w:color="auto" w:fill="auto"/>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711" w:type="dxa"/>
            <w:gridSpan w:val="4"/>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3,0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Елек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9,45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7,9 (нормативно-чистая)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7,9</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3,27 (умеренного уровня загрязнения)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 (нормативно-чистая)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3,28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4,53</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3,3</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136,5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Хлориды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605,0</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Бор</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0,196</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0,597</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Хром (6+)</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0,044</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Свинец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0,13</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jc w:val="both"/>
              <w:rPr>
                <w:rFonts w:ascii="Times New Roman" w:hAnsi="Times New Roman"/>
                <w:sz w:val="22"/>
                <w:szCs w:val="22"/>
              </w:rPr>
            </w:pPr>
            <w:r w:rsidRPr="00B3565B">
              <w:rPr>
                <w:rFonts w:ascii="Times New Roman" w:hAnsi="Times New Roman"/>
                <w:sz w:val="22"/>
                <w:szCs w:val="22"/>
              </w:rPr>
              <w:t>Нефтепродукты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0,095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jc w:val="both"/>
              <w:rPr>
                <w:rFonts w:ascii="Times New Roman" w:hAnsi="Times New Roman"/>
                <w:sz w:val="22"/>
                <w:szCs w:val="22"/>
              </w:rPr>
            </w:pPr>
            <w:r w:rsidRPr="00B3565B">
              <w:rPr>
                <w:rFonts w:ascii="Times New Roman" w:hAnsi="Times New Roman"/>
                <w:sz w:val="22"/>
                <w:szCs w:val="22"/>
              </w:rPr>
              <w:t>Летучие фенолы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Каргалы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7,86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7,86</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0,99 (нормативно 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0,99</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2,74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загрязнённая</w:t>
            </w:r>
          </w:p>
          <w:p w:rsidR="00203313" w:rsidRPr="00B3565B" w:rsidRDefault="00203313" w:rsidP="00203313">
            <w:pPr>
              <w:jc w:val="center"/>
              <w:rPr>
                <w:rFonts w:ascii="Times New Roman" w:hAnsi="Times New Roman"/>
                <w:color w:val="000000"/>
                <w:spacing w:val="-20"/>
                <w:sz w:val="22"/>
                <w:szCs w:val="22"/>
              </w:rPr>
            </w:pP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3,56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Свинец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0,142</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Нефтепродукты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0,07</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Косестек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w:t>
            </w:r>
            <w:r w:rsidRPr="00B3565B">
              <w:rPr>
                <w:rFonts w:ascii="Times New Roman" w:hAnsi="Times New Roman"/>
                <w:sz w:val="22"/>
                <w:szCs w:val="22"/>
                <w:lang w:val="kk-KZ"/>
              </w:rPr>
              <w:t>0</w:t>
            </w:r>
            <w:r w:rsidRPr="00B3565B">
              <w:rPr>
                <w:rFonts w:ascii="Times New Roman" w:hAnsi="Times New Roman"/>
                <w:sz w:val="22"/>
                <w:szCs w:val="22"/>
              </w:rPr>
              <w:t>,</w:t>
            </w:r>
            <w:r w:rsidRPr="00B3565B">
              <w:rPr>
                <w:rFonts w:ascii="Times New Roman" w:hAnsi="Times New Roman"/>
                <w:sz w:val="22"/>
                <w:szCs w:val="22"/>
                <w:lang w:val="kk-KZ"/>
              </w:rPr>
              <w:t xml:space="preserve">75 </w:t>
            </w:r>
            <w:r w:rsidRPr="00B3565B">
              <w:rPr>
                <w:rFonts w:ascii="Times New Roman" w:hAnsi="Times New Roman"/>
                <w:sz w:val="22"/>
                <w:szCs w:val="22"/>
              </w:rPr>
              <w:t>(нормативно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11,09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11,09</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2,67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5,98 (умеренного уровня загрязнения)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5,98</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5,73 (5 кл.)</w:t>
            </w:r>
          </w:p>
          <w:p w:rsidR="00203313" w:rsidRPr="00B3565B" w:rsidRDefault="00203313" w:rsidP="00203313">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грязная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w:t>
            </w:r>
            <w:r w:rsidRPr="00B3565B">
              <w:rPr>
                <w:rFonts w:ascii="Times New Roman" w:hAnsi="Times New Roman"/>
                <w:sz w:val="22"/>
                <w:szCs w:val="22"/>
                <w:lang w:val="kk-KZ"/>
              </w:rPr>
              <w:t>4</w:t>
            </w:r>
            <w:r w:rsidRPr="00B3565B">
              <w:rPr>
                <w:rFonts w:ascii="Times New Roman" w:hAnsi="Times New Roman"/>
                <w:sz w:val="22"/>
                <w:szCs w:val="22"/>
              </w:rPr>
              <w:t xml:space="preserve"> (умеренного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2,33 (умеренного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127,0</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0,013</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jc w:val="both"/>
              <w:rPr>
                <w:rFonts w:ascii="Times New Roman" w:hAnsi="Times New Roman"/>
                <w:sz w:val="22"/>
                <w:szCs w:val="22"/>
              </w:rPr>
            </w:pPr>
            <w:r w:rsidRPr="00B3565B">
              <w:rPr>
                <w:rFonts w:ascii="Times New Roman" w:hAnsi="Times New Roman"/>
                <w:sz w:val="22"/>
                <w:szCs w:val="22"/>
              </w:rPr>
              <w:t>Свинец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0,163</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Нефтепродукты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0,07</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Актасты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10,84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11,89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11,89</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4,45 (умеренного уровня загрязнения)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 (нормативно 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3,87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3,53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Свинец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0,176</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0,59</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Ойыл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rPr>
              <w:t>11,</w:t>
            </w:r>
            <w:r w:rsidRPr="00B3565B">
              <w:rPr>
                <w:rFonts w:ascii="Times New Roman" w:hAnsi="Times New Roman"/>
                <w:sz w:val="22"/>
                <w:szCs w:val="22"/>
                <w:lang w:val="kk-KZ"/>
              </w:rPr>
              <w:t xml:space="preserve">22 </w:t>
            </w:r>
            <w:r w:rsidRPr="00B3565B">
              <w:rPr>
                <w:rFonts w:ascii="Times New Roman" w:hAnsi="Times New Roman"/>
                <w:sz w:val="22"/>
                <w:szCs w:val="22"/>
              </w:rPr>
              <w:t>(нормативно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11,74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11,74</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3,3 (умеренного уровня загрязнения)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3,96 (умеренного уровня загрязнения)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3,96</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6,07 (6 кл) очень грязная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 (умеренного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4,32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0,018</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0,028</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0,79</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Фториды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0,87</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Хлориды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356</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1,19</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Улькен Кобда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w:t>
            </w:r>
            <w:r w:rsidRPr="00B3565B">
              <w:rPr>
                <w:rFonts w:ascii="Times New Roman" w:hAnsi="Times New Roman"/>
                <w:sz w:val="22"/>
                <w:szCs w:val="22"/>
                <w:lang w:val="kk-KZ"/>
              </w:rPr>
              <w:t xml:space="preserve">2 </w:t>
            </w:r>
            <w:r w:rsidRPr="00B3565B">
              <w:rPr>
                <w:rFonts w:ascii="Times New Roman" w:hAnsi="Times New Roman"/>
                <w:sz w:val="22"/>
                <w:szCs w:val="22"/>
              </w:rPr>
              <w:t>(нормативно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7,93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7,93</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1,58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2,28 (нормативно 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2,28</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4,01 (5 кл.)</w:t>
            </w:r>
          </w:p>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грязная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 (умеренного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4,78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Хлориды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344</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0,12</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0,012</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Кара Кобда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9,86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9,41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9,41</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1,65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2,69 (нормативно 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2,69</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3,72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3,88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0,84</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0,085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0,009</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Нефтепродукты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0,06</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оз.Шалкар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10,99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11,65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11,65</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5,87 (умеренного уровня загрязнения)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7,47 (высокого уровня загрязнения)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7,47</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3,44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3,67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118,0</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0,04</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0,027</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Свинец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0,28</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0,018</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Орь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9,97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9,49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9,49</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6,44 (умеренного уровня загрязнения)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1,18 (нормативно 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3,10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1,50 (умеренного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2,27 (умеренного уровня загрязнения)</w:t>
            </w: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0,84</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Свинец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0,123</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Ыргыз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9,77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7,86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7,86</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3,88</w:t>
            </w:r>
            <w:r w:rsidRPr="00B3565B">
              <w:rPr>
                <w:rFonts w:ascii="Times New Roman" w:hAnsi="Times New Roman"/>
                <w:sz w:val="22"/>
                <w:szCs w:val="22"/>
              </w:rPr>
              <w:t xml:space="preserve"> (умеренного уровня загрязнения)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1,16 (нормативно 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1,16</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3,67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1,4</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2,3</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Эмба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10</w:t>
            </w:r>
            <w:r w:rsidRPr="00B3565B">
              <w:rPr>
                <w:rFonts w:ascii="Times New Roman" w:hAnsi="Times New Roman"/>
                <w:sz w:val="22"/>
                <w:szCs w:val="22"/>
              </w:rPr>
              <w:t>,</w:t>
            </w:r>
            <w:r w:rsidRPr="00B3565B">
              <w:rPr>
                <w:rFonts w:ascii="Times New Roman" w:hAnsi="Times New Roman"/>
                <w:sz w:val="22"/>
                <w:szCs w:val="22"/>
                <w:lang w:val="kk-KZ"/>
              </w:rPr>
              <w:t>29</w:t>
            </w:r>
            <w:r w:rsidRPr="00B3565B">
              <w:rPr>
                <w:rFonts w:ascii="Times New Roman" w:hAnsi="Times New Roman"/>
                <w:sz w:val="22"/>
                <w:szCs w:val="22"/>
              </w:rPr>
              <w:t xml:space="preserve">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9,95 (нормативно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9,95</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1,24 </w:t>
            </w:r>
            <w:r w:rsidRPr="00B3565B">
              <w:rPr>
                <w:rFonts w:ascii="Times New Roman" w:hAnsi="Times New Roman"/>
                <w:sz w:val="22"/>
                <w:szCs w:val="22"/>
              </w:rPr>
              <w:lastRenderedPageBreak/>
              <w:t>(нормативно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 xml:space="preserve">3,63 </w:t>
            </w:r>
            <w:r w:rsidRPr="00B3565B">
              <w:rPr>
                <w:rFonts w:ascii="Times New Roman" w:hAnsi="Times New Roman"/>
                <w:sz w:val="22"/>
                <w:szCs w:val="22"/>
              </w:rPr>
              <w:lastRenderedPageBreak/>
              <w:t>(умеренного уровня загрязнения)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lastRenderedPageBreak/>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3,63</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2,89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6,68 (умеренного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4,4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0,013</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Свинец</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0,149</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1,49</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 xml:space="preserve">биогенные и неорганические вещества </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jc w:val="both"/>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0,925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Темир (Актюбинская)</w:t>
            </w: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9</w:t>
            </w:r>
            <w:r w:rsidRPr="00B3565B">
              <w:rPr>
                <w:rFonts w:ascii="Times New Roman" w:hAnsi="Times New Roman"/>
                <w:sz w:val="22"/>
                <w:szCs w:val="22"/>
              </w:rPr>
              <w:t>,</w:t>
            </w:r>
            <w:r w:rsidRPr="00B3565B">
              <w:rPr>
                <w:rFonts w:ascii="Times New Roman" w:hAnsi="Times New Roman"/>
                <w:sz w:val="22"/>
                <w:szCs w:val="22"/>
                <w:lang w:val="kk-KZ"/>
              </w:rPr>
              <w:t>00</w:t>
            </w:r>
            <w:r w:rsidRPr="00B3565B">
              <w:rPr>
                <w:rFonts w:ascii="Times New Roman" w:hAnsi="Times New Roman"/>
                <w:sz w:val="22"/>
                <w:szCs w:val="22"/>
              </w:rPr>
              <w:t xml:space="preserve"> (нормативно чистая)</w:t>
            </w:r>
          </w:p>
        </w:tc>
        <w:tc>
          <w:tcPr>
            <w:tcW w:w="1559"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8,13 (нормативно-чистая)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8,13</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Align w:val="center"/>
          </w:tcPr>
          <w:p w:rsidR="00203313" w:rsidRPr="00B3565B" w:rsidRDefault="00203313" w:rsidP="00203313">
            <w:pPr>
              <w:jc w:val="center"/>
              <w:rPr>
                <w:rFonts w:ascii="Times New Roman" w:hAnsi="Times New Roman"/>
                <w:sz w:val="22"/>
                <w:szCs w:val="22"/>
              </w:rPr>
            </w:pPr>
          </w:p>
        </w:tc>
        <w:tc>
          <w:tcPr>
            <w:tcW w:w="1418" w:type="dxa"/>
            <w:gridSpan w:val="6"/>
            <w:vAlign w:val="center"/>
          </w:tcPr>
          <w:p w:rsidR="00203313" w:rsidRPr="00B3565B" w:rsidRDefault="00203313" w:rsidP="00203313">
            <w:pPr>
              <w:jc w:val="center"/>
              <w:rPr>
                <w:rFonts w:ascii="Times New Roman" w:hAnsi="Times New Roman"/>
                <w:sz w:val="22"/>
                <w:szCs w:val="22"/>
                <w:lang w:val="en-US"/>
              </w:rPr>
            </w:pPr>
            <w:r w:rsidRPr="00B3565B">
              <w:rPr>
                <w:rFonts w:ascii="Times New Roman" w:hAnsi="Times New Roman"/>
                <w:sz w:val="22"/>
                <w:szCs w:val="22"/>
              </w:rPr>
              <w:t>3,76 (умеренного уровня загрязнения)</w:t>
            </w:r>
          </w:p>
        </w:tc>
        <w:tc>
          <w:tcPr>
            <w:tcW w:w="1559" w:type="dxa"/>
            <w:gridSpan w:val="8"/>
            <w:vAlign w:val="center"/>
          </w:tcPr>
          <w:p w:rsidR="00203313" w:rsidRPr="00B3565B" w:rsidRDefault="00203313" w:rsidP="00203313">
            <w:pPr>
              <w:jc w:val="center"/>
              <w:rPr>
                <w:rFonts w:ascii="Times New Roman" w:hAnsi="Times New Roman"/>
                <w:sz w:val="22"/>
                <w:szCs w:val="22"/>
                <w:lang w:val="en-US"/>
              </w:rPr>
            </w:pPr>
            <w:r w:rsidRPr="00B3565B">
              <w:rPr>
                <w:rFonts w:ascii="Times New Roman" w:hAnsi="Times New Roman"/>
                <w:sz w:val="22"/>
                <w:szCs w:val="22"/>
              </w:rPr>
              <w:t>1,94 (нормативно-чистая)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sz w:val="22"/>
                <w:szCs w:val="22"/>
                <w:lang w:val="en-US"/>
              </w:rPr>
            </w:pPr>
            <w:r w:rsidRPr="00B3565B">
              <w:rPr>
                <w:rFonts w:ascii="Times New Roman" w:hAnsi="Times New Roman"/>
                <w:sz w:val="22"/>
                <w:szCs w:val="22"/>
              </w:rPr>
              <w:t>1,94</w:t>
            </w:r>
          </w:p>
        </w:tc>
        <w:tc>
          <w:tcPr>
            <w:tcW w:w="711" w:type="dxa"/>
            <w:gridSpan w:val="4"/>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restart"/>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2,78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2,8</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8"/>
            <w:vMerge w:val="restart"/>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4,5 (высокого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и неорганические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Аммоний солевой</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0,705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1,41</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rPr>
                <w:rFonts w:ascii="Times New Roman" w:hAnsi="Times New Roman"/>
                <w:sz w:val="22"/>
                <w:szCs w:val="22"/>
              </w:rPr>
            </w:pPr>
          </w:p>
        </w:tc>
        <w:tc>
          <w:tcPr>
            <w:tcW w:w="1276" w:type="dxa"/>
            <w:gridSpan w:val="4"/>
            <w:vMerge/>
            <w:vAlign w:val="center"/>
          </w:tcPr>
          <w:p w:rsidR="00203313" w:rsidRPr="00B3565B" w:rsidRDefault="00203313" w:rsidP="00203313">
            <w:pPr>
              <w:jc w:val="center"/>
              <w:rPr>
                <w:rFonts w:ascii="Times New Roman" w:hAnsi="Times New Roman"/>
                <w:sz w:val="22"/>
                <w:szCs w:val="22"/>
              </w:rPr>
            </w:pPr>
          </w:p>
        </w:tc>
        <w:tc>
          <w:tcPr>
            <w:tcW w:w="1418" w:type="dxa"/>
            <w:gridSpan w:val="6"/>
            <w:vMerge/>
            <w:vAlign w:val="center"/>
          </w:tcPr>
          <w:p w:rsidR="00203313" w:rsidRPr="00B3565B" w:rsidRDefault="00203313" w:rsidP="00203313">
            <w:pPr>
              <w:jc w:val="center"/>
              <w:rPr>
                <w:rFonts w:ascii="Times New Roman" w:hAnsi="Times New Roman"/>
                <w:sz w:val="22"/>
                <w:szCs w:val="22"/>
              </w:rPr>
            </w:pPr>
          </w:p>
        </w:tc>
        <w:tc>
          <w:tcPr>
            <w:tcW w:w="1559" w:type="dxa"/>
            <w:gridSpan w:val="8"/>
            <w:vMerge/>
            <w:vAlign w:val="center"/>
          </w:tcPr>
          <w:p w:rsidR="00203313" w:rsidRPr="00B3565B" w:rsidRDefault="00203313" w:rsidP="00203313">
            <w:pPr>
              <w:jc w:val="center"/>
              <w:rPr>
                <w:rFonts w:ascii="Times New Roman" w:hAnsi="Times New Roman"/>
                <w:sz w:val="22"/>
                <w:szCs w:val="22"/>
              </w:rPr>
            </w:pP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0,0075</w:t>
            </w:r>
          </w:p>
        </w:tc>
        <w:tc>
          <w:tcPr>
            <w:tcW w:w="711" w:type="dxa"/>
            <w:gridSpan w:val="4"/>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pStyle w:val="312"/>
              <w:tabs>
                <w:tab w:val="left" w:pos="1560"/>
                <w:tab w:val="left" w:pos="4962"/>
              </w:tabs>
              <w:ind w:right="-108"/>
              <w:jc w:val="center"/>
              <w:rPr>
                <w:rFonts w:ascii="Times New Roman" w:hAnsi="Times New Roman"/>
                <w:sz w:val="22"/>
                <w:szCs w:val="22"/>
              </w:rPr>
            </w:pPr>
            <w:r w:rsidRPr="00B3565B">
              <w:rPr>
                <w:rFonts w:ascii="Times New Roman" w:hAnsi="Times New Roman"/>
                <w:sz w:val="22"/>
                <w:szCs w:val="22"/>
              </w:rPr>
              <w:t>р. Тобыл</w:t>
            </w:r>
          </w:p>
          <w:p w:rsidR="00203313" w:rsidRPr="00B3565B" w:rsidRDefault="00203313" w:rsidP="00203313">
            <w:pPr>
              <w:pStyle w:val="312"/>
              <w:tabs>
                <w:tab w:val="left" w:pos="1560"/>
                <w:tab w:val="left" w:pos="4962"/>
              </w:tabs>
              <w:ind w:right="-108"/>
              <w:jc w:val="center"/>
              <w:rPr>
                <w:rFonts w:ascii="Times New Roman" w:hAnsi="Times New Roman"/>
                <w:b/>
                <w:bCs/>
                <w:color w:val="000000"/>
                <w:sz w:val="22"/>
                <w:szCs w:val="22"/>
              </w:rPr>
            </w:pPr>
            <w:r w:rsidRPr="00B3565B">
              <w:rPr>
                <w:rFonts w:ascii="Times New Roman" w:hAnsi="Times New Roman"/>
                <w:sz w:val="22"/>
                <w:szCs w:val="22"/>
              </w:rPr>
              <w:t>(Костанайская)</w:t>
            </w:r>
          </w:p>
        </w:tc>
        <w:tc>
          <w:tcPr>
            <w:tcW w:w="1276" w:type="dxa"/>
            <w:gridSpan w:val="4"/>
            <w:vAlign w:val="center"/>
          </w:tcPr>
          <w:p w:rsidR="00203313" w:rsidRPr="00B3565B" w:rsidRDefault="00203313" w:rsidP="00203313">
            <w:pPr>
              <w:ind w:right="-79"/>
              <w:jc w:val="center"/>
              <w:rPr>
                <w:rFonts w:ascii="Times New Roman" w:hAnsi="Times New Roman"/>
                <w:bCs/>
                <w:color w:val="000000"/>
                <w:sz w:val="22"/>
                <w:szCs w:val="22"/>
              </w:rPr>
            </w:pPr>
          </w:p>
        </w:tc>
        <w:tc>
          <w:tcPr>
            <w:tcW w:w="1418" w:type="dxa"/>
            <w:gridSpan w:val="6"/>
            <w:vAlign w:val="center"/>
          </w:tcPr>
          <w:p w:rsidR="00203313" w:rsidRPr="00B3565B" w:rsidRDefault="00203313" w:rsidP="00203313">
            <w:pPr>
              <w:ind w:right="-79"/>
              <w:jc w:val="center"/>
              <w:rPr>
                <w:rFonts w:ascii="Times New Roman" w:hAnsi="Times New Roman"/>
                <w:bCs/>
                <w:sz w:val="22"/>
                <w:szCs w:val="22"/>
              </w:rPr>
            </w:pPr>
            <w:r w:rsidRPr="00B3565B">
              <w:rPr>
                <w:rFonts w:ascii="Times New Roman" w:hAnsi="Times New Roman"/>
                <w:bCs/>
                <w:sz w:val="22"/>
                <w:szCs w:val="22"/>
                <w:lang w:val="kk-KZ"/>
              </w:rPr>
              <w:t>6,59</w:t>
            </w:r>
            <w:r w:rsidRPr="00B3565B">
              <w:rPr>
                <w:rFonts w:ascii="Times New Roman" w:hAnsi="Times New Roman"/>
                <w:bCs/>
                <w:sz w:val="22"/>
                <w:szCs w:val="22"/>
              </w:rPr>
              <w:t xml:space="preserve"> (нормативно – чистая)</w:t>
            </w:r>
          </w:p>
        </w:tc>
        <w:tc>
          <w:tcPr>
            <w:tcW w:w="1559" w:type="dxa"/>
            <w:gridSpan w:val="8"/>
            <w:vAlign w:val="center"/>
          </w:tcPr>
          <w:p w:rsidR="00203313" w:rsidRPr="00B3565B" w:rsidRDefault="00203313" w:rsidP="00203313">
            <w:pPr>
              <w:ind w:right="-79"/>
              <w:jc w:val="center"/>
              <w:rPr>
                <w:rFonts w:ascii="Times New Roman" w:hAnsi="Times New Roman"/>
                <w:bCs/>
                <w:color w:val="000000"/>
                <w:sz w:val="22"/>
                <w:szCs w:val="22"/>
              </w:rPr>
            </w:pPr>
            <w:r w:rsidRPr="00B3565B">
              <w:rPr>
                <w:rFonts w:ascii="Times New Roman" w:hAnsi="Times New Roman"/>
                <w:bCs/>
                <w:color w:val="000000"/>
                <w:sz w:val="22"/>
                <w:szCs w:val="22"/>
                <w:lang w:val="kk-KZ"/>
              </w:rPr>
              <w:t>8,32</w:t>
            </w:r>
            <w:r w:rsidRPr="00B3565B">
              <w:rPr>
                <w:rFonts w:ascii="Times New Roman" w:hAnsi="Times New Roman"/>
                <w:bCs/>
                <w:color w:val="000000"/>
                <w:sz w:val="22"/>
                <w:szCs w:val="22"/>
              </w:rPr>
              <w:t xml:space="preserve"> (нормативно-чистая)</w:t>
            </w: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8,32</w:t>
            </w:r>
          </w:p>
        </w:tc>
        <w:tc>
          <w:tcPr>
            <w:tcW w:w="711" w:type="dxa"/>
            <w:gridSpan w:val="4"/>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b/>
                <w:bCs/>
                <w:color w:val="000000"/>
                <w:sz w:val="22"/>
                <w:szCs w:val="22"/>
              </w:rPr>
            </w:pPr>
          </w:p>
        </w:tc>
        <w:tc>
          <w:tcPr>
            <w:tcW w:w="1276" w:type="dxa"/>
            <w:gridSpan w:val="4"/>
            <w:vAlign w:val="center"/>
          </w:tcPr>
          <w:p w:rsidR="00203313" w:rsidRPr="00B3565B" w:rsidRDefault="00203313" w:rsidP="00203313">
            <w:pPr>
              <w:ind w:right="-79"/>
              <w:jc w:val="center"/>
              <w:rPr>
                <w:rFonts w:ascii="Times New Roman" w:hAnsi="Times New Roman"/>
                <w:bCs/>
                <w:color w:val="000000"/>
                <w:sz w:val="22"/>
                <w:szCs w:val="22"/>
              </w:rPr>
            </w:pPr>
          </w:p>
        </w:tc>
        <w:tc>
          <w:tcPr>
            <w:tcW w:w="1418" w:type="dxa"/>
            <w:gridSpan w:val="6"/>
            <w:vAlign w:val="center"/>
          </w:tcPr>
          <w:p w:rsidR="00203313" w:rsidRPr="00B3565B" w:rsidRDefault="00203313" w:rsidP="00203313">
            <w:pPr>
              <w:ind w:right="-79"/>
              <w:jc w:val="center"/>
              <w:rPr>
                <w:rFonts w:ascii="Times New Roman" w:hAnsi="Times New Roman"/>
                <w:bCs/>
                <w:sz w:val="22"/>
                <w:szCs w:val="22"/>
              </w:rPr>
            </w:pPr>
            <w:r w:rsidRPr="00B3565B">
              <w:rPr>
                <w:rFonts w:ascii="Times New Roman" w:hAnsi="Times New Roman"/>
                <w:bCs/>
                <w:sz w:val="22"/>
                <w:szCs w:val="22"/>
                <w:lang w:val="kk-KZ"/>
              </w:rPr>
              <w:t>2,0</w:t>
            </w:r>
            <w:r w:rsidRPr="00B3565B">
              <w:rPr>
                <w:rFonts w:ascii="Times New Roman" w:hAnsi="Times New Roman"/>
                <w:bCs/>
                <w:sz w:val="22"/>
                <w:szCs w:val="22"/>
              </w:rPr>
              <w:t xml:space="preserve"> (нормативно – чистая)</w:t>
            </w:r>
          </w:p>
        </w:tc>
        <w:tc>
          <w:tcPr>
            <w:tcW w:w="1559" w:type="dxa"/>
            <w:gridSpan w:val="8"/>
            <w:vAlign w:val="center"/>
          </w:tcPr>
          <w:p w:rsidR="00203313" w:rsidRPr="00B3565B" w:rsidRDefault="00203313" w:rsidP="00203313">
            <w:pPr>
              <w:ind w:right="-79"/>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2,17</w:t>
            </w:r>
          </w:p>
          <w:p w:rsidR="00203313" w:rsidRPr="00B3565B" w:rsidRDefault="00203313" w:rsidP="00203313">
            <w:pPr>
              <w:ind w:right="-79"/>
              <w:jc w:val="center"/>
              <w:rPr>
                <w:rFonts w:ascii="Times New Roman" w:hAnsi="Times New Roman"/>
                <w:bCs/>
                <w:color w:val="000000"/>
                <w:sz w:val="22"/>
                <w:szCs w:val="22"/>
              </w:rPr>
            </w:pPr>
            <w:r w:rsidRPr="00B3565B">
              <w:rPr>
                <w:rFonts w:ascii="Times New Roman" w:hAnsi="Times New Roman"/>
                <w:bCs/>
                <w:color w:val="000000"/>
                <w:sz w:val="22"/>
                <w:szCs w:val="22"/>
              </w:rPr>
              <w:t>(нормативно-чистая)</w:t>
            </w: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2,17</w:t>
            </w:r>
          </w:p>
        </w:tc>
        <w:tc>
          <w:tcPr>
            <w:tcW w:w="711" w:type="dxa"/>
            <w:gridSpan w:val="4"/>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vAlign w:val="center"/>
          </w:tcPr>
          <w:p w:rsidR="00203313" w:rsidRPr="00B3565B" w:rsidRDefault="00203313" w:rsidP="00203313">
            <w:pPr>
              <w:ind w:right="-107"/>
              <w:jc w:val="center"/>
              <w:rPr>
                <w:rFonts w:ascii="Times New Roman" w:hAnsi="Times New Roman"/>
                <w:color w:val="000000"/>
                <w:spacing w:val="-20"/>
                <w:sz w:val="22"/>
                <w:szCs w:val="22"/>
              </w:rPr>
            </w:pPr>
            <w:r w:rsidRPr="00B3565B">
              <w:rPr>
                <w:rFonts w:ascii="Times New Roman" w:hAnsi="Times New Roman"/>
                <w:color w:val="000000"/>
                <w:sz w:val="22"/>
                <w:szCs w:val="22"/>
              </w:rPr>
              <w:t xml:space="preserve">2,33 </w:t>
            </w:r>
            <w:r w:rsidRPr="00B3565B">
              <w:rPr>
                <w:rFonts w:ascii="Times New Roman" w:hAnsi="Times New Roman"/>
                <w:color w:val="000000"/>
                <w:spacing w:val="-20"/>
                <w:sz w:val="22"/>
                <w:szCs w:val="22"/>
              </w:rPr>
              <w:t>(3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ind w:right="-79"/>
              <w:jc w:val="center"/>
              <w:rPr>
                <w:rFonts w:ascii="Times New Roman" w:hAnsi="Times New Roman"/>
                <w:sz w:val="22"/>
                <w:szCs w:val="22"/>
              </w:rPr>
            </w:pPr>
            <w:r w:rsidRPr="00B3565B">
              <w:rPr>
                <w:rFonts w:ascii="Times New Roman" w:hAnsi="Times New Roman"/>
                <w:sz w:val="22"/>
                <w:szCs w:val="22"/>
              </w:rPr>
              <w:t>5,6</w:t>
            </w:r>
          </w:p>
          <w:p w:rsidR="00203313" w:rsidRPr="00B3565B" w:rsidRDefault="00203313" w:rsidP="00203313">
            <w:pPr>
              <w:ind w:right="-79"/>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559" w:type="dxa"/>
            <w:gridSpan w:val="8"/>
            <w:vMerge w:val="restart"/>
            <w:vAlign w:val="center"/>
          </w:tcPr>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color w:val="000000"/>
                <w:sz w:val="22"/>
                <w:szCs w:val="22"/>
              </w:rPr>
              <w:t>5,9</w:t>
            </w:r>
          </w:p>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color w:val="000000"/>
                <w:sz w:val="22"/>
                <w:szCs w:val="22"/>
              </w:rPr>
              <w:t>(</w:t>
            </w:r>
            <w:r w:rsidRPr="00B3565B">
              <w:rPr>
                <w:rFonts w:ascii="Times New Roman" w:hAnsi="Times New Roman"/>
                <w:color w:val="000000"/>
                <w:sz w:val="22"/>
                <w:szCs w:val="22"/>
                <w:lang w:val="kk-KZ"/>
              </w:rPr>
              <w:t>высокого</w:t>
            </w:r>
            <w:r w:rsidRPr="00B3565B">
              <w:rPr>
                <w:rFonts w:ascii="Times New Roman" w:hAnsi="Times New Roman"/>
                <w:color w:val="000000"/>
                <w:sz w:val="22"/>
                <w:szCs w:val="22"/>
              </w:rPr>
              <w:t xml:space="preserve">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173,7</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1,74</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45,3</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0,012</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0,0065</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Цинк</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0,017</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Никель</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0,035</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color w:val="00000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0,053</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pStyle w:val="3120"/>
              <w:tabs>
                <w:tab w:val="left" w:pos="1560"/>
                <w:tab w:val="left" w:pos="4962"/>
              </w:tabs>
              <w:ind w:right="-108" w:firstLine="0"/>
              <w:jc w:val="center"/>
              <w:rPr>
                <w:rFonts w:ascii="Times New Roman" w:hAnsi="Times New Roman"/>
                <w:sz w:val="22"/>
                <w:szCs w:val="22"/>
              </w:rPr>
            </w:pPr>
            <w:r w:rsidRPr="00B3565B">
              <w:rPr>
                <w:rFonts w:ascii="Times New Roman" w:hAnsi="Times New Roman"/>
                <w:sz w:val="22"/>
                <w:szCs w:val="22"/>
              </w:rPr>
              <w:t>р. Айет</w:t>
            </w:r>
          </w:p>
          <w:p w:rsidR="00203313" w:rsidRPr="00B3565B" w:rsidRDefault="00203313" w:rsidP="00203313">
            <w:pPr>
              <w:ind w:right="-108"/>
              <w:jc w:val="center"/>
              <w:rPr>
                <w:rFonts w:ascii="Times New Roman" w:hAnsi="Times New Roman"/>
                <w:color w:val="000000"/>
                <w:sz w:val="22"/>
                <w:szCs w:val="22"/>
              </w:rPr>
            </w:pPr>
            <w:r w:rsidRPr="00B3565B">
              <w:rPr>
                <w:rFonts w:ascii="Times New Roman" w:hAnsi="Times New Roman"/>
                <w:sz w:val="22"/>
                <w:szCs w:val="22"/>
              </w:rPr>
              <w:t>(Костанайская)</w:t>
            </w:r>
          </w:p>
        </w:tc>
        <w:tc>
          <w:tcPr>
            <w:tcW w:w="1276" w:type="dxa"/>
            <w:gridSpan w:val="4"/>
            <w:vAlign w:val="center"/>
          </w:tcPr>
          <w:p w:rsidR="00203313" w:rsidRPr="00B3565B" w:rsidRDefault="00203313" w:rsidP="00203313">
            <w:pPr>
              <w:ind w:right="-79"/>
              <w:jc w:val="center"/>
              <w:rPr>
                <w:rFonts w:ascii="Times New Roman" w:hAnsi="Times New Roman"/>
                <w:color w:val="000000"/>
                <w:sz w:val="22"/>
                <w:szCs w:val="22"/>
              </w:rPr>
            </w:pPr>
          </w:p>
        </w:tc>
        <w:tc>
          <w:tcPr>
            <w:tcW w:w="1418" w:type="dxa"/>
            <w:gridSpan w:val="6"/>
            <w:vAlign w:val="center"/>
          </w:tcPr>
          <w:p w:rsidR="00203313" w:rsidRPr="00B3565B" w:rsidRDefault="00203313" w:rsidP="00203313">
            <w:pPr>
              <w:ind w:right="-79"/>
              <w:jc w:val="center"/>
              <w:rPr>
                <w:rFonts w:ascii="Times New Roman" w:hAnsi="Times New Roman"/>
                <w:sz w:val="22"/>
                <w:szCs w:val="22"/>
              </w:rPr>
            </w:pPr>
            <w:r w:rsidRPr="00B3565B">
              <w:rPr>
                <w:rFonts w:ascii="Times New Roman" w:hAnsi="Times New Roman"/>
                <w:bCs/>
                <w:sz w:val="22"/>
                <w:szCs w:val="22"/>
              </w:rPr>
              <w:t>8,56 (нормативно – чистая)</w:t>
            </w:r>
          </w:p>
        </w:tc>
        <w:tc>
          <w:tcPr>
            <w:tcW w:w="1559" w:type="dxa"/>
            <w:gridSpan w:val="8"/>
            <w:vAlign w:val="center"/>
          </w:tcPr>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bCs/>
                <w:color w:val="000000"/>
                <w:sz w:val="22"/>
                <w:szCs w:val="22"/>
                <w:lang w:val="kk-KZ"/>
              </w:rPr>
              <w:t>9,48</w:t>
            </w:r>
            <w:r w:rsidRPr="00B3565B">
              <w:rPr>
                <w:rFonts w:ascii="Times New Roman" w:hAnsi="Times New Roman"/>
                <w:bCs/>
                <w:color w:val="000000"/>
                <w:sz w:val="22"/>
                <w:szCs w:val="22"/>
              </w:rPr>
              <w:t xml:space="preserve"> (нормативно-чистая)</w:t>
            </w: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9,48</w:t>
            </w:r>
          </w:p>
        </w:tc>
        <w:tc>
          <w:tcPr>
            <w:tcW w:w="711" w:type="dxa"/>
            <w:gridSpan w:val="4"/>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Align w:val="center"/>
          </w:tcPr>
          <w:p w:rsidR="00203313" w:rsidRPr="00B3565B" w:rsidRDefault="00203313" w:rsidP="00203313">
            <w:pPr>
              <w:ind w:right="-79"/>
              <w:jc w:val="center"/>
              <w:rPr>
                <w:rFonts w:ascii="Times New Roman" w:hAnsi="Times New Roman"/>
                <w:color w:val="000000"/>
                <w:sz w:val="22"/>
                <w:szCs w:val="22"/>
              </w:rPr>
            </w:pPr>
          </w:p>
        </w:tc>
        <w:tc>
          <w:tcPr>
            <w:tcW w:w="1418" w:type="dxa"/>
            <w:gridSpan w:val="6"/>
            <w:vAlign w:val="center"/>
          </w:tcPr>
          <w:p w:rsidR="00203313" w:rsidRPr="00B3565B" w:rsidRDefault="00203313" w:rsidP="00203313">
            <w:pPr>
              <w:ind w:right="-79"/>
              <w:jc w:val="center"/>
              <w:rPr>
                <w:rFonts w:ascii="Times New Roman" w:hAnsi="Times New Roman"/>
                <w:sz w:val="22"/>
                <w:szCs w:val="22"/>
              </w:rPr>
            </w:pPr>
            <w:r w:rsidRPr="00B3565B">
              <w:rPr>
                <w:rFonts w:ascii="Times New Roman" w:hAnsi="Times New Roman"/>
                <w:bCs/>
                <w:sz w:val="22"/>
                <w:szCs w:val="22"/>
              </w:rPr>
              <w:t>1,99 (нормативно – чистая)</w:t>
            </w:r>
          </w:p>
        </w:tc>
        <w:tc>
          <w:tcPr>
            <w:tcW w:w="1559" w:type="dxa"/>
            <w:gridSpan w:val="8"/>
            <w:vAlign w:val="center"/>
          </w:tcPr>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bCs/>
                <w:color w:val="000000"/>
                <w:sz w:val="22"/>
                <w:szCs w:val="22"/>
              </w:rPr>
              <w:t>2,91 (нормативно-чистая)</w:t>
            </w: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2,91</w:t>
            </w:r>
          </w:p>
        </w:tc>
        <w:tc>
          <w:tcPr>
            <w:tcW w:w="711" w:type="dxa"/>
            <w:gridSpan w:val="4"/>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restart"/>
            <w:vAlign w:val="center"/>
          </w:tcPr>
          <w:p w:rsidR="00203313" w:rsidRPr="00B3565B" w:rsidRDefault="00203313" w:rsidP="00203313">
            <w:pPr>
              <w:ind w:right="-107"/>
              <w:jc w:val="center"/>
              <w:rPr>
                <w:rFonts w:ascii="Times New Roman" w:hAnsi="Times New Roman"/>
                <w:color w:val="000000"/>
                <w:spacing w:val="-20"/>
                <w:sz w:val="22"/>
                <w:szCs w:val="22"/>
              </w:rPr>
            </w:pPr>
            <w:r w:rsidRPr="00B3565B">
              <w:rPr>
                <w:rFonts w:ascii="Times New Roman" w:hAnsi="Times New Roman"/>
                <w:color w:val="000000"/>
                <w:sz w:val="22"/>
                <w:szCs w:val="22"/>
              </w:rPr>
              <w:t xml:space="preserve">2,18 </w:t>
            </w:r>
            <w:r w:rsidRPr="00B3565B">
              <w:rPr>
                <w:rFonts w:ascii="Times New Roman" w:hAnsi="Times New Roman"/>
                <w:color w:val="000000"/>
                <w:spacing w:val="-20"/>
                <w:sz w:val="22"/>
                <w:szCs w:val="22"/>
              </w:rPr>
              <w:t>(3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ind w:right="-79"/>
              <w:jc w:val="center"/>
              <w:rPr>
                <w:rFonts w:ascii="Times New Roman" w:hAnsi="Times New Roman"/>
                <w:sz w:val="22"/>
                <w:szCs w:val="22"/>
              </w:rPr>
            </w:pPr>
            <w:r w:rsidRPr="00B3565B">
              <w:rPr>
                <w:rFonts w:ascii="Times New Roman" w:hAnsi="Times New Roman"/>
                <w:sz w:val="22"/>
                <w:szCs w:val="22"/>
              </w:rPr>
              <w:t xml:space="preserve">6,0 </w:t>
            </w:r>
          </w:p>
          <w:p w:rsidR="00203313" w:rsidRPr="00B3565B" w:rsidRDefault="00203313" w:rsidP="00203313">
            <w:pPr>
              <w:ind w:right="-79"/>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559" w:type="dxa"/>
            <w:gridSpan w:val="8"/>
            <w:vMerge w:val="restart"/>
            <w:vAlign w:val="center"/>
          </w:tcPr>
          <w:p w:rsidR="00203313" w:rsidRPr="00B3565B" w:rsidRDefault="00203313" w:rsidP="00203313">
            <w:pPr>
              <w:ind w:right="-79"/>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5,7</w:t>
            </w:r>
          </w:p>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color w:val="000000"/>
                <w:sz w:val="22"/>
                <w:szCs w:val="22"/>
              </w:rPr>
              <w:t>(</w:t>
            </w:r>
            <w:r w:rsidRPr="00B3565B">
              <w:rPr>
                <w:rFonts w:ascii="Times New Roman" w:hAnsi="Times New Roman"/>
                <w:color w:val="000000"/>
                <w:sz w:val="22"/>
                <w:szCs w:val="22"/>
                <w:lang w:val="kk-KZ"/>
              </w:rPr>
              <w:t xml:space="preserve">высокого </w:t>
            </w:r>
            <w:r w:rsidRPr="00B3565B">
              <w:rPr>
                <w:rFonts w:ascii="Times New Roman" w:hAnsi="Times New Roman"/>
                <w:color w:val="000000"/>
                <w:sz w:val="22"/>
                <w:szCs w:val="22"/>
              </w:rPr>
              <w:t>уровня загрязнения )</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238,27</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2,38</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52,87</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биогенные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0,12</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0,015</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15,0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0,0073</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7,3</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Никель</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0,035</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0"/>
              <w:tabs>
                <w:tab w:val="left" w:pos="1560"/>
                <w:tab w:val="left" w:pos="4962"/>
              </w:tabs>
              <w:ind w:firstLine="0"/>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0,036</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pStyle w:val="312"/>
              <w:tabs>
                <w:tab w:val="left" w:pos="1470"/>
              </w:tabs>
              <w:ind w:right="-108"/>
              <w:jc w:val="center"/>
              <w:rPr>
                <w:rFonts w:ascii="Times New Roman" w:hAnsi="Times New Roman"/>
                <w:sz w:val="22"/>
                <w:szCs w:val="22"/>
              </w:rPr>
            </w:pPr>
            <w:r w:rsidRPr="00B3565B">
              <w:rPr>
                <w:rFonts w:ascii="Times New Roman" w:hAnsi="Times New Roman"/>
                <w:sz w:val="22"/>
                <w:szCs w:val="22"/>
              </w:rPr>
              <w:lastRenderedPageBreak/>
              <w:t>р. Тогызак</w:t>
            </w:r>
          </w:p>
          <w:p w:rsidR="00203313" w:rsidRPr="00B3565B" w:rsidRDefault="00203313" w:rsidP="00203313">
            <w:pPr>
              <w:pStyle w:val="3120"/>
              <w:tabs>
                <w:tab w:val="left" w:pos="1560"/>
                <w:tab w:val="left" w:pos="4962"/>
              </w:tabs>
              <w:ind w:right="-108" w:firstLine="0"/>
              <w:jc w:val="center"/>
              <w:rPr>
                <w:rFonts w:ascii="Times New Roman" w:hAnsi="Times New Roman"/>
                <w:sz w:val="22"/>
                <w:szCs w:val="22"/>
              </w:rPr>
            </w:pPr>
            <w:r w:rsidRPr="00B3565B">
              <w:rPr>
                <w:rFonts w:ascii="Times New Roman" w:hAnsi="Times New Roman"/>
                <w:sz w:val="22"/>
                <w:szCs w:val="22"/>
              </w:rPr>
              <w:t>(Костанайская)</w:t>
            </w:r>
          </w:p>
        </w:tc>
        <w:tc>
          <w:tcPr>
            <w:tcW w:w="1276" w:type="dxa"/>
            <w:gridSpan w:val="4"/>
            <w:vAlign w:val="center"/>
          </w:tcPr>
          <w:p w:rsidR="00203313" w:rsidRPr="00B3565B" w:rsidRDefault="00203313" w:rsidP="00203313">
            <w:pPr>
              <w:ind w:right="-79"/>
              <w:jc w:val="center"/>
              <w:rPr>
                <w:rFonts w:ascii="Times New Roman" w:hAnsi="Times New Roman"/>
                <w:color w:val="000000"/>
                <w:sz w:val="22"/>
                <w:szCs w:val="22"/>
              </w:rPr>
            </w:pPr>
          </w:p>
        </w:tc>
        <w:tc>
          <w:tcPr>
            <w:tcW w:w="1418" w:type="dxa"/>
            <w:gridSpan w:val="6"/>
            <w:vAlign w:val="center"/>
          </w:tcPr>
          <w:p w:rsidR="00203313" w:rsidRPr="00B3565B" w:rsidRDefault="00203313" w:rsidP="00203313">
            <w:pPr>
              <w:ind w:right="-79"/>
              <w:jc w:val="center"/>
              <w:rPr>
                <w:rFonts w:ascii="Times New Roman" w:hAnsi="Times New Roman"/>
                <w:sz w:val="22"/>
                <w:szCs w:val="22"/>
              </w:rPr>
            </w:pPr>
            <w:r w:rsidRPr="00B3565B">
              <w:rPr>
                <w:rFonts w:ascii="Times New Roman" w:hAnsi="Times New Roman"/>
                <w:bCs/>
                <w:sz w:val="22"/>
                <w:szCs w:val="22"/>
              </w:rPr>
              <w:t>9,04 (нормативно – чистая)</w:t>
            </w:r>
          </w:p>
        </w:tc>
        <w:tc>
          <w:tcPr>
            <w:tcW w:w="1559" w:type="dxa"/>
            <w:gridSpan w:val="8"/>
            <w:vAlign w:val="center"/>
          </w:tcPr>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bCs/>
                <w:color w:val="000000"/>
                <w:sz w:val="22"/>
                <w:szCs w:val="22"/>
                <w:lang w:val="kk-KZ"/>
              </w:rPr>
              <w:t>18,68</w:t>
            </w:r>
            <w:r w:rsidRPr="00B3565B">
              <w:rPr>
                <w:rFonts w:ascii="Times New Roman" w:hAnsi="Times New Roman"/>
                <w:bCs/>
                <w:color w:val="000000"/>
                <w:sz w:val="22"/>
                <w:szCs w:val="22"/>
              </w:rPr>
              <w:t xml:space="preserve"> (нормативно-чистая)</w:t>
            </w: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18,68</w:t>
            </w:r>
          </w:p>
        </w:tc>
        <w:tc>
          <w:tcPr>
            <w:tcW w:w="711" w:type="dxa"/>
            <w:gridSpan w:val="4"/>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Align w:val="center"/>
          </w:tcPr>
          <w:p w:rsidR="00203313" w:rsidRPr="00B3565B" w:rsidRDefault="00203313" w:rsidP="00203313">
            <w:pPr>
              <w:ind w:right="-79"/>
              <w:jc w:val="center"/>
              <w:rPr>
                <w:rFonts w:ascii="Times New Roman" w:hAnsi="Times New Roman"/>
                <w:color w:val="000000"/>
                <w:sz w:val="22"/>
                <w:szCs w:val="22"/>
              </w:rPr>
            </w:pPr>
          </w:p>
        </w:tc>
        <w:tc>
          <w:tcPr>
            <w:tcW w:w="1418" w:type="dxa"/>
            <w:gridSpan w:val="6"/>
            <w:vAlign w:val="center"/>
          </w:tcPr>
          <w:p w:rsidR="00203313" w:rsidRPr="00B3565B" w:rsidRDefault="00203313" w:rsidP="00203313">
            <w:pPr>
              <w:ind w:right="-79"/>
              <w:jc w:val="center"/>
              <w:rPr>
                <w:rFonts w:ascii="Times New Roman" w:hAnsi="Times New Roman"/>
                <w:bCs/>
                <w:sz w:val="22"/>
                <w:szCs w:val="22"/>
              </w:rPr>
            </w:pPr>
            <w:r w:rsidRPr="00B3565B">
              <w:rPr>
                <w:rFonts w:ascii="Times New Roman" w:hAnsi="Times New Roman"/>
                <w:bCs/>
                <w:sz w:val="22"/>
                <w:szCs w:val="22"/>
              </w:rPr>
              <w:t>4,08</w:t>
            </w:r>
          </w:p>
          <w:p w:rsidR="00203313" w:rsidRPr="00B3565B" w:rsidRDefault="00203313" w:rsidP="00203313">
            <w:pPr>
              <w:ind w:right="-79"/>
              <w:jc w:val="center"/>
              <w:rPr>
                <w:rFonts w:ascii="Times New Roman" w:hAnsi="Times New Roman"/>
                <w:sz w:val="22"/>
                <w:szCs w:val="22"/>
              </w:rPr>
            </w:pPr>
            <w:r w:rsidRPr="00B3565B">
              <w:rPr>
                <w:rFonts w:ascii="Times New Roman" w:hAnsi="Times New Roman"/>
                <w:bCs/>
                <w:sz w:val="22"/>
                <w:szCs w:val="22"/>
              </w:rPr>
              <w:t>(</w:t>
            </w:r>
            <w:r w:rsidRPr="00B3565B">
              <w:rPr>
                <w:rFonts w:ascii="Times New Roman" w:hAnsi="Times New Roman"/>
                <w:sz w:val="22"/>
                <w:szCs w:val="22"/>
              </w:rPr>
              <w:t>умеренного уровня загрязнения</w:t>
            </w:r>
            <w:r w:rsidRPr="00B3565B">
              <w:rPr>
                <w:rFonts w:ascii="Times New Roman" w:hAnsi="Times New Roman"/>
                <w:bCs/>
                <w:sz w:val="22"/>
                <w:szCs w:val="22"/>
              </w:rPr>
              <w:t>)</w:t>
            </w:r>
          </w:p>
        </w:tc>
        <w:tc>
          <w:tcPr>
            <w:tcW w:w="1559" w:type="dxa"/>
            <w:gridSpan w:val="8"/>
            <w:vAlign w:val="center"/>
          </w:tcPr>
          <w:p w:rsidR="00203313" w:rsidRPr="00B3565B" w:rsidRDefault="00203313" w:rsidP="00203313">
            <w:pPr>
              <w:ind w:right="-79"/>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5,18</w:t>
            </w:r>
          </w:p>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bCs/>
                <w:color w:val="000000"/>
                <w:sz w:val="22"/>
                <w:szCs w:val="22"/>
              </w:rPr>
              <w:t>(</w:t>
            </w:r>
            <w:r w:rsidRPr="00B3565B">
              <w:rPr>
                <w:rFonts w:ascii="Times New Roman" w:hAnsi="Times New Roman"/>
                <w:color w:val="000000"/>
                <w:sz w:val="22"/>
                <w:szCs w:val="22"/>
              </w:rPr>
              <w:t xml:space="preserve"> умеренного уровня загрязнения</w:t>
            </w:r>
            <w:r w:rsidRPr="00B3565B">
              <w:rPr>
                <w:rFonts w:ascii="Times New Roman" w:hAnsi="Times New Roman"/>
                <w:bCs/>
                <w:color w:val="000000"/>
                <w:sz w:val="22"/>
                <w:szCs w:val="22"/>
              </w:rPr>
              <w:t>)</w:t>
            </w: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5,18</w:t>
            </w:r>
          </w:p>
        </w:tc>
        <w:tc>
          <w:tcPr>
            <w:tcW w:w="711" w:type="dxa"/>
            <w:gridSpan w:val="4"/>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restart"/>
            <w:vAlign w:val="center"/>
          </w:tcPr>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z w:val="22"/>
                <w:szCs w:val="22"/>
              </w:rPr>
              <w:t xml:space="preserve">3,26 </w:t>
            </w:r>
            <w:r w:rsidRPr="00B3565B">
              <w:rPr>
                <w:rFonts w:ascii="Times New Roman" w:hAnsi="Times New Roman"/>
                <w:color w:val="000000"/>
                <w:spacing w:val="-20"/>
                <w:sz w:val="22"/>
                <w:szCs w:val="22"/>
              </w:rPr>
              <w:t>(4 кл.)</w:t>
            </w:r>
          </w:p>
          <w:p w:rsidR="00203313" w:rsidRPr="00B3565B" w:rsidRDefault="00203313" w:rsidP="00203313">
            <w:pPr>
              <w:ind w:right="-79"/>
              <w:jc w:val="center"/>
              <w:rPr>
                <w:rFonts w:ascii="Times New Roman" w:hAnsi="Times New Roman"/>
                <w:color w:val="000000"/>
                <w:sz w:val="22"/>
                <w:szCs w:val="22"/>
                <w:lang w:val="kk-KZ"/>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ind w:right="-79"/>
              <w:jc w:val="center"/>
              <w:rPr>
                <w:rFonts w:ascii="Times New Roman" w:hAnsi="Times New Roman"/>
                <w:sz w:val="22"/>
                <w:szCs w:val="22"/>
                <w:lang w:val="en-US"/>
              </w:rPr>
            </w:pPr>
            <w:r w:rsidRPr="00B3565B">
              <w:rPr>
                <w:rFonts w:ascii="Times New Roman" w:hAnsi="Times New Roman"/>
                <w:sz w:val="22"/>
                <w:szCs w:val="22"/>
                <w:lang w:val="en-US"/>
              </w:rPr>
              <w:t>3.1</w:t>
            </w:r>
          </w:p>
          <w:p w:rsidR="00203313" w:rsidRPr="00B3565B" w:rsidRDefault="00203313" w:rsidP="00203313">
            <w:pPr>
              <w:ind w:right="-79"/>
              <w:jc w:val="center"/>
              <w:rPr>
                <w:rFonts w:ascii="Times New Roman" w:hAnsi="Times New Roman"/>
                <w:sz w:val="22"/>
                <w:szCs w:val="22"/>
                <w:lang w:val="kk-KZ"/>
              </w:rPr>
            </w:pPr>
            <w:r w:rsidRPr="00B3565B">
              <w:rPr>
                <w:rFonts w:ascii="Times New Roman" w:hAnsi="Times New Roman"/>
                <w:sz w:val="22"/>
                <w:szCs w:val="22"/>
              </w:rPr>
              <w:t>(высокого уровня загрязнения)</w:t>
            </w:r>
          </w:p>
        </w:tc>
        <w:tc>
          <w:tcPr>
            <w:tcW w:w="1559" w:type="dxa"/>
            <w:gridSpan w:val="8"/>
            <w:vMerge w:val="restart"/>
            <w:vAlign w:val="center"/>
          </w:tcPr>
          <w:p w:rsidR="00203313" w:rsidRPr="00B3565B" w:rsidRDefault="00203313" w:rsidP="00203313">
            <w:pPr>
              <w:ind w:right="-79"/>
              <w:jc w:val="center"/>
              <w:rPr>
                <w:rFonts w:ascii="Times New Roman" w:hAnsi="Times New Roman"/>
                <w:color w:val="000000"/>
                <w:sz w:val="22"/>
                <w:szCs w:val="22"/>
              </w:rPr>
            </w:pPr>
            <w:r w:rsidRPr="00B3565B">
              <w:rPr>
                <w:rFonts w:ascii="Times New Roman" w:hAnsi="Times New Roman"/>
                <w:color w:val="000000"/>
                <w:sz w:val="22"/>
                <w:szCs w:val="22"/>
              </w:rPr>
              <w:t>5,4</w:t>
            </w:r>
          </w:p>
          <w:p w:rsidR="00203313" w:rsidRPr="00B3565B" w:rsidRDefault="00203313" w:rsidP="00203313">
            <w:pPr>
              <w:ind w:right="-79"/>
              <w:jc w:val="center"/>
              <w:rPr>
                <w:rFonts w:ascii="Times New Roman" w:hAnsi="Times New Roman"/>
                <w:color w:val="000000"/>
                <w:sz w:val="22"/>
                <w:szCs w:val="22"/>
                <w:lang w:val="kk-KZ"/>
              </w:rPr>
            </w:pPr>
            <w:r w:rsidRPr="00B3565B">
              <w:rPr>
                <w:rFonts w:ascii="Times New Roman" w:hAnsi="Times New Roman"/>
                <w:color w:val="000000"/>
                <w:sz w:val="22"/>
                <w:szCs w:val="22"/>
              </w:rPr>
              <w:t>(высокого уровня загрязнения)</w:t>
            </w:r>
          </w:p>
        </w:tc>
        <w:tc>
          <w:tcPr>
            <w:tcW w:w="3829" w:type="dxa"/>
            <w:gridSpan w:val="21"/>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color w:val="000000"/>
                <w:sz w:val="22"/>
                <w:szCs w:val="22"/>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344,5</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3,45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70,33</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color w:val="000000"/>
                <w:sz w:val="22"/>
                <w:szCs w:val="22"/>
              </w:rPr>
              <w:t>биогенные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0,14</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1,4</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color w:val="000000"/>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0,0077</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7,7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0,042</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Никель</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0,062</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6,2</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3829" w:type="dxa"/>
            <w:gridSpan w:val="21"/>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pStyle w:val="312"/>
              <w:tabs>
                <w:tab w:val="left" w:pos="1470"/>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left="-108" w:right="-79"/>
              <w:jc w:val="center"/>
              <w:rPr>
                <w:rFonts w:ascii="Times New Roman" w:hAnsi="Times New Roman"/>
                <w:spacing w:val="-20"/>
                <w:sz w:val="22"/>
                <w:szCs w:val="22"/>
              </w:rPr>
            </w:pPr>
          </w:p>
        </w:tc>
        <w:tc>
          <w:tcPr>
            <w:tcW w:w="1559" w:type="dxa"/>
            <w:gridSpan w:val="8"/>
            <w:vMerge/>
            <w:vAlign w:val="center"/>
          </w:tcPr>
          <w:p w:rsidR="00203313" w:rsidRPr="00B3565B" w:rsidRDefault="00203313" w:rsidP="00203313">
            <w:pPr>
              <w:ind w:right="-79"/>
              <w:jc w:val="center"/>
              <w:rPr>
                <w:rFonts w:ascii="Times New Roman" w:hAnsi="Times New Roman"/>
                <w:color w:val="000000"/>
                <w:sz w:val="22"/>
                <w:szCs w:val="22"/>
              </w:rPr>
            </w:pPr>
          </w:p>
        </w:tc>
        <w:tc>
          <w:tcPr>
            <w:tcW w:w="1984" w:type="dxa"/>
            <w:gridSpan w:val="9"/>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0,0117</w:t>
            </w:r>
          </w:p>
        </w:tc>
        <w:tc>
          <w:tcPr>
            <w:tcW w:w="711" w:type="dxa"/>
            <w:gridSpan w:val="4"/>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Уй</w:t>
            </w:r>
          </w:p>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(Костанайская)</w:t>
            </w:r>
          </w:p>
        </w:tc>
        <w:tc>
          <w:tcPr>
            <w:tcW w:w="1276" w:type="dxa"/>
            <w:gridSpan w:val="4"/>
            <w:vAlign w:val="center"/>
          </w:tcPr>
          <w:p w:rsidR="00203313" w:rsidRPr="00B3565B" w:rsidRDefault="00203313" w:rsidP="00203313">
            <w:pPr>
              <w:ind w:left="-110" w:right="-74"/>
              <w:jc w:val="center"/>
              <w:rPr>
                <w:rFonts w:ascii="Times New Roman" w:hAnsi="Times New Roman"/>
                <w:spacing w:val="-20"/>
                <w:sz w:val="22"/>
                <w:szCs w:val="22"/>
              </w:rPr>
            </w:pPr>
          </w:p>
        </w:tc>
        <w:tc>
          <w:tcPr>
            <w:tcW w:w="1418" w:type="dxa"/>
            <w:gridSpan w:val="6"/>
            <w:vAlign w:val="center"/>
          </w:tcPr>
          <w:p w:rsidR="00203313" w:rsidRPr="00B3565B" w:rsidRDefault="00203313" w:rsidP="00203313">
            <w:pPr>
              <w:ind w:right="-79"/>
              <w:jc w:val="center"/>
              <w:rPr>
                <w:rFonts w:ascii="Times New Roman" w:hAnsi="Times New Roman"/>
                <w:sz w:val="22"/>
                <w:szCs w:val="22"/>
              </w:rPr>
            </w:pPr>
            <w:r w:rsidRPr="00B3565B">
              <w:rPr>
                <w:rFonts w:ascii="Times New Roman" w:hAnsi="Times New Roman"/>
                <w:bCs/>
                <w:sz w:val="22"/>
                <w:szCs w:val="22"/>
                <w:lang w:val="kk-KZ"/>
              </w:rPr>
              <w:t>7,84</w:t>
            </w:r>
            <w:r w:rsidRPr="00B3565B">
              <w:rPr>
                <w:rFonts w:ascii="Times New Roman" w:hAnsi="Times New Roman"/>
                <w:bCs/>
                <w:sz w:val="22"/>
                <w:szCs w:val="22"/>
              </w:rPr>
              <w:t xml:space="preserve"> (нормативно – чистая)</w:t>
            </w:r>
          </w:p>
        </w:tc>
        <w:tc>
          <w:tcPr>
            <w:tcW w:w="1559" w:type="dxa"/>
            <w:gridSpan w:val="8"/>
            <w:vAlign w:val="center"/>
          </w:tcPr>
          <w:p w:rsidR="00203313" w:rsidRPr="00B3565B" w:rsidRDefault="00203313" w:rsidP="00203313">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9,09 </w:t>
            </w:r>
            <w:r w:rsidRPr="00B3565B">
              <w:rPr>
                <w:rFonts w:ascii="Times New Roman" w:hAnsi="Times New Roman"/>
                <w:sz w:val="22"/>
                <w:szCs w:val="22"/>
              </w:rPr>
              <w:t>(нормативно чистая)</w:t>
            </w:r>
          </w:p>
        </w:tc>
        <w:tc>
          <w:tcPr>
            <w:tcW w:w="1984" w:type="dxa"/>
            <w:gridSpan w:val="9"/>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9,09</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Align w:val="center"/>
          </w:tcPr>
          <w:p w:rsidR="00203313" w:rsidRPr="00B3565B" w:rsidRDefault="00203313" w:rsidP="00203313">
            <w:pPr>
              <w:ind w:left="-108" w:right="-108"/>
              <w:jc w:val="center"/>
              <w:rPr>
                <w:rFonts w:ascii="Times New Roman" w:hAnsi="Times New Roman"/>
                <w:spacing w:val="-20"/>
                <w:sz w:val="22"/>
                <w:szCs w:val="22"/>
              </w:rPr>
            </w:pPr>
          </w:p>
        </w:tc>
        <w:tc>
          <w:tcPr>
            <w:tcW w:w="1418" w:type="dxa"/>
            <w:gridSpan w:val="6"/>
            <w:vAlign w:val="center"/>
          </w:tcPr>
          <w:p w:rsidR="00203313" w:rsidRPr="00B3565B" w:rsidRDefault="00203313" w:rsidP="00203313">
            <w:pPr>
              <w:ind w:right="-79"/>
              <w:jc w:val="center"/>
              <w:rPr>
                <w:rFonts w:ascii="Times New Roman" w:hAnsi="Times New Roman"/>
                <w:bCs/>
                <w:sz w:val="22"/>
                <w:szCs w:val="22"/>
              </w:rPr>
            </w:pPr>
            <w:r w:rsidRPr="00B3565B">
              <w:rPr>
                <w:rFonts w:ascii="Times New Roman" w:hAnsi="Times New Roman"/>
                <w:bCs/>
                <w:sz w:val="22"/>
                <w:szCs w:val="22"/>
              </w:rPr>
              <w:t>4,17</w:t>
            </w:r>
          </w:p>
          <w:p w:rsidR="00203313" w:rsidRPr="00B3565B" w:rsidRDefault="00203313" w:rsidP="00203313">
            <w:pPr>
              <w:ind w:right="-79"/>
              <w:jc w:val="center"/>
              <w:rPr>
                <w:rFonts w:ascii="Times New Roman" w:hAnsi="Times New Roman"/>
                <w:sz w:val="22"/>
                <w:szCs w:val="22"/>
              </w:rPr>
            </w:pPr>
            <w:r w:rsidRPr="00B3565B">
              <w:rPr>
                <w:rFonts w:ascii="Times New Roman" w:hAnsi="Times New Roman"/>
                <w:bCs/>
                <w:sz w:val="22"/>
                <w:szCs w:val="22"/>
              </w:rPr>
              <w:t>(</w:t>
            </w:r>
            <w:r w:rsidRPr="00B3565B">
              <w:rPr>
                <w:rFonts w:ascii="Times New Roman" w:hAnsi="Times New Roman"/>
                <w:sz w:val="22"/>
                <w:szCs w:val="22"/>
              </w:rPr>
              <w:t>умеренного уровня загрязнения</w:t>
            </w:r>
            <w:r w:rsidRPr="00B3565B">
              <w:rPr>
                <w:rFonts w:ascii="Times New Roman" w:hAnsi="Times New Roman"/>
                <w:bCs/>
                <w:sz w:val="22"/>
                <w:szCs w:val="22"/>
              </w:rPr>
              <w:t>)</w:t>
            </w:r>
          </w:p>
        </w:tc>
        <w:tc>
          <w:tcPr>
            <w:tcW w:w="1559" w:type="dxa"/>
            <w:gridSpan w:val="8"/>
            <w:vAlign w:val="center"/>
          </w:tcPr>
          <w:p w:rsidR="00203313" w:rsidRPr="00B3565B" w:rsidRDefault="00203313" w:rsidP="00203313">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4,43 </w:t>
            </w:r>
            <w:r w:rsidRPr="00B3565B">
              <w:rPr>
                <w:rFonts w:ascii="Times New Roman" w:hAnsi="Times New Roman"/>
                <w:sz w:val="22"/>
                <w:szCs w:val="22"/>
              </w:rPr>
              <w:t>(умеренного уровня загрязнения)</w:t>
            </w:r>
          </w:p>
        </w:tc>
        <w:tc>
          <w:tcPr>
            <w:tcW w:w="1984" w:type="dxa"/>
            <w:gridSpan w:val="9"/>
            <w:vAlign w:val="center"/>
          </w:tcPr>
          <w:p w:rsidR="00203313" w:rsidRPr="00B3565B" w:rsidRDefault="00203313" w:rsidP="00203313">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4,43</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restart"/>
            <w:vAlign w:val="center"/>
          </w:tcPr>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z w:val="22"/>
                <w:szCs w:val="22"/>
              </w:rPr>
              <w:t xml:space="preserve">1,83 </w:t>
            </w:r>
            <w:r w:rsidRPr="00B3565B">
              <w:rPr>
                <w:rFonts w:ascii="Times New Roman" w:hAnsi="Times New Roman"/>
                <w:color w:val="000000"/>
                <w:spacing w:val="-20"/>
                <w:sz w:val="22"/>
                <w:szCs w:val="22"/>
              </w:rPr>
              <w:t>(3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ind w:left="-108" w:right="-108"/>
              <w:jc w:val="center"/>
              <w:rPr>
                <w:rFonts w:ascii="Times New Roman" w:hAnsi="Times New Roman"/>
                <w:spacing w:val="-2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203313" w:rsidRPr="00B3565B" w:rsidRDefault="00203313" w:rsidP="00203313">
            <w:pPr>
              <w:ind w:right="-79"/>
              <w:jc w:val="center"/>
              <w:rPr>
                <w:rFonts w:ascii="Times New Roman" w:hAnsi="Times New Roman"/>
                <w:sz w:val="22"/>
                <w:szCs w:val="22"/>
              </w:rPr>
            </w:pPr>
            <w:r w:rsidRPr="00B3565B">
              <w:rPr>
                <w:rFonts w:ascii="Times New Roman" w:hAnsi="Times New Roman"/>
                <w:sz w:val="22"/>
                <w:szCs w:val="22"/>
              </w:rPr>
              <w:t>8,0</w:t>
            </w:r>
          </w:p>
          <w:p w:rsidR="00203313" w:rsidRPr="00B3565B" w:rsidRDefault="00203313" w:rsidP="00203313">
            <w:pPr>
              <w:ind w:right="-79"/>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559" w:type="dxa"/>
            <w:gridSpan w:val="8"/>
            <w:vMerge w:val="restart"/>
            <w:vAlign w:val="center"/>
          </w:tcPr>
          <w:p w:rsidR="00203313" w:rsidRPr="00B3565B" w:rsidRDefault="00203313" w:rsidP="00203313">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2,78 </w:t>
            </w:r>
            <w:r w:rsidRPr="00B3565B">
              <w:rPr>
                <w:rFonts w:ascii="Times New Roman" w:hAnsi="Times New Roman"/>
                <w:sz w:val="22"/>
                <w:szCs w:val="22"/>
              </w:rPr>
              <w:t>(умеренного уровня загрязнения)</w:t>
            </w:r>
          </w:p>
        </w:tc>
        <w:tc>
          <w:tcPr>
            <w:tcW w:w="3829" w:type="dxa"/>
            <w:gridSpan w:val="21"/>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ign w:val="center"/>
          </w:tcPr>
          <w:p w:rsidR="00203313" w:rsidRPr="00B3565B" w:rsidRDefault="00203313" w:rsidP="00203313">
            <w:pPr>
              <w:ind w:left="-108" w:right="-108"/>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1984" w:type="dxa"/>
            <w:gridSpan w:val="9"/>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rPr>
              <w:t>Магний</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66,9</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ign w:val="center"/>
          </w:tcPr>
          <w:p w:rsidR="00203313" w:rsidRPr="00B3565B" w:rsidRDefault="00203313" w:rsidP="00203313">
            <w:pPr>
              <w:ind w:left="-108" w:right="-108"/>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3829" w:type="dxa"/>
            <w:gridSpan w:val="21"/>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биогенные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ign w:val="center"/>
          </w:tcPr>
          <w:p w:rsidR="00203313" w:rsidRPr="00B3565B" w:rsidRDefault="00203313" w:rsidP="00203313">
            <w:pPr>
              <w:ind w:left="-108" w:right="-108"/>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1984" w:type="dxa"/>
            <w:gridSpan w:val="9"/>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0,20</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2,0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ign w:val="center"/>
          </w:tcPr>
          <w:p w:rsidR="00203313" w:rsidRPr="00B3565B" w:rsidRDefault="00203313" w:rsidP="00203313">
            <w:pPr>
              <w:ind w:left="-108" w:right="-108"/>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1984" w:type="dxa"/>
            <w:gridSpan w:val="9"/>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rPr>
              <w:t>Фториды</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1,05</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1,4</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ign w:val="center"/>
          </w:tcPr>
          <w:p w:rsidR="00203313" w:rsidRPr="00B3565B" w:rsidRDefault="00203313" w:rsidP="00203313">
            <w:pPr>
              <w:ind w:left="-108" w:right="-108"/>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3829" w:type="dxa"/>
            <w:gridSpan w:val="21"/>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ign w:val="center"/>
          </w:tcPr>
          <w:p w:rsidR="00203313" w:rsidRPr="00B3565B" w:rsidRDefault="00203313" w:rsidP="00203313">
            <w:pPr>
              <w:ind w:left="-110" w:right="-74"/>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1984" w:type="dxa"/>
            <w:gridSpan w:val="9"/>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0,008</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8,0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10" w:right="-74"/>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1984" w:type="dxa"/>
            <w:gridSpan w:val="9"/>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rPr>
              <w:t>Марганец</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0,046</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4,6</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203313" w:rsidRPr="00B3565B" w:rsidRDefault="00203313" w:rsidP="00203313">
            <w:pPr>
              <w:tabs>
                <w:tab w:val="left" w:pos="1560"/>
                <w:tab w:val="left" w:pos="4962"/>
              </w:tabs>
              <w:jc w:val="center"/>
              <w:rPr>
                <w:rFonts w:ascii="Times New Roman" w:hAnsi="Times New Roman"/>
                <w:sz w:val="22"/>
                <w:szCs w:val="22"/>
              </w:rPr>
            </w:pPr>
          </w:p>
        </w:tc>
        <w:tc>
          <w:tcPr>
            <w:tcW w:w="1276" w:type="dxa"/>
            <w:gridSpan w:val="4"/>
            <w:vMerge/>
            <w:vAlign w:val="center"/>
          </w:tcPr>
          <w:p w:rsidR="00203313" w:rsidRPr="00B3565B" w:rsidRDefault="00203313" w:rsidP="00203313">
            <w:pPr>
              <w:ind w:left="-110" w:right="-74"/>
              <w:jc w:val="center"/>
              <w:rPr>
                <w:rFonts w:ascii="Times New Roman" w:hAnsi="Times New Roman"/>
                <w:spacing w:val="-20"/>
                <w:sz w:val="22"/>
                <w:szCs w:val="22"/>
              </w:rPr>
            </w:pPr>
          </w:p>
        </w:tc>
        <w:tc>
          <w:tcPr>
            <w:tcW w:w="1418" w:type="dxa"/>
            <w:gridSpan w:val="6"/>
            <w:vMerge/>
            <w:vAlign w:val="center"/>
          </w:tcPr>
          <w:p w:rsidR="00203313" w:rsidRPr="00B3565B" w:rsidRDefault="00203313" w:rsidP="00203313">
            <w:pPr>
              <w:ind w:right="-79"/>
              <w:jc w:val="center"/>
              <w:rPr>
                <w:rFonts w:ascii="Times New Roman" w:hAnsi="Times New Roman"/>
                <w:sz w:val="22"/>
                <w:szCs w:val="22"/>
              </w:rPr>
            </w:pPr>
          </w:p>
        </w:tc>
        <w:tc>
          <w:tcPr>
            <w:tcW w:w="1559" w:type="dxa"/>
            <w:gridSpan w:val="8"/>
            <w:vMerge/>
            <w:vAlign w:val="center"/>
          </w:tcPr>
          <w:p w:rsidR="00203313" w:rsidRPr="00B3565B" w:rsidRDefault="00203313" w:rsidP="00203313">
            <w:pPr>
              <w:ind w:right="-74"/>
              <w:jc w:val="center"/>
              <w:rPr>
                <w:rFonts w:ascii="Times New Roman" w:hAnsi="Times New Roman"/>
                <w:spacing w:val="-20"/>
                <w:sz w:val="22"/>
                <w:szCs w:val="22"/>
              </w:rPr>
            </w:pPr>
          </w:p>
        </w:tc>
        <w:tc>
          <w:tcPr>
            <w:tcW w:w="1984" w:type="dxa"/>
            <w:gridSpan w:val="9"/>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rPr>
              <w:t>Никель</w:t>
            </w:r>
          </w:p>
        </w:tc>
        <w:tc>
          <w:tcPr>
            <w:tcW w:w="1134" w:type="dxa"/>
            <w:gridSpan w:val="8"/>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0,023</w:t>
            </w:r>
          </w:p>
        </w:tc>
        <w:tc>
          <w:tcPr>
            <w:tcW w:w="711" w:type="dxa"/>
            <w:gridSpan w:val="4"/>
            <w:vAlign w:val="center"/>
          </w:tcPr>
          <w:p w:rsidR="00203313" w:rsidRPr="00B3565B" w:rsidRDefault="00203313" w:rsidP="00203313">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2,3</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86325E" w:rsidRPr="00B3565B" w:rsidRDefault="0086325E" w:rsidP="0086325E">
            <w:pPr>
              <w:tabs>
                <w:tab w:val="left" w:pos="1560"/>
                <w:tab w:val="left" w:pos="4962"/>
              </w:tabs>
              <w:jc w:val="center"/>
              <w:rPr>
                <w:rFonts w:ascii="Times New Roman" w:hAnsi="Times New Roman"/>
                <w:sz w:val="22"/>
                <w:szCs w:val="22"/>
              </w:rPr>
            </w:pPr>
            <w:r w:rsidRPr="00B3565B">
              <w:rPr>
                <w:rFonts w:ascii="Times New Roman" w:hAnsi="Times New Roman"/>
                <w:sz w:val="22"/>
                <w:szCs w:val="22"/>
              </w:rPr>
              <w:t>вдхр. Каратомар (Костанайская)</w:t>
            </w:r>
          </w:p>
        </w:tc>
        <w:tc>
          <w:tcPr>
            <w:tcW w:w="1276" w:type="dxa"/>
            <w:gridSpan w:val="4"/>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bCs/>
                <w:sz w:val="22"/>
                <w:szCs w:val="22"/>
                <w:lang w:val="kk-KZ"/>
              </w:rPr>
              <w:t xml:space="preserve">7,74 </w:t>
            </w:r>
            <w:r w:rsidRPr="00B3565B">
              <w:rPr>
                <w:rFonts w:ascii="Times New Roman" w:hAnsi="Times New Roman"/>
                <w:bCs/>
                <w:sz w:val="22"/>
                <w:szCs w:val="22"/>
              </w:rPr>
              <w:t>(нормативно – чистая)</w:t>
            </w:r>
          </w:p>
        </w:tc>
        <w:tc>
          <w:tcPr>
            <w:tcW w:w="1559" w:type="dxa"/>
            <w:gridSpan w:val="8"/>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5,28 </w:t>
            </w:r>
            <w:r w:rsidRPr="00B3565B">
              <w:rPr>
                <w:rFonts w:ascii="Times New Roman" w:hAnsi="Times New Roman"/>
                <w:sz w:val="22"/>
                <w:szCs w:val="22"/>
              </w:rPr>
              <w:t>(нормативно чистая)</w:t>
            </w:r>
          </w:p>
        </w:tc>
        <w:tc>
          <w:tcPr>
            <w:tcW w:w="1984" w:type="dxa"/>
            <w:gridSpan w:val="9"/>
            <w:vAlign w:val="center"/>
          </w:tcPr>
          <w:p w:rsidR="0086325E" w:rsidRPr="00B3565B" w:rsidRDefault="0086325E" w:rsidP="0086325E">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5,28</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tabs>
                <w:tab w:val="left" w:pos="1560"/>
                <w:tab w:val="left" w:pos="4962"/>
              </w:tabs>
              <w:jc w:val="center"/>
              <w:rPr>
                <w:rFonts w:ascii="Times New Roman" w:hAnsi="Times New Roman"/>
                <w:sz w:val="22"/>
                <w:szCs w:val="22"/>
              </w:rPr>
            </w:pPr>
          </w:p>
        </w:tc>
        <w:tc>
          <w:tcPr>
            <w:tcW w:w="1276" w:type="dxa"/>
            <w:gridSpan w:val="4"/>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bCs/>
                <w:sz w:val="22"/>
                <w:szCs w:val="22"/>
              </w:rPr>
              <w:t>1,1 (нормативно чистая)</w:t>
            </w:r>
          </w:p>
        </w:tc>
        <w:tc>
          <w:tcPr>
            <w:tcW w:w="1559" w:type="dxa"/>
            <w:gridSpan w:val="8"/>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1,94 </w:t>
            </w:r>
            <w:r w:rsidRPr="00B3565B">
              <w:rPr>
                <w:rFonts w:ascii="Times New Roman" w:hAnsi="Times New Roman"/>
                <w:sz w:val="22"/>
                <w:szCs w:val="22"/>
              </w:rPr>
              <w:t>(нормативно чистая)</w:t>
            </w:r>
          </w:p>
        </w:tc>
        <w:tc>
          <w:tcPr>
            <w:tcW w:w="1984" w:type="dxa"/>
            <w:gridSpan w:val="9"/>
            <w:vAlign w:val="center"/>
          </w:tcPr>
          <w:p w:rsidR="0086325E" w:rsidRPr="00B3565B" w:rsidRDefault="0086325E" w:rsidP="0086325E">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 xml:space="preserve">1,94 </w:t>
            </w:r>
            <w:r w:rsidRPr="00B3565B">
              <w:rPr>
                <w:rFonts w:ascii="Times New Roman" w:hAnsi="Times New Roman"/>
                <w:sz w:val="22"/>
                <w:szCs w:val="22"/>
              </w:rPr>
              <w:t>(нормативно чистая)</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tabs>
                <w:tab w:val="left" w:pos="1560"/>
                <w:tab w:val="left" w:pos="4962"/>
              </w:tabs>
              <w:jc w:val="center"/>
              <w:rPr>
                <w:rFonts w:ascii="Times New Roman" w:hAnsi="Times New Roman"/>
                <w:sz w:val="22"/>
                <w:szCs w:val="22"/>
              </w:rPr>
            </w:pPr>
          </w:p>
        </w:tc>
        <w:tc>
          <w:tcPr>
            <w:tcW w:w="1276" w:type="dxa"/>
            <w:gridSpan w:val="4"/>
            <w:vMerge w:val="restart"/>
            <w:vAlign w:val="center"/>
          </w:tcPr>
          <w:p w:rsidR="0086325E" w:rsidRPr="00B3565B" w:rsidRDefault="0086325E" w:rsidP="0086325E">
            <w:pPr>
              <w:ind w:right="-208" w:hanging="208"/>
              <w:jc w:val="center"/>
              <w:rPr>
                <w:rFonts w:ascii="Times New Roman" w:hAnsi="Times New Roman"/>
                <w:color w:val="000000"/>
                <w:spacing w:val="-20"/>
                <w:sz w:val="22"/>
                <w:szCs w:val="22"/>
              </w:rPr>
            </w:pPr>
            <w:r w:rsidRPr="00B3565B">
              <w:rPr>
                <w:rFonts w:ascii="Times New Roman" w:hAnsi="Times New Roman"/>
                <w:color w:val="000000"/>
                <w:sz w:val="22"/>
                <w:szCs w:val="22"/>
              </w:rPr>
              <w:t xml:space="preserve">1,34 </w:t>
            </w:r>
            <w:r w:rsidRPr="00B3565B">
              <w:rPr>
                <w:rFonts w:ascii="Times New Roman" w:hAnsi="Times New Roman"/>
                <w:color w:val="000000"/>
                <w:spacing w:val="-20"/>
                <w:sz w:val="22"/>
                <w:szCs w:val="22"/>
              </w:rPr>
              <w:t>(3 кл.)</w:t>
            </w:r>
          </w:p>
          <w:p w:rsidR="0086325E" w:rsidRPr="00B3565B" w:rsidRDefault="0086325E" w:rsidP="0086325E">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86325E" w:rsidRPr="00B3565B" w:rsidRDefault="0086325E" w:rsidP="0086325E">
            <w:pPr>
              <w:ind w:left="-108" w:right="-108"/>
              <w:jc w:val="center"/>
              <w:rPr>
                <w:rFonts w:ascii="Times New Roman" w:hAnsi="Times New Roman"/>
                <w:spacing w:val="-2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sz w:val="22"/>
                <w:szCs w:val="22"/>
              </w:rPr>
              <w:t>6,2</w:t>
            </w:r>
          </w:p>
          <w:p w:rsidR="0086325E" w:rsidRPr="00B3565B" w:rsidRDefault="0086325E" w:rsidP="0086325E">
            <w:pPr>
              <w:ind w:right="-79"/>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559" w:type="dxa"/>
            <w:gridSpan w:val="8"/>
            <w:vMerge w:val="restart"/>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4,27 </w:t>
            </w:r>
            <w:r w:rsidRPr="00B3565B">
              <w:rPr>
                <w:rFonts w:ascii="Times New Roman" w:hAnsi="Times New Roman"/>
                <w:sz w:val="22"/>
                <w:szCs w:val="22"/>
              </w:rPr>
              <w:t>(</w:t>
            </w:r>
            <w:r w:rsidRPr="00B3565B">
              <w:rPr>
                <w:rFonts w:ascii="Times New Roman" w:hAnsi="Times New Roman"/>
                <w:sz w:val="22"/>
                <w:szCs w:val="22"/>
                <w:lang w:val="kk-KZ"/>
              </w:rPr>
              <w:t xml:space="preserve">высокого </w:t>
            </w:r>
            <w:r w:rsidRPr="00B3565B">
              <w:rPr>
                <w:rFonts w:ascii="Times New Roman" w:hAnsi="Times New Roman"/>
                <w:sz w:val="22"/>
                <w:szCs w:val="22"/>
              </w:rPr>
              <w:t>уровня загрязнения)</w:t>
            </w: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биогенные вещества</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tabs>
                <w:tab w:val="left" w:pos="1560"/>
                <w:tab w:val="left" w:pos="4962"/>
              </w:tabs>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ind w:right="-79"/>
              <w:jc w:val="center"/>
              <w:rPr>
                <w:rFonts w:ascii="Times New Roman" w:hAnsi="Times New Roman"/>
                <w:sz w:val="22"/>
                <w:szCs w:val="22"/>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0,13</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1,3</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tabs>
                <w:tab w:val="left" w:pos="1560"/>
                <w:tab w:val="left" w:pos="4962"/>
              </w:tabs>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ind w:right="-79"/>
              <w:jc w:val="center"/>
              <w:rPr>
                <w:rFonts w:ascii="Times New Roman" w:hAnsi="Times New Roman"/>
                <w:sz w:val="22"/>
                <w:szCs w:val="22"/>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тяжелые металлы</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tabs>
                <w:tab w:val="left" w:pos="1560"/>
                <w:tab w:val="left" w:pos="4962"/>
              </w:tabs>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ind w:right="-79"/>
              <w:jc w:val="center"/>
              <w:rPr>
                <w:rFonts w:ascii="Times New Roman" w:hAnsi="Times New Roman"/>
                <w:sz w:val="22"/>
                <w:szCs w:val="22"/>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0,013</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13,0</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tabs>
                <w:tab w:val="left" w:pos="1560"/>
                <w:tab w:val="left" w:pos="4962"/>
              </w:tabs>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ind w:right="-79"/>
              <w:jc w:val="center"/>
              <w:rPr>
                <w:rFonts w:ascii="Times New Roman" w:hAnsi="Times New Roman"/>
                <w:sz w:val="22"/>
                <w:szCs w:val="22"/>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Цинк</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0,023</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2,3</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tabs>
                <w:tab w:val="left" w:pos="1560"/>
                <w:tab w:val="left" w:pos="4962"/>
              </w:tabs>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ind w:right="-79"/>
              <w:jc w:val="center"/>
              <w:rPr>
                <w:rFonts w:ascii="Times New Roman" w:hAnsi="Times New Roman"/>
                <w:sz w:val="22"/>
                <w:szCs w:val="22"/>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Марганец</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0,064</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6,4</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86325E" w:rsidRPr="00B3565B" w:rsidRDefault="0086325E" w:rsidP="0086325E">
            <w:pPr>
              <w:jc w:val="center"/>
              <w:rPr>
                <w:rFonts w:ascii="Times New Roman" w:hAnsi="Times New Roman"/>
                <w:sz w:val="22"/>
                <w:szCs w:val="22"/>
              </w:rPr>
            </w:pPr>
            <w:r w:rsidRPr="00B3565B">
              <w:rPr>
                <w:rFonts w:ascii="Times New Roman" w:hAnsi="Times New Roman"/>
                <w:sz w:val="22"/>
                <w:szCs w:val="22"/>
              </w:rPr>
              <w:t>вдхр. Аманкельды (Костанайская)</w:t>
            </w:r>
          </w:p>
        </w:tc>
        <w:tc>
          <w:tcPr>
            <w:tcW w:w="1276" w:type="dxa"/>
            <w:gridSpan w:val="4"/>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bCs/>
                <w:sz w:val="22"/>
                <w:szCs w:val="22"/>
                <w:lang w:val="kk-KZ"/>
              </w:rPr>
              <w:t xml:space="preserve">8,14 </w:t>
            </w:r>
            <w:r w:rsidRPr="00B3565B">
              <w:rPr>
                <w:rFonts w:ascii="Times New Roman" w:hAnsi="Times New Roman"/>
                <w:bCs/>
                <w:sz w:val="22"/>
                <w:szCs w:val="22"/>
              </w:rPr>
              <w:t>(нормативно – чистая)</w:t>
            </w:r>
          </w:p>
        </w:tc>
        <w:tc>
          <w:tcPr>
            <w:tcW w:w="1559" w:type="dxa"/>
            <w:gridSpan w:val="8"/>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5,86 </w:t>
            </w:r>
            <w:r w:rsidRPr="00B3565B">
              <w:rPr>
                <w:rFonts w:ascii="Times New Roman" w:hAnsi="Times New Roman"/>
                <w:sz w:val="22"/>
                <w:szCs w:val="22"/>
              </w:rPr>
              <w:t>(нормативно чистая)</w:t>
            </w:r>
          </w:p>
        </w:tc>
        <w:tc>
          <w:tcPr>
            <w:tcW w:w="1984" w:type="dxa"/>
            <w:gridSpan w:val="9"/>
            <w:vAlign w:val="center"/>
          </w:tcPr>
          <w:p w:rsidR="0086325E" w:rsidRPr="00B3565B" w:rsidRDefault="0086325E" w:rsidP="0086325E">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5,86</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Align w:val="center"/>
          </w:tcPr>
          <w:p w:rsidR="0086325E" w:rsidRPr="00B3565B" w:rsidRDefault="0086325E" w:rsidP="0086325E">
            <w:pPr>
              <w:ind w:left="-110" w:right="-74"/>
              <w:jc w:val="center"/>
              <w:rPr>
                <w:rFonts w:ascii="Times New Roman" w:hAnsi="Times New Roman"/>
                <w:spacing w:val="-20"/>
                <w:sz w:val="22"/>
                <w:szCs w:val="22"/>
              </w:rPr>
            </w:pPr>
          </w:p>
        </w:tc>
        <w:tc>
          <w:tcPr>
            <w:tcW w:w="1418" w:type="dxa"/>
            <w:gridSpan w:val="6"/>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bCs/>
                <w:sz w:val="22"/>
                <w:szCs w:val="22"/>
              </w:rPr>
              <w:t>2,46 (нормативно – чистая)</w:t>
            </w:r>
          </w:p>
        </w:tc>
        <w:tc>
          <w:tcPr>
            <w:tcW w:w="1559" w:type="dxa"/>
            <w:gridSpan w:val="8"/>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1,37 </w:t>
            </w:r>
            <w:r w:rsidRPr="00B3565B">
              <w:rPr>
                <w:rFonts w:ascii="Times New Roman" w:hAnsi="Times New Roman"/>
                <w:sz w:val="22"/>
                <w:szCs w:val="22"/>
              </w:rPr>
              <w:t>(нормативно чистая)</w:t>
            </w:r>
          </w:p>
        </w:tc>
        <w:tc>
          <w:tcPr>
            <w:tcW w:w="1984" w:type="dxa"/>
            <w:gridSpan w:val="9"/>
            <w:vAlign w:val="center"/>
          </w:tcPr>
          <w:p w:rsidR="0086325E" w:rsidRPr="00B3565B" w:rsidRDefault="0086325E" w:rsidP="0086325E">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 xml:space="preserve">1,37 </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restart"/>
            <w:vAlign w:val="center"/>
          </w:tcPr>
          <w:p w:rsidR="0086325E" w:rsidRPr="00B3565B" w:rsidRDefault="0086325E" w:rsidP="0086325E">
            <w:pPr>
              <w:ind w:left="-110" w:right="-105"/>
              <w:jc w:val="center"/>
              <w:rPr>
                <w:rFonts w:ascii="Times New Roman" w:hAnsi="Times New Roman"/>
                <w:color w:val="000000"/>
                <w:spacing w:val="-20"/>
                <w:sz w:val="22"/>
                <w:szCs w:val="22"/>
              </w:rPr>
            </w:pPr>
            <w:r w:rsidRPr="00B3565B">
              <w:rPr>
                <w:rFonts w:ascii="Times New Roman" w:hAnsi="Times New Roman"/>
                <w:color w:val="000000"/>
                <w:sz w:val="22"/>
                <w:szCs w:val="22"/>
              </w:rPr>
              <w:t xml:space="preserve">0,86 </w:t>
            </w:r>
            <w:r w:rsidRPr="00B3565B">
              <w:rPr>
                <w:rFonts w:ascii="Times New Roman" w:hAnsi="Times New Roman"/>
                <w:color w:val="000000"/>
                <w:spacing w:val="-20"/>
                <w:sz w:val="22"/>
                <w:szCs w:val="22"/>
              </w:rPr>
              <w:t>(2 кл.)</w:t>
            </w:r>
          </w:p>
          <w:p w:rsidR="0086325E" w:rsidRPr="00B3565B" w:rsidRDefault="0086325E" w:rsidP="0086325E">
            <w:pPr>
              <w:ind w:left="-110" w:right="-74"/>
              <w:jc w:val="center"/>
              <w:rPr>
                <w:rFonts w:ascii="Times New Roman" w:hAnsi="Times New Roman"/>
                <w:spacing w:val="-20"/>
                <w:sz w:val="22"/>
                <w:szCs w:val="22"/>
              </w:rPr>
            </w:pPr>
            <w:r w:rsidRPr="00B3565B">
              <w:rPr>
                <w:rFonts w:ascii="Times New Roman" w:hAnsi="Times New Roman"/>
                <w:color w:val="000000"/>
                <w:spacing w:val="-20"/>
                <w:sz w:val="22"/>
                <w:szCs w:val="22"/>
              </w:rPr>
              <w:lastRenderedPageBreak/>
              <w:t>чистая</w:t>
            </w:r>
          </w:p>
        </w:tc>
        <w:tc>
          <w:tcPr>
            <w:tcW w:w="1418" w:type="dxa"/>
            <w:gridSpan w:val="6"/>
            <w:vMerge w:val="restart"/>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sz w:val="22"/>
                <w:szCs w:val="22"/>
              </w:rPr>
              <w:lastRenderedPageBreak/>
              <w:t>3,1</w:t>
            </w:r>
          </w:p>
          <w:p w:rsidR="0086325E" w:rsidRPr="00B3565B" w:rsidRDefault="0086325E" w:rsidP="0086325E">
            <w:pPr>
              <w:ind w:right="-79"/>
              <w:jc w:val="center"/>
              <w:rPr>
                <w:rFonts w:ascii="Times New Roman" w:hAnsi="Times New Roman"/>
                <w:sz w:val="22"/>
                <w:szCs w:val="22"/>
              </w:rPr>
            </w:pPr>
            <w:r w:rsidRPr="00B3565B">
              <w:rPr>
                <w:rFonts w:ascii="Times New Roman" w:hAnsi="Times New Roman"/>
                <w:sz w:val="22"/>
                <w:szCs w:val="22"/>
              </w:rPr>
              <w:lastRenderedPageBreak/>
              <w:t>(высокого уровня загрязнения)</w:t>
            </w:r>
          </w:p>
        </w:tc>
        <w:tc>
          <w:tcPr>
            <w:tcW w:w="1559" w:type="dxa"/>
            <w:gridSpan w:val="8"/>
            <w:vMerge w:val="restart"/>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lastRenderedPageBreak/>
              <w:t xml:space="preserve">4,64 </w:t>
            </w:r>
            <w:r w:rsidRPr="00B3565B">
              <w:rPr>
                <w:rFonts w:ascii="Times New Roman" w:hAnsi="Times New Roman"/>
                <w:sz w:val="22"/>
                <w:szCs w:val="22"/>
              </w:rPr>
              <w:t>(</w:t>
            </w:r>
            <w:r w:rsidRPr="00B3565B">
              <w:rPr>
                <w:rFonts w:ascii="Times New Roman" w:hAnsi="Times New Roman"/>
                <w:sz w:val="22"/>
                <w:szCs w:val="22"/>
                <w:lang w:val="kk-KZ"/>
              </w:rPr>
              <w:t xml:space="preserve">высокого </w:t>
            </w:r>
            <w:r w:rsidRPr="00B3565B">
              <w:rPr>
                <w:rFonts w:ascii="Times New Roman" w:hAnsi="Times New Roman"/>
                <w:sz w:val="22"/>
                <w:szCs w:val="22"/>
              </w:rPr>
              <w:lastRenderedPageBreak/>
              <w:t>уровня загрязнения)</w:t>
            </w: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lastRenderedPageBreak/>
              <w:t>биогенные вещества</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10" w:right="-74"/>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0,16</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1,6</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10" w:right="-74"/>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Фториды</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0,86</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1,1</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10" w:right="-74"/>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тяжелые металлы</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10" w:right="-74"/>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0,013</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13,0</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10" w:right="-74"/>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Цинк</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0,028</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2,8</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86325E" w:rsidRPr="00B3565B" w:rsidRDefault="0086325E" w:rsidP="0086325E">
            <w:pPr>
              <w:jc w:val="center"/>
              <w:rPr>
                <w:rFonts w:ascii="Times New Roman" w:hAnsi="Times New Roman"/>
                <w:sz w:val="22"/>
                <w:szCs w:val="22"/>
              </w:rPr>
            </w:pPr>
            <w:r w:rsidRPr="00B3565B">
              <w:rPr>
                <w:rFonts w:ascii="Times New Roman" w:hAnsi="Times New Roman"/>
                <w:sz w:val="22"/>
                <w:szCs w:val="22"/>
              </w:rPr>
              <w:t>вдхр. Жогаргы Тобыл (Костанайская)</w:t>
            </w:r>
          </w:p>
        </w:tc>
        <w:tc>
          <w:tcPr>
            <w:tcW w:w="1276" w:type="dxa"/>
            <w:gridSpan w:val="4"/>
            <w:vAlign w:val="center"/>
          </w:tcPr>
          <w:p w:rsidR="0086325E" w:rsidRPr="00B3565B" w:rsidRDefault="0086325E" w:rsidP="0086325E">
            <w:pPr>
              <w:ind w:left="-110" w:right="-74"/>
              <w:jc w:val="center"/>
              <w:rPr>
                <w:rFonts w:ascii="Times New Roman" w:hAnsi="Times New Roman"/>
                <w:spacing w:val="-20"/>
                <w:sz w:val="22"/>
                <w:szCs w:val="22"/>
              </w:rPr>
            </w:pPr>
          </w:p>
        </w:tc>
        <w:tc>
          <w:tcPr>
            <w:tcW w:w="1418" w:type="dxa"/>
            <w:gridSpan w:val="6"/>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bCs/>
                <w:sz w:val="22"/>
                <w:szCs w:val="22"/>
                <w:lang w:val="kk-KZ"/>
              </w:rPr>
              <w:t xml:space="preserve">8,79 </w:t>
            </w:r>
            <w:r w:rsidRPr="00B3565B">
              <w:rPr>
                <w:rFonts w:ascii="Times New Roman" w:hAnsi="Times New Roman"/>
                <w:bCs/>
                <w:sz w:val="22"/>
                <w:szCs w:val="22"/>
              </w:rPr>
              <w:t>(нормативно чистая)</w:t>
            </w:r>
          </w:p>
        </w:tc>
        <w:tc>
          <w:tcPr>
            <w:tcW w:w="1559" w:type="dxa"/>
            <w:gridSpan w:val="8"/>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7,92 </w:t>
            </w:r>
            <w:r w:rsidRPr="00B3565B">
              <w:rPr>
                <w:rFonts w:ascii="Times New Roman" w:hAnsi="Times New Roman"/>
                <w:sz w:val="22"/>
                <w:szCs w:val="22"/>
              </w:rPr>
              <w:t>(нормативно чистая)</w:t>
            </w:r>
          </w:p>
        </w:tc>
        <w:tc>
          <w:tcPr>
            <w:tcW w:w="1984" w:type="dxa"/>
            <w:gridSpan w:val="9"/>
            <w:vAlign w:val="center"/>
          </w:tcPr>
          <w:p w:rsidR="0086325E" w:rsidRPr="00B3565B" w:rsidRDefault="0086325E" w:rsidP="0086325E">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7,92</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bCs/>
                <w:sz w:val="22"/>
                <w:szCs w:val="22"/>
              </w:rPr>
              <w:t>2,63 (нормативно чистая)</w:t>
            </w:r>
          </w:p>
        </w:tc>
        <w:tc>
          <w:tcPr>
            <w:tcW w:w="1559" w:type="dxa"/>
            <w:gridSpan w:val="8"/>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3,14 </w:t>
            </w:r>
            <w:r w:rsidRPr="00B3565B">
              <w:rPr>
                <w:rFonts w:ascii="Times New Roman" w:hAnsi="Times New Roman"/>
                <w:sz w:val="22"/>
                <w:szCs w:val="22"/>
              </w:rPr>
              <w:t>(умеренного уровня загрязнения)</w:t>
            </w:r>
          </w:p>
        </w:tc>
        <w:tc>
          <w:tcPr>
            <w:tcW w:w="1984" w:type="dxa"/>
            <w:gridSpan w:val="9"/>
            <w:vAlign w:val="center"/>
          </w:tcPr>
          <w:p w:rsidR="0086325E" w:rsidRPr="00B3565B" w:rsidRDefault="0086325E" w:rsidP="0086325E">
            <w:pPr>
              <w:rPr>
                <w:rFonts w:ascii="Times New Roman" w:hAnsi="Times New Roman"/>
                <w:sz w:val="22"/>
                <w:szCs w:val="22"/>
                <w:vertAlign w:val="subscript"/>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3,14</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restart"/>
            <w:vAlign w:val="center"/>
          </w:tcPr>
          <w:p w:rsidR="0086325E" w:rsidRPr="00B3565B" w:rsidRDefault="0086325E" w:rsidP="0086325E">
            <w:pPr>
              <w:pStyle w:val="xl39"/>
              <w:spacing w:before="0" w:after="0"/>
              <w:textAlignment w:val="auto"/>
              <w:rPr>
                <w:rFonts w:ascii="Times New Roman" w:hAnsi="Times New Roman"/>
                <w:color w:val="000000"/>
                <w:spacing w:val="-20"/>
                <w:sz w:val="22"/>
                <w:szCs w:val="22"/>
              </w:rPr>
            </w:pPr>
            <w:r w:rsidRPr="00B3565B">
              <w:rPr>
                <w:rFonts w:ascii="Times New Roman" w:hAnsi="Times New Roman"/>
                <w:color w:val="000000"/>
                <w:sz w:val="22"/>
                <w:szCs w:val="22"/>
              </w:rPr>
              <w:t xml:space="preserve">1,18 </w:t>
            </w:r>
            <w:r w:rsidRPr="00B3565B">
              <w:rPr>
                <w:rFonts w:ascii="Times New Roman" w:hAnsi="Times New Roman"/>
                <w:color w:val="000000"/>
                <w:spacing w:val="-20"/>
                <w:sz w:val="22"/>
                <w:szCs w:val="22"/>
              </w:rPr>
              <w:t>(3 кл.)</w:t>
            </w:r>
          </w:p>
          <w:p w:rsidR="0086325E" w:rsidRPr="00B3565B" w:rsidRDefault="0086325E" w:rsidP="0086325E">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86325E" w:rsidRPr="00B3565B" w:rsidRDefault="0086325E" w:rsidP="0086325E">
            <w:pPr>
              <w:ind w:left="-108" w:right="-108"/>
              <w:jc w:val="center"/>
              <w:rPr>
                <w:rFonts w:ascii="Times New Roman" w:hAnsi="Times New Roman"/>
                <w:spacing w:val="-2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vAlign w:val="center"/>
          </w:tcPr>
          <w:p w:rsidR="0086325E" w:rsidRPr="00B3565B" w:rsidRDefault="0086325E" w:rsidP="0086325E">
            <w:pPr>
              <w:ind w:right="-79"/>
              <w:jc w:val="center"/>
              <w:rPr>
                <w:rFonts w:ascii="Times New Roman" w:hAnsi="Times New Roman"/>
                <w:sz w:val="22"/>
                <w:szCs w:val="22"/>
              </w:rPr>
            </w:pPr>
            <w:r w:rsidRPr="00B3565B">
              <w:rPr>
                <w:rFonts w:ascii="Times New Roman" w:hAnsi="Times New Roman"/>
                <w:sz w:val="22"/>
                <w:szCs w:val="22"/>
              </w:rPr>
              <w:t>6,7</w:t>
            </w:r>
          </w:p>
          <w:p w:rsidR="0086325E" w:rsidRPr="00B3565B" w:rsidRDefault="0086325E" w:rsidP="0086325E">
            <w:pPr>
              <w:ind w:right="-79"/>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559" w:type="dxa"/>
            <w:gridSpan w:val="8"/>
            <w:vMerge w:val="restart"/>
            <w:vAlign w:val="center"/>
          </w:tcPr>
          <w:p w:rsidR="0086325E" w:rsidRPr="00B3565B" w:rsidRDefault="0086325E" w:rsidP="0086325E">
            <w:pPr>
              <w:ind w:right="-74"/>
              <w:jc w:val="center"/>
              <w:rPr>
                <w:rFonts w:ascii="Times New Roman" w:hAnsi="Times New Roman"/>
                <w:spacing w:val="-20"/>
                <w:sz w:val="22"/>
                <w:szCs w:val="22"/>
              </w:rPr>
            </w:pPr>
            <w:r w:rsidRPr="00B3565B">
              <w:rPr>
                <w:rFonts w:ascii="Times New Roman" w:hAnsi="Times New Roman"/>
                <w:spacing w:val="-20"/>
                <w:sz w:val="22"/>
                <w:szCs w:val="22"/>
              </w:rPr>
              <w:t xml:space="preserve">4,01 </w:t>
            </w:r>
            <w:r w:rsidRPr="00B3565B">
              <w:rPr>
                <w:rFonts w:ascii="Times New Roman" w:hAnsi="Times New Roman"/>
                <w:sz w:val="22"/>
                <w:szCs w:val="22"/>
              </w:rPr>
              <w:t>(</w:t>
            </w:r>
            <w:r w:rsidRPr="00B3565B">
              <w:rPr>
                <w:rFonts w:ascii="Times New Roman" w:hAnsi="Times New Roman"/>
                <w:sz w:val="22"/>
                <w:szCs w:val="22"/>
                <w:lang w:val="kk-KZ"/>
              </w:rPr>
              <w:t xml:space="preserve">высокого </w:t>
            </w:r>
            <w:r w:rsidRPr="00B3565B">
              <w:rPr>
                <w:rFonts w:ascii="Times New Roman" w:hAnsi="Times New Roman"/>
                <w:sz w:val="22"/>
                <w:szCs w:val="22"/>
              </w:rPr>
              <w:t>уровня загрязнения)</w:t>
            </w: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биогенные вещества</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0,13</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1,3</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Фториды</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1,54</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2,0</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sz w:val="22"/>
                <w:szCs w:val="22"/>
                <w:lang w:val="kk-KZ"/>
              </w:rPr>
              <w:t>тяжелые металлы</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Медь</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0,01</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10,0</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Цинк</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0,026</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2,6</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sz w:val="22"/>
                <w:szCs w:val="22"/>
              </w:rPr>
            </w:pPr>
          </w:p>
        </w:tc>
        <w:tc>
          <w:tcPr>
            <w:tcW w:w="1276" w:type="dxa"/>
            <w:gridSpan w:val="4"/>
            <w:vMerge/>
            <w:vAlign w:val="center"/>
          </w:tcPr>
          <w:p w:rsidR="0086325E" w:rsidRPr="00B3565B" w:rsidRDefault="0086325E" w:rsidP="0086325E">
            <w:pPr>
              <w:ind w:left="-108" w:right="-108"/>
              <w:jc w:val="center"/>
              <w:rPr>
                <w:rFonts w:ascii="Times New Roman" w:hAnsi="Times New Roman"/>
                <w:spacing w:val="-20"/>
                <w:sz w:val="22"/>
                <w:szCs w:val="22"/>
              </w:rPr>
            </w:pPr>
          </w:p>
        </w:tc>
        <w:tc>
          <w:tcPr>
            <w:tcW w:w="1418" w:type="dxa"/>
            <w:gridSpan w:val="6"/>
            <w:vMerge/>
            <w:vAlign w:val="center"/>
          </w:tcPr>
          <w:p w:rsidR="0086325E" w:rsidRPr="00B3565B" w:rsidRDefault="0086325E" w:rsidP="0086325E">
            <w:pPr>
              <w:tabs>
                <w:tab w:val="left" w:pos="7938"/>
              </w:tabs>
              <w:ind w:right="-567"/>
              <w:jc w:val="center"/>
              <w:rPr>
                <w:rFonts w:ascii="Times New Roman" w:hAnsi="Times New Roman"/>
                <w:spacing w:val="-20"/>
                <w:sz w:val="22"/>
                <w:szCs w:val="22"/>
                <w:lang w:val="kk-KZ"/>
              </w:rPr>
            </w:pPr>
          </w:p>
        </w:tc>
        <w:tc>
          <w:tcPr>
            <w:tcW w:w="1559" w:type="dxa"/>
            <w:gridSpan w:val="8"/>
            <w:vMerge/>
            <w:vAlign w:val="center"/>
          </w:tcPr>
          <w:p w:rsidR="0086325E" w:rsidRPr="00B3565B" w:rsidRDefault="0086325E" w:rsidP="0086325E">
            <w:pPr>
              <w:ind w:right="-74"/>
              <w:jc w:val="center"/>
              <w:rPr>
                <w:rFonts w:ascii="Times New Roman" w:hAnsi="Times New Roman"/>
                <w:spacing w:val="-20"/>
                <w:sz w:val="22"/>
                <w:szCs w:val="22"/>
              </w:rPr>
            </w:pPr>
          </w:p>
        </w:tc>
        <w:tc>
          <w:tcPr>
            <w:tcW w:w="1984" w:type="dxa"/>
            <w:gridSpan w:val="9"/>
            <w:vAlign w:val="center"/>
          </w:tcPr>
          <w:p w:rsidR="0086325E" w:rsidRPr="00B3565B" w:rsidRDefault="0086325E" w:rsidP="0086325E">
            <w:pPr>
              <w:pStyle w:val="BodyTextIndent32"/>
              <w:ind w:firstLine="0"/>
              <w:rPr>
                <w:rFonts w:ascii="Times New Roman" w:hAnsi="Times New Roman"/>
                <w:sz w:val="22"/>
                <w:szCs w:val="22"/>
              </w:rPr>
            </w:pPr>
            <w:r w:rsidRPr="00B3565B">
              <w:rPr>
                <w:rFonts w:ascii="Times New Roman" w:hAnsi="Times New Roman"/>
                <w:sz w:val="22"/>
                <w:szCs w:val="22"/>
              </w:rPr>
              <w:t>Марганец</w:t>
            </w:r>
          </w:p>
        </w:tc>
        <w:tc>
          <w:tcPr>
            <w:tcW w:w="1134" w:type="dxa"/>
            <w:gridSpan w:val="8"/>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0,064</w:t>
            </w:r>
          </w:p>
        </w:tc>
        <w:tc>
          <w:tcPr>
            <w:tcW w:w="711" w:type="dxa"/>
            <w:gridSpan w:val="4"/>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sz w:val="22"/>
                <w:szCs w:val="22"/>
                <w:lang w:val="kk-KZ"/>
              </w:rPr>
              <w:t>6,4</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86325E" w:rsidRPr="00B3565B" w:rsidRDefault="0086325E" w:rsidP="0086325E">
            <w:pPr>
              <w:jc w:val="center"/>
              <w:rPr>
                <w:rFonts w:ascii="Times New Roman" w:hAnsi="Times New Roman"/>
                <w:b/>
                <w:bCs/>
                <w:color w:val="000000"/>
                <w:sz w:val="22"/>
                <w:szCs w:val="22"/>
                <w:lang w:eastAsia="ru-RU"/>
              </w:rPr>
            </w:pPr>
            <w:r w:rsidRPr="00B3565B">
              <w:rPr>
                <w:rFonts w:ascii="Times New Roman" w:hAnsi="Times New Roman"/>
                <w:color w:val="000000"/>
                <w:sz w:val="22"/>
                <w:szCs w:val="22"/>
                <w:lang w:eastAsia="ru-RU"/>
              </w:rPr>
              <w:t>р. Есиль (СКО)</w:t>
            </w:r>
          </w:p>
        </w:tc>
        <w:tc>
          <w:tcPr>
            <w:tcW w:w="1276" w:type="dxa"/>
            <w:gridSpan w:val="4"/>
            <w:vAlign w:val="center"/>
          </w:tcPr>
          <w:p w:rsidR="0086325E" w:rsidRPr="00B3565B" w:rsidRDefault="0086325E" w:rsidP="0086325E">
            <w:pPr>
              <w:jc w:val="center"/>
              <w:rPr>
                <w:rFonts w:ascii="Times New Roman" w:hAnsi="Times New Roman"/>
                <w:b/>
                <w:bCs/>
                <w:color w:val="000000"/>
                <w:sz w:val="22"/>
                <w:szCs w:val="22"/>
                <w:lang w:eastAsia="ru-RU"/>
              </w:rPr>
            </w:pPr>
            <w:r w:rsidRPr="00B3565B">
              <w:rPr>
                <w:rFonts w:ascii="Times New Roman" w:hAnsi="Times New Roman"/>
                <w:b/>
                <w:bCs/>
                <w:color w:val="000000"/>
                <w:sz w:val="22"/>
                <w:szCs w:val="22"/>
                <w:lang w:eastAsia="ru-RU"/>
              </w:rPr>
              <w:t>-</w:t>
            </w:r>
          </w:p>
        </w:tc>
        <w:tc>
          <w:tcPr>
            <w:tcW w:w="1418" w:type="dxa"/>
            <w:gridSpan w:val="6"/>
            <w:vAlign w:val="center"/>
          </w:tcPr>
          <w:p w:rsidR="0086325E" w:rsidRPr="00B3565B" w:rsidRDefault="0086325E" w:rsidP="0086325E">
            <w:pPr>
              <w:jc w:val="center"/>
              <w:rPr>
                <w:rFonts w:ascii="Times New Roman" w:hAnsi="Times New Roman"/>
                <w:bCs/>
                <w:sz w:val="22"/>
                <w:szCs w:val="22"/>
                <w:lang w:eastAsia="ru-RU"/>
              </w:rPr>
            </w:pPr>
            <w:r w:rsidRPr="00B3565B">
              <w:rPr>
                <w:rFonts w:ascii="Times New Roman" w:hAnsi="Times New Roman"/>
                <w:bCs/>
                <w:sz w:val="22"/>
                <w:szCs w:val="22"/>
                <w:lang w:eastAsia="ru-RU"/>
              </w:rPr>
              <w:t>10,1 (нормативно-чистая)</w:t>
            </w:r>
          </w:p>
        </w:tc>
        <w:tc>
          <w:tcPr>
            <w:tcW w:w="1559" w:type="dxa"/>
            <w:gridSpan w:val="8"/>
            <w:vAlign w:val="center"/>
          </w:tcPr>
          <w:p w:rsidR="0086325E" w:rsidRPr="00B3565B" w:rsidRDefault="0086325E" w:rsidP="0086325E">
            <w:pPr>
              <w:jc w:val="center"/>
              <w:rPr>
                <w:rFonts w:ascii="Times New Roman" w:hAnsi="Times New Roman"/>
                <w:bCs/>
                <w:color w:val="000000"/>
                <w:sz w:val="22"/>
                <w:szCs w:val="22"/>
                <w:lang w:eastAsia="ru-RU"/>
              </w:rPr>
            </w:pPr>
            <w:r w:rsidRPr="00B3565B">
              <w:rPr>
                <w:rFonts w:ascii="Times New Roman" w:hAnsi="Times New Roman"/>
                <w:bCs/>
                <w:color w:val="000000"/>
                <w:sz w:val="22"/>
                <w:szCs w:val="22"/>
                <w:lang w:val="kk-KZ" w:eastAsia="ru-RU"/>
              </w:rPr>
              <w:t xml:space="preserve">9,6 </w:t>
            </w:r>
            <w:r w:rsidRPr="00B3565B">
              <w:rPr>
                <w:rFonts w:ascii="Times New Roman" w:hAnsi="Times New Roman"/>
                <w:bCs/>
                <w:color w:val="000000"/>
                <w:sz w:val="22"/>
                <w:szCs w:val="22"/>
                <w:lang w:eastAsia="ru-RU"/>
              </w:rPr>
              <w:t>(нормативно-чист</w:t>
            </w:r>
            <w:r w:rsidRPr="00B3565B">
              <w:rPr>
                <w:rFonts w:ascii="Times New Roman" w:hAnsi="Times New Roman"/>
                <w:bCs/>
                <w:color w:val="000000"/>
                <w:sz w:val="22"/>
                <w:szCs w:val="22"/>
                <w:lang w:val="kk-KZ" w:eastAsia="ru-RU"/>
              </w:rPr>
              <w:t>ая</w:t>
            </w:r>
            <w:r w:rsidRPr="00B3565B">
              <w:rPr>
                <w:rFonts w:ascii="Times New Roman" w:hAnsi="Times New Roman"/>
                <w:bCs/>
                <w:color w:val="000000"/>
                <w:sz w:val="22"/>
                <w:szCs w:val="22"/>
                <w:lang w:eastAsia="ru-RU"/>
              </w:rPr>
              <w:t>)</w:t>
            </w: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Растворенный кислород</w:t>
            </w:r>
          </w:p>
        </w:tc>
        <w:tc>
          <w:tcPr>
            <w:tcW w:w="1134" w:type="dxa"/>
            <w:gridSpan w:val="8"/>
            <w:vAlign w:val="center"/>
          </w:tcPr>
          <w:p w:rsidR="0086325E" w:rsidRPr="00B3565B" w:rsidRDefault="0086325E" w:rsidP="0086325E">
            <w:pPr>
              <w:jc w:val="center"/>
              <w:rPr>
                <w:rFonts w:ascii="Times New Roman" w:hAnsi="Times New Roman"/>
                <w:bCs/>
                <w:color w:val="000000"/>
                <w:sz w:val="22"/>
                <w:szCs w:val="22"/>
                <w:lang w:val="kk-KZ" w:eastAsia="ru-RU"/>
              </w:rPr>
            </w:pPr>
            <w:r w:rsidRPr="00B3565B">
              <w:rPr>
                <w:rFonts w:ascii="Times New Roman" w:hAnsi="Times New Roman"/>
                <w:bCs/>
                <w:color w:val="000000"/>
                <w:sz w:val="22"/>
                <w:szCs w:val="22"/>
                <w:lang w:val="kk-KZ" w:eastAsia="ru-RU"/>
              </w:rPr>
              <w:t>9,6</w:t>
            </w:r>
          </w:p>
        </w:tc>
        <w:tc>
          <w:tcPr>
            <w:tcW w:w="711" w:type="dxa"/>
            <w:gridSpan w:val="4"/>
            <w:vAlign w:val="center"/>
          </w:tcPr>
          <w:p w:rsidR="0086325E" w:rsidRPr="00B3565B" w:rsidRDefault="0086325E" w:rsidP="0086325E">
            <w:pPr>
              <w:jc w:val="center"/>
              <w:rPr>
                <w:rFonts w:ascii="Times New Roman" w:hAnsi="Times New Roman"/>
                <w:bCs/>
                <w:color w:val="000000"/>
                <w:sz w:val="22"/>
                <w:szCs w:val="22"/>
                <w:lang w:eastAsia="ru-RU"/>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b/>
                <w:bCs/>
                <w:color w:val="000000"/>
                <w:sz w:val="22"/>
                <w:szCs w:val="22"/>
                <w:lang w:eastAsia="ru-RU"/>
              </w:rPr>
            </w:pPr>
          </w:p>
        </w:tc>
        <w:tc>
          <w:tcPr>
            <w:tcW w:w="1276" w:type="dxa"/>
            <w:gridSpan w:val="4"/>
            <w:vAlign w:val="center"/>
          </w:tcPr>
          <w:p w:rsidR="0086325E" w:rsidRPr="00B3565B" w:rsidRDefault="0086325E" w:rsidP="0086325E">
            <w:pPr>
              <w:jc w:val="center"/>
              <w:rPr>
                <w:rFonts w:ascii="Times New Roman" w:hAnsi="Times New Roman"/>
                <w:b/>
                <w:bCs/>
                <w:color w:val="000000"/>
                <w:sz w:val="22"/>
                <w:szCs w:val="22"/>
                <w:lang w:eastAsia="ru-RU"/>
              </w:rPr>
            </w:pPr>
            <w:r w:rsidRPr="00B3565B">
              <w:rPr>
                <w:rFonts w:ascii="Times New Roman" w:hAnsi="Times New Roman"/>
                <w:b/>
                <w:bCs/>
                <w:color w:val="000000"/>
                <w:sz w:val="22"/>
                <w:szCs w:val="22"/>
                <w:lang w:eastAsia="ru-RU"/>
              </w:rPr>
              <w:t>-</w:t>
            </w:r>
          </w:p>
        </w:tc>
        <w:tc>
          <w:tcPr>
            <w:tcW w:w="1418" w:type="dxa"/>
            <w:gridSpan w:val="6"/>
            <w:vAlign w:val="center"/>
          </w:tcPr>
          <w:p w:rsidR="0086325E" w:rsidRPr="00B3565B" w:rsidRDefault="0086325E" w:rsidP="0086325E">
            <w:pPr>
              <w:jc w:val="center"/>
              <w:rPr>
                <w:rFonts w:ascii="Times New Roman" w:hAnsi="Times New Roman"/>
                <w:bCs/>
                <w:sz w:val="22"/>
                <w:szCs w:val="22"/>
                <w:lang w:eastAsia="ru-RU"/>
              </w:rPr>
            </w:pPr>
            <w:r w:rsidRPr="00B3565B">
              <w:rPr>
                <w:rFonts w:ascii="Times New Roman" w:hAnsi="Times New Roman"/>
                <w:bCs/>
                <w:sz w:val="22"/>
                <w:szCs w:val="22"/>
                <w:lang w:eastAsia="ru-RU"/>
              </w:rPr>
              <w:t>1,64 (нормативно-чистая)</w:t>
            </w:r>
          </w:p>
        </w:tc>
        <w:tc>
          <w:tcPr>
            <w:tcW w:w="1559" w:type="dxa"/>
            <w:gridSpan w:val="8"/>
            <w:vAlign w:val="center"/>
          </w:tcPr>
          <w:p w:rsidR="0086325E" w:rsidRPr="00B3565B" w:rsidRDefault="0086325E" w:rsidP="0086325E">
            <w:pPr>
              <w:jc w:val="center"/>
              <w:rPr>
                <w:rFonts w:ascii="Times New Roman" w:hAnsi="Times New Roman"/>
                <w:bCs/>
                <w:color w:val="000000"/>
                <w:sz w:val="22"/>
                <w:szCs w:val="22"/>
                <w:lang w:eastAsia="ru-RU"/>
              </w:rPr>
            </w:pPr>
            <w:r w:rsidRPr="00B3565B">
              <w:rPr>
                <w:rFonts w:ascii="Times New Roman" w:hAnsi="Times New Roman"/>
                <w:bCs/>
                <w:color w:val="000000"/>
                <w:sz w:val="22"/>
                <w:szCs w:val="22"/>
                <w:lang w:eastAsia="ru-RU"/>
              </w:rPr>
              <w:t>1,8</w:t>
            </w:r>
            <w:r w:rsidRPr="00B3565B">
              <w:rPr>
                <w:rFonts w:ascii="Times New Roman" w:hAnsi="Times New Roman"/>
                <w:bCs/>
                <w:color w:val="000000"/>
                <w:sz w:val="22"/>
                <w:szCs w:val="22"/>
                <w:lang w:val="kk-KZ" w:eastAsia="ru-RU"/>
              </w:rPr>
              <w:t xml:space="preserve">2 </w:t>
            </w:r>
            <w:r w:rsidRPr="00B3565B">
              <w:rPr>
                <w:rFonts w:ascii="Times New Roman" w:hAnsi="Times New Roman"/>
                <w:bCs/>
                <w:color w:val="000000"/>
                <w:sz w:val="22"/>
                <w:szCs w:val="22"/>
                <w:lang w:eastAsia="ru-RU"/>
              </w:rPr>
              <w:t>(нормативно-чист</w:t>
            </w:r>
            <w:r w:rsidRPr="00B3565B">
              <w:rPr>
                <w:rFonts w:ascii="Times New Roman" w:hAnsi="Times New Roman"/>
                <w:bCs/>
                <w:color w:val="000000"/>
                <w:sz w:val="22"/>
                <w:szCs w:val="22"/>
                <w:lang w:val="kk-KZ" w:eastAsia="ru-RU"/>
              </w:rPr>
              <w:t>ая</w:t>
            </w:r>
            <w:r w:rsidRPr="00B3565B">
              <w:rPr>
                <w:rFonts w:ascii="Times New Roman" w:hAnsi="Times New Roman"/>
                <w:bCs/>
                <w:color w:val="000000"/>
                <w:sz w:val="22"/>
                <w:szCs w:val="22"/>
                <w:lang w:eastAsia="ru-RU"/>
              </w:rPr>
              <w:t>)</w:t>
            </w: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БПК5</w:t>
            </w:r>
          </w:p>
        </w:tc>
        <w:tc>
          <w:tcPr>
            <w:tcW w:w="1134" w:type="dxa"/>
            <w:gridSpan w:val="8"/>
            <w:vAlign w:val="center"/>
          </w:tcPr>
          <w:p w:rsidR="0086325E" w:rsidRPr="00B3565B" w:rsidRDefault="0086325E" w:rsidP="0086325E">
            <w:pPr>
              <w:jc w:val="center"/>
              <w:rPr>
                <w:rFonts w:ascii="Times New Roman" w:hAnsi="Times New Roman"/>
                <w:bCs/>
                <w:color w:val="000000"/>
                <w:sz w:val="22"/>
                <w:szCs w:val="22"/>
                <w:lang w:val="kk-KZ" w:eastAsia="ru-RU"/>
              </w:rPr>
            </w:pPr>
            <w:r w:rsidRPr="00B3565B">
              <w:rPr>
                <w:rFonts w:ascii="Times New Roman" w:hAnsi="Times New Roman"/>
                <w:bCs/>
                <w:color w:val="000000"/>
                <w:sz w:val="22"/>
                <w:szCs w:val="22"/>
                <w:lang w:eastAsia="ru-RU"/>
              </w:rPr>
              <w:t>1,8</w:t>
            </w:r>
            <w:r w:rsidRPr="00B3565B">
              <w:rPr>
                <w:rFonts w:ascii="Times New Roman" w:hAnsi="Times New Roman"/>
                <w:bCs/>
                <w:color w:val="000000"/>
                <w:sz w:val="22"/>
                <w:szCs w:val="22"/>
                <w:lang w:val="kk-KZ" w:eastAsia="ru-RU"/>
              </w:rPr>
              <w:t>2</w:t>
            </w:r>
          </w:p>
        </w:tc>
        <w:tc>
          <w:tcPr>
            <w:tcW w:w="711" w:type="dxa"/>
            <w:gridSpan w:val="4"/>
            <w:vAlign w:val="center"/>
          </w:tcPr>
          <w:p w:rsidR="0086325E" w:rsidRPr="00B3565B" w:rsidRDefault="0086325E" w:rsidP="0086325E">
            <w:pPr>
              <w:jc w:val="center"/>
              <w:rPr>
                <w:rFonts w:ascii="Times New Roman" w:hAnsi="Times New Roman"/>
                <w:bCs/>
                <w:color w:val="000000"/>
                <w:sz w:val="22"/>
                <w:szCs w:val="22"/>
                <w:lang w:eastAsia="ru-RU"/>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restart"/>
            <w:vAlign w:val="center"/>
          </w:tcPr>
          <w:p w:rsidR="0086325E" w:rsidRPr="00B3565B" w:rsidRDefault="0086325E" w:rsidP="0086325E">
            <w:pPr>
              <w:jc w:val="center"/>
              <w:rPr>
                <w:rFonts w:ascii="Times New Roman" w:hAnsi="Times New Roman"/>
                <w:color w:val="000000"/>
                <w:sz w:val="22"/>
                <w:szCs w:val="22"/>
              </w:rPr>
            </w:pPr>
            <w:r w:rsidRPr="00B3565B">
              <w:rPr>
                <w:rFonts w:ascii="Times New Roman" w:hAnsi="Times New Roman"/>
                <w:smallCaps/>
                <w:color w:val="000000"/>
                <w:sz w:val="22"/>
                <w:szCs w:val="22"/>
              </w:rPr>
              <w:t xml:space="preserve">0,63 </w:t>
            </w:r>
            <w:r w:rsidRPr="00B3565B">
              <w:rPr>
                <w:rFonts w:ascii="Times New Roman" w:hAnsi="Times New Roman"/>
                <w:color w:val="000000"/>
                <w:sz w:val="22"/>
                <w:szCs w:val="22"/>
              </w:rPr>
              <w:t>(2 кл.)</w:t>
            </w:r>
          </w:p>
          <w:p w:rsidR="0086325E" w:rsidRPr="00B3565B" w:rsidRDefault="0086325E" w:rsidP="0086325E">
            <w:pPr>
              <w:pStyle w:val="xl39"/>
              <w:tabs>
                <w:tab w:val="left" w:pos="1560"/>
                <w:tab w:val="left" w:pos="4962"/>
              </w:tabs>
              <w:spacing w:before="0" w:after="0"/>
              <w:ind w:right="-107"/>
              <w:rPr>
                <w:rFonts w:ascii="Times New Roman" w:hAnsi="Times New Roman"/>
                <w:smallCaps/>
                <w:color w:val="000000"/>
                <w:sz w:val="22"/>
                <w:szCs w:val="22"/>
              </w:rPr>
            </w:pPr>
            <w:r w:rsidRPr="00B3565B">
              <w:rPr>
                <w:rFonts w:ascii="Times New Roman" w:hAnsi="Times New Roman"/>
                <w:color w:val="000000"/>
                <w:sz w:val="22"/>
                <w:szCs w:val="22"/>
              </w:rPr>
              <w:t>чистая</w:t>
            </w:r>
          </w:p>
        </w:tc>
        <w:tc>
          <w:tcPr>
            <w:tcW w:w="1418" w:type="dxa"/>
            <w:gridSpan w:val="6"/>
            <w:vMerge w:val="restart"/>
            <w:vAlign w:val="center"/>
          </w:tcPr>
          <w:p w:rsidR="0086325E" w:rsidRPr="00B3565B" w:rsidRDefault="0086325E" w:rsidP="0086325E">
            <w:pPr>
              <w:jc w:val="center"/>
              <w:rPr>
                <w:rFonts w:ascii="Times New Roman" w:hAnsi="Times New Roman"/>
                <w:sz w:val="22"/>
                <w:szCs w:val="22"/>
                <w:lang w:eastAsia="ru-RU"/>
              </w:rPr>
            </w:pPr>
            <w:r w:rsidRPr="00B3565B">
              <w:rPr>
                <w:rFonts w:ascii="Times New Roman" w:hAnsi="Times New Roman"/>
                <w:sz w:val="22"/>
                <w:szCs w:val="22"/>
                <w:lang w:eastAsia="ru-RU"/>
              </w:rPr>
              <w:t>3,5</w:t>
            </w:r>
          </w:p>
          <w:p w:rsidR="0086325E" w:rsidRPr="00B3565B" w:rsidRDefault="0086325E" w:rsidP="0086325E">
            <w:pPr>
              <w:jc w:val="center"/>
              <w:rPr>
                <w:rFonts w:ascii="Times New Roman" w:hAnsi="Times New Roman"/>
                <w:sz w:val="22"/>
                <w:szCs w:val="22"/>
              </w:rPr>
            </w:pPr>
            <w:r w:rsidRPr="00B3565B">
              <w:rPr>
                <w:rFonts w:ascii="Times New Roman" w:hAnsi="Times New Roman"/>
                <w:sz w:val="22"/>
                <w:szCs w:val="22"/>
                <w:lang w:eastAsia="ru-RU"/>
              </w:rPr>
              <w:t>(высокого уровня загрязнения)</w:t>
            </w:r>
          </w:p>
        </w:tc>
        <w:tc>
          <w:tcPr>
            <w:tcW w:w="1559" w:type="dxa"/>
            <w:gridSpan w:val="8"/>
            <w:vMerge w:val="restart"/>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eastAsia="ru-RU"/>
              </w:rPr>
              <w:t>1,9</w:t>
            </w:r>
          </w:p>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rPr>
              <w:t>(умеренного уровня</w:t>
            </w:r>
            <w:r w:rsidRPr="00B3565B">
              <w:rPr>
                <w:rFonts w:ascii="Times New Roman" w:hAnsi="Times New Roman"/>
                <w:color w:val="000000"/>
                <w:sz w:val="22"/>
                <w:szCs w:val="22"/>
                <w:lang w:val="kk-KZ"/>
              </w:rPr>
              <w:t xml:space="preserve"> </w:t>
            </w:r>
            <w:r w:rsidRPr="00B3565B">
              <w:rPr>
                <w:rFonts w:ascii="Times New Roman" w:hAnsi="Times New Roman"/>
                <w:color w:val="000000"/>
                <w:spacing w:val="-20"/>
                <w:sz w:val="22"/>
                <w:szCs w:val="22"/>
              </w:rPr>
              <w:t>загрязнения)</w:t>
            </w: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bCs/>
                <w:color w:val="000000"/>
                <w:sz w:val="22"/>
                <w:szCs w:val="22"/>
                <w:lang w:eastAsia="ru-RU"/>
              </w:rPr>
              <w:t>тяжелые металлы</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418" w:type="dxa"/>
            <w:gridSpan w:val="6"/>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559" w:type="dxa"/>
            <w:gridSpan w:val="8"/>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Медь</w:t>
            </w:r>
          </w:p>
        </w:tc>
        <w:tc>
          <w:tcPr>
            <w:tcW w:w="1134" w:type="dxa"/>
            <w:gridSpan w:val="8"/>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eastAsia="ru-RU"/>
              </w:rPr>
              <w:t>0,00</w:t>
            </w:r>
            <w:r w:rsidRPr="00B3565B">
              <w:rPr>
                <w:rFonts w:ascii="Times New Roman" w:hAnsi="Times New Roman"/>
                <w:color w:val="000000"/>
                <w:sz w:val="22"/>
                <w:szCs w:val="22"/>
                <w:lang w:val="kk-KZ" w:eastAsia="ru-RU"/>
              </w:rPr>
              <w:t>27</w:t>
            </w:r>
          </w:p>
        </w:tc>
        <w:tc>
          <w:tcPr>
            <w:tcW w:w="711" w:type="dxa"/>
            <w:gridSpan w:val="4"/>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val="kk-KZ" w:eastAsia="ru-RU"/>
              </w:rPr>
              <w:t>2,7</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418" w:type="dxa"/>
            <w:gridSpan w:val="6"/>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559" w:type="dxa"/>
            <w:gridSpan w:val="8"/>
            <w:vMerge/>
            <w:vAlign w:val="center"/>
          </w:tcPr>
          <w:p w:rsidR="0086325E" w:rsidRPr="00B3565B" w:rsidRDefault="0086325E" w:rsidP="0086325E">
            <w:pPr>
              <w:jc w:val="center"/>
              <w:rPr>
                <w:rFonts w:ascii="Times New Roman" w:hAnsi="Times New Roman"/>
                <w:color w:val="000000"/>
                <w:sz w:val="22"/>
                <w:szCs w:val="22"/>
                <w:lang w:eastAsia="ru-RU"/>
              </w:rPr>
            </w:pP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bCs/>
                <w:color w:val="000000"/>
                <w:sz w:val="22"/>
                <w:szCs w:val="22"/>
                <w:lang w:val="kk-KZ" w:eastAsia="ru-RU"/>
              </w:rPr>
              <w:t>б</w:t>
            </w:r>
            <w:r w:rsidRPr="00B3565B">
              <w:rPr>
                <w:rFonts w:ascii="Times New Roman" w:hAnsi="Times New Roman"/>
                <w:b/>
                <w:bCs/>
                <w:color w:val="000000"/>
                <w:sz w:val="22"/>
                <w:szCs w:val="22"/>
                <w:lang w:eastAsia="ru-RU"/>
              </w:rPr>
              <w:t>иогенные вещества</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418" w:type="dxa"/>
            <w:gridSpan w:val="6"/>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559" w:type="dxa"/>
            <w:gridSpan w:val="8"/>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Железо общее</w:t>
            </w:r>
          </w:p>
        </w:tc>
        <w:tc>
          <w:tcPr>
            <w:tcW w:w="1134" w:type="dxa"/>
            <w:gridSpan w:val="8"/>
            <w:vAlign w:val="center"/>
          </w:tcPr>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lang w:eastAsia="ru-RU"/>
              </w:rPr>
              <w:t>0,11</w:t>
            </w:r>
          </w:p>
        </w:tc>
        <w:tc>
          <w:tcPr>
            <w:tcW w:w="711" w:type="dxa"/>
            <w:gridSpan w:val="4"/>
            <w:vAlign w:val="center"/>
          </w:tcPr>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lang w:eastAsia="ru-RU"/>
              </w:rPr>
              <w:t>1,1</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restart"/>
            <w:vAlign w:val="center"/>
          </w:tcPr>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lang w:eastAsia="ru-RU"/>
              </w:rPr>
              <w:t>вдхр. Сергеевское (СКО)</w:t>
            </w:r>
          </w:p>
        </w:tc>
        <w:tc>
          <w:tcPr>
            <w:tcW w:w="1276" w:type="dxa"/>
            <w:gridSpan w:val="4"/>
            <w:vAlign w:val="center"/>
          </w:tcPr>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lang w:eastAsia="ru-RU"/>
              </w:rPr>
              <w:t>-</w:t>
            </w:r>
          </w:p>
        </w:tc>
        <w:tc>
          <w:tcPr>
            <w:tcW w:w="1418" w:type="dxa"/>
            <w:gridSpan w:val="6"/>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sz w:val="22"/>
                <w:szCs w:val="22"/>
                <w:lang w:eastAsia="ru-RU"/>
              </w:rPr>
              <w:t>7,44 (нормативно-чистая)</w:t>
            </w:r>
          </w:p>
        </w:tc>
        <w:tc>
          <w:tcPr>
            <w:tcW w:w="1559" w:type="dxa"/>
            <w:gridSpan w:val="8"/>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eastAsia="ru-RU"/>
              </w:rPr>
              <w:t>7,6</w:t>
            </w:r>
            <w:r w:rsidRPr="00B3565B">
              <w:rPr>
                <w:rFonts w:ascii="Times New Roman" w:hAnsi="Times New Roman"/>
                <w:color w:val="000000"/>
                <w:sz w:val="22"/>
                <w:szCs w:val="22"/>
                <w:lang w:val="kk-KZ" w:eastAsia="ru-RU"/>
              </w:rPr>
              <w:t xml:space="preserve"> </w:t>
            </w:r>
            <w:r w:rsidRPr="00B3565B">
              <w:rPr>
                <w:rFonts w:ascii="Times New Roman" w:hAnsi="Times New Roman"/>
                <w:bCs/>
                <w:color w:val="000000"/>
                <w:sz w:val="22"/>
                <w:szCs w:val="22"/>
                <w:lang w:eastAsia="ru-RU"/>
              </w:rPr>
              <w:t>(нормативно-чист</w:t>
            </w:r>
            <w:r w:rsidRPr="00B3565B">
              <w:rPr>
                <w:rFonts w:ascii="Times New Roman" w:hAnsi="Times New Roman"/>
                <w:bCs/>
                <w:color w:val="000000"/>
                <w:sz w:val="22"/>
                <w:szCs w:val="22"/>
                <w:lang w:val="kk-KZ" w:eastAsia="ru-RU"/>
              </w:rPr>
              <w:t>ая</w:t>
            </w:r>
            <w:r w:rsidRPr="00B3565B">
              <w:rPr>
                <w:rFonts w:ascii="Times New Roman" w:hAnsi="Times New Roman"/>
                <w:bCs/>
                <w:color w:val="000000"/>
                <w:sz w:val="22"/>
                <w:szCs w:val="22"/>
                <w:lang w:eastAsia="ru-RU"/>
              </w:rPr>
              <w:t>)</w:t>
            </w: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Растворенный кислород</w:t>
            </w:r>
          </w:p>
        </w:tc>
        <w:tc>
          <w:tcPr>
            <w:tcW w:w="1134" w:type="dxa"/>
            <w:gridSpan w:val="8"/>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eastAsia="ru-RU"/>
              </w:rPr>
              <w:t>7,6</w:t>
            </w:r>
          </w:p>
        </w:tc>
        <w:tc>
          <w:tcPr>
            <w:tcW w:w="711" w:type="dxa"/>
            <w:gridSpan w:val="4"/>
            <w:vAlign w:val="center"/>
          </w:tcPr>
          <w:p w:rsidR="0086325E" w:rsidRPr="00B3565B" w:rsidRDefault="0086325E" w:rsidP="0086325E">
            <w:pPr>
              <w:jc w:val="center"/>
              <w:rPr>
                <w:rFonts w:ascii="Times New Roman" w:hAnsi="Times New Roman"/>
                <w:color w:val="000000"/>
                <w:sz w:val="22"/>
                <w:szCs w:val="22"/>
                <w:lang w:eastAsia="ru-RU"/>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Align w:val="center"/>
          </w:tcPr>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lang w:eastAsia="ru-RU"/>
              </w:rPr>
              <w:t>-</w:t>
            </w:r>
          </w:p>
        </w:tc>
        <w:tc>
          <w:tcPr>
            <w:tcW w:w="1418" w:type="dxa"/>
            <w:gridSpan w:val="6"/>
            <w:vAlign w:val="center"/>
          </w:tcPr>
          <w:p w:rsidR="0086325E" w:rsidRPr="00B3565B" w:rsidRDefault="0086325E" w:rsidP="0086325E">
            <w:pPr>
              <w:jc w:val="center"/>
              <w:rPr>
                <w:rFonts w:ascii="Times New Roman" w:hAnsi="Times New Roman"/>
                <w:sz w:val="22"/>
                <w:szCs w:val="22"/>
                <w:lang w:eastAsia="ru-RU"/>
              </w:rPr>
            </w:pPr>
            <w:r w:rsidRPr="00B3565B">
              <w:rPr>
                <w:rFonts w:ascii="Times New Roman" w:hAnsi="Times New Roman"/>
                <w:sz w:val="22"/>
                <w:szCs w:val="22"/>
                <w:lang w:eastAsia="ru-RU"/>
              </w:rPr>
              <w:t>2,12 (нормативно-чистая)</w:t>
            </w:r>
          </w:p>
        </w:tc>
        <w:tc>
          <w:tcPr>
            <w:tcW w:w="1559" w:type="dxa"/>
            <w:gridSpan w:val="8"/>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val="kk-KZ" w:eastAsia="ru-RU"/>
              </w:rPr>
              <w:t xml:space="preserve">1,99 </w:t>
            </w:r>
            <w:r w:rsidRPr="00B3565B">
              <w:rPr>
                <w:rFonts w:ascii="Times New Roman" w:hAnsi="Times New Roman"/>
                <w:bCs/>
                <w:color w:val="000000"/>
                <w:sz w:val="22"/>
                <w:szCs w:val="22"/>
                <w:lang w:eastAsia="ru-RU"/>
              </w:rPr>
              <w:t>(нормативно-чист</w:t>
            </w:r>
            <w:r w:rsidRPr="00B3565B">
              <w:rPr>
                <w:rFonts w:ascii="Times New Roman" w:hAnsi="Times New Roman"/>
                <w:bCs/>
                <w:color w:val="000000"/>
                <w:sz w:val="22"/>
                <w:szCs w:val="22"/>
                <w:lang w:val="kk-KZ" w:eastAsia="ru-RU"/>
              </w:rPr>
              <w:t>ая</w:t>
            </w:r>
            <w:r w:rsidRPr="00B3565B">
              <w:rPr>
                <w:rFonts w:ascii="Times New Roman" w:hAnsi="Times New Roman"/>
                <w:bCs/>
                <w:color w:val="000000"/>
                <w:sz w:val="22"/>
                <w:szCs w:val="22"/>
                <w:lang w:eastAsia="ru-RU"/>
              </w:rPr>
              <w:t>)</w:t>
            </w: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БПК5</w:t>
            </w:r>
          </w:p>
        </w:tc>
        <w:tc>
          <w:tcPr>
            <w:tcW w:w="1134" w:type="dxa"/>
            <w:gridSpan w:val="8"/>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val="kk-KZ" w:eastAsia="ru-RU"/>
              </w:rPr>
              <w:t>1,99</w:t>
            </w:r>
          </w:p>
        </w:tc>
        <w:tc>
          <w:tcPr>
            <w:tcW w:w="711" w:type="dxa"/>
            <w:gridSpan w:val="4"/>
            <w:vAlign w:val="center"/>
          </w:tcPr>
          <w:p w:rsidR="0086325E" w:rsidRPr="00B3565B" w:rsidRDefault="0086325E" w:rsidP="0086325E">
            <w:pPr>
              <w:jc w:val="center"/>
              <w:rPr>
                <w:rFonts w:ascii="Times New Roman" w:hAnsi="Times New Roman"/>
                <w:color w:val="000000"/>
                <w:sz w:val="22"/>
                <w:szCs w:val="22"/>
                <w:lang w:eastAsia="ru-RU"/>
              </w:rPr>
            </w:pP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restart"/>
            <w:vAlign w:val="center"/>
          </w:tcPr>
          <w:p w:rsidR="0086325E" w:rsidRPr="00B3565B" w:rsidRDefault="0086325E" w:rsidP="0086325E">
            <w:pPr>
              <w:jc w:val="center"/>
              <w:rPr>
                <w:rFonts w:ascii="Times New Roman" w:hAnsi="Times New Roman"/>
                <w:color w:val="000000"/>
                <w:sz w:val="22"/>
                <w:szCs w:val="22"/>
              </w:rPr>
            </w:pPr>
            <w:r w:rsidRPr="00B3565B">
              <w:rPr>
                <w:rFonts w:ascii="Times New Roman" w:hAnsi="Times New Roman"/>
                <w:color w:val="000000"/>
                <w:sz w:val="22"/>
                <w:szCs w:val="22"/>
              </w:rPr>
              <w:t>0,81 (2 кл.)</w:t>
            </w:r>
          </w:p>
          <w:p w:rsidR="0086325E" w:rsidRPr="00B3565B" w:rsidRDefault="0086325E" w:rsidP="0086325E">
            <w:pPr>
              <w:pStyle w:val="xl39"/>
              <w:tabs>
                <w:tab w:val="left" w:pos="1560"/>
                <w:tab w:val="left" w:pos="4962"/>
              </w:tabs>
              <w:spacing w:before="0" w:after="0"/>
              <w:rPr>
                <w:rFonts w:ascii="Times New Roman" w:hAnsi="Times New Roman"/>
                <w:color w:val="000000"/>
                <w:sz w:val="22"/>
                <w:szCs w:val="22"/>
              </w:rPr>
            </w:pPr>
            <w:r w:rsidRPr="00B3565B">
              <w:rPr>
                <w:rFonts w:ascii="Times New Roman" w:hAnsi="Times New Roman"/>
                <w:color w:val="000000"/>
                <w:sz w:val="22"/>
                <w:szCs w:val="22"/>
              </w:rPr>
              <w:t>чистая</w:t>
            </w:r>
          </w:p>
        </w:tc>
        <w:tc>
          <w:tcPr>
            <w:tcW w:w="1418" w:type="dxa"/>
            <w:gridSpan w:val="6"/>
            <w:vMerge w:val="restart"/>
            <w:vAlign w:val="center"/>
          </w:tcPr>
          <w:p w:rsidR="0086325E" w:rsidRPr="00B3565B" w:rsidRDefault="0086325E" w:rsidP="0086325E">
            <w:pPr>
              <w:jc w:val="center"/>
              <w:rPr>
                <w:rFonts w:ascii="Times New Roman" w:hAnsi="Times New Roman"/>
                <w:sz w:val="22"/>
                <w:szCs w:val="22"/>
                <w:lang w:eastAsia="ru-RU"/>
              </w:rPr>
            </w:pPr>
            <w:r w:rsidRPr="00B3565B">
              <w:rPr>
                <w:rFonts w:ascii="Times New Roman" w:hAnsi="Times New Roman"/>
                <w:sz w:val="22"/>
                <w:szCs w:val="22"/>
                <w:lang w:eastAsia="ru-RU"/>
              </w:rPr>
              <w:t>3,5</w:t>
            </w:r>
          </w:p>
          <w:p w:rsidR="0086325E" w:rsidRPr="00B3565B" w:rsidRDefault="0086325E" w:rsidP="0086325E">
            <w:pPr>
              <w:jc w:val="center"/>
              <w:rPr>
                <w:rFonts w:ascii="Times New Roman" w:hAnsi="Times New Roman"/>
                <w:sz w:val="22"/>
                <w:szCs w:val="22"/>
                <w:lang w:eastAsia="ru-RU"/>
              </w:rPr>
            </w:pPr>
            <w:r w:rsidRPr="00B3565B">
              <w:rPr>
                <w:rFonts w:ascii="Times New Roman" w:hAnsi="Times New Roman"/>
                <w:sz w:val="22"/>
                <w:szCs w:val="22"/>
                <w:lang w:eastAsia="ru-RU"/>
              </w:rPr>
              <w:t>(высокого уровня загрязнения)</w:t>
            </w:r>
          </w:p>
        </w:tc>
        <w:tc>
          <w:tcPr>
            <w:tcW w:w="1559" w:type="dxa"/>
            <w:gridSpan w:val="8"/>
            <w:vMerge w:val="restart"/>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val="kk-KZ" w:eastAsia="ru-RU"/>
              </w:rPr>
              <w:t>2,7</w:t>
            </w:r>
          </w:p>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lang w:val="kk-KZ"/>
              </w:rPr>
              <w:t>(</w:t>
            </w:r>
            <w:r w:rsidRPr="00B3565B">
              <w:rPr>
                <w:rFonts w:ascii="Times New Roman" w:hAnsi="Times New Roman"/>
                <w:color w:val="000000"/>
                <w:sz w:val="22"/>
                <w:szCs w:val="22"/>
              </w:rPr>
              <w:t>умеренно-загрязненная)</w:t>
            </w: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bCs/>
                <w:color w:val="000000"/>
                <w:sz w:val="22"/>
                <w:szCs w:val="22"/>
                <w:lang w:val="kk-KZ" w:eastAsia="ru-RU"/>
              </w:rPr>
              <w:t>б</w:t>
            </w:r>
            <w:r w:rsidRPr="00B3565B">
              <w:rPr>
                <w:rFonts w:ascii="Times New Roman" w:hAnsi="Times New Roman"/>
                <w:b/>
                <w:bCs/>
                <w:color w:val="000000"/>
                <w:sz w:val="22"/>
                <w:szCs w:val="22"/>
                <w:lang w:eastAsia="ru-RU"/>
              </w:rPr>
              <w:t>иогенные вещества</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418" w:type="dxa"/>
            <w:gridSpan w:val="6"/>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559" w:type="dxa"/>
            <w:gridSpan w:val="8"/>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Железо общее</w:t>
            </w:r>
          </w:p>
        </w:tc>
        <w:tc>
          <w:tcPr>
            <w:tcW w:w="1134" w:type="dxa"/>
            <w:gridSpan w:val="8"/>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eastAsia="ru-RU"/>
              </w:rPr>
              <w:t>0,2</w:t>
            </w:r>
            <w:r w:rsidRPr="00B3565B">
              <w:rPr>
                <w:rFonts w:ascii="Times New Roman" w:hAnsi="Times New Roman"/>
                <w:color w:val="000000"/>
                <w:sz w:val="22"/>
                <w:szCs w:val="22"/>
                <w:lang w:val="kk-KZ" w:eastAsia="ru-RU"/>
              </w:rPr>
              <w:t>1</w:t>
            </w:r>
          </w:p>
        </w:tc>
        <w:tc>
          <w:tcPr>
            <w:tcW w:w="711" w:type="dxa"/>
            <w:gridSpan w:val="4"/>
            <w:vAlign w:val="center"/>
          </w:tcPr>
          <w:p w:rsidR="0086325E" w:rsidRPr="00B3565B" w:rsidRDefault="0086325E" w:rsidP="0086325E">
            <w:pPr>
              <w:jc w:val="center"/>
              <w:rPr>
                <w:rFonts w:ascii="Times New Roman" w:hAnsi="Times New Roman"/>
                <w:color w:val="000000"/>
                <w:sz w:val="22"/>
                <w:szCs w:val="22"/>
                <w:lang w:eastAsia="ru-RU"/>
              </w:rPr>
            </w:pPr>
            <w:r w:rsidRPr="00B3565B">
              <w:rPr>
                <w:rFonts w:ascii="Times New Roman" w:hAnsi="Times New Roman"/>
                <w:color w:val="000000"/>
                <w:sz w:val="22"/>
                <w:szCs w:val="22"/>
                <w:lang w:eastAsia="ru-RU"/>
              </w:rPr>
              <w:t>2,</w:t>
            </w:r>
            <w:r w:rsidRPr="00B3565B">
              <w:rPr>
                <w:rFonts w:ascii="Times New Roman" w:hAnsi="Times New Roman"/>
                <w:color w:val="000000"/>
                <w:sz w:val="22"/>
                <w:szCs w:val="22"/>
                <w:lang w:val="kk-KZ" w:eastAsia="ru-RU"/>
              </w:rPr>
              <w:t>1</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418" w:type="dxa"/>
            <w:gridSpan w:val="6"/>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559" w:type="dxa"/>
            <w:gridSpan w:val="8"/>
            <w:vMerge/>
            <w:vAlign w:val="center"/>
          </w:tcPr>
          <w:p w:rsidR="0086325E" w:rsidRPr="00B3565B" w:rsidRDefault="0086325E" w:rsidP="0086325E">
            <w:pPr>
              <w:jc w:val="center"/>
              <w:rPr>
                <w:rFonts w:ascii="Times New Roman" w:hAnsi="Times New Roman"/>
                <w:color w:val="000000"/>
                <w:sz w:val="22"/>
                <w:szCs w:val="22"/>
                <w:lang w:eastAsia="ru-RU"/>
              </w:rPr>
            </w:pPr>
          </w:p>
        </w:tc>
        <w:tc>
          <w:tcPr>
            <w:tcW w:w="3829" w:type="dxa"/>
            <w:gridSpan w:val="21"/>
            <w:vAlign w:val="center"/>
          </w:tcPr>
          <w:p w:rsidR="0086325E" w:rsidRPr="00B3565B" w:rsidRDefault="0086325E" w:rsidP="0086325E">
            <w:pPr>
              <w:tabs>
                <w:tab w:val="left" w:pos="1560"/>
                <w:tab w:val="left" w:pos="4962"/>
              </w:tabs>
              <w:jc w:val="center"/>
              <w:rPr>
                <w:rFonts w:ascii="Times New Roman" w:hAnsi="Times New Roman"/>
                <w:sz w:val="22"/>
                <w:szCs w:val="22"/>
                <w:lang w:val="kk-KZ"/>
              </w:rPr>
            </w:pPr>
            <w:r w:rsidRPr="00B3565B">
              <w:rPr>
                <w:rFonts w:ascii="Times New Roman" w:hAnsi="Times New Roman"/>
                <w:b/>
                <w:bCs/>
                <w:color w:val="000000"/>
                <w:sz w:val="22"/>
                <w:szCs w:val="22"/>
                <w:lang w:eastAsia="ru-RU"/>
              </w:rPr>
              <w:t>тяжелые металлы</w:t>
            </w:r>
          </w:p>
        </w:tc>
      </w:tr>
      <w:tr w:rsidR="0086325E"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9"/>
          <w:wBefore w:w="141" w:type="dxa"/>
          <w:wAfter w:w="1417" w:type="dxa"/>
        </w:trPr>
        <w:tc>
          <w:tcPr>
            <w:tcW w:w="1700"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276" w:type="dxa"/>
            <w:gridSpan w:val="4"/>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418" w:type="dxa"/>
            <w:gridSpan w:val="6"/>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559" w:type="dxa"/>
            <w:gridSpan w:val="8"/>
            <w:vMerge/>
            <w:vAlign w:val="center"/>
          </w:tcPr>
          <w:p w:rsidR="0086325E" w:rsidRPr="00B3565B" w:rsidRDefault="0086325E" w:rsidP="0086325E">
            <w:pPr>
              <w:jc w:val="center"/>
              <w:rPr>
                <w:rFonts w:ascii="Times New Roman" w:hAnsi="Times New Roman"/>
                <w:color w:val="000000"/>
                <w:sz w:val="22"/>
                <w:szCs w:val="22"/>
                <w:lang w:eastAsia="ru-RU"/>
              </w:rPr>
            </w:pPr>
          </w:p>
        </w:tc>
        <w:tc>
          <w:tcPr>
            <w:tcW w:w="1984" w:type="dxa"/>
            <w:gridSpan w:val="9"/>
            <w:vAlign w:val="center"/>
          </w:tcPr>
          <w:p w:rsidR="0086325E" w:rsidRPr="00B3565B" w:rsidRDefault="0086325E" w:rsidP="0086325E">
            <w:pPr>
              <w:rPr>
                <w:rFonts w:ascii="Times New Roman" w:hAnsi="Times New Roman"/>
                <w:color w:val="000000"/>
                <w:sz w:val="22"/>
                <w:szCs w:val="22"/>
                <w:lang w:eastAsia="ru-RU"/>
              </w:rPr>
            </w:pPr>
            <w:r w:rsidRPr="00B3565B">
              <w:rPr>
                <w:rFonts w:ascii="Times New Roman" w:hAnsi="Times New Roman"/>
                <w:color w:val="000000"/>
                <w:sz w:val="22"/>
                <w:szCs w:val="22"/>
                <w:lang w:eastAsia="ru-RU"/>
              </w:rPr>
              <w:t>Медь</w:t>
            </w:r>
          </w:p>
        </w:tc>
        <w:tc>
          <w:tcPr>
            <w:tcW w:w="1134" w:type="dxa"/>
            <w:gridSpan w:val="8"/>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eastAsia="ru-RU"/>
              </w:rPr>
              <w:t>0,00</w:t>
            </w:r>
            <w:r w:rsidRPr="00B3565B">
              <w:rPr>
                <w:rFonts w:ascii="Times New Roman" w:hAnsi="Times New Roman"/>
                <w:color w:val="000000"/>
                <w:sz w:val="22"/>
                <w:szCs w:val="22"/>
                <w:lang w:val="kk-KZ" w:eastAsia="ru-RU"/>
              </w:rPr>
              <w:t>27</w:t>
            </w:r>
          </w:p>
        </w:tc>
        <w:tc>
          <w:tcPr>
            <w:tcW w:w="711" w:type="dxa"/>
            <w:gridSpan w:val="4"/>
            <w:vAlign w:val="center"/>
          </w:tcPr>
          <w:p w:rsidR="0086325E" w:rsidRPr="00B3565B" w:rsidRDefault="0086325E" w:rsidP="0086325E">
            <w:pPr>
              <w:jc w:val="center"/>
              <w:rPr>
                <w:rFonts w:ascii="Times New Roman" w:hAnsi="Times New Roman"/>
                <w:color w:val="000000"/>
                <w:sz w:val="22"/>
                <w:szCs w:val="22"/>
                <w:lang w:val="kk-KZ" w:eastAsia="ru-RU"/>
              </w:rPr>
            </w:pPr>
            <w:r w:rsidRPr="00B3565B">
              <w:rPr>
                <w:rFonts w:ascii="Times New Roman" w:hAnsi="Times New Roman"/>
                <w:color w:val="000000"/>
                <w:sz w:val="22"/>
                <w:szCs w:val="22"/>
                <w:lang w:val="kk-KZ" w:eastAsia="ru-RU"/>
              </w:rPr>
              <w:t>2,7</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val="restart"/>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р. Есиль</w:t>
            </w:r>
          </w:p>
          <w:p w:rsidR="00203313" w:rsidRPr="00B3565B" w:rsidRDefault="00203313" w:rsidP="00203313">
            <w:pPr>
              <w:jc w:val="center"/>
              <w:rPr>
                <w:rFonts w:ascii="Times New Roman" w:hAnsi="Times New Roman"/>
                <w:sz w:val="22"/>
                <w:szCs w:val="22"/>
              </w:rPr>
            </w:pPr>
            <w:r w:rsidRPr="00B3565B">
              <w:rPr>
                <w:rFonts w:ascii="Times New Roman" w:hAnsi="Times New Roman"/>
                <w:spacing w:val="-20"/>
                <w:sz w:val="22"/>
                <w:szCs w:val="22"/>
              </w:rPr>
              <w:t>(Акмолинская)</w:t>
            </w: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8,2 (нормативно-чистая)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 xml:space="preserve">8,7 </w:t>
            </w:r>
            <w:r w:rsidRPr="00B3565B">
              <w:rPr>
                <w:rFonts w:ascii="Times New Roman" w:hAnsi="Times New Roman"/>
                <w:color w:val="000000"/>
                <w:sz w:val="22"/>
                <w:szCs w:val="22"/>
              </w:rPr>
              <w:t>(нормативно-чистый)</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8,7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1,65</w:t>
            </w:r>
            <w:r w:rsidRPr="00B3565B">
              <w:rPr>
                <w:rFonts w:ascii="Times New Roman" w:hAnsi="Times New Roman"/>
                <w:bCs/>
                <w:sz w:val="22"/>
                <w:szCs w:val="22"/>
              </w:rPr>
              <w:t xml:space="preserve"> (нормативно-чистая)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2,32 (нормативно-чистый)</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2,32</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mallCaps/>
                <w:color w:val="000000"/>
                <w:sz w:val="22"/>
                <w:szCs w:val="22"/>
              </w:rPr>
              <w:t xml:space="preserve">1,52 </w:t>
            </w:r>
            <w:r w:rsidRPr="00B3565B">
              <w:rPr>
                <w:rFonts w:ascii="Times New Roman" w:hAnsi="Times New Roman"/>
                <w:color w:val="000000"/>
                <w:sz w:val="22"/>
                <w:szCs w:val="22"/>
              </w:rPr>
              <w:t>(3 кл.)</w:t>
            </w:r>
          </w:p>
          <w:p w:rsidR="00203313" w:rsidRPr="00B3565B" w:rsidRDefault="00203313" w:rsidP="00203313">
            <w:pPr>
              <w:suppressAutoHyphens/>
              <w:spacing w:line="100" w:lineRule="atLeast"/>
              <w:ind w:left="-108" w:right="-108"/>
              <w:jc w:val="center"/>
              <w:rPr>
                <w:rFonts w:ascii="Times New Roman" w:hAnsi="Times New Roman"/>
                <w:spacing w:val="-20"/>
                <w:sz w:val="22"/>
                <w:szCs w:val="22"/>
                <w:lang w:val="kk-KZ"/>
              </w:rPr>
            </w:pPr>
            <w:r w:rsidRPr="00B3565B">
              <w:rPr>
                <w:rFonts w:ascii="Times New Roman" w:hAnsi="Times New Roman"/>
                <w:color w:val="000000"/>
                <w:sz w:val="22"/>
                <w:szCs w:val="22"/>
              </w:rPr>
              <w:t>умеренно-</w:t>
            </w:r>
            <w:r w:rsidRPr="00B3565B">
              <w:rPr>
                <w:rFonts w:ascii="Times New Roman" w:hAnsi="Times New Roman"/>
                <w:color w:val="000000"/>
                <w:spacing w:val="-20"/>
                <w:sz w:val="22"/>
                <w:szCs w:val="22"/>
              </w:rPr>
              <w:t>загрязнённая</w:t>
            </w:r>
          </w:p>
        </w:tc>
        <w:tc>
          <w:tcPr>
            <w:tcW w:w="1418" w:type="dxa"/>
            <w:gridSpan w:val="6"/>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sz w:val="22"/>
                <w:szCs w:val="22"/>
              </w:rPr>
              <w:t>2,67 (умеренного уровня загрязнения)</w:t>
            </w:r>
          </w:p>
        </w:tc>
        <w:tc>
          <w:tcPr>
            <w:tcW w:w="1559" w:type="dxa"/>
            <w:gridSpan w:val="8"/>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2,2 (умеренного уровня загрязнения)</w:t>
            </w: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137,0</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1,37</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color w:val="000000"/>
                <w:sz w:val="22"/>
                <w:szCs w:val="22"/>
              </w:rPr>
            </w:pP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Азот нитритный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0,026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color w:val="000000"/>
                <w:sz w:val="22"/>
                <w:szCs w:val="22"/>
              </w:rPr>
              <w:t>тяжелые металлы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sz w:val="22"/>
                <w:szCs w:val="22"/>
              </w:rPr>
            </w:pPr>
            <w:r w:rsidRPr="00B3565B">
              <w:rPr>
                <w:rFonts w:ascii="Times New Roman" w:hAnsi="Times New Roman"/>
                <w:color w:val="000000"/>
                <w:sz w:val="22"/>
                <w:szCs w:val="22"/>
              </w:rPr>
              <w:t>Медь</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0,045</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4,5</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Цинк</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0,013</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0,058</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5,8</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 Акбулак (Акмолинская)</w:t>
            </w: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9,87 (нормативно-чистая)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8,25</w:t>
            </w:r>
            <w:r w:rsidRPr="00B3565B">
              <w:rPr>
                <w:rFonts w:ascii="Times New Roman" w:hAnsi="Times New Roman"/>
                <w:color w:val="000000"/>
                <w:sz w:val="22"/>
                <w:szCs w:val="22"/>
              </w:rPr>
              <w:t xml:space="preserve"> (нормативно-чистый)</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8,25</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4,59 (умеренного уровня загрязнения)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2,25 (нормативно-чистый)</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2,25</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tcBorders>
              <w:left w:val="single" w:sz="4" w:space="0" w:color="000000"/>
              <w:right w:val="single" w:sz="4" w:space="0" w:color="000000"/>
            </w:tcBorders>
            <w:shd w:val="clear" w:color="auto" w:fill="FFFFFF"/>
            <w:vAlign w:val="center"/>
          </w:tcPr>
          <w:p w:rsidR="00203313" w:rsidRPr="00B3565B" w:rsidRDefault="00203313" w:rsidP="00203313">
            <w:pPr>
              <w:ind w:right="-108"/>
              <w:jc w:val="center"/>
              <w:rPr>
                <w:rFonts w:ascii="Times New Roman" w:hAnsi="Times New Roman"/>
                <w:color w:val="000000"/>
                <w:sz w:val="22"/>
                <w:szCs w:val="22"/>
              </w:rPr>
            </w:pPr>
            <w:r w:rsidRPr="00B3565B">
              <w:rPr>
                <w:rFonts w:ascii="Times New Roman" w:hAnsi="Times New Roman"/>
                <w:color w:val="000000"/>
                <w:sz w:val="22"/>
                <w:szCs w:val="22"/>
              </w:rPr>
              <w:t>2,32 (3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умеренно </w:t>
            </w:r>
            <w:r w:rsidRPr="00B3565B">
              <w:rPr>
                <w:rFonts w:ascii="Times New Roman" w:hAnsi="Times New Roman"/>
                <w:color w:val="000000"/>
                <w:spacing w:val="-20"/>
                <w:sz w:val="22"/>
                <w:szCs w:val="22"/>
              </w:rPr>
              <w:t>загрязнённая</w:t>
            </w:r>
          </w:p>
        </w:tc>
        <w:tc>
          <w:tcPr>
            <w:tcW w:w="1418" w:type="dxa"/>
            <w:gridSpan w:val="6"/>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sz w:val="22"/>
                <w:szCs w:val="22"/>
              </w:rPr>
              <w:t>3,9 (высокого уровня загрязнения)</w:t>
            </w:r>
          </w:p>
        </w:tc>
        <w:tc>
          <w:tcPr>
            <w:tcW w:w="1559" w:type="dxa"/>
            <w:gridSpan w:val="8"/>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color w:val="000000"/>
                <w:sz w:val="22"/>
                <w:szCs w:val="22"/>
              </w:rPr>
              <w:t>3,0</w:t>
            </w:r>
            <w:r w:rsidRPr="00B3565B">
              <w:rPr>
                <w:rFonts w:ascii="Times New Roman" w:hAnsi="Times New Roman"/>
                <w:b/>
                <w:color w:val="000000"/>
                <w:sz w:val="22"/>
                <w:szCs w:val="22"/>
              </w:rPr>
              <w:t xml:space="preserve"> </w:t>
            </w:r>
            <w:r w:rsidRPr="00B3565B">
              <w:rPr>
                <w:rFonts w:ascii="Times New Roman" w:hAnsi="Times New Roman"/>
                <w:color w:val="000000"/>
                <w:sz w:val="22"/>
                <w:szCs w:val="22"/>
              </w:rPr>
              <w:t>(умеренного уровня загрязнения)</w:t>
            </w: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главные ионы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386,4</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3,86</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384,7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1,28</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44,0</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биогенные вещества</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Азот нитритный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0,066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3,3</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1,55</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2,1</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0,0053</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5,3</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Цинк</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1,6</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0,058</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5,8</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val="restart"/>
            <w:tcBorders>
              <w:top w:val="single" w:sz="4" w:space="0" w:color="auto"/>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 Сарыбулак (Акмолинская)</w:t>
            </w:r>
          </w:p>
        </w:tc>
        <w:tc>
          <w:tcPr>
            <w:tcW w:w="1276" w:type="dxa"/>
            <w:gridSpan w:val="4"/>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color w:val="000000"/>
                <w:sz w:val="22"/>
                <w:szCs w:val="22"/>
              </w:rPr>
            </w:pPr>
          </w:p>
        </w:tc>
        <w:tc>
          <w:tcPr>
            <w:tcW w:w="1418" w:type="dxa"/>
            <w:gridSpan w:val="6"/>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8,0 (нормативно-чистая)</w:t>
            </w:r>
          </w:p>
        </w:tc>
        <w:tc>
          <w:tcPr>
            <w:tcW w:w="1559" w:type="dxa"/>
            <w:gridSpan w:val="8"/>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 xml:space="preserve">4,9 </w:t>
            </w:r>
            <w:r w:rsidRPr="00B3565B">
              <w:rPr>
                <w:rFonts w:ascii="Times New Roman" w:hAnsi="Times New Roman"/>
                <w:color w:val="000000"/>
                <w:sz w:val="22"/>
                <w:szCs w:val="22"/>
              </w:rPr>
              <w:t>(нормативно-чистый)</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4,9</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color w:val="000000"/>
                <w:sz w:val="22"/>
                <w:szCs w:val="22"/>
              </w:rPr>
            </w:pP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4,41 (умеренного уровня загрязнения)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4,89</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4,89</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18"/>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tcBorders>
              <w:left w:val="single" w:sz="4" w:space="0" w:color="000000"/>
              <w:right w:val="single" w:sz="4" w:space="0" w:color="000000"/>
            </w:tcBorders>
            <w:shd w:val="clear" w:color="auto" w:fill="FFFFFF"/>
            <w:vAlign w:val="center"/>
          </w:tcPr>
          <w:p w:rsidR="00203313" w:rsidRPr="00B3565B" w:rsidRDefault="00203313" w:rsidP="00203313">
            <w:pPr>
              <w:tabs>
                <w:tab w:val="left" w:pos="750"/>
              </w:tabs>
              <w:jc w:val="center"/>
              <w:rPr>
                <w:rFonts w:ascii="Times New Roman" w:hAnsi="Times New Roman"/>
                <w:color w:val="000000"/>
                <w:sz w:val="22"/>
                <w:szCs w:val="22"/>
              </w:rPr>
            </w:pPr>
            <w:r w:rsidRPr="00B3565B">
              <w:rPr>
                <w:rFonts w:ascii="Times New Roman" w:hAnsi="Times New Roman"/>
                <w:color w:val="000000"/>
                <w:sz w:val="22"/>
                <w:szCs w:val="22"/>
              </w:rPr>
              <w:t>2,72 (4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3,8</w:t>
            </w:r>
          </w:p>
          <w:p w:rsidR="00203313" w:rsidRPr="00B3565B" w:rsidRDefault="00203313" w:rsidP="00203313">
            <w:pPr>
              <w:jc w:val="center"/>
              <w:rPr>
                <w:rFonts w:ascii="Times New Roman" w:hAnsi="Times New Roman"/>
                <w:b/>
                <w:sz w:val="22"/>
                <w:szCs w:val="22"/>
              </w:rPr>
            </w:pPr>
            <w:r w:rsidRPr="00B3565B">
              <w:rPr>
                <w:rFonts w:ascii="Times New Roman" w:hAnsi="Times New Roman"/>
                <w:sz w:val="22"/>
                <w:szCs w:val="22"/>
              </w:rPr>
              <w:t>(высокого уровня загрязнения)</w:t>
            </w:r>
          </w:p>
        </w:tc>
        <w:tc>
          <w:tcPr>
            <w:tcW w:w="1559" w:type="dxa"/>
            <w:gridSpan w:val="8"/>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color w:val="000000"/>
                <w:sz w:val="22"/>
                <w:szCs w:val="22"/>
              </w:rPr>
              <w:t>3,7</w:t>
            </w:r>
            <w:r w:rsidRPr="00B3565B">
              <w:rPr>
                <w:rFonts w:ascii="Times New Roman" w:hAnsi="Times New Roman"/>
                <w:b/>
                <w:color w:val="000000"/>
                <w:sz w:val="22"/>
                <w:szCs w:val="22"/>
              </w:rPr>
              <w:t xml:space="preserve"> </w:t>
            </w:r>
            <w:r w:rsidRPr="00B3565B">
              <w:rPr>
                <w:rFonts w:ascii="Times New Roman" w:hAnsi="Times New Roman"/>
                <w:color w:val="000000"/>
                <w:sz w:val="22"/>
                <w:szCs w:val="22"/>
              </w:rPr>
              <w:t>(высокого уровня загрязнения)</w:t>
            </w: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главные ионы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428,7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1,43</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539,7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5,4</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73,6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1,84</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биогенные вещества</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Аммоний солевой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3,3</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6,6</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Азот нитритный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0,05</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2,5</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0,92</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1,23</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0,045</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4,5</w:t>
            </w:r>
          </w:p>
        </w:tc>
      </w:tr>
      <w:tr w:rsidR="00203313" w:rsidRPr="00B3565B" w:rsidTr="0086325E">
        <w:tblPrEx>
          <w:tblLook w:val="0000" w:firstRow="0" w:lastRow="0" w:firstColumn="0" w:lastColumn="0" w:noHBand="0" w:noVBand="0"/>
        </w:tblPrEx>
        <w:trPr>
          <w:gridBefore w:val="1"/>
          <w:gridAfter w:val="9"/>
          <w:wBefore w:w="141" w:type="dxa"/>
          <w:wAfter w:w="1417" w:type="dxa"/>
          <w:trHeight w:val="331"/>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Цинк</w:t>
            </w:r>
          </w:p>
        </w:tc>
        <w:tc>
          <w:tcPr>
            <w:tcW w:w="1134" w:type="dxa"/>
            <w:gridSpan w:val="8"/>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0,039</w:t>
            </w:r>
          </w:p>
        </w:tc>
        <w:tc>
          <w:tcPr>
            <w:tcW w:w="711" w:type="dxa"/>
            <w:gridSpan w:val="4"/>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3,9</w:t>
            </w:r>
          </w:p>
        </w:tc>
      </w:tr>
      <w:tr w:rsidR="00203313" w:rsidRPr="00B3565B" w:rsidTr="0086325E">
        <w:tblPrEx>
          <w:tblLook w:val="0000" w:firstRow="0" w:lastRow="0" w:firstColumn="0" w:lastColumn="0" w:noHBand="0" w:noVBand="0"/>
        </w:tblPrEx>
        <w:trPr>
          <w:gridBefore w:val="1"/>
          <w:gridAfter w:val="9"/>
          <w:wBefore w:w="141" w:type="dxa"/>
          <w:wAfter w:w="1417" w:type="dxa"/>
          <w:trHeight w:val="331"/>
        </w:trPr>
        <w:tc>
          <w:tcPr>
            <w:tcW w:w="1700" w:type="dxa"/>
            <w:gridSpan w:val="4"/>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0,053</w:t>
            </w:r>
          </w:p>
        </w:tc>
        <w:tc>
          <w:tcPr>
            <w:tcW w:w="711" w:type="dxa"/>
            <w:gridSpan w:val="4"/>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5,3</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val="restart"/>
            <w:tcBorders>
              <w:top w:val="single" w:sz="4" w:space="0" w:color="auto"/>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оз. Султан-</w:t>
            </w:r>
          </w:p>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кельды</w:t>
            </w:r>
          </w:p>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(Акмолинская)</w:t>
            </w:r>
          </w:p>
        </w:tc>
        <w:tc>
          <w:tcPr>
            <w:tcW w:w="1276" w:type="dxa"/>
            <w:gridSpan w:val="4"/>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ind w:right="-74"/>
              <w:jc w:val="center"/>
              <w:rPr>
                <w:rFonts w:ascii="Times New Roman" w:hAnsi="Times New Roman"/>
                <w:spacing w:val="-20"/>
                <w:sz w:val="22"/>
                <w:szCs w:val="22"/>
                <w:lang w:val="kk-KZ"/>
              </w:rPr>
            </w:pPr>
          </w:p>
        </w:tc>
        <w:tc>
          <w:tcPr>
            <w:tcW w:w="1418" w:type="dxa"/>
            <w:gridSpan w:val="6"/>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3,55 (нормативно-чистая)</w:t>
            </w:r>
          </w:p>
        </w:tc>
        <w:tc>
          <w:tcPr>
            <w:tcW w:w="1559" w:type="dxa"/>
            <w:gridSpan w:val="8"/>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 xml:space="preserve">5,77 </w:t>
            </w:r>
            <w:r w:rsidRPr="00B3565B">
              <w:rPr>
                <w:rFonts w:ascii="Times New Roman" w:hAnsi="Times New Roman"/>
                <w:bCs/>
                <w:color w:val="000000"/>
                <w:sz w:val="22"/>
                <w:szCs w:val="22"/>
                <w:lang w:val="kk-KZ"/>
              </w:rPr>
              <w:t>(</w:t>
            </w:r>
            <w:r w:rsidRPr="00B3565B">
              <w:rPr>
                <w:rFonts w:ascii="Times New Roman" w:hAnsi="Times New Roman"/>
                <w:bCs/>
                <w:color w:val="000000"/>
                <w:sz w:val="22"/>
                <w:szCs w:val="22"/>
              </w:rPr>
              <w:t>нормативно чистая)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5,77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5,28</w:t>
            </w:r>
            <w:r w:rsidRPr="00B3565B">
              <w:rPr>
                <w:rFonts w:ascii="Times New Roman" w:hAnsi="Times New Roman"/>
                <w:bCs/>
                <w:sz w:val="22"/>
                <w:szCs w:val="22"/>
                <w:lang w:val="kk-KZ"/>
              </w:rPr>
              <w:t xml:space="preserve"> (</w:t>
            </w:r>
            <w:r w:rsidRPr="00B3565B">
              <w:rPr>
                <w:rFonts w:ascii="Times New Roman" w:hAnsi="Times New Roman"/>
                <w:sz w:val="22"/>
                <w:szCs w:val="22"/>
              </w:rPr>
              <w:t>умеренного уровня загрязнения</w:t>
            </w:r>
            <w:r w:rsidRPr="00B3565B">
              <w:rPr>
                <w:rFonts w:ascii="Times New Roman" w:hAnsi="Times New Roman"/>
                <w:bCs/>
                <w:sz w:val="22"/>
                <w:szCs w:val="22"/>
              </w:rPr>
              <w:t>)</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3,07 (умеренного уровня загрязнения)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3,07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2,96 (4 кл.)</w:t>
            </w:r>
          </w:p>
          <w:p w:rsidR="00203313" w:rsidRPr="00B3565B" w:rsidRDefault="00203313" w:rsidP="00203313">
            <w:pPr>
              <w:ind w:right="-74"/>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6"/>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sz w:val="22"/>
                <w:szCs w:val="22"/>
              </w:rPr>
              <w:t xml:space="preserve">3,5 (высокого уровня </w:t>
            </w:r>
            <w:r w:rsidRPr="00B3565B">
              <w:rPr>
                <w:rFonts w:ascii="Times New Roman" w:hAnsi="Times New Roman"/>
                <w:sz w:val="22"/>
                <w:szCs w:val="22"/>
              </w:rPr>
              <w:lastRenderedPageBreak/>
              <w:t>загрязнения)</w:t>
            </w:r>
          </w:p>
        </w:tc>
        <w:tc>
          <w:tcPr>
            <w:tcW w:w="1559" w:type="dxa"/>
            <w:gridSpan w:val="8"/>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color w:val="000000"/>
                <w:sz w:val="22"/>
                <w:szCs w:val="22"/>
              </w:rPr>
              <w:lastRenderedPageBreak/>
              <w:t>2,8</w:t>
            </w:r>
            <w:r w:rsidRPr="00B3565B">
              <w:rPr>
                <w:rFonts w:ascii="Times New Roman" w:hAnsi="Times New Roman"/>
                <w:b/>
                <w:color w:val="000000"/>
                <w:sz w:val="22"/>
                <w:szCs w:val="22"/>
              </w:rPr>
              <w:t xml:space="preserve"> </w:t>
            </w:r>
            <w:r w:rsidRPr="00B3565B">
              <w:rPr>
                <w:rFonts w:ascii="Times New Roman" w:hAnsi="Times New Roman"/>
                <w:color w:val="000000"/>
                <w:sz w:val="22"/>
                <w:szCs w:val="22"/>
              </w:rPr>
              <w:t xml:space="preserve">(умеренного уровня </w:t>
            </w:r>
            <w:r w:rsidRPr="00B3565B">
              <w:rPr>
                <w:rFonts w:ascii="Times New Roman" w:hAnsi="Times New Roman"/>
                <w:color w:val="000000"/>
                <w:sz w:val="22"/>
                <w:szCs w:val="22"/>
              </w:rPr>
              <w:lastRenderedPageBreak/>
              <w:t>загрязнения)</w:t>
            </w: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lastRenderedPageBreak/>
              <w:t>главные ионы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280,0</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2,8</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49,0</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0,0047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4,7</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0,026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канал Нура -Есиль</w:t>
            </w:r>
          </w:p>
          <w:p w:rsidR="00203313" w:rsidRPr="00B3565B" w:rsidRDefault="00203313" w:rsidP="00203313">
            <w:pPr>
              <w:jc w:val="center"/>
              <w:rPr>
                <w:rFonts w:ascii="Times New Roman" w:hAnsi="Times New Roman"/>
                <w:spacing w:val="-20"/>
                <w:sz w:val="22"/>
                <w:szCs w:val="22"/>
              </w:rPr>
            </w:pPr>
            <w:r w:rsidRPr="00B3565B">
              <w:rPr>
                <w:rFonts w:ascii="Times New Roman" w:hAnsi="Times New Roman"/>
                <w:spacing w:val="-20"/>
                <w:sz w:val="22"/>
                <w:szCs w:val="22"/>
              </w:rPr>
              <w:t>(Акмолинская)</w:t>
            </w:r>
          </w:p>
        </w:tc>
        <w:tc>
          <w:tcPr>
            <w:tcW w:w="1276" w:type="dxa"/>
            <w:gridSpan w:val="4"/>
            <w:tcBorders>
              <w:left w:val="single" w:sz="4" w:space="0" w:color="auto"/>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8,91</w:t>
            </w:r>
            <w:r w:rsidRPr="00B3565B">
              <w:rPr>
                <w:rFonts w:ascii="Times New Roman" w:hAnsi="Times New Roman"/>
                <w:bCs/>
                <w:sz w:val="22"/>
                <w:szCs w:val="22"/>
                <w:lang w:val="kk-KZ"/>
              </w:rPr>
              <w:t xml:space="preserve"> (</w:t>
            </w:r>
            <w:r w:rsidRPr="00B3565B">
              <w:rPr>
                <w:rFonts w:ascii="Times New Roman" w:hAnsi="Times New Roman"/>
                <w:bCs/>
                <w:sz w:val="22"/>
                <w:szCs w:val="22"/>
              </w:rPr>
              <w:t>нормативно чистая)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 xml:space="preserve">9,86 </w:t>
            </w:r>
            <w:r w:rsidRPr="00B3565B">
              <w:rPr>
                <w:rFonts w:ascii="Times New Roman" w:hAnsi="Times New Roman"/>
                <w:bCs/>
                <w:color w:val="000000"/>
                <w:sz w:val="22"/>
                <w:szCs w:val="22"/>
                <w:lang w:val="kk-KZ"/>
              </w:rPr>
              <w:t>(</w:t>
            </w:r>
            <w:r w:rsidRPr="00B3565B">
              <w:rPr>
                <w:rFonts w:ascii="Times New Roman" w:hAnsi="Times New Roman"/>
                <w:bCs/>
                <w:color w:val="000000"/>
                <w:sz w:val="22"/>
                <w:szCs w:val="22"/>
              </w:rPr>
              <w:t>нормативно чистая)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9,86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tcBorders>
              <w:left w:val="single" w:sz="4" w:space="0" w:color="auto"/>
              <w:bottom w:val="single" w:sz="4" w:space="0" w:color="000000"/>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2,63</w:t>
            </w:r>
            <w:r w:rsidRPr="00B3565B">
              <w:rPr>
                <w:rFonts w:ascii="Times New Roman" w:hAnsi="Times New Roman"/>
                <w:bCs/>
                <w:sz w:val="22"/>
                <w:szCs w:val="22"/>
                <w:lang w:val="kk-KZ"/>
              </w:rPr>
              <w:t xml:space="preserve"> (</w:t>
            </w:r>
            <w:r w:rsidRPr="00B3565B">
              <w:rPr>
                <w:rFonts w:ascii="Times New Roman" w:hAnsi="Times New Roman"/>
                <w:bCs/>
                <w:sz w:val="22"/>
                <w:szCs w:val="22"/>
              </w:rPr>
              <w:t>нормативно чистая)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3,8 (умеренного уровня загрязнения)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3,8</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restart"/>
            <w:tcBorders>
              <w:left w:val="single" w:sz="4" w:space="0" w:color="auto"/>
              <w:right w:val="single" w:sz="4" w:space="0" w:color="000000"/>
            </w:tcBorders>
            <w:shd w:val="clear" w:color="auto" w:fill="FFFFFF"/>
            <w:vAlign w:val="center"/>
          </w:tcPr>
          <w:p w:rsidR="00203313" w:rsidRPr="00B3565B" w:rsidRDefault="00203313" w:rsidP="00203313">
            <w:pPr>
              <w:ind w:right="-108"/>
              <w:jc w:val="center"/>
              <w:rPr>
                <w:rFonts w:ascii="Times New Roman" w:hAnsi="Times New Roman"/>
                <w:color w:val="000000"/>
                <w:sz w:val="22"/>
                <w:szCs w:val="22"/>
              </w:rPr>
            </w:pPr>
            <w:r w:rsidRPr="00B3565B">
              <w:rPr>
                <w:rFonts w:ascii="Times New Roman" w:hAnsi="Times New Roman"/>
                <w:color w:val="000000"/>
                <w:sz w:val="22"/>
                <w:szCs w:val="22"/>
              </w:rPr>
              <w:t>2,33 (3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умеренно </w:t>
            </w:r>
            <w:r w:rsidRPr="00B3565B">
              <w:rPr>
                <w:rFonts w:ascii="Times New Roman" w:hAnsi="Times New Roman"/>
                <w:color w:val="000000"/>
                <w:spacing w:val="-20"/>
                <w:sz w:val="22"/>
                <w:szCs w:val="22"/>
              </w:rPr>
              <w:t>загрязнённая</w:t>
            </w:r>
          </w:p>
        </w:tc>
        <w:tc>
          <w:tcPr>
            <w:tcW w:w="1418" w:type="dxa"/>
            <w:gridSpan w:val="6"/>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sz w:val="22"/>
                <w:szCs w:val="22"/>
              </w:rPr>
              <w:t>3,1 (высокого уровня загрязнения)</w:t>
            </w:r>
          </w:p>
        </w:tc>
        <w:tc>
          <w:tcPr>
            <w:tcW w:w="1559" w:type="dxa"/>
            <w:gridSpan w:val="8"/>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color w:val="000000"/>
                <w:sz w:val="22"/>
                <w:szCs w:val="22"/>
              </w:rPr>
              <w:t>3,4</w:t>
            </w:r>
          </w:p>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color w:val="000000"/>
                <w:sz w:val="22"/>
                <w:szCs w:val="22"/>
              </w:rPr>
              <w:t>(</w:t>
            </w:r>
            <w:r w:rsidRPr="00B3565B">
              <w:rPr>
                <w:rFonts w:ascii="Times New Roman" w:hAnsi="Times New Roman"/>
                <w:sz w:val="22"/>
                <w:szCs w:val="22"/>
              </w:rPr>
              <w:t>высокого уровня загрязнения</w:t>
            </w:r>
            <w:r w:rsidRPr="00B3565B">
              <w:rPr>
                <w:rFonts w:ascii="Times New Roman" w:hAnsi="Times New Roman"/>
                <w:color w:val="000000"/>
                <w:sz w:val="22"/>
                <w:szCs w:val="22"/>
              </w:rPr>
              <w:t>)</w:t>
            </w: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главные ионы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307,0</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3,07</w:t>
            </w:r>
          </w:p>
        </w:tc>
      </w:tr>
      <w:tr w:rsidR="00203313" w:rsidRPr="00B3565B" w:rsidTr="0086325E">
        <w:tblPrEx>
          <w:tblLook w:val="0000" w:firstRow="0" w:lastRow="0" w:firstColumn="0" w:lastColumn="0" w:noHBand="0" w:noVBand="0"/>
        </w:tblPrEx>
        <w:trPr>
          <w:gridBefore w:val="1"/>
          <w:gridAfter w:val="9"/>
          <w:wBefore w:w="141" w:type="dxa"/>
          <w:wAfter w:w="1417" w:type="dxa"/>
          <w:trHeight w:val="292"/>
        </w:trPr>
        <w:tc>
          <w:tcPr>
            <w:tcW w:w="1700" w:type="dxa"/>
            <w:gridSpan w:val="4"/>
            <w:vMerge/>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0,004</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4,0</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Цинк</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0,034</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3,4</w:t>
            </w:r>
          </w:p>
        </w:tc>
      </w:tr>
      <w:tr w:rsidR="00203313" w:rsidRPr="00B3565B" w:rsidTr="0086325E">
        <w:tblPrEx>
          <w:tblLook w:val="0000" w:firstRow="0" w:lastRow="0" w:firstColumn="0" w:lastColumn="0" w:noHBand="0" w:noVBand="0"/>
        </w:tblPrEx>
        <w:trPr>
          <w:gridBefore w:val="1"/>
          <w:gridAfter w:val="9"/>
          <w:wBefore w:w="141" w:type="dxa"/>
          <w:wAfter w:w="1417" w:type="dxa"/>
          <w:trHeight w:val="347"/>
        </w:trPr>
        <w:tc>
          <w:tcPr>
            <w:tcW w:w="1700" w:type="dxa"/>
            <w:gridSpan w:val="4"/>
            <w:vMerge/>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auto"/>
              <w:bottom w:val="single" w:sz="4" w:space="0" w:color="auto"/>
              <w:right w:val="single" w:sz="4" w:space="0" w:color="000000"/>
            </w:tcBorders>
            <w:shd w:val="clear" w:color="auto" w:fill="FFFFFF"/>
            <w:vAlign w:val="center"/>
          </w:tcPr>
          <w:p w:rsidR="00203313" w:rsidRPr="00B3565B" w:rsidRDefault="00203313" w:rsidP="00203313">
            <w:pPr>
              <w:ind w:left="-108" w:right="-108"/>
              <w:jc w:val="center"/>
              <w:rPr>
                <w:rFonts w:ascii="Times New Roman" w:hAnsi="Times New Roman"/>
                <w:spacing w:val="-20"/>
                <w:sz w:val="22"/>
                <w:szCs w:val="22"/>
                <w:lang w:val="kk-KZ"/>
              </w:rPr>
            </w:pPr>
          </w:p>
        </w:tc>
        <w:tc>
          <w:tcPr>
            <w:tcW w:w="1418" w:type="dxa"/>
            <w:gridSpan w:val="6"/>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0,036</w:t>
            </w:r>
          </w:p>
        </w:tc>
        <w:tc>
          <w:tcPr>
            <w:tcW w:w="711" w:type="dxa"/>
            <w:gridSpan w:val="4"/>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3,6</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val="restart"/>
            <w:tcBorders>
              <w:top w:val="single" w:sz="4" w:space="0" w:color="auto"/>
              <w:left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 Нура (Акмолинская)</w:t>
            </w:r>
          </w:p>
        </w:tc>
        <w:tc>
          <w:tcPr>
            <w:tcW w:w="1276"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8,3 (нормативно-чистая)</w:t>
            </w:r>
          </w:p>
        </w:tc>
        <w:tc>
          <w:tcPr>
            <w:tcW w:w="1559"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 xml:space="preserve">9,47 </w:t>
            </w:r>
            <w:r w:rsidRPr="00B3565B">
              <w:rPr>
                <w:rFonts w:ascii="Times New Roman" w:hAnsi="Times New Roman"/>
                <w:color w:val="000000"/>
                <w:sz w:val="22"/>
                <w:szCs w:val="22"/>
              </w:rPr>
              <w:t>(нормативно-чистый)</w:t>
            </w:r>
          </w:p>
        </w:tc>
        <w:tc>
          <w:tcPr>
            <w:tcW w:w="1984" w:type="dxa"/>
            <w:gridSpan w:val="9"/>
            <w:tcBorders>
              <w:top w:val="single" w:sz="4" w:space="0" w:color="000000"/>
              <w:left w:val="single" w:sz="4" w:space="0" w:color="auto"/>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9,47</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tcBorders>
              <w:top w:val="single" w:sz="4" w:space="0" w:color="auto"/>
              <w:left w:val="single" w:sz="4" w:space="0" w:color="auto"/>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1,86 (нормативно-чистая)</w:t>
            </w:r>
          </w:p>
        </w:tc>
        <w:tc>
          <w:tcPr>
            <w:tcW w:w="1559" w:type="dxa"/>
            <w:gridSpan w:val="8"/>
            <w:tcBorders>
              <w:top w:val="single" w:sz="4" w:space="0" w:color="auto"/>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4,23 (умеренного уровня загрязнения)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4,23</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val="restart"/>
            <w:tcBorders>
              <w:left w:val="single" w:sz="4" w:space="0" w:color="auto"/>
              <w:right w:val="single" w:sz="4" w:space="0" w:color="000000"/>
            </w:tcBorders>
            <w:shd w:val="clear" w:color="auto" w:fill="FFFFFF"/>
            <w:vAlign w:val="center"/>
          </w:tcPr>
          <w:p w:rsidR="00203313" w:rsidRPr="00B3565B" w:rsidRDefault="00203313" w:rsidP="00203313">
            <w:pPr>
              <w:ind w:right="-108"/>
              <w:jc w:val="center"/>
              <w:rPr>
                <w:rFonts w:ascii="Times New Roman" w:hAnsi="Times New Roman"/>
                <w:color w:val="000000"/>
                <w:sz w:val="22"/>
                <w:szCs w:val="22"/>
              </w:rPr>
            </w:pPr>
            <w:r w:rsidRPr="00B3565B">
              <w:rPr>
                <w:rFonts w:ascii="Times New Roman" w:hAnsi="Times New Roman"/>
                <w:color w:val="000000"/>
                <w:sz w:val="22"/>
                <w:szCs w:val="22"/>
              </w:rPr>
              <w:t xml:space="preserve">1,92 </w:t>
            </w:r>
            <w:r w:rsidRPr="00B3565B">
              <w:rPr>
                <w:rFonts w:ascii="Times New Roman" w:hAnsi="Times New Roman"/>
                <w:smallCaps/>
                <w:color w:val="000000"/>
                <w:sz w:val="22"/>
                <w:szCs w:val="22"/>
                <w:lang w:val="kk-KZ"/>
              </w:rPr>
              <w:t xml:space="preserve"> </w:t>
            </w:r>
            <w:r w:rsidRPr="00B3565B">
              <w:rPr>
                <w:rFonts w:ascii="Times New Roman" w:hAnsi="Times New Roman"/>
                <w:color w:val="000000"/>
                <w:sz w:val="22"/>
                <w:szCs w:val="22"/>
              </w:rPr>
              <w:t>(3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умеренно </w:t>
            </w:r>
            <w:r w:rsidRPr="00B3565B">
              <w:rPr>
                <w:rFonts w:ascii="Times New Roman" w:hAnsi="Times New Roman"/>
                <w:color w:val="000000"/>
                <w:spacing w:val="-20"/>
                <w:sz w:val="22"/>
                <w:szCs w:val="22"/>
              </w:rPr>
              <w:t>загрязнённая</w:t>
            </w:r>
          </w:p>
        </w:tc>
        <w:tc>
          <w:tcPr>
            <w:tcW w:w="1418" w:type="dxa"/>
            <w:gridSpan w:val="6"/>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 (умеренного уровня загрязнения)</w:t>
            </w:r>
          </w:p>
        </w:tc>
        <w:tc>
          <w:tcPr>
            <w:tcW w:w="1559" w:type="dxa"/>
            <w:gridSpan w:val="8"/>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color w:val="000000"/>
                <w:sz w:val="22"/>
                <w:szCs w:val="22"/>
              </w:rPr>
              <w:t>3,05</w:t>
            </w:r>
            <w:r w:rsidRPr="00B3565B">
              <w:rPr>
                <w:rFonts w:ascii="Times New Roman" w:hAnsi="Times New Roman"/>
                <w:b/>
                <w:color w:val="000000"/>
                <w:sz w:val="22"/>
                <w:szCs w:val="22"/>
              </w:rPr>
              <w:t xml:space="preserve"> </w:t>
            </w:r>
            <w:r w:rsidRPr="00B3565B">
              <w:rPr>
                <w:rFonts w:ascii="Times New Roman" w:hAnsi="Times New Roman"/>
                <w:color w:val="000000"/>
                <w:sz w:val="22"/>
                <w:szCs w:val="22"/>
              </w:rPr>
              <w:t>(умеренного уровня загрязнения)</w:t>
            </w: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главные ионы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261,4</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2,61</w:t>
            </w:r>
          </w:p>
        </w:tc>
      </w:tr>
      <w:tr w:rsidR="00203313" w:rsidRPr="00B3565B" w:rsidTr="0086325E">
        <w:tblPrEx>
          <w:tblLook w:val="0000" w:firstRow="0" w:lastRow="0" w:firstColumn="0" w:lastColumn="0" w:noHBand="0" w:noVBand="0"/>
        </w:tblPrEx>
        <w:trPr>
          <w:gridBefore w:val="1"/>
          <w:gridAfter w:val="9"/>
          <w:wBefore w:w="141" w:type="dxa"/>
          <w:wAfter w:w="1417" w:type="dxa"/>
          <w:trHeight w:val="236"/>
        </w:trPr>
        <w:tc>
          <w:tcPr>
            <w:tcW w:w="1700" w:type="dxa"/>
            <w:gridSpan w:val="4"/>
            <w:vMerge/>
            <w:tcBorders>
              <w:left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3829" w:type="dxa"/>
            <w:gridSpan w:val="21"/>
            <w:tcBorders>
              <w:top w:val="single" w:sz="4" w:space="0" w:color="000000"/>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0,0039</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3,9</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0,04</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4,0</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auto"/>
              <w:bottom w:val="single" w:sz="4" w:space="0" w:color="auto"/>
              <w:right w:val="single" w:sz="4" w:space="0" w:color="auto"/>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276" w:type="dxa"/>
            <w:gridSpan w:val="4"/>
            <w:vMerge/>
            <w:tcBorders>
              <w:left w:val="single" w:sz="4" w:space="0" w:color="auto"/>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Цинк</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0,026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val="restart"/>
            <w:tcBorders>
              <w:top w:val="single" w:sz="4" w:space="0" w:color="auto"/>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r w:rsidRPr="00B3565B">
              <w:rPr>
                <w:rFonts w:ascii="Times New Roman" w:hAnsi="Times New Roman"/>
                <w:spacing w:val="-20"/>
                <w:sz w:val="22"/>
                <w:szCs w:val="22"/>
              </w:rPr>
              <w:t>вдхр.</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pacing w:val="-20"/>
                <w:sz w:val="22"/>
                <w:szCs w:val="22"/>
              </w:rPr>
              <w:t>Вячаславское (Акмолинская)</w:t>
            </w: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8,28</w:t>
            </w:r>
            <w:r w:rsidRPr="00B3565B">
              <w:rPr>
                <w:rFonts w:ascii="Times New Roman" w:hAnsi="Times New Roman"/>
                <w:bCs/>
                <w:sz w:val="22"/>
                <w:szCs w:val="22"/>
                <w:lang w:val="kk-KZ"/>
              </w:rPr>
              <w:t xml:space="preserve"> (</w:t>
            </w:r>
            <w:r w:rsidRPr="00B3565B">
              <w:rPr>
                <w:rFonts w:ascii="Times New Roman" w:hAnsi="Times New Roman"/>
                <w:bCs/>
                <w:sz w:val="22"/>
                <w:szCs w:val="22"/>
              </w:rPr>
              <w:t>нормативно чистая)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 xml:space="preserve">9,25 </w:t>
            </w:r>
            <w:r w:rsidRPr="00B3565B">
              <w:rPr>
                <w:rFonts w:ascii="Times New Roman" w:hAnsi="Times New Roman"/>
                <w:bCs/>
                <w:color w:val="000000"/>
                <w:sz w:val="22"/>
                <w:szCs w:val="22"/>
                <w:lang w:val="kk-KZ"/>
              </w:rPr>
              <w:t>(</w:t>
            </w:r>
            <w:r w:rsidRPr="00B3565B">
              <w:rPr>
                <w:rFonts w:ascii="Times New Roman" w:hAnsi="Times New Roman"/>
                <w:bCs/>
                <w:color w:val="000000"/>
                <w:sz w:val="22"/>
                <w:szCs w:val="22"/>
              </w:rPr>
              <w:t>нормативно чистая)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9,25</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ind w:right="-74"/>
              <w:jc w:val="center"/>
              <w:rPr>
                <w:rFonts w:ascii="Times New Roman" w:hAnsi="Times New Roman"/>
                <w:spacing w:val="-20"/>
                <w:sz w:val="22"/>
                <w:szCs w:val="22"/>
                <w:lang w:val="kk-KZ"/>
              </w:rPr>
            </w:pPr>
          </w:p>
        </w:tc>
        <w:tc>
          <w:tcPr>
            <w:tcW w:w="1418" w:type="dxa"/>
            <w:gridSpan w:val="6"/>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0,95</w:t>
            </w:r>
            <w:r w:rsidRPr="00B3565B">
              <w:rPr>
                <w:rFonts w:ascii="Times New Roman" w:hAnsi="Times New Roman"/>
                <w:bCs/>
                <w:sz w:val="22"/>
                <w:szCs w:val="22"/>
                <w:lang w:val="kk-KZ"/>
              </w:rPr>
              <w:t xml:space="preserve"> (</w:t>
            </w:r>
            <w:r w:rsidRPr="00B3565B">
              <w:rPr>
                <w:rFonts w:ascii="Times New Roman" w:hAnsi="Times New Roman"/>
                <w:bCs/>
                <w:sz w:val="22"/>
                <w:szCs w:val="22"/>
              </w:rPr>
              <w:t>нормативно чистая)</w:t>
            </w:r>
          </w:p>
        </w:tc>
        <w:tc>
          <w:tcPr>
            <w:tcW w:w="1559" w:type="dxa"/>
            <w:gridSpan w:val="8"/>
            <w:tcBorders>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2,54 </w:t>
            </w:r>
            <w:r w:rsidRPr="00B3565B">
              <w:rPr>
                <w:rFonts w:ascii="Times New Roman" w:hAnsi="Times New Roman"/>
                <w:bCs/>
                <w:color w:val="000000"/>
                <w:sz w:val="22"/>
                <w:szCs w:val="22"/>
                <w:lang w:val="kk-KZ"/>
              </w:rPr>
              <w:t>(</w:t>
            </w:r>
            <w:r w:rsidRPr="00B3565B">
              <w:rPr>
                <w:rFonts w:ascii="Times New Roman" w:hAnsi="Times New Roman"/>
                <w:bCs/>
                <w:color w:val="000000"/>
                <w:sz w:val="22"/>
                <w:szCs w:val="22"/>
              </w:rPr>
              <w:t>нормативно чистая)</w:t>
            </w: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2,54</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lang w:val="kk-KZ"/>
              </w:rPr>
              <w:t xml:space="preserve">1,04 </w:t>
            </w:r>
            <w:r w:rsidRPr="00B3565B">
              <w:rPr>
                <w:rFonts w:ascii="Times New Roman" w:hAnsi="Times New Roman"/>
                <w:color w:val="000000"/>
                <w:sz w:val="22"/>
                <w:szCs w:val="22"/>
              </w:rPr>
              <w:t>(3 кл.)</w:t>
            </w:r>
          </w:p>
          <w:p w:rsidR="00203313" w:rsidRPr="00B3565B" w:rsidRDefault="00203313" w:rsidP="00203313">
            <w:pPr>
              <w:suppressAutoHyphens/>
              <w:spacing w:line="100" w:lineRule="atLeast"/>
              <w:jc w:val="center"/>
              <w:rPr>
                <w:rFonts w:ascii="Times New Roman" w:hAnsi="Times New Roman"/>
                <w:spacing w:val="-20"/>
                <w:sz w:val="22"/>
                <w:szCs w:val="22"/>
                <w:lang w:val="kk-KZ"/>
              </w:rPr>
            </w:pPr>
            <w:r w:rsidRPr="00B3565B">
              <w:rPr>
                <w:rFonts w:ascii="Times New Roman" w:hAnsi="Times New Roman"/>
                <w:color w:val="000000"/>
                <w:sz w:val="22"/>
                <w:szCs w:val="22"/>
              </w:rPr>
              <w:t xml:space="preserve">умеренно </w:t>
            </w:r>
            <w:r w:rsidRPr="00B3565B">
              <w:rPr>
                <w:rFonts w:ascii="Times New Roman" w:hAnsi="Times New Roman"/>
                <w:color w:val="000000"/>
                <w:spacing w:val="-20"/>
                <w:sz w:val="22"/>
                <w:szCs w:val="22"/>
              </w:rPr>
              <w:t>загрязнённая</w:t>
            </w:r>
          </w:p>
        </w:tc>
        <w:tc>
          <w:tcPr>
            <w:tcW w:w="1418" w:type="dxa"/>
            <w:gridSpan w:val="6"/>
            <w:vMerge w:val="restart"/>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sz w:val="22"/>
                <w:szCs w:val="22"/>
              </w:rPr>
              <w:t>3,9 (высокого уровня загрязнения)</w:t>
            </w:r>
          </w:p>
        </w:tc>
        <w:tc>
          <w:tcPr>
            <w:tcW w:w="1559" w:type="dxa"/>
            <w:gridSpan w:val="8"/>
            <w:vMerge w:val="restart"/>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color w:val="000000"/>
                <w:sz w:val="22"/>
                <w:szCs w:val="22"/>
              </w:rPr>
            </w:pPr>
            <w:r w:rsidRPr="00B3565B">
              <w:rPr>
                <w:rFonts w:ascii="Times New Roman" w:hAnsi="Times New Roman"/>
                <w:color w:val="000000"/>
                <w:sz w:val="22"/>
                <w:szCs w:val="22"/>
              </w:rPr>
              <w:t>2,4</w:t>
            </w:r>
            <w:r w:rsidRPr="00B3565B">
              <w:rPr>
                <w:rFonts w:ascii="Times New Roman" w:hAnsi="Times New Roman"/>
                <w:b/>
                <w:color w:val="000000"/>
                <w:sz w:val="22"/>
                <w:szCs w:val="22"/>
              </w:rPr>
              <w:t xml:space="preserve"> </w:t>
            </w:r>
            <w:r w:rsidRPr="00B3565B">
              <w:rPr>
                <w:rFonts w:ascii="Times New Roman" w:hAnsi="Times New Roman"/>
                <w:color w:val="000000"/>
                <w:sz w:val="22"/>
                <w:szCs w:val="22"/>
              </w:rPr>
              <w:t>(умеренного уровня загрязнения)</w:t>
            </w: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биогенные вещества</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suppressAutoHyphens/>
              <w:spacing w:line="100" w:lineRule="atLeast"/>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Аммоний солевой</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0,6</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418" w:type="dxa"/>
            <w:gridSpan w:val="6"/>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b/>
                <w:color w:val="000000"/>
                <w:sz w:val="22"/>
                <w:szCs w:val="22"/>
              </w:rPr>
            </w:pPr>
          </w:p>
        </w:tc>
        <w:tc>
          <w:tcPr>
            <w:tcW w:w="3829" w:type="dxa"/>
            <w:gridSpan w:val="21"/>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color w:val="000000"/>
                <w:sz w:val="22"/>
                <w:szCs w:val="22"/>
              </w:rPr>
              <w:t>тяжелые металлы</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right w:val="single" w:sz="4" w:space="0" w:color="000000"/>
            </w:tcBorders>
            <w:shd w:val="clear" w:color="auto" w:fill="FFFFFF"/>
            <w:vAlign w:val="center"/>
          </w:tcPr>
          <w:p w:rsidR="00203313" w:rsidRPr="00B3565B" w:rsidRDefault="00203313" w:rsidP="00203313">
            <w:pPr>
              <w:ind w:right="-74"/>
              <w:jc w:val="center"/>
              <w:rPr>
                <w:rFonts w:ascii="Times New Roman" w:hAnsi="Times New Roman"/>
                <w:spacing w:val="-20"/>
                <w:sz w:val="22"/>
                <w:szCs w:val="22"/>
                <w:lang w:val="kk-KZ"/>
              </w:rPr>
            </w:pPr>
          </w:p>
        </w:tc>
        <w:tc>
          <w:tcPr>
            <w:tcW w:w="1418" w:type="dxa"/>
            <w:gridSpan w:val="6"/>
            <w:vMerge/>
            <w:tcBorders>
              <w:left w:val="single" w:sz="4" w:space="0" w:color="000000"/>
              <w:right w:val="single" w:sz="4" w:space="0" w:color="000000"/>
            </w:tcBorders>
            <w:shd w:val="clear" w:color="auto" w:fill="FFFFFF"/>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0,0048</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4,8</w:t>
            </w:r>
          </w:p>
        </w:tc>
      </w:tr>
      <w:tr w:rsidR="00203313" w:rsidRPr="00B3565B" w:rsidTr="0086325E">
        <w:tblPrEx>
          <w:tblLook w:val="0000" w:firstRow="0" w:lastRow="0" w:firstColumn="0" w:lastColumn="0" w:noHBand="0" w:noVBand="0"/>
        </w:tblPrEx>
        <w:trPr>
          <w:gridBefore w:val="1"/>
          <w:gridAfter w:val="9"/>
          <w:wBefore w:w="141" w:type="dxa"/>
          <w:wAfter w:w="1417" w:type="dxa"/>
          <w:trHeight w:val="300"/>
        </w:trPr>
        <w:tc>
          <w:tcPr>
            <w:tcW w:w="1700" w:type="dxa"/>
            <w:gridSpan w:val="4"/>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tabs>
                <w:tab w:val="left" w:pos="1560"/>
                <w:tab w:val="left" w:pos="4962"/>
              </w:tabs>
              <w:jc w:val="center"/>
              <w:rPr>
                <w:rFonts w:ascii="Times New Roman" w:hAnsi="Times New Roman"/>
                <w:spacing w:val="-20"/>
                <w:sz w:val="22"/>
                <w:szCs w:val="22"/>
              </w:rPr>
            </w:pPr>
          </w:p>
        </w:tc>
        <w:tc>
          <w:tcPr>
            <w:tcW w:w="1276" w:type="dxa"/>
            <w:gridSpan w:val="4"/>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ind w:right="-74"/>
              <w:jc w:val="center"/>
              <w:rPr>
                <w:rFonts w:ascii="Times New Roman" w:hAnsi="Times New Roman"/>
                <w:spacing w:val="-20"/>
                <w:sz w:val="22"/>
                <w:szCs w:val="22"/>
                <w:lang w:val="kk-KZ"/>
              </w:rPr>
            </w:pPr>
          </w:p>
        </w:tc>
        <w:tc>
          <w:tcPr>
            <w:tcW w:w="1418" w:type="dxa"/>
            <w:gridSpan w:val="6"/>
            <w:vMerge/>
            <w:tcBorders>
              <w:left w:val="single" w:sz="4" w:space="0" w:color="000000"/>
              <w:bottom w:val="single" w:sz="4" w:space="0" w:color="auto"/>
              <w:right w:val="single" w:sz="4" w:space="0" w:color="000000"/>
            </w:tcBorders>
            <w:shd w:val="clear" w:color="auto" w:fill="FFFFFF"/>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left w:val="single" w:sz="4" w:space="0" w:color="000000"/>
              <w:bottom w:val="single" w:sz="4" w:space="0" w:color="auto"/>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p>
        </w:tc>
        <w:tc>
          <w:tcPr>
            <w:tcW w:w="1984" w:type="dxa"/>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0,024</w:t>
            </w:r>
          </w:p>
        </w:tc>
        <w:tc>
          <w:tcPr>
            <w:tcW w:w="7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2,4</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531"/>
          <w:jc w:val="center"/>
        </w:trPr>
        <w:tc>
          <w:tcPr>
            <w:tcW w:w="1701" w:type="dxa"/>
            <w:gridSpan w:val="5"/>
            <w:vMerge w:val="restart"/>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a6"/>
              <w:spacing w:after="0" w:line="256" w:lineRule="auto"/>
              <w:ind w:left="-111"/>
              <w:rPr>
                <w:rFonts w:ascii="Times New Roman" w:hAnsi="Times New Roman"/>
                <w:sz w:val="22"/>
                <w:szCs w:val="22"/>
              </w:rPr>
            </w:pPr>
            <w:r w:rsidRPr="00B3565B">
              <w:rPr>
                <w:rFonts w:ascii="Times New Roman" w:hAnsi="Times New Roman"/>
                <w:sz w:val="22"/>
                <w:szCs w:val="22"/>
              </w:rPr>
              <w:t>оз.Копа</w:t>
            </w:r>
          </w:p>
          <w:p w:rsidR="00203313" w:rsidRPr="00B3565B" w:rsidRDefault="00203313" w:rsidP="00203313">
            <w:pPr>
              <w:spacing w:line="256" w:lineRule="auto"/>
              <w:ind w:left="-111"/>
              <w:jc w:val="center"/>
              <w:rPr>
                <w:rFonts w:ascii="Times New Roman" w:hAnsi="Times New Roman"/>
                <w:sz w:val="22"/>
                <w:szCs w:val="22"/>
              </w:rPr>
            </w:pPr>
            <w:r w:rsidRPr="00B3565B">
              <w:rPr>
                <w:rFonts w:ascii="Times New Roman" w:hAnsi="Times New Roman"/>
                <w:sz w:val="22"/>
                <w:szCs w:val="22"/>
              </w:rPr>
              <w:t>(</w:t>
            </w:r>
            <w:r w:rsidRPr="00B3565B">
              <w:rPr>
                <w:rFonts w:ascii="Times New Roman" w:hAnsi="Times New Roman"/>
                <w:sz w:val="22"/>
                <w:szCs w:val="22"/>
                <w:lang w:val="kk-KZ"/>
              </w:rPr>
              <w:t>Акмолинская</w:t>
            </w:r>
            <w:r w:rsidRPr="00B3565B">
              <w:rPr>
                <w:rFonts w:ascii="Times New Roman" w:hAnsi="Times New Roman"/>
                <w:sz w:val="22"/>
                <w:szCs w:val="22"/>
              </w:rPr>
              <w:t>)</w:t>
            </w:r>
          </w:p>
        </w:tc>
        <w:tc>
          <w:tcPr>
            <w:tcW w:w="1365" w:type="dxa"/>
            <w:gridSpan w:val="5"/>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
                <w:bCs/>
                <w:color w:val="000000"/>
                <w:sz w:val="22"/>
                <w:szCs w:val="22"/>
              </w:rPr>
            </w:pPr>
          </w:p>
        </w:tc>
        <w:tc>
          <w:tcPr>
            <w:tcW w:w="1654"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9,98 (нормативно-чистая )</w:t>
            </w:r>
          </w:p>
        </w:tc>
        <w:tc>
          <w:tcPr>
            <w:tcW w:w="1559" w:type="dxa"/>
            <w:gridSpan w:val="8"/>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9,38 (нормативно-чистая )</w:t>
            </w: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9,38</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
                <w:bCs/>
                <w:color w:val="000000"/>
                <w:sz w:val="22"/>
                <w:szCs w:val="22"/>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69"/>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
                <w:bCs/>
                <w:color w:val="000000"/>
                <w:sz w:val="22"/>
                <w:szCs w:val="22"/>
              </w:rPr>
            </w:pPr>
          </w:p>
        </w:tc>
        <w:tc>
          <w:tcPr>
            <w:tcW w:w="1654"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3,69</w:t>
            </w:r>
          </w:p>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(умеренного</w:t>
            </w:r>
          </w:p>
          <w:p w:rsidR="00203313" w:rsidRPr="00B3565B" w:rsidRDefault="00203313" w:rsidP="00203313">
            <w:pPr>
              <w:spacing w:line="256" w:lineRule="auto"/>
              <w:jc w:val="center"/>
              <w:rPr>
                <w:rFonts w:ascii="Times New Roman" w:hAnsi="Times New Roman"/>
                <w:b/>
                <w:bCs/>
                <w:sz w:val="22"/>
                <w:szCs w:val="22"/>
              </w:rPr>
            </w:pPr>
            <w:r w:rsidRPr="00B3565B">
              <w:rPr>
                <w:rFonts w:ascii="Times New Roman" w:hAnsi="Times New Roman"/>
                <w:bCs/>
                <w:sz w:val="22"/>
                <w:szCs w:val="22"/>
              </w:rPr>
              <w:t>уровня загрязнения)</w:t>
            </w:r>
          </w:p>
        </w:tc>
        <w:tc>
          <w:tcPr>
            <w:tcW w:w="1559" w:type="dxa"/>
            <w:gridSpan w:val="8"/>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4,25</w:t>
            </w:r>
          </w:p>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(умеренного</w:t>
            </w:r>
          </w:p>
          <w:p w:rsidR="00203313" w:rsidRPr="00B3565B" w:rsidRDefault="00203313" w:rsidP="00203313">
            <w:pPr>
              <w:spacing w:line="256" w:lineRule="auto"/>
              <w:jc w:val="center"/>
              <w:rPr>
                <w:rFonts w:ascii="Times New Roman" w:hAnsi="Times New Roman"/>
                <w:b/>
                <w:bCs/>
                <w:color w:val="000000"/>
                <w:sz w:val="22"/>
                <w:szCs w:val="22"/>
              </w:rPr>
            </w:pPr>
            <w:r w:rsidRPr="00B3565B">
              <w:rPr>
                <w:rFonts w:ascii="Times New Roman" w:hAnsi="Times New Roman"/>
                <w:bCs/>
                <w:color w:val="000000"/>
                <w:sz w:val="22"/>
                <w:szCs w:val="22"/>
              </w:rPr>
              <w:t>уровня загрязнения)</w:t>
            </w: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4,25</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
                <w:bCs/>
                <w:color w:val="000000"/>
                <w:sz w:val="22"/>
                <w:szCs w:val="22"/>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33"/>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val="restart"/>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3,07 (4 кл.)</w:t>
            </w:r>
          </w:p>
          <w:p w:rsidR="00203313" w:rsidRPr="00B3565B" w:rsidRDefault="00203313" w:rsidP="00203313">
            <w:pPr>
              <w:spacing w:line="256" w:lineRule="auto"/>
              <w:jc w:val="center"/>
              <w:rPr>
                <w:rFonts w:ascii="Times New Roman" w:hAnsi="Times New Roman"/>
                <w:b/>
                <w:bCs/>
                <w:color w:val="000000"/>
                <w:sz w:val="22"/>
                <w:szCs w:val="22"/>
              </w:rPr>
            </w:pPr>
            <w:r w:rsidRPr="00B3565B">
              <w:rPr>
                <w:rFonts w:ascii="Times New Roman" w:hAnsi="Times New Roman"/>
                <w:color w:val="000000"/>
                <w:spacing w:val="-20"/>
                <w:sz w:val="22"/>
                <w:szCs w:val="22"/>
              </w:rPr>
              <w:t>загрязнённая</w:t>
            </w:r>
          </w:p>
        </w:tc>
        <w:tc>
          <w:tcPr>
            <w:tcW w:w="1654" w:type="dxa"/>
            <w:gridSpan w:val="6"/>
            <w:vMerge w:val="restart"/>
            <w:tcBorders>
              <w:top w:val="single" w:sz="4" w:space="0" w:color="auto"/>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3,6</w:t>
            </w:r>
          </w:p>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(высокого</w:t>
            </w:r>
          </w:p>
          <w:p w:rsidR="00203313" w:rsidRPr="00B3565B" w:rsidRDefault="00203313" w:rsidP="00203313">
            <w:pPr>
              <w:spacing w:line="256" w:lineRule="auto"/>
              <w:jc w:val="center"/>
              <w:rPr>
                <w:rFonts w:ascii="Times New Roman" w:hAnsi="Times New Roman"/>
                <w:b/>
                <w:bCs/>
                <w:sz w:val="22"/>
                <w:szCs w:val="22"/>
              </w:rPr>
            </w:pPr>
            <w:r w:rsidRPr="00B3565B">
              <w:rPr>
                <w:rFonts w:ascii="Times New Roman" w:hAnsi="Times New Roman"/>
                <w:bCs/>
                <w:sz w:val="22"/>
                <w:szCs w:val="22"/>
              </w:rPr>
              <w:t xml:space="preserve">уровня </w:t>
            </w:r>
            <w:r w:rsidRPr="00B3565B">
              <w:rPr>
                <w:rFonts w:ascii="Times New Roman" w:hAnsi="Times New Roman"/>
                <w:bCs/>
                <w:sz w:val="22"/>
                <w:szCs w:val="22"/>
              </w:rPr>
              <w:lastRenderedPageBreak/>
              <w:t>загрязнения)</w:t>
            </w:r>
          </w:p>
        </w:tc>
        <w:tc>
          <w:tcPr>
            <w:tcW w:w="1559" w:type="dxa"/>
            <w:gridSpan w:val="8"/>
            <w:vMerge w:val="restart"/>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lastRenderedPageBreak/>
              <w:t>3,69</w:t>
            </w:r>
          </w:p>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(высокого</w:t>
            </w:r>
          </w:p>
          <w:p w:rsidR="00203313" w:rsidRPr="00B3565B" w:rsidRDefault="00203313" w:rsidP="00203313">
            <w:pPr>
              <w:spacing w:line="256" w:lineRule="auto"/>
              <w:jc w:val="center"/>
              <w:rPr>
                <w:rFonts w:ascii="Times New Roman" w:hAnsi="Times New Roman"/>
                <w:b/>
                <w:bCs/>
                <w:color w:val="000000"/>
                <w:sz w:val="22"/>
                <w:szCs w:val="22"/>
              </w:rPr>
            </w:pPr>
            <w:r w:rsidRPr="00B3565B">
              <w:rPr>
                <w:rFonts w:ascii="Times New Roman" w:hAnsi="Times New Roman"/>
                <w:bCs/>
                <w:color w:val="000000"/>
                <w:sz w:val="22"/>
                <w:szCs w:val="22"/>
              </w:rPr>
              <w:t xml:space="preserve">уровня </w:t>
            </w:r>
            <w:r w:rsidRPr="00B3565B">
              <w:rPr>
                <w:rFonts w:ascii="Times New Roman" w:hAnsi="Times New Roman"/>
                <w:bCs/>
                <w:color w:val="000000"/>
                <w:sz w:val="22"/>
                <w:szCs w:val="22"/>
              </w:rPr>
              <w:lastRenderedPageBreak/>
              <w:t>загрязнения)</w:t>
            </w:r>
          </w:p>
        </w:tc>
        <w:tc>
          <w:tcPr>
            <w:tcW w:w="3969" w:type="dxa"/>
            <w:gridSpan w:val="23"/>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
                <w:color w:val="000000"/>
                <w:sz w:val="22"/>
                <w:szCs w:val="22"/>
              </w:rPr>
            </w:pPr>
            <w:r w:rsidRPr="00B3565B">
              <w:rPr>
                <w:rFonts w:ascii="Times New Roman" w:hAnsi="Times New Roman"/>
                <w:b/>
                <w:color w:val="000000"/>
                <w:sz w:val="22"/>
                <w:szCs w:val="22"/>
                <w:lang w:val="kk-KZ"/>
              </w:rPr>
              <w:lastRenderedPageBreak/>
              <w:t>г</w:t>
            </w:r>
            <w:r w:rsidRPr="00B3565B">
              <w:rPr>
                <w:rFonts w:ascii="Times New Roman" w:hAnsi="Times New Roman"/>
                <w:b/>
                <w:color w:val="000000"/>
                <w:sz w:val="22"/>
                <w:szCs w:val="22"/>
              </w:rPr>
              <w:t>лавные ионы</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135"/>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176</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1,76</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135"/>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ind w:left="-111"/>
              <w:jc w:val="center"/>
              <w:rPr>
                <w:rFonts w:ascii="Times New Roman" w:hAnsi="Times New Roman"/>
                <w:sz w:val="22"/>
                <w:szCs w:val="22"/>
              </w:rPr>
            </w:pPr>
          </w:p>
        </w:tc>
        <w:tc>
          <w:tcPr>
            <w:tcW w:w="1365"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46,06</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1,15</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10"/>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3118" w:type="dxa"/>
            <w:gridSpan w:val="18"/>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
                <w:color w:val="000000"/>
                <w:sz w:val="22"/>
                <w:szCs w:val="22"/>
              </w:rPr>
            </w:pPr>
            <w:r w:rsidRPr="00B3565B">
              <w:rPr>
                <w:rFonts w:ascii="Times New Roman" w:hAnsi="Times New Roman"/>
                <w:b/>
                <w:color w:val="000000"/>
                <w:sz w:val="22"/>
                <w:szCs w:val="22"/>
              </w:rPr>
              <w:t>тяжелые металлы</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
                <w:color w:val="000000"/>
                <w:sz w:val="22"/>
                <w:szCs w:val="22"/>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85"/>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bCs/>
                <w:color w:val="000000"/>
                <w:sz w:val="22"/>
                <w:szCs w:val="22"/>
              </w:rPr>
            </w:pPr>
            <w:r w:rsidRPr="00B3565B">
              <w:rPr>
                <w:rFonts w:ascii="Times New Roman" w:hAnsi="Times New Roman"/>
                <w:bCs/>
                <w:color w:val="000000"/>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0,003</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rPr>
              <w:t>3,0</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103"/>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1654"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bCs/>
                <w:color w:val="000000"/>
                <w:sz w:val="22"/>
                <w:szCs w:val="22"/>
              </w:rPr>
            </w:pPr>
            <w:r w:rsidRPr="00B3565B">
              <w:rPr>
                <w:rFonts w:ascii="Times New Roman" w:hAnsi="Times New Roman"/>
                <w:bCs/>
                <w:color w:val="000000"/>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rPr>
              <w:t>0,0</w:t>
            </w:r>
            <w:r w:rsidRPr="00B3565B">
              <w:rPr>
                <w:rFonts w:ascii="Times New Roman" w:hAnsi="Times New Roman"/>
                <w:bCs/>
                <w:color w:val="000000"/>
                <w:sz w:val="22"/>
                <w:szCs w:val="22"/>
                <w:lang w:val="kk-KZ"/>
              </w:rPr>
              <w:t>88</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8,8</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73"/>
          <w:jc w:val="center"/>
        </w:trPr>
        <w:tc>
          <w:tcPr>
            <w:tcW w:w="1701" w:type="dxa"/>
            <w:gridSpan w:val="5"/>
            <w:vMerge w:val="restart"/>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a9"/>
              <w:spacing w:after="0" w:line="256" w:lineRule="auto"/>
              <w:ind w:left="-111"/>
              <w:jc w:val="center"/>
              <w:rPr>
                <w:rFonts w:ascii="Times New Roman" w:hAnsi="Times New Roman"/>
                <w:b/>
                <w:bCs/>
                <w:sz w:val="22"/>
                <w:szCs w:val="22"/>
                <w:lang w:val="kk-KZ"/>
              </w:rPr>
            </w:pPr>
            <w:r w:rsidRPr="00B3565B">
              <w:rPr>
                <w:rFonts w:ascii="Times New Roman" w:hAnsi="Times New Roman"/>
                <w:sz w:val="22"/>
                <w:szCs w:val="22"/>
              </w:rPr>
              <w:t>оз.Зеренда</w:t>
            </w:r>
            <w:r w:rsidRPr="00B3565B">
              <w:rPr>
                <w:rFonts w:ascii="Times New Roman" w:hAnsi="Times New Roman"/>
                <w:sz w:val="22"/>
                <w:szCs w:val="22"/>
                <w:lang w:val="kk-KZ"/>
              </w:rPr>
              <w:t xml:space="preserve"> </w:t>
            </w:r>
            <w:r w:rsidRPr="00B3565B">
              <w:rPr>
                <w:rFonts w:ascii="Times New Roman" w:hAnsi="Times New Roman"/>
                <w:sz w:val="22"/>
                <w:szCs w:val="22"/>
              </w:rPr>
              <w:t>(</w:t>
            </w:r>
            <w:r w:rsidRPr="00B3565B">
              <w:rPr>
                <w:rFonts w:ascii="Times New Roman" w:hAnsi="Times New Roman"/>
                <w:sz w:val="22"/>
                <w:szCs w:val="22"/>
                <w:lang w:val="kk-KZ"/>
              </w:rPr>
              <w:t>Акмолинская</w:t>
            </w:r>
            <w:r w:rsidRPr="00B3565B">
              <w:rPr>
                <w:rFonts w:ascii="Times New Roman" w:hAnsi="Times New Roman"/>
                <w:sz w:val="22"/>
                <w:szCs w:val="22"/>
              </w:rPr>
              <w:t>)</w:t>
            </w:r>
          </w:p>
        </w:tc>
        <w:tc>
          <w:tcPr>
            <w:tcW w:w="1365" w:type="dxa"/>
            <w:gridSpan w:val="5"/>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
                <w:bCs/>
                <w:color w:val="000000"/>
                <w:sz w:val="22"/>
                <w:szCs w:val="22"/>
              </w:rPr>
            </w:pPr>
          </w:p>
        </w:tc>
        <w:tc>
          <w:tcPr>
            <w:tcW w:w="1654"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10,89</w:t>
            </w:r>
          </w:p>
          <w:p w:rsidR="00203313" w:rsidRPr="00B3565B" w:rsidRDefault="00203313" w:rsidP="00203313">
            <w:pPr>
              <w:spacing w:line="256" w:lineRule="auto"/>
              <w:jc w:val="center"/>
              <w:rPr>
                <w:rFonts w:ascii="Times New Roman" w:hAnsi="Times New Roman"/>
                <w:b/>
                <w:bCs/>
                <w:sz w:val="22"/>
                <w:szCs w:val="22"/>
              </w:rPr>
            </w:pPr>
            <w:r w:rsidRPr="00B3565B">
              <w:rPr>
                <w:rFonts w:ascii="Times New Roman" w:hAnsi="Times New Roman"/>
                <w:bCs/>
                <w:sz w:val="22"/>
                <w:szCs w:val="22"/>
              </w:rPr>
              <w:t>(нормативно-чистая)</w:t>
            </w:r>
          </w:p>
        </w:tc>
        <w:tc>
          <w:tcPr>
            <w:tcW w:w="1559" w:type="dxa"/>
            <w:gridSpan w:val="8"/>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9,54</w:t>
            </w:r>
          </w:p>
          <w:p w:rsidR="00203313" w:rsidRPr="00B3565B" w:rsidRDefault="00203313" w:rsidP="00203313">
            <w:pPr>
              <w:spacing w:line="256" w:lineRule="auto"/>
              <w:jc w:val="center"/>
              <w:rPr>
                <w:rFonts w:ascii="Times New Roman" w:hAnsi="Times New Roman"/>
                <w:b/>
                <w:bCs/>
                <w:color w:val="000000"/>
                <w:sz w:val="22"/>
                <w:szCs w:val="22"/>
              </w:rPr>
            </w:pPr>
            <w:r w:rsidRPr="00B3565B">
              <w:rPr>
                <w:rFonts w:ascii="Times New Roman" w:hAnsi="Times New Roman"/>
                <w:bCs/>
                <w:color w:val="000000"/>
                <w:sz w:val="22"/>
                <w:szCs w:val="22"/>
              </w:rPr>
              <w:t>(нормативно-чистая)</w:t>
            </w: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9,54</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color w:val="000000"/>
                <w:sz w:val="22"/>
                <w:szCs w:val="22"/>
                <w:lang w:val="kk-KZ"/>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73"/>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
                <w:bCs/>
                <w:color w:val="000000"/>
                <w:sz w:val="22"/>
                <w:szCs w:val="22"/>
              </w:rPr>
            </w:pPr>
          </w:p>
        </w:tc>
        <w:tc>
          <w:tcPr>
            <w:tcW w:w="1654"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2,16</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(нормативно-чистая)</w:t>
            </w:r>
          </w:p>
        </w:tc>
        <w:tc>
          <w:tcPr>
            <w:tcW w:w="1559" w:type="dxa"/>
            <w:gridSpan w:val="8"/>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1,82</w:t>
            </w:r>
          </w:p>
          <w:p w:rsidR="00203313" w:rsidRPr="00B3565B" w:rsidRDefault="00203313" w:rsidP="00203313">
            <w:pPr>
              <w:spacing w:line="256" w:lineRule="auto"/>
              <w:jc w:val="center"/>
              <w:rPr>
                <w:rFonts w:ascii="Times New Roman" w:hAnsi="Times New Roman"/>
                <w:b/>
                <w:bCs/>
                <w:color w:val="000000"/>
                <w:sz w:val="22"/>
                <w:szCs w:val="22"/>
              </w:rPr>
            </w:pPr>
            <w:r w:rsidRPr="00B3565B">
              <w:rPr>
                <w:rFonts w:ascii="Times New Roman" w:hAnsi="Times New Roman"/>
                <w:bCs/>
                <w:color w:val="000000"/>
                <w:sz w:val="22"/>
                <w:szCs w:val="22"/>
              </w:rPr>
              <w:t>(нормативно-чистая)</w:t>
            </w: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1,82</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color w:val="000000"/>
                <w:sz w:val="22"/>
                <w:szCs w:val="22"/>
                <w:lang w:val="kk-KZ"/>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44"/>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val="restart"/>
            <w:tcBorders>
              <w:top w:val="single" w:sz="4" w:space="0" w:color="auto"/>
              <w:left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lang w:val="kk-KZ"/>
              </w:rPr>
              <w:t xml:space="preserve">2,88 </w:t>
            </w:r>
            <w:r w:rsidRPr="00B3565B">
              <w:rPr>
                <w:rFonts w:ascii="Times New Roman" w:hAnsi="Times New Roman"/>
                <w:color w:val="000000"/>
                <w:sz w:val="22"/>
                <w:szCs w:val="22"/>
              </w:rPr>
              <w:t>(4 кл.)</w:t>
            </w:r>
          </w:p>
          <w:p w:rsidR="00203313" w:rsidRPr="00B3565B" w:rsidRDefault="00203313" w:rsidP="00203313">
            <w:pPr>
              <w:spacing w:line="256" w:lineRule="auto"/>
              <w:jc w:val="center"/>
              <w:rPr>
                <w:rFonts w:ascii="Times New Roman" w:hAnsi="Times New Roman"/>
                <w:b/>
                <w:bCs/>
                <w:color w:val="000000"/>
                <w:sz w:val="22"/>
                <w:szCs w:val="22"/>
              </w:rPr>
            </w:pPr>
            <w:r w:rsidRPr="00B3565B">
              <w:rPr>
                <w:rFonts w:ascii="Times New Roman" w:hAnsi="Times New Roman"/>
                <w:color w:val="000000"/>
                <w:spacing w:val="-20"/>
                <w:sz w:val="22"/>
                <w:szCs w:val="22"/>
              </w:rPr>
              <w:t>загрязнённая</w:t>
            </w:r>
          </w:p>
        </w:tc>
        <w:tc>
          <w:tcPr>
            <w:tcW w:w="1654" w:type="dxa"/>
            <w:gridSpan w:val="6"/>
            <w:vMerge w:val="restart"/>
            <w:tcBorders>
              <w:top w:val="single" w:sz="4" w:space="0" w:color="auto"/>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2,1</w:t>
            </w:r>
          </w:p>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(умеренного</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уровня загрязнения)</w:t>
            </w:r>
          </w:p>
        </w:tc>
        <w:tc>
          <w:tcPr>
            <w:tcW w:w="1559" w:type="dxa"/>
            <w:gridSpan w:val="8"/>
            <w:vMerge w:val="restart"/>
            <w:tcBorders>
              <w:top w:val="single" w:sz="4" w:space="0" w:color="auto"/>
              <w:left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2,72</w:t>
            </w:r>
          </w:p>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(умеренного</w:t>
            </w:r>
          </w:p>
          <w:p w:rsidR="00203313" w:rsidRPr="00B3565B" w:rsidRDefault="00203313" w:rsidP="00203313">
            <w:pPr>
              <w:spacing w:line="256" w:lineRule="auto"/>
              <w:jc w:val="center"/>
              <w:rPr>
                <w:rFonts w:ascii="Times New Roman" w:hAnsi="Times New Roman"/>
                <w:b/>
                <w:bCs/>
                <w:color w:val="000000"/>
                <w:sz w:val="22"/>
                <w:szCs w:val="22"/>
              </w:rPr>
            </w:pPr>
            <w:r w:rsidRPr="00B3565B">
              <w:rPr>
                <w:rFonts w:ascii="Times New Roman" w:hAnsi="Times New Roman"/>
                <w:bCs/>
                <w:color w:val="000000"/>
                <w:sz w:val="22"/>
                <w:szCs w:val="22"/>
              </w:rPr>
              <w:t>уровня загрязнения)</w:t>
            </w:r>
          </w:p>
        </w:tc>
        <w:tc>
          <w:tcPr>
            <w:tcW w:w="3969" w:type="dxa"/>
            <w:gridSpan w:val="23"/>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
                <w:bCs/>
                <w:color w:val="000000"/>
                <w:sz w:val="22"/>
                <w:szCs w:val="22"/>
                <w:lang w:val="kk-KZ"/>
              </w:rPr>
            </w:pPr>
            <w:r w:rsidRPr="00B3565B">
              <w:rPr>
                <w:rFonts w:ascii="Times New Roman" w:hAnsi="Times New Roman"/>
                <w:b/>
                <w:bCs/>
                <w:color w:val="000000"/>
                <w:sz w:val="22"/>
                <w:szCs w:val="22"/>
                <w:lang w:val="kk-KZ"/>
              </w:rPr>
              <w:t>главные ионы</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44"/>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tcBorders>
              <w:left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
                <w:bCs/>
                <w:color w:val="000000"/>
                <w:sz w:val="22"/>
                <w:szCs w:val="22"/>
              </w:rPr>
            </w:pPr>
          </w:p>
        </w:tc>
        <w:tc>
          <w:tcPr>
            <w:tcW w:w="1559" w:type="dxa"/>
            <w:gridSpan w:val="8"/>
            <w:vMerge/>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bCs/>
                <w:color w:val="000000"/>
                <w:sz w:val="22"/>
                <w:szCs w:val="22"/>
                <w:lang w:val="kk-KZ"/>
              </w:rPr>
            </w:pPr>
            <w:r w:rsidRPr="00B3565B">
              <w:rPr>
                <w:rFonts w:ascii="Times New Roman" w:hAnsi="Times New Roman"/>
                <w:bCs/>
                <w:color w:val="000000"/>
                <w:sz w:val="22"/>
                <w:szCs w:val="22"/>
                <w:lang w:val="kk-KZ"/>
              </w:rPr>
              <w:t>Сульфаты</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147,7</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1,47</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44"/>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tcBorders>
              <w:left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color w:val="000000"/>
                <w:sz w:val="22"/>
                <w:szCs w:val="22"/>
              </w:rPr>
            </w:pPr>
          </w:p>
        </w:tc>
        <w:tc>
          <w:tcPr>
            <w:tcW w:w="1559" w:type="dxa"/>
            <w:gridSpan w:val="8"/>
            <w:vMerge/>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bCs/>
                <w:color w:val="000000"/>
                <w:sz w:val="22"/>
                <w:szCs w:val="22"/>
                <w:lang w:val="kk-KZ"/>
              </w:rPr>
            </w:pPr>
            <w:r w:rsidRPr="00B3565B">
              <w:rPr>
                <w:rFonts w:ascii="Times New Roman" w:hAnsi="Times New Roman"/>
                <w:bCs/>
                <w:color w:val="000000"/>
                <w:sz w:val="22"/>
                <w:szCs w:val="22"/>
                <w:lang w:val="kk-KZ"/>
              </w:rPr>
              <w:t>Магний</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72,7</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1,82</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44"/>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tcBorders>
              <w:left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color w:val="000000"/>
                <w:sz w:val="22"/>
                <w:szCs w:val="22"/>
              </w:rPr>
            </w:pPr>
          </w:p>
        </w:tc>
        <w:tc>
          <w:tcPr>
            <w:tcW w:w="1559" w:type="dxa"/>
            <w:gridSpan w:val="8"/>
            <w:vMerge/>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color w:val="000000"/>
                <w:sz w:val="22"/>
                <w:szCs w:val="22"/>
              </w:rPr>
            </w:pPr>
          </w:p>
        </w:tc>
        <w:tc>
          <w:tcPr>
            <w:tcW w:w="3969" w:type="dxa"/>
            <w:gridSpan w:val="23"/>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
                <w:bCs/>
                <w:color w:val="000000"/>
                <w:sz w:val="22"/>
                <w:szCs w:val="22"/>
                <w:lang w:val="kk-KZ"/>
              </w:rPr>
              <w:t>биогенные вещества</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95"/>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tcBorders>
              <w:left w:val="single" w:sz="4" w:space="0" w:color="auto"/>
              <w:right w:val="single" w:sz="4" w:space="0" w:color="auto"/>
            </w:tcBorders>
            <w:vAlign w:val="center"/>
            <w:hideMark/>
          </w:tcPr>
          <w:p w:rsidR="00203313" w:rsidRPr="00B3565B" w:rsidRDefault="00203313" w:rsidP="00203313">
            <w:pPr>
              <w:jc w:val="center"/>
              <w:rPr>
                <w:rFonts w:ascii="Times New Roman" w:hAnsi="Times New Roman"/>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1559"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rPr>
              <w:t>2,3</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3,06</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73"/>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tcBorders>
              <w:left w:val="single" w:sz="4" w:space="0" w:color="auto"/>
              <w:right w:val="single" w:sz="4" w:space="0" w:color="auto"/>
            </w:tcBorders>
            <w:vAlign w:val="center"/>
            <w:hideMark/>
          </w:tcPr>
          <w:p w:rsidR="00203313" w:rsidRPr="00B3565B" w:rsidRDefault="00203313" w:rsidP="00203313">
            <w:pPr>
              <w:jc w:val="center"/>
              <w:rPr>
                <w:rFonts w:ascii="Times New Roman" w:hAnsi="Times New Roman"/>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1559"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3969" w:type="dxa"/>
            <w:gridSpan w:val="23"/>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
                <w:color w:val="000000"/>
                <w:sz w:val="22"/>
                <w:szCs w:val="22"/>
              </w:rPr>
              <w:t>тяжелые металлы</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84"/>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tcBorders>
              <w:left w:val="single" w:sz="4" w:space="0" w:color="auto"/>
              <w:right w:val="single" w:sz="4" w:space="0" w:color="auto"/>
            </w:tcBorders>
            <w:vAlign w:val="center"/>
            <w:hideMark/>
          </w:tcPr>
          <w:p w:rsidR="00203313" w:rsidRPr="00B3565B" w:rsidRDefault="00203313" w:rsidP="00203313">
            <w:pPr>
              <w:jc w:val="center"/>
              <w:rPr>
                <w:rFonts w:ascii="Times New Roman" w:hAnsi="Times New Roman"/>
                <w:bCs/>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1559"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rPr>
              <w:t>0,00</w:t>
            </w:r>
            <w:r w:rsidRPr="00B3565B">
              <w:rPr>
                <w:rFonts w:ascii="Times New Roman" w:hAnsi="Times New Roman"/>
                <w:bCs/>
                <w:color w:val="000000"/>
                <w:sz w:val="22"/>
                <w:szCs w:val="22"/>
                <w:lang w:val="kk-KZ"/>
              </w:rPr>
              <w:t>25</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2,5</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123"/>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b/>
                <w:bCs/>
                <w:sz w:val="22"/>
                <w:szCs w:val="22"/>
              </w:rPr>
            </w:pPr>
          </w:p>
        </w:tc>
        <w:tc>
          <w:tcPr>
            <w:tcW w:w="1365" w:type="dxa"/>
            <w:gridSpan w:val="5"/>
            <w:vMerge/>
            <w:tcBorders>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bCs/>
                <w:color w:val="000000"/>
                <w:sz w:val="22"/>
                <w:szCs w:val="22"/>
              </w:rPr>
            </w:pPr>
          </w:p>
        </w:tc>
        <w:tc>
          <w:tcPr>
            <w:tcW w:w="1654"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1559"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rPr>
              <w:t>0,04</w:t>
            </w:r>
            <w:r w:rsidRPr="00B3565B">
              <w:rPr>
                <w:rFonts w:ascii="Times New Roman" w:hAnsi="Times New Roman"/>
                <w:bCs/>
                <w:color w:val="000000"/>
                <w:sz w:val="22"/>
                <w:szCs w:val="22"/>
                <w:lang w:val="kk-KZ"/>
              </w:rPr>
              <w:t>,</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4,3</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759"/>
          <w:jc w:val="center"/>
        </w:trPr>
        <w:tc>
          <w:tcPr>
            <w:tcW w:w="1701" w:type="dxa"/>
            <w:gridSpan w:val="5"/>
            <w:vMerge w:val="restart"/>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ind w:left="-111"/>
              <w:jc w:val="center"/>
              <w:rPr>
                <w:rFonts w:ascii="Times New Roman" w:hAnsi="Times New Roman"/>
                <w:sz w:val="22"/>
                <w:szCs w:val="22"/>
                <w:lang w:val="kk-KZ"/>
              </w:rPr>
            </w:pPr>
            <w:r w:rsidRPr="00B3565B">
              <w:rPr>
                <w:rFonts w:ascii="Times New Roman" w:hAnsi="Times New Roman"/>
                <w:sz w:val="22"/>
                <w:szCs w:val="22"/>
                <w:lang w:val="kk-KZ"/>
              </w:rPr>
              <w:t xml:space="preserve">река </w:t>
            </w:r>
            <w:r w:rsidRPr="00B3565B">
              <w:rPr>
                <w:rFonts w:ascii="Times New Roman" w:hAnsi="Times New Roman"/>
                <w:sz w:val="22"/>
                <w:szCs w:val="22"/>
              </w:rPr>
              <w:t>Беттыбулак</w:t>
            </w:r>
            <w:r w:rsidRPr="00B3565B">
              <w:rPr>
                <w:rFonts w:ascii="Times New Roman" w:hAnsi="Times New Roman"/>
                <w:sz w:val="22"/>
                <w:szCs w:val="22"/>
                <w:lang w:val="kk-KZ"/>
              </w:rPr>
              <w:t xml:space="preserve"> </w:t>
            </w:r>
            <w:r w:rsidRPr="00B3565B">
              <w:rPr>
                <w:rFonts w:ascii="Times New Roman" w:hAnsi="Times New Roman"/>
                <w:sz w:val="22"/>
                <w:szCs w:val="22"/>
              </w:rPr>
              <w:t>(</w:t>
            </w:r>
            <w:r w:rsidRPr="00B3565B">
              <w:rPr>
                <w:rFonts w:ascii="Times New Roman" w:hAnsi="Times New Roman"/>
                <w:sz w:val="22"/>
                <w:szCs w:val="22"/>
                <w:lang w:val="kk-KZ"/>
              </w:rPr>
              <w:t>Акмолинская</w:t>
            </w:r>
            <w:r w:rsidRPr="00B3565B">
              <w:rPr>
                <w:rFonts w:ascii="Times New Roman" w:hAnsi="Times New Roman"/>
                <w:sz w:val="22"/>
                <w:szCs w:val="22"/>
              </w:rPr>
              <w:t>)</w:t>
            </w:r>
          </w:p>
        </w:tc>
        <w:tc>
          <w:tcPr>
            <w:tcW w:w="1365" w:type="dxa"/>
            <w:gridSpan w:val="5"/>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w:t>
            </w:r>
          </w:p>
        </w:tc>
        <w:tc>
          <w:tcPr>
            <w:tcW w:w="1654"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sz w:val="22"/>
                <w:szCs w:val="22"/>
              </w:rPr>
            </w:pPr>
            <w:r w:rsidRPr="00B3565B">
              <w:rPr>
                <w:rFonts w:ascii="Times New Roman" w:hAnsi="Times New Roman"/>
                <w:sz w:val="22"/>
                <w:szCs w:val="22"/>
              </w:rPr>
              <w:t>10,61</w:t>
            </w:r>
          </w:p>
          <w:p w:rsidR="00203313" w:rsidRPr="00B3565B" w:rsidRDefault="00203313" w:rsidP="00203313">
            <w:pPr>
              <w:spacing w:line="256" w:lineRule="auto"/>
              <w:jc w:val="center"/>
              <w:rPr>
                <w:rFonts w:ascii="Times New Roman" w:hAnsi="Times New Roman"/>
                <w:sz w:val="22"/>
                <w:szCs w:val="22"/>
              </w:rPr>
            </w:pPr>
            <w:r w:rsidRPr="00B3565B">
              <w:rPr>
                <w:rFonts w:ascii="Times New Roman" w:hAnsi="Times New Roman"/>
                <w:bCs/>
                <w:sz w:val="22"/>
                <w:szCs w:val="22"/>
              </w:rPr>
              <w:t>(нормативно-чистая)</w:t>
            </w:r>
          </w:p>
        </w:tc>
        <w:tc>
          <w:tcPr>
            <w:tcW w:w="1559" w:type="dxa"/>
            <w:gridSpan w:val="8"/>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8,7</w:t>
            </w:r>
          </w:p>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bCs/>
                <w:color w:val="000000"/>
                <w:sz w:val="22"/>
                <w:szCs w:val="22"/>
              </w:rPr>
              <w:t>(нормативно-чистая)</w:t>
            </w:r>
          </w:p>
        </w:tc>
        <w:tc>
          <w:tcPr>
            <w:tcW w:w="1984" w:type="dxa"/>
            <w:gridSpan w:val="11"/>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color w:val="000000"/>
                <w:sz w:val="22"/>
                <w:szCs w:val="22"/>
                <w:lang w:val="kk-KZ"/>
              </w:rPr>
            </w:pPr>
            <w:r w:rsidRPr="00B3565B">
              <w:rPr>
                <w:rFonts w:ascii="Times New Roman" w:hAnsi="Times New Roman"/>
                <w:color w:val="000000"/>
                <w:sz w:val="22"/>
                <w:szCs w:val="22"/>
              </w:rPr>
              <w:t>8,7</w:t>
            </w:r>
          </w:p>
        </w:tc>
        <w:tc>
          <w:tcPr>
            <w:tcW w:w="851" w:type="dxa"/>
            <w:gridSpan w:val="5"/>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color w:val="000000"/>
                <w:sz w:val="22"/>
                <w:szCs w:val="22"/>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85"/>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tcBorders>
              <w:top w:val="single" w:sz="4" w:space="0" w:color="auto"/>
              <w:left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654" w:type="dxa"/>
            <w:gridSpan w:val="6"/>
            <w:tcBorders>
              <w:top w:val="single" w:sz="4" w:space="0" w:color="auto"/>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sz w:val="22"/>
                <w:szCs w:val="22"/>
              </w:rPr>
            </w:pPr>
            <w:r w:rsidRPr="00B3565B">
              <w:rPr>
                <w:rFonts w:ascii="Times New Roman" w:hAnsi="Times New Roman"/>
                <w:sz w:val="22"/>
                <w:szCs w:val="22"/>
              </w:rPr>
              <w:t>1,25</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(нормативно-чистая)</w:t>
            </w:r>
          </w:p>
        </w:tc>
        <w:tc>
          <w:tcPr>
            <w:tcW w:w="1559" w:type="dxa"/>
            <w:gridSpan w:val="8"/>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0,37</w:t>
            </w:r>
          </w:p>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bCs/>
                <w:color w:val="000000"/>
                <w:sz w:val="22"/>
                <w:szCs w:val="22"/>
              </w:rPr>
              <w:t>(нормативно-чистая)</w:t>
            </w:r>
          </w:p>
        </w:tc>
        <w:tc>
          <w:tcPr>
            <w:tcW w:w="1984" w:type="dxa"/>
            <w:gridSpan w:val="11"/>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0,37</w:t>
            </w:r>
          </w:p>
        </w:tc>
        <w:tc>
          <w:tcPr>
            <w:tcW w:w="851" w:type="dxa"/>
            <w:gridSpan w:val="5"/>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color w:val="000000"/>
                <w:sz w:val="22"/>
                <w:szCs w:val="22"/>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51"/>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val="restart"/>
            <w:tcBorders>
              <w:left w:val="single" w:sz="4" w:space="0" w:color="auto"/>
              <w:right w:val="single" w:sz="4" w:space="0" w:color="auto"/>
            </w:tcBorders>
            <w:vAlign w:val="center"/>
            <w:hideMark/>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rPr>
              <w:t>1,94</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lang w:val="kk-KZ"/>
              </w:rPr>
              <w:t>(</w:t>
            </w:r>
            <w:r w:rsidRPr="00B3565B">
              <w:rPr>
                <w:rFonts w:ascii="Times New Roman" w:hAnsi="Times New Roman"/>
                <w:color w:val="000000"/>
                <w:sz w:val="22"/>
                <w:szCs w:val="22"/>
              </w:rPr>
              <w:t>3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умеренно- </w:t>
            </w:r>
            <w:r w:rsidRPr="00B3565B">
              <w:rPr>
                <w:rFonts w:ascii="Times New Roman" w:hAnsi="Times New Roman"/>
                <w:color w:val="000000"/>
                <w:spacing w:val="-20"/>
                <w:sz w:val="22"/>
                <w:szCs w:val="22"/>
              </w:rPr>
              <w:t>загрязнённая</w:t>
            </w:r>
          </w:p>
        </w:tc>
        <w:tc>
          <w:tcPr>
            <w:tcW w:w="1654" w:type="dxa"/>
            <w:gridSpan w:val="6"/>
            <w:vMerge w:val="restart"/>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sz w:val="22"/>
                <w:szCs w:val="22"/>
              </w:rPr>
            </w:pPr>
            <w:r w:rsidRPr="00B3565B">
              <w:rPr>
                <w:rFonts w:ascii="Times New Roman" w:hAnsi="Times New Roman"/>
                <w:sz w:val="22"/>
                <w:szCs w:val="22"/>
              </w:rPr>
              <w:t>3,06</w:t>
            </w:r>
          </w:p>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(умеренного</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уровня загрязнения)</w:t>
            </w:r>
          </w:p>
        </w:tc>
        <w:tc>
          <w:tcPr>
            <w:tcW w:w="1559" w:type="dxa"/>
            <w:gridSpan w:val="8"/>
            <w:vMerge w:val="restart"/>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color w:val="000000"/>
                <w:sz w:val="22"/>
                <w:szCs w:val="22"/>
                <w:lang w:val="kk-KZ"/>
              </w:rPr>
            </w:pPr>
            <w:r w:rsidRPr="00B3565B">
              <w:rPr>
                <w:rFonts w:ascii="Times New Roman" w:hAnsi="Times New Roman"/>
                <w:color w:val="000000"/>
                <w:sz w:val="22"/>
                <w:szCs w:val="22"/>
              </w:rPr>
              <w:t>2,1</w:t>
            </w:r>
          </w:p>
          <w:p w:rsidR="00203313" w:rsidRPr="00B3565B" w:rsidRDefault="00203313" w:rsidP="00203313">
            <w:pPr>
              <w:spacing w:line="256" w:lineRule="auto"/>
              <w:jc w:val="center"/>
              <w:rPr>
                <w:rFonts w:ascii="Times New Roman" w:hAnsi="Times New Roman"/>
                <w:bCs/>
                <w:color w:val="000000"/>
                <w:sz w:val="22"/>
                <w:szCs w:val="22"/>
              </w:rPr>
            </w:pPr>
            <w:r w:rsidRPr="00B3565B">
              <w:rPr>
                <w:rFonts w:ascii="Times New Roman" w:hAnsi="Times New Roman"/>
                <w:bCs/>
                <w:color w:val="000000"/>
                <w:sz w:val="22"/>
                <w:szCs w:val="22"/>
              </w:rPr>
              <w:t>(умеренного</w:t>
            </w:r>
          </w:p>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bCs/>
                <w:color w:val="000000"/>
                <w:sz w:val="22"/>
                <w:szCs w:val="22"/>
              </w:rPr>
              <w:t>уровня загрязнения)</w:t>
            </w:r>
          </w:p>
        </w:tc>
        <w:tc>
          <w:tcPr>
            <w:tcW w:w="3969" w:type="dxa"/>
            <w:gridSpan w:val="23"/>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b/>
                <w:color w:val="000000"/>
                <w:sz w:val="22"/>
                <w:szCs w:val="22"/>
              </w:rPr>
            </w:pPr>
            <w:r w:rsidRPr="00B3565B">
              <w:rPr>
                <w:rFonts w:ascii="Times New Roman" w:hAnsi="Times New Roman"/>
                <w:b/>
                <w:color w:val="000000"/>
                <w:sz w:val="22"/>
                <w:szCs w:val="22"/>
                <w:lang w:val="kk-KZ"/>
              </w:rPr>
              <w:t>б</w:t>
            </w:r>
            <w:r w:rsidRPr="00B3565B">
              <w:rPr>
                <w:rFonts w:ascii="Times New Roman" w:hAnsi="Times New Roman"/>
                <w:b/>
                <w:color w:val="000000"/>
                <w:sz w:val="22"/>
                <w:szCs w:val="22"/>
              </w:rPr>
              <w:t>иогенные вещества</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70"/>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1134" w:type="dxa"/>
            <w:gridSpan w:val="7"/>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0,126</w:t>
            </w:r>
          </w:p>
        </w:tc>
        <w:tc>
          <w:tcPr>
            <w:tcW w:w="851" w:type="dxa"/>
            <w:gridSpan w:val="5"/>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1,26</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120"/>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color w:val="000000"/>
                <w:sz w:val="22"/>
                <w:szCs w:val="22"/>
              </w:rPr>
            </w:pPr>
          </w:p>
        </w:tc>
        <w:tc>
          <w:tcPr>
            <w:tcW w:w="3969" w:type="dxa"/>
            <w:gridSpan w:val="23"/>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b/>
                <w:color w:val="000000"/>
                <w:sz w:val="22"/>
                <w:szCs w:val="22"/>
              </w:rPr>
            </w:pPr>
            <w:r w:rsidRPr="00B3565B">
              <w:rPr>
                <w:rFonts w:ascii="Times New Roman" w:hAnsi="Times New Roman"/>
                <w:b/>
                <w:color w:val="000000"/>
                <w:sz w:val="22"/>
                <w:szCs w:val="22"/>
              </w:rPr>
              <w:t>тяжелые металлы</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70"/>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left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0,0028</w:t>
            </w:r>
          </w:p>
        </w:tc>
        <w:tc>
          <w:tcPr>
            <w:tcW w:w="851" w:type="dxa"/>
            <w:gridSpan w:val="5"/>
            <w:tcBorders>
              <w:top w:val="single" w:sz="4" w:space="0" w:color="auto"/>
              <w:left w:val="single" w:sz="4" w:space="0" w:color="auto"/>
              <w:bottom w:val="single" w:sz="4" w:space="0" w:color="auto"/>
              <w:right w:val="single" w:sz="4" w:space="0" w:color="auto"/>
            </w:tcBorders>
            <w:noWrap/>
            <w:vAlign w:val="center"/>
            <w:hideMark/>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2,8</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270"/>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ind w:left="-111"/>
              <w:jc w:val="center"/>
              <w:rPr>
                <w:rFonts w:ascii="Times New Roman" w:hAnsi="Times New Roman"/>
                <w:sz w:val="22"/>
                <w:szCs w:val="22"/>
              </w:rPr>
            </w:pPr>
          </w:p>
        </w:tc>
        <w:tc>
          <w:tcPr>
            <w:tcW w:w="1365" w:type="dxa"/>
            <w:gridSpan w:val="5"/>
            <w:vMerge/>
            <w:tcBorders>
              <w:left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color w:val="000000"/>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Цинк</w:t>
            </w:r>
          </w:p>
        </w:tc>
        <w:tc>
          <w:tcPr>
            <w:tcW w:w="1134" w:type="dxa"/>
            <w:gridSpan w:val="7"/>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color w:val="000000"/>
                <w:sz w:val="22"/>
                <w:szCs w:val="22"/>
                <w:lang w:val="kk-KZ"/>
              </w:rPr>
            </w:pPr>
            <w:r w:rsidRPr="00B3565B">
              <w:rPr>
                <w:rFonts w:ascii="Times New Roman" w:hAnsi="Times New Roman"/>
                <w:color w:val="000000"/>
                <w:sz w:val="22"/>
                <w:szCs w:val="22"/>
              </w:rPr>
              <w:t>0,02</w:t>
            </w:r>
            <w:r w:rsidRPr="00B3565B">
              <w:rPr>
                <w:rFonts w:ascii="Times New Roman" w:hAnsi="Times New Roman"/>
                <w:color w:val="000000"/>
                <w:sz w:val="22"/>
                <w:szCs w:val="22"/>
                <w:lang w:val="kk-KZ"/>
              </w:rPr>
              <w:t>2</w:t>
            </w:r>
          </w:p>
        </w:tc>
        <w:tc>
          <w:tcPr>
            <w:tcW w:w="851" w:type="dxa"/>
            <w:gridSpan w:val="5"/>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jc w:val="center"/>
              <w:rPr>
                <w:rFonts w:ascii="Times New Roman" w:hAnsi="Times New Roman"/>
                <w:color w:val="000000"/>
                <w:sz w:val="22"/>
                <w:szCs w:val="22"/>
                <w:lang w:val="kk-KZ"/>
              </w:rPr>
            </w:pPr>
            <w:r w:rsidRPr="00B3565B">
              <w:rPr>
                <w:rFonts w:ascii="Times New Roman" w:hAnsi="Times New Roman"/>
                <w:color w:val="000000"/>
                <w:sz w:val="22"/>
                <w:szCs w:val="22"/>
              </w:rPr>
              <w:t>2,</w:t>
            </w:r>
            <w:r w:rsidRPr="00B3565B">
              <w:rPr>
                <w:rFonts w:ascii="Times New Roman" w:hAnsi="Times New Roman"/>
                <w:color w:val="000000"/>
                <w:sz w:val="22"/>
                <w:szCs w:val="22"/>
                <w:lang w:val="kk-KZ"/>
              </w:rPr>
              <w:t>2</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ind w:left="-111"/>
              <w:jc w:val="center"/>
              <w:rPr>
                <w:rFonts w:ascii="Times New Roman" w:hAnsi="Times New Roman"/>
                <w:sz w:val="22"/>
                <w:szCs w:val="22"/>
              </w:rPr>
            </w:pPr>
          </w:p>
        </w:tc>
        <w:tc>
          <w:tcPr>
            <w:tcW w:w="1365"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654"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59" w:type="dxa"/>
            <w:gridSpan w:val="8"/>
            <w:vMerge/>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color w:val="000000"/>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color w:val="000000"/>
                <w:sz w:val="22"/>
                <w:szCs w:val="22"/>
              </w:rPr>
            </w:pPr>
            <w:r w:rsidRPr="00B3565B">
              <w:rPr>
                <w:rFonts w:ascii="Times New Roman" w:hAnsi="Times New Roman"/>
                <w:color w:val="000000"/>
                <w:sz w:val="22"/>
                <w:szCs w:val="22"/>
              </w:rPr>
              <w:t>0,039</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3,9</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val="restart"/>
            <w:tcBorders>
              <w:top w:val="single" w:sz="4" w:space="0" w:color="auto"/>
              <w:left w:val="single" w:sz="4" w:space="0" w:color="auto"/>
              <w:right w:val="single" w:sz="4" w:space="0" w:color="auto"/>
            </w:tcBorders>
            <w:vAlign w:val="center"/>
            <w:hideMark/>
          </w:tcPr>
          <w:p w:rsidR="00203313" w:rsidRPr="00B3565B" w:rsidRDefault="00203313" w:rsidP="00203313">
            <w:pPr>
              <w:pStyle w:val="21"/>
              <w:ind w:firstLine="0"/>
              <w:jc w:val="center"/>
              <w:rPr>
                <w:rFonts w:ascii="Times New Roman" w:hAnsi="Times New Roman"/>
                <w:b/>
                <w:sz w:val="22"/>
                <w:szCs w:val="22"/>
              </w:rPr>
            </w:pPr>
            <w:r w:rsidRPr="00B3565B">
              <w:rPr>
                <w:rFonts w:ascii="Times New Roman" w:hAnsi="Times New Roman"/>
                <w:sz w:val="22"/>
                <w:szCs w:val="22"/>
              </w:rPr>
              <w:t>река Жабай (Акмолинская)</w:t>
            </w:r>
          </w:p>
        </w:tc>
        <w:tc>
          <w:tcPr>
            <w:tcW w:w="1365" w:type="dxa"/>
            <w:gridSpan w:val="5"/>
            <w:tcBorders>
              <w:left w:val="single" w:sz="4" w:space="0" w:color="auto"/>
              <w:bottom w:val="single" w:sz="4" w:space="0" w:color="auto"/>
              <w:right w:val="single" w:sz="4" w:space="0" w:color="auto"/>
            </w:tcBorders>
            <w:vAlign w:val="center"/>
          </w:tcPr>
          <w:p w:rsidR="00203313" w:rsidRPr="00B3565B" w:rsidRDefault="00203313" w:rsidP="00203313">
            <w:pPr>
              <w:pStyle w:val="21"/>
              <w:ind w:firstLine="0"/>
              <w:jc w:val="center"/>
              <w:rPr>
                <w:rFonts w:ascii="Times New Roman" w:hAnsi="Times New Roman"/>
                <w:b/>
                <w:sz w:val="22"/>
                <w:szCs w:val="22"/>
              </w:rPr>
            </w:pPr>
          </w:p>
        </w:tc>
        <w:tc>
          <w:tcPr>
            <w:tcW w:w="1654" w:type="dxa"/>
            <w:gridSpan w:val="6"/>
            <w:tcBorders>
              <w:left w:val="single" w:sz="4" w:space="0" w:color="auto"/>
              <w:bottom w:val="single" w:sz="4" w:space="0" w:color="auto"/>
              <w:right w:val="single" w:sz="4" w:space="0" w:color="auto"/>
            </w:tcBorders>
            <w:vAlign w:val="center"/>
          </w:tcPr>
          <w:p w:rsidR="00203313" w:rsidRPr="00B3565B" w:rsidRDefault="00203313" w:rsidP="00203313">
            <w:pPr>
              <w:pStyle w:val="21"/>
              <w:ind w:firstLine="0"/>
              <w:jc w:val="center"/>
              <w:rPr>
                <w:rFonts w:ascii="Times New Roman" w:hAnsi="Times New Roman"/>
                <w:b/>
                <w:sz w:val="22"/>
                <w:szCs w:val="22"/>
              </w:rPr>
            </w:pPr>
          </w:p>
        </w:tc>
        <w:tc>
          <w:tcPr>
            <w:tcW w:w="1559" w:type="dxa"/>
            <w:gridSpan w:val="8"/>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7,11</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(нормативно-чистая)</w:t>
            </w: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7,11</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21"/>
              <w:ind w:firstLine="0"/>
              <w:jc w:val="center"/>
              <w:rPr>
                <w:rFonts w:ascii="Times New Roman" w:hAnsi="Times New Roman"/>
                <w:b/>
                <w:sz w:val="22"/>
                <w:szCs w:val="22"/>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right w:val="single" w:sz="4" w:space="0" w:color="auto"/>
            </w:tcBorders>
            <w:vAlign w:val="center"/>
            <w:hideMark/>
          </w:tcPr>
          <w:p w:rsidR="00203313" w:rsidRPr="00B3565B" w:rsidRDefault="00203313" w:rsidP="00203313">
            <w:pPr>
              <w:jc w:val="center"/>
              <w:rPr>
                <w:rFonts w:ascii="Times New Roman" w:hAnsi="Times New Roman"/>
                <w:sz w:val="22"/>
                <w:szCs w:val="22"/>
              </w:rPr>
            </w:pPr>
          </w:p>
        </w:tc>
        <w:tc>
          <w:tcPr>
            <w:tcW w:w="1365" w:type="dxa"/>
            <w:gridSpan w:val="5"/>
            <w:tcBorders>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sz w:val="22"/>
                <w:szCs w:val="22"/>
              </w:rPr>
            </w:pPr>
          </w:p>
        </w:tc>
        <w:tc>
          <w:tcPr>
            <w:tcW w:w="1654" w:type="dxa"/>
            <w:gridSpan w:val="6"/>
            <w:tcBorders>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sz w:val="22"/>
                <w:szCs w:val="22"/>
              </w:rPr>
            </w:pPr>
          </w:p>
        </w:tc>
        <w:tc>
          <w:tcPr>
            <w:tcW w:w="1559" w:type="dxa"/>
            <w:gridSpan w:val="8"/>
            <w:tcBorders>
              <w:top w:val="single" w:sz="4" w:space="0" w:color="auto"/>
              <w:left w:val="single" w:sz="4" w:space="0" w:color="auto"/>
              <w:bottom w:val="single" w:sz="4" w:space="0" w:color="auto"/>
              <w:right w:val="single" w:sz="4" w:space="0" w:color="auto"/>
            </w:tcBorders>
            <w:vAlign w:val="center"/>
            <w:hideMark/>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0,97</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(нормативно-чистая)</w:t>
            </w: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0,97</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21"/>
              <w:ind w:firstLine="0"/>
              <w:jc w:val="center"/>
              <w:rPr>
                <w:rFonts w:ascii="Times New Roman" w:hAnsi="Times New Roman"/>
                <w:b/>
                <w:sz w:val="22"/>
                <w:szCs w:val="22"/>
              </w:rPr>
            </w:pP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sz w:val="22"/>
                <w:szCs w:val="22"/>
              </w:rPr>
            </w:pPr>
          </w:p>
        </w:tc>
        <w:tc>
          <w:tcPr>
            <w:tcW w:w="1365" w:type="dxa"/>
            <w:gridSpan w:val="5"/>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2,94 (4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654" w:type="dxa"/>
            <w:gridSpan w:val="6"/>
            <w:vMerge w:val="restart"/>
            <w:tcBorders>
              <w:left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5,0</w:t>
            </w:r>
          </w:p>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(высокого</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уровня загрязнения)</w:t>
            </w:r>
          </w:p>
        </w:tc>
        <w:tc>
          <w:tcPr>
            <w:tcW w:w="1559" w:type="dxa"/>
            <w:gridSpan w:val="8"/>
            <w:vMerge w:val="restart"/>
            <w:tcBorders>
              <w:top w:val="single" w:sz="4" w:space="0" w:color="auto"/>
              <w:left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sz w:val="22"/>
                <w:szCs w:val="22"/>
              </w:rPr>
            </w:pPr>
            <w:r w:rsidRPr="00B3565B">
              <w:rPr>
                <w:rFonts w:ascii="Times New Roman" w:hAnsi="Times New Roman"/>
                <w:sz w:val="22"/>
                <w:szCs w:val="22"/>
              </w:rPr>
              <w:t>3,9</w:t>
            </w:r>
          </w:p>
          <w:p w:rsidR="00203313" w:rsidRPr="00B3565B" w:rsidRDefault="00203313" w:rsidP="00203313">
            <w:pPr>
              <w:pStyle w:val="21"/>
              <w:ind w:firstLine="0"/>
              <w:jc w:val="center"/>
              <w:rPr>
                <w:rFonts w:ascii="Times New Roman" w:hAnsi="Times New Roman"/>
                <w:b/>
                <w:sz w:val="22"/>
                <w:szCs w:val="22"/>
              </w:rPr>
            </w:pPr>
            <w:r w:rsidRPr="00B3565B">
              <w:rPr>
                <w:rFonts w:ascii="Times New Roman" w:hAnsi="Times New Roman"/>
                <w:bCs/>
                <w:sz w:val="22"/>
                <w:szCs w:val="22"/>
              </w:rPr>
              <w:t>(высокого уровня загрязнения)</w:t>
            </w:r>
          </w:p>
        </w:tc>
        <w:tc>
          <w:tcPr>
            <w:tcW w:w="3969" w:type="dxa"/>
            <w:gridSpan w:val="23"/>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sz w:val="22"/>
                <w:szCs w:val="22"/>
                <w:lang w:val="kk-KZ"/>
              </w:rPr>
              <w:t>главные ионы</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right w:val="single" w:sz="4" w:space="0" w:color="auto"/>
            </w:tcBorders>
            <w:vAlign w:val="center"/>
            <w:hideMark/>
          </w:tcPr>
          <w:p w:rsidR="00203313" w:rsidRPr="00B3565B" w:rsidRDefault="00203313" w:rsidP="00203313">
            <w:pPr>
              <w:jc w:val="center"/>
              <w:rPr>
                <w:rFonts w:ascii="Times New Roman" w:hAnsi="Times New Roman"/>
                <w:sz w:val="22"/>
                <w:szCs w:val="22"/>
              </w:rPr>
            </w:pPr>
          </w:p>
        </w:tc>
        <w:tc>
          <w:tcPr>
            <w:tcW w:w="1365"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59" w:type="dxa"/>
            <w:gridSpan w:val="8"/>
            <w:vMerge/>
            <w:tcBorders>
              <w:left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sz w:val="22"/>
                <w:szCs w:val="22"/>
              </w:rPr>
            </w:pPr>
            <w:r w:rsidRPr="00B3565B">
              <w:rPr>
                <w:rFonts w:ascii="Times New Roman" w:hAnsi="Times New Roman"/>
                <w:sz w:val="22"/>
                <w:szCs w:val="22"/>
              </w:rPr>
              <w:t>Сульфаты</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143,0</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lang w:val="kk-KZ"/>
              </w:rPr>
            </w:pPr>
            <w:r w:rsidRPr="00B3565B">
              <w:rPr>
                <w:rFonts w:ascii="Times New Roman" w:hAnsi="Times New Roman"/>
                <w:bCs/>
                <w:sz w:val="22"/>
                <w:szCs w:val="22"/>
                <w:lang w:val="kk-KZ"/>
              </w:rPr>
              <w:t>1,43</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sz w:val="22"/>
                <w:szCs w:val="22"/>
              </w:rPr>
            </w:pPr>
          </w:p>
        </w:tc>
        <w:tc>
          <w:tcPr>
            <w:tcW w:w="1365"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59" w:type="dxa"/>
            <w:gridSpan w:val="8"/>
            <w:vMerge/>
            <w:tcBorders>
              <w:left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3969" w:type="dxa"/>
            <w:gridSpan w:val="23"/>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sz w:val="22"/>
                <w:szCs w:val="22"/>
                <w:lang w:val="kk-KZ"/>
              </w:rPr>
              <w:t>биогенные вещества</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sz w:val="22"/>
                <w:szCs w:val="22"/>
              </w:rPr>
            </w:pPr>
          </w:p>
        </w:tc>
        <w:tc>
          <w:tcPr>
            <w:tcW w:w="1365"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59" w:type="dxa"/>
            <w:gridSpan w:val="8"/>
            <w:vMerge/>
            <w:tcBorders>
              <w:left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0,12</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lang w:val="kk-KZ"/>
              </w:rPr>
            </w:pPr>
            <w:r w:rsidRPr="00B3565B">
              <w:rPr>
                <w:rFonts w:ascii="Times New Roman" w:hAnsi="Times New Roman"/>
                <w:bCs/>
                <w:sz w:val="22"/>
                <w:szCs w:val="22"/>
                <w:lang w:val="kk-KZ"/>
              </w:rPr>
              <w:t>1,2</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right w:val="single" w:sz="4" w:space="0" w:color="auto"/>
            </w:tcBorders>
            <w:vAlign w:val="center"/>
            <w:hideMark/>
          </w:tcPr>
          <w:p w:rsidR="00203313" w:rsidRPr="00B3565B" w:rsidRDefault="00203313" w:rsidP="00203313">
            <w:pPr>
              <w:spacing w:line="256" w:lineRule="auto"/>
              <w:jc w:val="center"/>
              <w:rPr>
                <w:rFonts w:ascii="Times New Roman" w:hAnsi="Times New Roman"/>
                <w:sz w:val="22"/>
                <w:szCs w:val="22"/>
              </w:rPr>
            </w:pPr>
          </w:p>
        </w:tc>
        <w:tc>
          <w:tcPr>
            <w:tcW w:w="1365"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654"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59" w:type="dxa"/>
            <w:gridSpan w:val="8"/>
            <w:vMerge/>
            <w:tcBorders>
              <w:left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3969" w:type="dxa"/>
            <w:gridSpan w:val="23"/>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sz w:val="22"/>
                <w:szCs w:val="22"/>
              </w:rPr>
              <w:t>тяжелые металлы</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1365" w:type="dxa"/>
            <w:gridSpan w:val="5"/>
            <w:vMerge/>
            <w:tcBorders>
              <w:left w:val="single" w:sz="4" w:space="0" w:color="auto"/>
              <w:right w:val="single" w:sz="4" w:space="0" w:color="auto"/>
            </w:tcBorders>
          </w:tcPr>
          <w:p w:rsidR="00203313" w:rsidRPr="00B3565B" w:rsidRDefault="00203313" w:rsidP="00203313">
            <w:pPr>
              <w:pStyle w:val="21"/>
              <w:ind w:firstLine="0"/>
              <w:jc w:val="center"/>
              <w:rPr>
                <w:rFonts w:ascii="Times New Roman" w:hAnsi="Times New Roman"/>
                <w:b/>
                <w:sz w:val="22"/>
                <w:szCs w:val="22"/>
              </w:rPr>
            </w:pPr>
          </w:p>
        </w:tc>
        <w:tc>
          <w:tcPr>
            <w:tcW w:w="1654" w:type="dxa"/>
            <w:gridSpan w:val="6"/>
            <w:vMerge/>
            <w:tcBorders>
              <w:left w:val="single" w:sz="4" w:space="0" w:color="auto"/>
              <w:right w:val="single" w:sz="4" w:space="0" w:color="auto"/>
            </w:tcBorders>
          </w:tcPr>
          <w:p w:rsidR="00203313" w:rsidRPr="00B3565B" w:rsidRDefault="00203313" w:rsidP="00203313">
            <w:pPr>
              <w:pStyle w:val="21"/>
              <w:ind w:firstLine="0"/>
              <w:jc w:val="center"/>
              <w:rPr>
                <w:rFonts w:ascii="Times New Roman" w:hAnsi="Times New Roman"/>
                <w:b/>
                <w:sz w:val="22"/>
                <w:szCs w:val="22"/>
              </w:rPr>
            </w:pPr>
          </w:p>
        </w:tc>
        <w:tc>
          <w:tcPr>
            <w:tcW w:w="1559" w:type="dxa"/>
            <w:gridSpan w:val="8"/>
            <w:vMerge/>
            <w:tcBorders>
              <w:left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sz w:val="22"/>
                <w:szCs w:val="22"/>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0,0035</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lang w:val="kk-KZ"/>
              </w:rPr>
            </w:pPr>
            <w:r w:rsidRPr="00B3565B">
              <w:rPr>
                <w:rFonts w:ascii="Times New Roman" w:hAnsi="Times New Roman"/>
                <w:bCs/>
                <w:sz w:val="22"/>
                <w:szCs w:val="22"/>
                <w:lang w:val="kk-KZ"/>
              </w:rPr>
              <w:t>3,5</w:t>
            </w:r>
          </w:p>
        </w:tc>
      </w:tr>
      <w:tr w:rsidR="00203313" w:rsidRPr="00B3565B" w:rsidTr="0086325E">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gridBefore w:val="3"/>
          <w:gridAfter w:val="3"/>
          <w:wBefore w:w="857" w:type="dxa"/>
          <w:wAfter w:w="235" w:type="dxa"/>
          <w:trHeight w:val="319"/>
          <w:jc w:val="center"/>
        </w:trPr>
        <w:tc>
          <w:tcPr>
            <w:tcW w:w="1701" w:type="dxa"/>
            <w:gridSpan w:val="5"/>
            <w:vMerge/>
            <w:tcBorders>
              <w:left w:val="single" w:sz="4" w:space="0" w:color="auto"/>
              <w:bottom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1365" w:type="dxa"/>
            <w:gridSpan w:val="5"/>
            <w:vMerge/>
            <w:tcBorders>
              <w:left w:val="single" w:sz="4" w:space="0" w:color="auto"/>
              <w:bottom w:val="single" w:sz="4" w:space="0" w:color="auto"/>
              <w:right w:val="single" w:sz="4" w:space="0" w:color="auto"/>
            </w:tcBorders>
          </w:tcPr>
          <w:p w:rsidR="00203313" w:rsidRPr="00B3565B" w:rsidRDefault="00203313" w:rsidP="00203313">
            <w:pPr>
              <w:pStyle w:val="21"/>
              <w:ind w:firstLine="0"/>
              <w:jc w:val="center"/>
              <w:rPr>
                <w:rFonts w:ascii="Times New Roman" w:hAnsi="Times New Roman"/>
                <w:b/>
                <w:sz w:val="22"/>
                <w:szCs w:val="22"/>
              </w:rPr>
            </w:pPr>
          </w:p>
        </w:tc>
        <w:tc>
          <w:tcPr>
            <w:tcW w:w="1654" w:type="dxa"/>
            <w:gridSpan w:val="6"/>
            <w:vMerge/>
            <w:tcBorders>
              <w:left w:val="single" w:sz="4" w:space="0" w:color="auto"/>
              <w:bottom w:val="single" w:sz="4" w:space="0" w:color="auto"/>
              <w:right w:val="single" w:sz="4" w:space="0" w:color="auto"/>
            </w:tcBorders>
          </w:tcPr>
          <w:p w:rsidR="00203313" w:rsidRPr="00B3565B" w:rsidRDefault="00203313" w:rsidP="00203313">
            <w:pPr>
              <w:pStyle w:val="21"/>
              <w:ind w:firstLine="0"/>
              <w:jc w:val="center"/>
              <w:rPr>
                <w:rFonts w:ascii="Times New Roman" w:hAnsi="Times New Roman"/>
                <w:b/>
                <w:sz w:val="22"/>
                <w:szCs w:val="22"/>
              </w:rPr>
            </w:pPr>
          </w:p>
        </w:tc>
        <w:tc>
          <w:tcPr>
            <w:tcW w:w="1559" w:type="dxa"/>
            <w:gridSpan w:val="8"/>
            <w:vMerge/>
            <w:tcBorders>
              <w:left w:val="single" w:sz="4" w:space="0" w:color="auto"/>
              <w:bottom w:val="single" w:sz="4" w:space="0" w:color="auto"/>
              <w:right w:val="single" w:sz="4" w:space="0" w:color="auto"/>
            </w:tcBorders>
            <w:hideMark/>
          </w:tcPr>
          <w:p w:rsidR="00203313" w:rsidRPr="00B3565B" w:rsidRDefault="00203313" w:rsidP="00203313">
            <w:pPr>
              <w:pStyle w:val="21"/>
              <w:ind w:firstLine="0"/>
              <w:jc w:val="center"/>
              <w:rPr>
                <w:rFonts w:ascii="Times New Roman" w:hAnsi="Times New Roman"/>
                <w:b/>
                <w:sz w:val="22"/>
                <w:szCs w:val="22"/>
              </w:rPr>
            </w:pPr>
          </w:p>
        </w:tc>
        <w:tc>
          <w:tcPr>
            <w:tcW w:w="1984" w:type="dxa"/>
            <w:gridSpan w:val="11"/>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spacing w:line="256" w:lineRule="auto"/>
              <w:rPr>
                <w:rFonts w:ascii="Times New Roman" w:hAnsi="Times New Roman"/>
                <w:sz w:val="22"/>
                <w:szCs w:val="22"/>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rPr>
            </w:pPr>
            <w:r w:rsidRPr="00B3565B">
              <w:rPr>
                <w:rFonts w:ascii="Times New Roman" w:hAnsi="Times New Roman"/>
                <w:bCs/>
                <w:sz w:val="22"/>
                <w:szCs w:val="22"/>
              </w:rPr>
              <w:t>0,147</w:t>
            </w:r>
          </w:p>
        </w:tc>
        <w:tc>
          <w:tcPr>
            <w:tcW w:w="851"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spacing w:line="256" w:lineRule="auto"/>
              <w:jc w:val="center"/>
              <w:rPr>
                <w:rFonts w:ascii="Times New Roman" w:hAnsi="Times New Roman"/>
                <w:bCs/>
                <w:sz w:val="22"/>
                <w:szCs w:val="22"/>
                <w:lang w:val="kk-KZ"/>
              </w:rPr>
            </w:pPr>
            <w:r w:rsidRPr="00B3565B">
              <w:rPr>
                <w:rFonts w:ascii="Times New Roman" w:hAnsi="Times New Roman"/>
                <w:bCs/>
                <w:sz w:val="22"/>
                <w:szCs w:val="22"/>
                <w:lang w:val="kk-KZ"/>
              </w:rPr>
              <w:t>14,7</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Нура</w:t>
            </w:r>
          </w:p>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sz w:val="22"/>
                <w:szCs w:val="22"/>
              </w:rPr>
              <w:t>(Карагандинская)</w:t>
            </w:r>
          </w:p>
        </w:tc>
        <w:tc>
          <w:tcPr>
            <w:tcW w:w="1420" w:type="dxa"/>
            <w:gridSpan w:val="5"/>
            <w:tcBorders>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9,14</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1417" w:type="dxa"/>
            <w:gridSpan w:val="8"/>
            <w:tcBorders>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8,04</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2171"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8,04</w:t>
            </w:r>
          </w:p>
        </w:tc>
        <w:tc>
          <w:tcPr>
            <w:tcW w:w="85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tcBorders>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2,32</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lang w:val="kk-KZ"/>
              </w:rPr>
              <w:t>(</w:t>
            </w:r>
            <w:r w:rsidRPr="00B3565B">
              <w:rPr>
                <w:rFonts w:ascii="Times New Roman" w:hAnsi="Times New Roman"/>
                <w:bCs/>
                <w:sz w:val="22"/>
                <w:szCs w:val="22"/>
              </w:rPr>
              <w:t>нормативно чистая</w:t>
            </w:r>
            <w:r w:rsidRPr="00B3565B">
              <w:rPr>
                <w:rFonts w:ascii="Times New Roman" w:hAnsi="Times New Roman"/>
                <w:bCs/>
                <w:sz w:val="22"/>
                <w:szCs w:val="22"/>
                <w:lang w:val="kk-KZ"/>
              </w:rPr>
              <w:t>)</w:t>
            </w:r>
          </w:p>
        </w:tc>
        <w:tc>
          <w:tcPr>
            <w:tcW w:w="1417" w:type="dxa"/>
            <w:gridSpan w:val="8"/>
            <w:tcBorders>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1,81</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rPr>
              <w:t>(нормативно чистая)</w:t>
            </w:r>
          </w:p>
        </w:tc>
        <w:tc>
          <w:tcPr>
            <w:tcW w:w="2171"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1,81</w:t>
            </w:r>
          </w:p>
        </w:tc>
        <w:tc>
          <w:tcPr>
            <w:tcW w:w="85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86"/>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val="restart"/>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5,61 (5 кл.) </w:t>
            </w:r>
            <w:r w:rsidRPr="00B3565B">
              <w:rPr>
                <w:rFonts w:ascii="Times New Roman" w:hAnsi="Times New Roman"/>
                <w:color w:val="000000"/>
                <w:spacing w:val="-20"/>
                <w:sz w:val="22"/>
                <w:szCs w:val="22"/>
              </w:rPr>
              <w:lastRenderedPageBreak/>
              <w:t>грязная</w:t>
            </w:r>
          </w:p>
        </w:tc>
        <w:tc>
          <w:tcPr>
            <w:tcW w:w="1701" w:type="dxa"/>
            <w:gridSpan w:val="8"/>
            <w:vMerge w:val="restart"/>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6,4</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(высокого уровня загрязнения)</w:t>
            </w:r>
          </w:p>
        </w:tc>
        <w:tc>
          <w:tcPr>
            <w:tcW w:w="1417" w:type="dxa"/>
            <w:gridSpan w:val="8"/>
            <w:vMerge w:val="restart"/>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3,1</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(высокого уровня загрязнения)</w:t>
            </w:r>
          </w:p>
        </w:tc>
        <w:tc>
          <w:tcPr>
            <w:tcW w:w="4156" w:type="dxa"/>
            <w:gridSpan w:val="22"/>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lastRenderedPageBreak/>
              <w:t>главные ионы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81"/>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147,0</w:t>
            </w:r>
          </w:p>
        </w:tc>
        <w:tc>
          <w:tcPr>
            <w:tcW w:w="851" w:type="dxa"/>
            <w:gridSpan w:val="6"/>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80"/>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b/>
                <w:sz w:val="22"/>
                <w:szCs w:val="22"/>
              </w:rPr>
              <w:t>биогенные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78"/>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0,29</w:t>
            </w:r>
          </w:p>
        </w:tc>
        <w:tc>
          <w:tcPr>
            <w:tcW w:w="851" w:type="dxa"/>
            <w:gridSpan w:val="6"/>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7"/>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Фториды</w:t>
            </w:r>
          </w:p>
        </w:tc>
        <w:tc>
          <w:tcPr>
            <w:tcW w:w="1134" w:type="dxa"/>
            <w:gridSpan w:val="8"/>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w:t>
            </w:r>
          </w:p>
        </w:tc>
        <w:tc>
          <w:tcPr>
            <w:tcW w:w="851" w:type="dxa"/>
            <w:gridSpan w:val="6"/>
            <w:tcBorders>
              <w:top w:val="single" w:sz="4" w:space="0" w:color="auto"/>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b/>
                <w:sz w:val="22"/>
                <w:szCs w:val="22"/>
              </w:rPr>
              <w:t>тяжелые металлы</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w:t>
            </w:r>
          </w:p>
        </w:tc>
        <w:tc>
          <w:tcPr>
            <w:tcW w:w="85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lang w:val="en-US"/>
              </w:rPr>
            </w:pPr>
            <w:r w:rsidRPr="00B3565B">
              <w:rPr>
                <w:rFonts w:ascii="Times New Roman" w:hAnsi="Times New Roman"/>
                <w:sz w:val="22"/>
                <w:szCs w:val="22"/>
              </w:rPr>
              <w:t>20,0</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0,0021</w:t>
            </w:r>
          </w:p>
        </w:tc>
        <w:tc>
          <w:tcPr>
            <w:tcW w:w="85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2,1</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0,0153</w:t>
            </w:r>
          </w:p>
        </w:tc>
        <w:tc>
          <w:tcPr>
            <w:tcW w:w="85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органические вещества</w:t>
            </w:r>
          </w:p>
        </w:tc>
      </w:tr>
      <w:tr w:rsidR="00203313" w:rsidRPr="00B3565B" w:rsidTr="008632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gridAfter w:val="5"/>
          <w:wBefore w:w="141" w:type="dxa"/>
          <w:wAfter w:w="805" w:type="dxa"/>
          <w:trHeight w:val="265"/>
        </w:trPr>
        <w:tc>
          <w:tcPr>
            <w:tcW w:w="1700" w:type="dxa"/>
            <w:gridSpan w:val="4"/>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lang w:eastAsia="ru-RU"/>
              </w:rPr>
            </w:pPr>
          </w:p>
        </w:tc>
        <w:tc>
          <w:tcPr>
            <w:tcW w:w="1420" w:type="dxa"/>
            <w:gridSpan w:val="5"/>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1134"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0,0012</w:t>
            </w:r>
          </w:p>
        </w:tc>
        <w:tc>
          <w:tcPr>
            <w:tcW w:w="851"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blPrEx>
          <w:tblLook w:val="04A0" w:firstRow="1" w:lastRow="0" w:firstColumn="1" w:lastColumn="0" w:noHBand="0" w:noVBand="1"/>
        </w:tblPrEx>
        <w:trPr>
          <w:gridBefore w:val="1"/>
          <w:gridAfter w:val="5"/>
          <w:wBefore w:w="141" w:type="dxa"/>
          <w:wAfter w:w="805" w:type="dxa"/>
          <w:trHeight w:val="782"/>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вдхр. Самаркан</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(Карагандинская)</w:t>
            </w: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9,09</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lang w:val="kk-KZ"/>
              </w:rPr>
              <w:t>(</w:t>
            </w:r>
            <w:r w:rsidRPr="00B3565B">
              <w:rPr>
                <w:rFonts w:ascii="Times New Roman" w:hAnsi="Times New Roman"/>
                <w:bCs/>
                <w:sz w:val="22"/>
                <w:szCs w:val="22"/>
              </w:rPr>
              <w:t>нормативно чистая</w:t>
            </w:r>
            <w:r w:rsidRPr="00B3565B">
              <w:rPr>
                <w:rFonts w:ascii="Times New Roman" w:hAnsi="Times New Roman"/>
                <w:bCs/>
                <w:sz w:val="22"/>
                <w:szCs w:val="22"/>
                <w:lang w:val="kk-KZ"/>
              </w:rPr>
              <w:t>)</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9,33</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9,33</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739"/>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2,48</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lang w:val="kk-KZ"/>
              </w:rPr>
              <w:t>(</w:t>
            </w:r>
            <w:r w:rsidRPr="00B3565B">
              <w:rPr>
                <w:rFonts w:ascii="Times New Roman" w:hAnsi="Times New Roman"/>
                <w:bCs/>
                <w:sz w:val="22"/>
                <w:szCs w:val="22"/>
              </w:rPr>
              <w:t>нормативно чистая</w:t>
            </w:r>
            <w:r w:rsidRPr="00B3565B">
              <w:rPr>
                <w:rFonts w:ascii="Times New Roman" w:hAnsi="Times New Roman"/>
                <w:bCs/>
                <w:sz w:val="22"/>
                <w:szCs w:val="22"/>
                <w:lang w:val="kk-KZ"/>
              </w:rPr>
              <w:t>)</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1,90</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1,90</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210"/>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z w:val="22"/>
                <w:szCs w:val="22"/>
                <w:lang w:val="kk-KZ"/>
              </w:rPr>
              <w:t>4,23</w:t>
            </w:r>
            <w:r w:rsidRPr="00B3565B">
              <w:rPr>
                <w:rFonts w:ascii="Times New Roman" w:hAnsi="Times New Roman"/>
                <w:color w:val="000000"/>
                <w:sz w:val="22"/>
                <w:szCs w:val="22"/>
              </w:rPr>
              <w:t xml:space="preserve"> (5 кл.) грязная</w:t>
            </w:r>
          </w:p>
        </w:tc>
        <w:tc>
          <w:tcPr>
            <w:tcW w:w="1701"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4,8</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417"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3,0</w:t>
            </w:r>
          </w:p>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(умеренного уровня загрязнения)</w:t>
            </w:r>
          </w:p>
        </w:tc>
        <w:tc>
          <w:tcPr>
            <w:tcW w:w="4156" w:type="dxa"/>
            <w:gridSpan w:val="22"/>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Look w:val="04A0" w:firstRow="1" w:lastRow="0" w:firstColumn="1" w:lastColumn="0" w:noHBand="0" w:noVBand="1"/>
        </w:tblPrEx>
        <w:trPr>
          <w:gridBefore w:val="1"/>
          <w:gridAfter w:val="5"/>
          <w:wBefore w:w="141" w:type="dxa"/>
          <w:wAfter w:w="805" w:type="dxa"/>
          <w:trHeight w:val="24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142,0</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r>
      <w:tr w:rsidR="00203313" w:rsidRPr="00B3565B" w:rsidTr="0086325E">
        <w:tblPrEx>
          <w:tblLook w:val="04A0" w:firstRow="1" w:lastRow="0" w:firstColumn="1" w:lastColumn="0" w:noHBand="0" w:noVBand="1"/>
        </w:tblPrEx>
        <w:trPr>
          <w:gridBefore w:val="1"/>
          <w:gridAfter w:val="5"/>
          <w:wBefore w:w="141" w:type="dxa"/>
          <w:wAfter w:w="805" w:type="dxa"/>
          <w:trHeight w:val="29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b/>
                <w:sz w:val="22"/>
                <w:szCs w:val="22"/>
              </w:rPr>
              <w:t>биогенные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282"/>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0,18</w:t>
            </w:r>
          </w:p>
        </w:tc>
        <w:tc>
          <w:tcPr>
            <w:tcW w:w="851" w:type="dxa"/>
            <w:gridSpan w:val="6"/>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w:t>
            </w:r>
          </w:p>
        </w:tc>
      </w:tr>
      <w:tr w:rsidR="00203313" w:rsidRPr="00B3565B" w:rsidTr="0086325E">
        <w:tblPrEx>
          <w:tblLook w:val="04A0" w:firstRow="1" w:lastRow="0" w:firstColumn="1" w:lastColumn="0" w:noHBand="0" w:noVBand="1"/>
        </w:tblPrEx>
        <w:trPr>
          <w:gridBefore w:val="1"/>
          <w:gridAfter w:val="5"/>
          <w:wBefore w:w="141" w:type="dxa"/>
          <w:wAfter w:w="805" w:type="dxa"/>
          <w:trHeight w:val="283"/>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Look w:val="04A0" w:firstRow="1" w:lastRow="0" w:firstColumn="1" w:lastColumn="0" w:noHBand="0" w:noVBand="1"/>
        </w:tblPrEx>
        <w:trPr>
          <w:gridBefore w:val="1"/>
          <w:gridAfter w:val="5"/>
          <w:wBefore w:w="141" w:type="dxa"/>
          <w:wAfter w:w="805" w:type="dxa"/>
          <w:trHeight w:val="21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0,137</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13,7</w:t>
            </w:r>
          </w:p>
        </w:tc>
      </w:tr>
      <w:tr w:rsidR="00203313" w:rsidRPr="00B3565B" w:rsidTr="0086325E">
        <w:tblPrEx>
          <w:tblLook w:val="04A0" w:firstRow="1" w:lastRow="0" w:firstColumn="1" w:lastColumn="0" w:noHBand="0" w:noVBand="1"/>
        </w:tblPrEx>
        <w:trPr>
          <w:gridBefore w:val="1"/>
          <w:gridAfter w:val="5"/>
          <w:wBefore w:w="141" w:type="dxa"/>
          <w:wAfter w:w="805" w:type="dxa"/>
          <w:trHeight w:val="233"/>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0,0020</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w:t>
            </w:r>
          </w:p>
        </w:tc>
      </w:tr>
      <w:tr w:rsidR="00203313" w:rsidRPr="00B3565B" w:rsidTr="0086325E">
        <w:tblPrEx>
          <w:tblLook w:val="04A0" w:firstRow="1" w:lastRow="0" w:firstColumn="1" w:lastColumn="0" w:noHBand="0" w:noVBand="1"/>
        </w:tblPrEx>
        <w:trPr>
          <w:gridBefore w:val="1"/>
          <w:gridAfter w:val="5"/>
          <w:wBefore w:w="141" w:type="dxa"/>
          <w:wAfter w:w="805" w:type="dxa"/>
          <w:trHeight w:val="235"/>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0,0156</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вдхр.Кенгир (Карагандинская)</w:t>
            </w: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6,55 (</w:t>
            </w:r>
            <w:r w:rsidRPr="00B3565B">
              <w:rPr>
                <w:rFonts w:ascii="Times New Roman" w:hAnsi="Times New Roman"/>
                <w:bCs/>
                <w:sz w:val="22"/>
                <w:szCs w:val="22"/>
              </w:rPr>
              <w:t>нормативно чистая)</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5,38 </w:t>
            </w: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5,38</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2,94</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rPr>
              <w:t>(</w:t>
            </w:r>
            <w:r w:rsidRPr="00B3565B">
              <w:rPr>
                <w:rFonts w:ascii="Times New Roman" w:hAnsi="Times New Roman"/>
                <w:bCs/>
                <w:sz w:val="22"/>
                <w:szCs w:val="22"/>
              </w:rPr>
              <w:t>нормативно чистая)</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3,14</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rPr>
              <w:t>(умеренного уровня загрязнения)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3,14</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p>
        </w:tc>
      </w:tr>
      <w:tr w:rsidR="00203313" w:rsidRPr="00B3565B" w:rsidTr="0086325E">
        <w:tblPrEx>
          <w:tblLook w:val="04A0" w:firstRow="1" w:lastRow="0" w:firstColumn="1" w:lastColumn="0" w:noHBand="0" w:noVBand="1"/>
        </w:tblPrEx>
        <w:trPr>
          <w:gridBefore w:val="1"/>
          <w:gridAfter w:val="5"/>
          <w:wBefore w:w="141" w:type="dxa"/>
          <w:wAfter w:w="805" w:type="dxa"/>
          <w:trHeight w:val="24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color w:val="000000"/>
                <w:sz w:val="22"/>
                <w:szCs w:val="22"/>
                <w:lang w:val="kk-KZ"/>
              </w:rPr>
              <w:t xml:space="preserve">5,19 </w:t>
            </w:r>
            <w:r w:rsidRPr="00B3565B">
              <w:rPr>
                <w:rFonts w:ascii="Times New Roman" w:hAnsi="Times New Roman"/>
                <w:color w:val="000000"/>
                <w:sz w:val="22"/>
                <w:szCs w:val="22"/>
              </w:rPr>
              <w:t xml:space="preserve">(5 кл.) </w:t>
            </w:r>
            <w:r w:rsidRPr="00B3565B">
              <w:rPr>
                <w:rFonts w:ascii="Times New Roman" w:hAnsi="Times New Roman"/>
                <w:color w:val="000000"/>
                <w:spacing w:val="-20"/>
                <w:sz w:val="22"/>
                <w:szCs w:val="22"/>
              </w:rPr>
              <w:t>грязная</w:t>
            </w:r>
            <w:r w:rsidRPr="00B3565B">
              <w:rPr>
                <w:rFonts w:ascii="Times New Roman" w:hAnsi="Times New Roman"/>
                <w:sz w:val="22"/>
                <w:szCs w:val="22"/>
              </w:rPr>
              <w:t xml:space="preserve"> </w:t>
            </w:r>
          </w:p>
        </w:tc>
        <w:tc>
          <w:tcPr>
            <w:tcW w:w="1701"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4,3</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417"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2,2</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(умеренного уровня загрязнения)</w:t>
            </w: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Look w:val="04A0" w:firstRow="1" w:lastRow="0" w:firstColumn="1" w:lastColumn="0" w:noHBand="0" w:noVBand="1"/>
        </w:tblPrEx>
        <w:trPr>
          <w:gridBefore w:val="1"/>
          <w:gridAfter w:val="5"/>
          <w:wBefore w:w="141" w:type="dxa"/>
          <w:wAfter w:w="805" w:type="dxa"/>
          <w:trHeight w:val="24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133,0</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w:t>
            </w:r>
          </w:p>
        </w:tc>
      </w:tr>
      <w:tr w:rsidR="00203313" w:rsidRPr="00B3565B" w:rsidTr="0086325E">
        <w:tblPrEx>
          <w:tblLook w:val="04A0" w:firstRow="1" w:lastRow="0" w:firstColumn="1" w:lastColumn="0" w:noHBand="0" w:noVBand="1"/>
        </w:tblPrEx>
        <w:trPr>
          <w:gridBefore w:val="1"/>
          <w:gridAfter w:val="5"/>
          <w:wBefore w:w="141" w:type="dxa"/>
          <w:wAfter w:w="805" w:type="dxa"/>
          <w:trHeight w:val="322"/>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322"/>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0,24</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2,4</w:t>
            </w:r>
          </w:p>
        </w:tc>
      </w:tr>
      <w:tr w:rsidR="00203313" w:rsidRPr="00B3565B" w:rsidTr="0086325E">
        <w:tblPrEx>
          <w:tblLook w:val="04A0" w:firstRow="1" w:lastRow="0" w:firstColumn="1" w:lastColumn="0" w:noHBand="0" w:noVBand="1"/>
        </w:tblPrEx>
        <w:trPr>
          <w:gridBefore w:val="1"/>
          <w:gridAfter w:val="5"/>
          <w:wBefore w:w="141" w:type="dxa"/>
          <w:wAfter w:w="805" w:type="dxa"/>
          <w:trHeight w:val="24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Look w:val="04A0" w:firstRow="1" w:lastRow="0" w:firstColumn="1" w:lastColumn="0" w:noHBand="0" w:noVBand="1"/>
        </w:tblPrEx>
        <w:trPr>
          <w:gridBefore w:val="1"/>
          <w:gridAfter w:val="5"/>
          <w:wBefore w:w="141" w:type="dxa"/>
          <w:wAfter w:w="805" w:type="dxa"/>
          <w:trHeight w:val="250"/>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0,06</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6,0</w:t>
            </w:r>
          </w:p>
        </w:tc>
      </w:tr>
      <w:tr w:rsidR="00203313" w:rsidRPr="00B3565B" w:rsidTr="0086325E">
        <w:tblPrEx>
          <w:tblLook w:val="04A0" w:firstRow="1" w:lastRow="0" w:firstColumn="1" w:lastColumn="0" w:noHBand="0" w:noVBand="1"/>
        </w:tblPrEx>
        <w:trPr>
          <w:gridBefore w:val="1"/>
          <w:gridAfter w:val="5"/>
          <w:wBefore w:w="141" w:type="dxa"/>
          <w:wAfter w:w="805" w:type="dxa"/>
          <w:trHeight w:val="250"/>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0,027</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w:t>
            </w:r>
          </w:p>
        </w:tc>
      </w:tr>
      <w:tr w:rsidR="00203313" w:rsidRPr="00B3565B" w:rsidTr="0086325E">
        <w:tblPrEx>
          <w:tblLook w:val="04A0" w:firstRow="1" w:lastRow="0" w:firstColumn="1" w:lastColumn="0" w:noHBand="0" w:noVBand="1"/>
        </w:tblPrEx>
        <w:trPr>
          <w:gridBefore w:val="1"/>
          <w:gridAfter w:val="5"/>
          <w:wBefore w:w="141" w:type="dxa"/>
          <w:wAfter w:w="805" w:type="dxa"/>
          <w:trHeight w:val="228"/>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0,0022</w:t>
            </w:r>
          </w:p>
        </w:tc>
        <w:tc>
          <w:tcPr>
            <w:tcW w:w="851" w:type="dxa"/>
            <w:gridSpan w:val="6"/>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w:t>
            </w:r>
          </w:p>
        </w:tc>
      </w:tr>
      <w:tr w:rsidR="00203313" w:rsidRPr="00B3565B" w:rsidTr="0086325E">
        <w:tblPrEx>
          <w:tblLook w:val="04A0" w:firstRow="1" w:lastRow="0" w:firstColumn="1" w:lastColumn="0" w:noHBand="0" w:noVBand="1"/>
        </w:tblPrEx>
        <w:trPr>
          <w:gridBefore w:val="1"/>
          <w:gridAfter w:val="5"/>
          <w:wBefore w:w="141" w:type="dxa"/>
          <w:wAfter w:w="805" w:type="dxa"/>
          <w:trHeight w:val="319"/>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органические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26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1134"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0,0013</w:t>
            </w:r>
          </w:p>
        </w:tc>
        <w:tc>
          <w:tcPr>
            <w:tcW w:w="851" w:type="dxa"/>
            <w:gridSpan w:val="6"/>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р.</w:t>
            </w:r>
            <w:r w:rsidRPr="00B3565B">
              <w:rPr>
                <w:rFonts w:ascii="Times New Roman" w:hAnsi="Times New Roman"/>
                <w:sz w:val="22"/>
                <w:szCs w:val="22"/>
              </w:rPr>
              <w:t xml:space="preserve"> Кара Кенгир</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(Карагандинская)</w:t>
            </w: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5,64</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lang w:val="kk-KZ"/>
              </w:rPr>
              <w:t>(</w:t>
            </w:r>
            <w:r w:rsidRPr="00B3565B">
              <w:rPr>
                <w:rFonts w:ascii="Times New Roman" w:hAnsi="Times New Roman"/>
                <w:bCs/>
                <w:sz w:val="22"/>
                <w:szCs w:val="22"/>
              </w:rPr>
              <w:t>нормативно чистая</w:t>
            </w:r>
            <w:r w:rsidRPr="00B3565B">
              <w:rPr>
                <w:rFonts w:ascii="Times New Roman" w:hAnsi="Times New Roman"/>
                <w:bCs/>
                <w:sz w:val="22"/>
                <w:szCs w:val="22"/>
                <w:lang w:val="kk-KZ"/>
              </w:rPr>
              <w:t>)</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4,97</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4,97</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3,24</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lang w:val="kk-KZ"/>
              </w:rPr>
              <w:t>(</w:t>
            </w:r>
            <w:r w:rsidRPr="00B3565B">
              <w:rPr>
                <w:rFonts w:ascii="Times New Roman" w:hAnsi="Times New Roman"/>
                <w:bCs/>
                <w:sz w:val="22"/>
                <w:szCs w:val="22"/>
              </w:rPr>
              <w:t>умеренного уровня загрязнения</w:t>
            </w:r>
            <w:r w:rsidRPr="00B3565B">
              <w:rPr>
                <w:rFonts w:ascii="Times New Roman" w:hAnsi="Times New Roman"/>
                <w:bCs/>
                <w:sz w:val="22"/>
                <w:szCs w:val="22"/>
                <w:lang w:val="kk-KZ"/>
              </w:rPr>
              <w:t>)</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3,66</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rPr>
              <w:t>(умеренного уровня загрязнения)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3,66</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p>
        </w:tc>
      </w:tr>
      <w:tr w:rsidR="00203313" w:rsidRPr="00B3565B" w:rsidTr="0086325E">
        <w:tblPrEx>
          <w:tblLook w:val="04A0" w:firstRow="1" w:lastRow="0" w:firstColumn="1" w:lastColumn="0" w:noHBand="0" w:noVBand="1"/>
        </w:tblPrEx>
        <w:trPr>
          <w:gridBefore w:val="1"/>
          <w:gridAfter w:val="5"/>
          <w:wBefore w:w="141" w:type="dxa"/>
          <w:wAfter w:w="805" w:type="dxa"/>
          <w:trHeight w:val="24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85,3</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 класс)</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чрезвычайно-грязная </w:t>
            </w:r>
            <w:r w:rsidRPr="00B3565B">
              <w:rPr>
                <w:rFonts w:ascii="Times New Roman" w:hAnsi="Times New Roman"/>
                <w:sz w:val="22"/>
                <w:szCs w:val="22"/>
              </w:rPr>
              <w:lastRenderedPageBreak/>
              <w:t>вода</w:t>
            </w:r>
          </w:p>
        </w:tc>
        <w:tc>
          <w:tcPr>
            <w:tcW w:w="1701"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lastRenderedPageBreak/>
              <w:t>9,2</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417"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5,5</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Look w:val="04A0" w:firstRow="1" w:lastRow="0" w:firstColumn="1" w:lastColumn="0" w:noHBand="0" w:noVBand="1"/>
        </w:tblPrEx>
        <w:trPr>
          <w:gridBefore w:val="1"/>
          <w:gridAfter w:val="5"/>
          <w:wBefore w:w="141" w:type="dxa"/>
          <w:wAfter w:w="805" w:type="dxa"/>
          <w:trHeight w:val="20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395</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4,0</w:t>
            </w:r>
          </w:p>
        </w:tc>
      </w:tr>
      <w:tr w:rsidR="00203313" w:rsidRPr="00B3565B" w:rsidTr="0086325E">
        <w:tblPrEx>
          <w:tblLook w:val="04A0" w:firstRow="1" w:lastRow="0" w:firstColumn="1" w:lastColumn="0" w:noHBand="0" w:noVBand="1"/>
        </w:tblPrEx>
        <w:trPr>
          <w:gridBefore w:val="1"/>
          <w:gridAfter w:val="5"/>
          <w:wBefore w:w="141" w:type="dxa"/>
          <w:wAfter w:w="805" w:type="dxa"/>
          <w:trHeight w:val="27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61,0</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blPrEx>
          <w:tblLook w:val="04A0" w:firstRow="1" w:lastRow="0" w:firstColumn="1" w:lastColumn="0" w:noHBand="0" w:noVBand="1"/>
        </w:tblPrEx>
        <w:trPr>
          <w:gridBefore w:val="1"/>
          <w:gridAfter w:val="5"/>
          <w:wBefore w:w="141" w:type="dxa"/>
          <w:wAfter w:w="805" w:type="dxa"/>
          <w:trHeight w:val="24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vertAlign w:val="subscript"/>
                <w:lang w:val="en-US"/>
              </w:rPr>
            </w:pPr>
            <w:r w:rsidRPr="00B3565B">
              <w:rPr>
                <w:rFonts w:ascii="Times New Roman" w:hAnsi="Times New Roman"/>
                <w:sz w:val="22"/>
                <w:szCs w:val="22"/>
              </w:rPr>
              <w:t>Аммоний солевой</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6,83</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13,7</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lang w:val="en-US"/>
              </w:rPr>
            </w:pPr>
            <w:r w:rsidRPr="00B3565B">
              <w:rPr>
                <w:rFonts w:ascii="Times New Roman" w:hAnsi="Times New Roman"/>
                <w:sz w:val="22"/>
                <w:szCs w:val="22"/>
              </w:rPr>
              <w:t>Азот нитритный</w:t>
            </w:r>
            <w:r w:rsidRPr="00B3565B">
              <w:rPr>
                <w:rFonts w:ascii="Times New Roman" w:hAnsi="Times New Roman"/>
                <w:sz w:val="22"/>
                <w:szCs w:val="22"/>
                <w:lang w:val="en-US"/>
              </w:rPr>
              <w:t>.</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0,154</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7,7</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0,25</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2,5</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Фториды</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0,81</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w:t>
            </w:r>
          </w:p>
        </w:tc>
      </w:tr>
      <w:tr w:rsidR="00203313" w:rsidRPr="00B3565B" w:rsidTr="0086325E">
        <w:tblPrEx>
          <w:tblLook w:val="04A0" w:firstRow="1" w:lastRow="0" w:firstColumn="1" w:lastColumn="0" w:noHBand="0" w:noVBand="1"/>
        </w:tblPrEx>
        <w:trPr>
          <w:gridBefore w:val="1"/>
          <w:gridAfter w:val="5"/>
          <w:wBefore w:w="141" w:type="dxa"/>
          <w:wAfter w:w="805" w:type="dxa"/>
          <w:trHeight w:val="270"/>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Look w:val="04A0" w:firstRow="1" w:lastRow="0" w:firstColumn="1" w:lastColumn="0" w:noHBand="0" w:noVBand="1"/>
        </w:tblPrEx>
        <w:trPr>
          <w:gridBefore w:val="1"/>
          <w:gridAfter w:val="5"/>
          <w:wBefore w:w="141" w:type="dxa"/>
          <w:wAfter w:w="805" w:type="dxa"/>
          <w:trHeight w:val="23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0,297</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29,7</w:t>
            </w:r>
          </w:p>
        </w:tc>
      </w:tr>
      <w:tr w:rsidR="00203313" w:rsidRPr="00B3565B" w:rsidTr="0086325E">
        <w:tblPrEx>
          <w:tblLook w:val="04A0" w:firstRow="1" w:lastRow="0" w:firstColumn="1" w:lastColumn="0" w:noHBand="0" w:noVBand="1"/>
        </w:tblPrEx>
        <w:trPr>
          <w:gridBefore w:val="1"/>
          <w:gridAfter w:val="5"/>
          <w:wBefore w:w="141" w:type="dxa"/>
          <w:wAfter w:w="805" w:type="dxa"/>
          <w:trHeight w:val="240"/>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w:t>
            </w:r>
          </w:p>
        </w:tc>
      </w:tr>
      <w:tr w:rsidR="00203313" w:rsidRPr="00B3565B" w:rsidTr="0086325E">
        <w:tblPrEx>
          <w:tblLook w:val="04A0" w:firstRow="1" w:lastRow="0" w:firstColumn="1" w:lastColumn="0" w:noHBand="0" w:noVBand="1"/>
        </w:tblPrEx>
        <w:trPr>
          <w:gridBefore w:val="1"/>
          <w:gridAfter w:val="5"/>
          <w:wBefore w:w="141" w:type="dxa"/>
          <w:wAfter w:w="805" w:type="dxa"/>
          <w:trHeight w:val="24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0,022</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w:t>
            </w:r>
          </w:p>
        </w:tc>
      </w:tr>
      <w:tr w:rsidR="00203313" w:rsidRPr="00B3565B" w:rsidTr="0086325E">
        <w:tblPrEx>
          <w:tblLook w:val="04A0" w:firstRow="1" w:lastRow="0" w:firstColumn="1" w:lastColumn="0" w:noHBand="0" w:noVBand="1"/>
        </w:tblPrEx>
        <w:trPr>
          <w:gridBefore w:val="1"/>
          <w:gridAfter w:val="5"/>
          <w:wBefore w:w="141" w:type="dxa"/>
          <w:wAfter w:w="805" w:type="dxa"/>
          <w:trHeight w:val="24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органические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24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0,0014</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Шерубайнура, (Карагандинская)</w:t>
            </w: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8,57</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10,7</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10,7</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728"/>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2,20</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rPr>
              <w:t>(нормативно чистая)</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2,52</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2,52</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334"/>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14,8</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 класс)</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чрезвычайно-грязная</w:t>
            </w:r>
          </w:p>
        </w:tc>
        <w:tc>
          <w:tcPr>
            <w:tcW w:w="1701"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10,3</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(чрезвычайно-высокого уровня загрязнения)</w:t>
            </w:r>
          </w:p>
        </w:tc>
        <w:tc>
          <w:tcPr>
            <w:tcW w:w="1417"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10,0</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4156" w:type="dxa"/>
            <w:gridSpan w:val="22"/>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главные ионы</w:t>
            </w:r>
          </w:p>
        </w:tc>
      </w:tr>
      <w:tr w:rsidR="00203313" w:rsidRPr="00B3565B" w:rsidTr="0086325E">
        <w:tblPrEx>
          <w:tblLook w:val="04A0" w:firstRow="1" w:lastRow="0" w:firstColumn="1" w:lastColumn="0" w:noHBand="0" w:noVBand="1"/>
        </w:tblPrEx>
        <w:trPr>
          <w:gridBefore w:val="1"/>
          <w:gridAfter w:val="5"/>
          <w:wBefore w:w="141" w:type="dxa"/>
          <w:wAfter w:w="805" w:type="dxa"/>
          <w:trHeight w:val="2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Хлориды</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454,0</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blPrEx>
          <w:tblLook w:val="04A0" w:firstRow="1" w:lastRow="0" w:firstColumn="1" w:lastColumn="0" w:noHBand="0" w:noVBand="1"/>
        </w:tblPrEx>
        <w:trPr>
          <w:gridBefore w:val="1"/>
          <w:gridAfter w:val="5"/>
          <w:wBefore w:w="141" w:type="dxa"/>
          <w:wAfter w:w="805" w:type="dxa"/>
          <w:trHeight w:val="2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362</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3,6</w:t>
            </w:r>
          </w:p>
        </w:tc>
      </w:tr>
      <w:tr w:rsidR="00203313" w:rsidRPr="00B3565B" w:rsidTr="0086325E">
        <w:tblPrEx>
          <w:tblLook w:val="04A0" w:firstRow="1" w:lastRow="0" w:firstColumn="1" w:lastColumn="0" w:noHBand="0" w:noVBand="1"/>
        </w:tblPrEx>
        <w:trPr>
          <w:gridBefore w:val="1"/>
          <w:gridAfter w:val="5"/>
          <w:wBefore w:w="141" w:type="dxa"/>
          <w:wAfter w:w="805" w:type="dxa"/>
          <w:trHeight w:val="272"/>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1134" w:type="dxa"/>
            <w:gridSpan w:val="8"/>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75,6</w:t>
            </w:r>
          </w:p>
        </w:tc>
        <w:tc>
          <w:tcPr>
            <w:tcW w:w="851" w:type="dxa"/>
            <w:gridSpan w:val="6"/>
            <w:tcBorders>
              <w:top w:val="single" w:sz="4" w:space="0" w:color="auto"/>
              <w:left w:val="nil"/>
              <w:right w:val="single" w:sz="4" w:space="0" w:color="auto"/>
            </w:tcBorders>
            <w:shd w:val="clear" w:color="auto" w:fill="auto"/>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w:t>
            </w:r>
          </w:p>
        </w:tc>
      </w:tr>
      <w:tr w:rsidR="00203313" w:rsidRPr="00B3565B" w:rsidTr="0086325E">
        <w:tblPrEx>
          <w:tblLook w:val="04A0" w:firstRow="1" w:lastRow="0" w:firstColumn="1" w:lastColumn="0" w:noHBand="0" w:noVBand="1"/>
        </w:tblPrEx>
        <w:trPr>
          <w:gridBefore w:val="1"/>
          <w:gridAfter w:val="5"/>
          <w:wBefore w:w="141" w:type="dxa"/>
          <w:wAfter w:w="805" w:type="dxa"/>
          <w:trHeight w:val="34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vertAlign w:val="subscript"/>
                <w:lang w:val="en-US"/>
              </w:rPr>
            </w:pPr>
            <w:r w:rsidRPr="00B3565B">
              <w:rPr>
                <w:rFonts w:ascii="Times New Roman" w:hAnsi="Times New Roman"/>
                <w:sz w:val="22"/>
                <w:szCs w:val="22"/>
              </w:rPr>
              <w:t>Аммоний солевой</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2,73</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5,5</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lang w:val="en-US"/>
              </w:rPr>
            </w:pPr>
            <w:r w:rsidRPr="00B3565B">
              <w:rPr>
                <w:rFonts w:ascii="Times New Roman" w:hAnsi="Times New Roman"/>
                <w:sz w:val="22"/>
                <w:szCs w:val="22"/>
              </w:rPr>
              <w:t>Азот нитритный</w:t>
            </w:r>
            <w:r w:rsidRPr="00B3565B">
              <w:rPr>
                <w:rFonts w:ascii="Times New Roman" w:hAnsi="Times New Roman"/>
                <w:sz w:val="22"/>
                <w:szCs w:val="22"/>
                <w:lang w:val="en-US"/>
              </w:rPr>
              <w:t>.</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1,18</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59,2</w:t>
            </w:r>
          </w:p>
        </w:tc>
      </w:tr>
      <w:tr w:rsidR="00203313" w:rsidRPr="00B3565B" w:rsidTr="0086325E">
        <w:tblPrEx>
          <w:tblLook w:val="04A0" w:firstRow="1" w:lastRow="0" w:firstColumn="1" w:lastColumn="0" w:noHBand="0" w:noVBand="1"/>
        </w:tblPrEx>
        <w:trPr>
          <w:gridBefore w:val="1"/>
          <w:gridAfter w:val="5"/>
          <w:wBefore w:w="141" w:type="dxa"/>
          <w:wAfter w:w="805" w:type="dxa"/>
          <w:trHeight w:val="326"/>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0,99</w:t>
            </w:r>
          </w:p>
        </w:tc>
        <w:tc>
          <w:tcPr>
            <w:tcW w:w="851" w:type="dxa"/>
            <w:gridSpan w:val="6"/>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sz w:val="22"/>
                <w:szCs w:val="22"/>
              </w:rPr>
              <w:t>9,9</w:t>
            </w:r>
          </w:p>
        </w:tc>
      </w:tr>
      <w:tr w:rsidR="00203313" w:rsidRPr="00B3565B" w:rsidTr="0086325E">
        <w:tblPrEx>
          <w:tblLook w:val="04A0" w:firstRow="1" w:lastRow="0" w:firstColumn="1" w:lastColumn="0" w:noHBand="0" w:noVBand="1"/>
        </w:tblPrEx>
        <w:trPr>
          <w:gridBefore w:val="1"/>
          <w:gridAfter w:val="5"/>
          <w:wBefore w:w="141" w:type="dxa"/>
          <w:wAfter w:w="805" w:type="dxa"/>
          <w:trHeight w:val="26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Look w:val="04A0" w:firstRow="1" w:lastRow="0" w:firstColumn="1" w:lastColumn="0" w:noHBand="0" w:noVBand="1"/>
        </w:tblPrEx>
        <w:trPr>
          <w:gridBefore w:val="1"/>
          <w:gridAfter w:val="5"/>
          <w:wBefore w:w="141" w:type="dxa"/>
          <w:wAfter w:w="805" w:type="dxa"/>
          <w:trHeight w:val="209"/>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0,29</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29,0</w:t>
            </w:r>
          </w:p>
        </w:tc>
      </w:tr>
      <w:tr w:rsidR="00203313" w:rsidRPr="00B3565B" w:rsidTr="0086325E">
        <w:tblPrEx>
          <w:tblLook w:val="04A0" w:firstRow="1" w:lastRow="0" w:firstColumn="1" w:lastColumn="0" w:noHBand="0" w:noVBand="1"/>
        </w:tblPrEx>
        <w:trPr>
          <w:gridBefore w:val="1"/>
          <w:gridAfter w:val="5"/>
          <w:wBefore w:w="141" w:type="dxa"/>
          <w:wAfter w:w="805" w:type="dxa"/>
          <w:trHeight w:val="22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0,0014</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r>
      <w:tr w:rsidR="00203313" w:rsidRPr="00B3565B" w:rsidTr="0086325E">
        <w:tblPrEx>
          <w:tblLook w:val="04A0" w:firstRow="1" w:lastRow="0" w:firstColumn="1" w:lastColumn="0" w:noHBand="0" w:noVBand="1"/>
        </w:tblPrEx>
        <w:trPr>
          <w:gridBefore w:val="1"/>
          <w:gridAfter w:val="5"/>
          <w:wBefore w:w="141" w:type="dxa"/>
          <w:wAfter w:w="805" w:type="dxa"/>
          <w:trHeight w:val="24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0,015</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blPrEx>
          <w:tblLook w:val="04A0" w:firstRow="1" w:lastRow="0" w:firstColumn="1" w:lastColumn="0" w:noHBand="0" w:noVBand="1"/>
        </w:tblPrEx>
        <w:trPr>
          <w:gridBefore w:val="1"/>
          <w:gridAfter w:val="5"/>
          <w:wBefore w:w="141" w:type="dxa"/>
          <w:wAfter w:w="805" w:type="dxa"/>
          <w:trHeight w:val="24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органические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241"/>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0,0023</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2,3</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Канал Ертис Караганды</w:t>
            </w: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9,50</w:t>
            </w:r>
            <w:r w:rsidRPr="00B3565B">
              <w:rPr>
                <w:rFonts w:ascii="Times New Roman" w:hAnsi="Times New Roman"/>
                <w:bCs/>
                <w:sz w:val="22"/>
                <w:szCs w:val="22"/>
              </w:rPr>
              <w:t xml:space="preserve"> (нормативно чистая)</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8,35</w:t>
            </w:r>
          </w:p>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8,35</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36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c>
          <w:tcPr>
            <w:tcW w:w="170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2,01</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lang w:val="kk-KZ"/>
              </w:rPr>
              <w:t>(</w:t>
            </w:r>
            <w:r w:rsidRPr="00B3565B">
              <w:rPr>
                <w:rFonts w:ascii="Times New Roman" w:hAnsi="Times New Roman"/>
                <w:bCs/>
                <w:sz w:val="22"/>
                <w:szCs w:val="22"/>
              </w:rPr>
              <w:t>нормативно чистая</w:t>
            </w:r>
            <w:r w:rsidRPr="00B3565B">
              <w:rPr>
                <w:rFonts w:ascii="Times New Roman" w:hAnsi="Times New Roman"/>
                <w:bCs/>
                <w:sz w:val="22"/>
                <w:szCs w:val="22"/>
                <w:lang w:val="kk-KZ"/>
              </w:rPr>
              <w:t>)</w:t>
            </w:r>
          </w:p>
        </w:tc>
        <w:tc>
          <w:tcPr>
            <w:tcW w:w="1417"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lang w:val="kk-KZ"/>
              </w:rPr>
            </w:pPr>
            <w:r w:rsidRPr="00B3565B">
              <w:rPr>
                <w:rFonts w:ascii="Times New Roman" w:hAnsi="Times New Roman"/>
                <w:sz w:val="22"/>
                <w:szCs w:val="22"/>
                <w:lang w:val="kk-KZ"/>
              </w:rPr>
              <w:t>1,13</w:t>
            </w:r>
          </w:p>
          <w:p w:rsidR="00203313" w:rsidRPr="00B3565B" w:rsidRDefault="00203313" w:rsidP="00203313">
            <w:pPr>
              <w:jc w:val="center"/>
              <w:rPr>
                <w:rFonts w:ascii="Times New Roman" w:hAnsi="Times New Roman"/>
                <w:sz w:val="22"/>
                <w:szCs w:val="22"/>
                <w:lang w:val="kk-KZ"/>
              </w:rPr>
            </w:pPr>
            <w:r w:rsidRPr="00B3565B">
              <w:rPr>
                <w:rFonts w:ascii="Times New Roman" w:hAnsi="Times New Roman"/>
                <w:bCs/>
                <w:sz w:val="22"/>
                <w:szCs w:val="22"/>
              </w:rPr>
              <w:t>(нормативно чистая)</w:t>
            </w: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1,13</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blPrEx>
          <w:tblLook w:val="04A0" w:firstRow="1" w:lastRow="0" w:firstColumn="1" w:lastColumn="0" w:noHBand="0" w:noVBand="1"/>
        </w:tblPrEx>
        <w:trPr>
          <w:gridBefore w:val="1"/>
          <w:gridAfter w:val="5"/>
          <w:wBefore w:w="141" w:type="dxa"/>
          <w:wAfter w:w="805" w:type="dxa"/>
          <w:trHeight w:val="313"/>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3,06</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(4кл) загрязненная</w:t>
            </w:r>
          </w:p>
        </w:tc>
        <w:tc>
          <w:tcPr>
            <w:tcW w:w="1701"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3,6</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417" w:type="dxa"/>
            <w:gridSpan w:val="8"/>
            <w:vMerge w:val="restart"/>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3,2</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биогенные вещества</w:t>
            </w:r>
          </w:p>
        </w:tc>
      </w:tr>
      <w:tr w:rsidR="00203313" w:rsidRPr="00B3565B" w:rsidTr="0086325E">
        <w:tblPrEx>
          <w:tblLook w:val="04A0" w:firstRow="1" w:lastRow="0" w:firstColumn="1" w:lastColumn="0" w:noHBand="0" w:noVBand="1"/>
        </w:tblPrEx>
        <w:trPr>
          <w:gridBefore w:val="1"/>
          <w:gridAfter w:val="5"/>
          <w:wBefore w:w="141" w:type="dxa"/>
          <w:wAfter w:w="805" w:type="dxa"/>
          <w:trHeight w:val="238"/>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Железо общее</w:t>
            </w:r>
          </w:p>
        </w:tc>
        <w:tc>
          <w:tcPr>
            <w:tcW w:w="1134" w:type="dxa"/>
            <w:gridSpan w:val="8"/>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rPr>
              <w:t>0,23</w:t>
            </w:r>
          </w:p>
        </w:tc>
        <w:tc>
          <w:tcPr>
            <w:tcW w:w="851" w:type="dxa"/>
            <w:gridSpan w:val="6"/>
            <w:tcBorders>
              <w:top w:val="single" w:sz="4" w:space="0" w:color="auto"/>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Cs/>
                <w:sz w:val="22"/>
                <w:szCs w:val="22"/>
                <w:lang w:val="kk-KZ"/>
              </w:rPr>
              <w:t>2,3</w:t>
            </w:r>
          </w:p>
        </w:tc>
      </w:tr>
      <w:tr w:rsidR="00203313" w:rsidRPr="00B3565B" w:rsidTr="0086325E">
        <w:tblPrEx>
          <w:tblLook w:val="04A0" w:firstRow="1" w:lastRow="0" w:firstColumn="1" w:lastColumn="0" w:noHBand="0" w:noVBand="1"/>
        </w:tblPrEx>
        <w:trPr>
          <w:gridBefore w:val="1"/>
          <w:gridAfter w:val="5"/>
          <w:wBefore w:w="141" w:type="dxa"/>
          <w:wAfter w:w="805" w:type="dxa"/>
          <w:trHeight w:val="261"/>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4156" w:type="dxa"/>
            <w:gridSpan w:val="22"/>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sz w:val="22"/>
                <w:szCs w:val="22"/>
              </w:rPr>
              <w:t>тяжелые металлы</w:t>
            </w:r>
          </w:p>
        </w:tc>
      </w:tr>
      <w:tr w:rsidR="00203313" w:rsidRPr="00B3565B" w:rsidTr="0086325E">
        <w:tblPrEx>
          <w:tblLook w:val="04A0" w:firstRow="1" w:lastRow="0" w:firstColumn="1" w:lastColumn="0" w:noHBand="0" w:noVBand="1"/>
        </w:tblPrEx>
        <w:trPr>
          <w:gridBefore w:val="1"/>
          <w:gridAfter w:val="5"/>
          <w:wBefore w:w="141" w:type="dxa"/>
          <w:wAfter w:w="805" w:type="dxa"/>
          <w:trHeight w:val="209"/>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Марганец</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0,09</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9,0</w:t>
            </w:r>
          </w:p>
        </w:tc>
      </w:tr>
      <w:tr w:rsidR="00203313" w:rsidRPr="00B3565B" w:rsidTr="0086325E">
        <w:tblPrEx>
          <w:tblLook w:val="04A0" w:firstRow="1" w:lastRow="0" w:firstColumn="1" w:lastColumn="0" w:noHBand="0" w:noVBand="1"/>
        </w:tblPrEx>
        <w:trPr>
          <w:gridBefore w:val="1"/>
          <w:gridAfter w:val="5"/>
          <w:wBefore w:w="141" w:type="dxa"/>
          <w:wAfter w:w="805" w:type="dxa"/>
          <w:trHeight w:val="22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0,0021</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2,1</w:t>
            </w:r>
          </w:p>
        </w:tc>
      </w:tr>
      <w:tr w:rsidR="00203313" w:rsidRPr="00B3565B" w:rsidTr="0086325E">
        <w:tblPrEx>
          <w:tblLook w:val="04A0" w:firstRow="1" w:lastRow="0" w:firstColumn="1" w:lastColumn="0" w:noHBand="0" w:noVBand="1"/>
        </w:tblPrEx>
        <w:trPr>
          <w:gridBefore w:val="1"/>
          <w:gridAfter w:val="5"/>
          <w:wBefore w:w="141" w:type="dxa"/>
          <w:wAfter w:w="805" w:type="dxa"/>
          <w:trHeight w:val="225"/>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420" w:type="dxa"/>
            <w:gridSpan w:val="5"/>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701"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1417"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p>
        </w:tc>
        <w:tc>
          <w:tcPr>
            <w:tcW w:w="2171"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Цинк</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0,012</w:t>
            </w:r>
          </w:p>
        </w:tc>
        <w:tc>
          <w:tcPr>
            <w:tcW w:w="851"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65308C">
        <w:tblPrEx>
          <w:tblLook w:val="04A0" w:firstRow="1" w:lastRow="0" w:firstColumn="1" w:lastColumn="0" w:noHBand="0" w:noVBand="1"/>
        </w:tblPrEx>
        <w:trPr>
          <w:gridBefore w:val="1"/>
          <w:gridAfter w:val="4"/>
          <w:wBefore w:w="141" w:type="dxa"/>
          <w:wAfter w:w="758" w:type="dxa"/>
          <w:trHeight w:val="273"/>
        </w:trPr>
        <w:tc>
          <w:tcPr>
            <w:tcW w:w="1700"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Оз. Балхаш</w:t>
            </w:r>
          </w:p>
        </w:tc>
        <w:tc>
          <w:tcPr>
            <w:tcW w:w="1420" w:type="dxa"/>
            <w:gridSpan w:val="5"/>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701"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9,64 (нормативно чистая)</w:t>
            </w:r>
          </w:p>
        </w:tc>
        <w:tc>
          <w:tcPr>
            <w:tcW w:w="1417"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8,32 (нормативно чистая)</w:t>
            </w:r>
          </w:p>
        </w:tc>
        <w:tc>
          <w:tcPr>
            <w:tcW w:w="2219" w:type="dxa"/>
            <w:gridSpan w:val="9"/>
            <w:tcBorders>
              <w:top w:val="nil"/>
              <w:left w:val="nil"/>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1134" w:type="dxa"/>
            <w:gridSpan w:val="8"/>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8,32</w:t>
            </w:r>
          </w:p>
        </w:tc>
        <w:tc>
          <w:tcPr>
            <w:tcW w:w="850" w:type="dxa"/>
            <w:gridSpan w:val="6"/>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w:t>
            </w:r>
          </w:p>
        </w:tc>
      </w:tr>
      <w:tr w:rsidR="00203313" w:rsidRPr="00B3565B" w:rsidTr="0065308C">
        <w:tblPrEx>
          <w:tblLook w:val="04A0" w:firstRow="1" w:lastRow="0" w:firstColumn="1" w:lastColumn="0" w:noHBand="0" w:noVBand="1"/>
        </w:tblPrEx>
        <w:trPr>
          <w:gridBefore w:val="1"/>
          <w:gridAfter w:val="4"/>
          <w:wBefore w:w="141" w:type="dxa"/>
          <w:wAfter w:w="758" w:type="dxa"/>
          <w:trHeight w:val="273"/>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420" w:type="dxa"/>
            <w:gridSpan w:val="5"/>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701"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1,13 (нормативно чистая)</w:t>
            </w:r>
          </w:p>
        </w:tc>
        <w:tc>
          <w:tcPr>
            <w:tcW w:w="1417"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1,18 (нормативно чистая)</w:t>
            </w:r>
          </w:p>
        </w:tc>
        <w:tc>
          <w:tcPr>
            <w:tcW w:w="2219" w:type="dxa"/>
            <w:gridSpan w:val="9"/>
            <w:tcBorders>
              <w:top w:val="nil"/>
              <w:left w:val="nil"/>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gridSpan w:val="8"/>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rPr>
            </w:pPr>
            <w:r w:rsidRPr="00B3565B">
              <w:rPr>
                <w:rFonts w:ascii="Times New Roman" w:hAnsi="Times New Roman"/>
                <w:bCs/>
                <w:color w:val="000000"/>
                <w:sz w:val="22"/>
                <w:szCs w:val="22"/>
              </w:rPr>
              <w:t>1,18</w:t>
            </w:r>
          </w:p>
        </w:tc>
        <w:tc>
          <w:tcPr>
            <w:tcW w:w="850" w:type="dxa"/>
            <w:gridSpan w:val="6"/>
            <w:tcBorders>
              <w:top w:val="nil"/>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color w:val="000000"/>
                <w:sz w:val="22"/>
                <w:szCs w:val="22"/>
                <w:lang w:val="kk-KZ"/>
              </w:rPr>
            </w:pPr>
            <w:r w:rsidRPr="00B3565B">
              <w:rPr>
                <w:rFonts w:ascii="Times New Roman" w:hAnsi="Times New Roman"/>
                <w:bCs/>
                <w:color w:val="000000"/>
                <w:sz w:val="22"/>
                <w:szCs w:val="22"/>
                <w:lang w:val="kk-KZ"/>
              </w:rPr>
              <w:t>-</w:t>
            </w:r>
          </w:p>
        </w:tc>
      </w:tr>
      <w:tr w:rsidR="00203313" w:rsidRPr="00B3565B" w:rsidTr="0065308C">
        <w:tblPrEx>
          <w:tblLook w:val="04A0" w:firstRow="1" w:lastRow="0" w:firstColumn="1" w:lastColumn="0" w:noHBand="0" w:noVBand="1"/>
        </w:tblPrEx>
        <w:trPr>
          <w:gridBefore w:val="1"/>
          <w:gridAfter w:val="4"/>
          <w:wBefore w:w="141" w:type="dxa"/>
          <w:wAfter w:w="758" w:type="dxa"/>
          <w:trHeight w:val="29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val="restart"/>
            <w:tcBorders>
              <w:top w:val="nil"/>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smallCaps/>
                <w:color w:val="000000"/>
                <w:spacing w:val="-20"/>
                <w:sz w:val="22"/>
                <w:szCs w:val="22"/>
                <w:lang w:val="kk-KZ"/>
              </w:rPr>
            </w:pPr>
            <w:r w:rsidRPr="00B3565B">
              <w:rPr>
                <w:rFonts w:ascii="Times New Roman" w:hAnsi="Times New Roman"/>
                <w:color w:val="000000"/>
                <w:sz w:val="22"/>
                <w:szCs w:val="22"/>
              </w:rPr>
              <w:t xml:space="preserve">1,96 (3кл.) </w:t>
            </w:r>
            <w:r w:rsidRPr="00B3565B">
              <w:rPr>
                <w:rFonts w:ascii="Times New Roman" w:hAnsi="Times New Roman"/>
                <w:color w:val="000000"/>
                <w:sz w:val="22"/>
                <w:szCs w:val="22"/>
              </w:rPr>
              <w:lastRenderedPageBreak/>
              <w:t xml:space="preserve">умеренно </w:t>
            </w:r>
            <w:r w:rsidRPr="00B3565B">
              <w:rPr>
                <w:rFonts w:ascii="Times New Roman" w:hAnsi="Times New Roman"/>
                <w:color w:val="000000"/>
                <w:spacing w:val="-20"/>
                <w:sz w:val="22"/>
                <w:szCs w:val="22"/>
              </w:rPr>
              <w:t>загрязнённая</w:t>
            </w:r>
          </w:p>
        </w:tc>
        <w:tc>
          <w:tcPr>
            <w:tcW w:w="1701" w:type="dxa"/>
            <w:gridSpan w:val="8"/>
            <w:vMerge w:val="restart"/>
            <w:tcBorders>
              <w:top w:val="nil"/>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lastRenderedPageBreak/>
              <w:t>4,33 (</w:t>
            </w:r>
            <w:r w:rsidRPr="00B3565B">
              <w:rPr>
                <w:rFonts w:ascii="Times New Roman" w:hAnsi="Times New Roman"/>
                <w:color w:val="000000"/>
                <w:sz w:val="22"/>
                <w:szCs w:val="22"/>
              </w:rPr>
              <w:t xml:space="preserve">высокого </w:t>
            </w:r>
            <w:r w:rsidRPr="00B3565B">
              <w:rPr>
                <w:rFonts w:ascii="Times New Roman" w:hAnsi="Times New Roman"/>
                <w:color w:val="000000"/>
                <w:sz w:val="22"/>
                <w:szCs w:val="22"/>
              </w:rPr>
              <w:lastRenderedPageBreak/>
              <w:t>уровня загрязнения)</w:t>
            </w:r>
          </w:p>
        </w:tc>
        <w:tc>
          <w:tcPr>
            <w:tcW w:w="1417" w:type="dxa"/>
            <w:gridSpan w:val="8"/>
            <w:vMerge w:val="restart"/>
            <w:tcBorders>
              <w:top w:val="nil"/>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lastRenderedPageBreak/>
              <w:t xml:space="preserve">3,8 </w:t>
            </w:r>
            <w:r w:rsidRPr="00B3565B">
              <w:rPr>
                <w:rFonts w:ascii="Times New Roman" w:hAnsi="Times New Roman"/>
                <w:sz w:val="22"/>
                <w:szCs w:val="22"/>
              </w:rPr>
              <w:lastRenderedPageBreak/>
              <w:t>(</w:t>
            </w:r>
            <w:r w:rsidRPr="00B3565B">
              <w:rPr>
                <w:rFonts w:ascii="Times New Roman" w:hAnsi="Times New Roman"/>
                <w:color w:val="000000"/>
                <w:sz w:val="22"/>
                <w:szCs w:val="22"/>
              </w:rPr>
              <w:t>высокого уровня загрязнения)</w:t>
            </w:r>
          </w:p>
        </w:tc>
        <w:tc>
          <w:tcPr>
            <w:tcW w:w="4203" w:type="dxa"/>
            <w:gridSpan w:val="23"/>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lastRenderedPageBreak/>
              <w:t>главные ионы</w:t>
            </w:r>
          </w:p>
        </w:tc>
      </w:tr>
      <w:tr w:rsidR="00203313" w:rsidRPr="00B3565B" w:rsidTr="0065308C">
        <w:tblPrEx>
          <w:tblLook w:val="04A0" w:firstRow="1" w:lastRow="0" w:firstColumn="1" w:lastColumn="0" w:noHBand="0" w:noVBand="1"/>
        </w:tblPrEx>
        <w:trPr>
          <w:gridBefore w:val="1"/>
          <w:gridAfter w:val="4"/>
          <w:wBefore w:w="141" w:type="dxa"/>
          <w:wAfter w:w="758" w:type="dxa"/>
          <w:trHeight w:val="300"/>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2219" w:type="dxa"/>
            <w:gridSpan w:val="9"/>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1134" w:type="dxa"/>
            <w:gridSpan w:val="8"/>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838</w:t>
            </w:r>
          </w:p>
        </w:tc>
        <w:tc>
          <w:tcPr>
            <w:tcW w:w="850" w:type="dxa"/>
            <w:gridSpan w:val="6"/>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8,4</w:t>
            </w:r>
          </w:p>
        </w:tc>
      </w:tr>
      <w:tr w:rsidR="00203313" w:rsidRPr="00B3565B" w:rsidTr="0065308C">
        <w:tblPrEx>
          <w:tblLook w:val="04A0" w:firstRow="1" w:lastRow="0" w:firstColumn="1" w:lastColumn="0" w:noHBand="0" w:noVBand="1"/>
        </w:tblPrEx>
        <w:trPr>
          <w:gridBefore w:val="1"/>
          <w:gridAfter w:val="4"/>
          <w:wBefore w:w="141" w:type="dxa"/>
          <w:wAfter w:w="758" w:type="dxa"/>
          <w:trHeight w:val="187"/>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2219"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Хлориды</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381</w:t>
            </w:r>
          </w:p>
        </w:tc>
        <w:tc>
          <w:tcPr>
            <w:tcW w:w="850"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w:t>
            </w:r>
          </w:p>
        </w:tc>
      </w:tr>
      <w:tr w:rsidR="00203313" w:rsidRPr="00B3565B" w:rsidTr="0065308C">
        <w:tblPrEx>
          <w:tblLook w:val="04A0" w:firstRow="1" w:lastRow="0" w:firstColumn="1" w:lastColumn="0" w:noHBand="0" w:noVBand="1"/>
        </w:tblPrEx>
        <w:trPr>
          <w:gridBefore w:val="1"/>
          <w:gridAfter w:val="4"/>
          <w:wBefore w:w="141" w:type="dxa"/>
          <w:wAfter w:w="758" w:type="dxa"/>
          <w:trHeight w:val="102"/>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2219"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128</w:t>
            </w:r>
          </w:p>
        </w:tc>
        <w:tc>
          <w:tcPr>
            <w:tcW w:w="850"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3,2</w:t>
            </w:r>
          </w:p>
        </w:tc>
      </w:tr>
      <w:tr w:rsidR="00203313" w:rsidRPr="00B3565B" w:rsidTr="0065308C">
        <w:tblPrEx>
          <w:tblLook w:val="04A0" w:firstRow="1" w:lastRow="0" w:firstColumn="1" w:lastColumn="0" w:noHBand="0" w:noVBand="1"/>
        </w:tblPrEx>
        <w:trPr>
          <w:gridBefore w:val="1"/>
          <w:gridAfter w:val="4"/>
          <w:wBefore w:w="141" w:type="dxa"/>
          <w:wAfter w:w="758" w:type="dxa"/>
          <w:trHeight w:val="290"/>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4203" w:type="dxa"/>
            <w:gridSpan w:val="23"/>
            <w:tcBorders>
              <w:top w:val="nil"/>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биогенные и неорганические вещества</w:t>
            </w:r>
          </w:p>
        </w:tc>
      </w:tr>
      <w:tr w:rsidR="00203313" w:rsidRPr="00B3565B" w:rsidTr="0065308C">
        <w:tblPrEx>
          <w:tblLook w:val="04A0" w:firstRow="1" w:lastRow="0" w:firstColumn="1" w:lastColumn="0" w:noHBand="0" w:noVBand="1"/>
        </w:tblPrEx>
        <w:trPr>
          <w:gridBefore w:val="1"/>
          <w:gridAfter w:val="4"/>
          <w:wBefore w:w="141" w:type="dxa"/>
          <w:wAfter w:w="758" w:type="dxa"/>
          <w:trHeight w:val="29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2219"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1134" w:type="dxa"/>
            <w:gridSpan w:val="8"/>
            <w:tcBorders>
              <w:top w:val="single" w:sz="4" w:space="0" w:color="auto"/>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1,8</w:t>
            </w:r>
          </w:p>
        </w:tc>
        <w:tc>
          <w:tcPr>
            <w:tcW w:w="850" w:type="dxa"/>
            <w:gridSpan w:val="6"/>
            <w:tcBorders>
              <w:top w:val="single" w:sz="4" w:space="0" w:color="auto"/>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2,4</w:t>
            </w:r>
          </w:p>
        </w:tc>
      </w:tr>
      <w:tr w:rsidR="00203313" w:rsidRPr="00B3565B" w:rsidTr="0065308C">
        <w:tblPrEx>
          <w:tblLook w:val="04A0" w:firstRow="1" w:lastRow="0" w:firstColumn="1" w:lastColumn="0" w:noHBand="0" w:noVBand="1"/>
        </w:tblPrEx>
        <w:trPr>
          <w:gridBefore w:val="1"/>
          <w:gridAfter w:val="4"/>
          <w:wBefore w:w="141" w:type="dxa"/>
          <w:wAfter w:w="758" w:type="dxa"/>
          <w:trHeight w:val="29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4203" w:type="dxa"/>
            <w:gridSpan w:val="23"/>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органические вещества</w:t>
            </w:r>
          </w:p>
        </w:tc>
      </w:tr>
      <w:tr w:rsidR="00203313" w:rsidRPr="00B3565B" w:rsidTr="0065308C">
        <w:tblPrEx>
          <w:tblLook w:val="04A0" w:firstRow="1" w:lastRow="0" w:firstColumn="1" w:lastColumn="0" w:noHBand="0" w:noVBand="1"/>
        </w:tblPrEx>
        <w:trPr>
          <w:gridBefore w:val="1"/>
          <w:gridAfter w:val="4"/>
          <w:wBefore w:w="141" w:type="dxa"/>
          <w:wAfter w:w="758" w:type="dxa"/>
          <w:trHeight w:val="29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2219"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1134" w:type="dxa"/>
            <w:gridSpan w:val="8"/>
            <w:tcBorders>
              <w:top w:val="single" w:sz="4" w:space="0" w:color="auto"/>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0,0014</w:t>
            </w:r>
          </w:p>
        </w:tc>
        <w:tc>
          <w:tcPr>
            <w:tcW w:w="850" w:type="dxa"/>
            <w:gridSpan w:val="6"/>
            <w:tcBorders>
              <w:top w:val="single" w:sz="4" w:space="0" w:color="auto"/>
              <w:left w:val="nil"/>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1,4</w:t>
            </w:r>
          </w:p>
        </w:tc>
      </w:tr>
      <w:tr w:rsidR="00203313" w:rsidRPr="00B3565B" w:rsidTr="0065308C">
        <w:tblPrEx>
          <w:tblLook w:val="04A0" w:firstRow="1" w:lastRow="0" w:firstColumn="1" w:lastColumn="0" w:noHBand="0" w:noVBand="1"/>
        </w:tblPrEx>
        <w:trPr>
          <w:gridBefore w:val="1"/>
          <w:gridAfter w:val="4"/>
          <w:wBefore w:w="141" w:type="dxa"/>
          <w:wAfter w:w="758" w:type="dxa"/>
          <w:trHeight w:val="295"/>
        </w:trPr>
        <w:tc>
          <w:tcPr>
            <w:tcW w:w="1700"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4203" w:type="dxa"/>
            <w:gridSpan w:val="23"/>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b/>
                <w:color w:val="000000"/>
                <w:sz w:val="22"/>
                <w:szCs w:val="22"/>
              </w:rPr>
            </w:pPr>
            <w:r w:rsidRPr="00B3565B">
              <w:rPr>
                <w:rFonts w:ascii="Times New Roman" w:hAnsi="Times New Roman"/>
                <w:b/>
                <w:color w:val="000000"/>
                <w:sz w:val="22"/>
                <w:szCs w:val="22"/>
              </w:rPr>
              <w:t>тяжелые металлы</w:t>
            </w:r>
          </w:p>
        </w:tc>
      </w:tr>
      <w:tr w:rsidR="00203313" w:rsidRPr="00B3565B" w:rsidTr="0065308C">
        <w:tblPrEx>
          <w:tblLook w:val="04A0" w:firstRow="1" w:lastRow="0" w:firstColumn="1" w:lastColumn="0" w:noHBand="0" w:noVBand="1"/>
        </w:tblPrEx>
        <w:trPr>
          <w:gridBefore w:val="1"/>
          <w:gridAfter w:val="4"/>
          <w:wBefore w:w="141" w:type="dxa"/>
          <w:wAfter w:w="758" w:type="dxa"/>
          <w:trHeight w:val="60"/>
        </w:trPr>
        <w:tc>
          <w:tcPr>
            <w:tcW w:w="1700"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420" w:type="dxa"/>
            <w:gridSpan w:val="5"/>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701"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1417" w:type="dxa"/>
            <w:gridSpan w:val="8"/>
            <w:vMerge/>
            <w:tcBorders>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p>
        </w:tc>
        <w:tc>
          <w:tcPr>
            <w:tcW w:w="2219" w:type="dxa"/>
            <w:gridSpan w:val="9"/>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1134" w:type="dxa"/>
            <w:gridSpan w:val="8"/>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0,007</w:t>
            </w:r>
          </w:p>
        </w:tc>
        <w:tc>
          <w:tcPr>
            <w:tcW w:w="850" w:type="dxa"/>
            <w:gridSpan w:val="6"/>
            <w:tcBorders>
              <w:top w:val="single" w:sz="4" w:space="0" w:color="auto"/>
              <w:left w:val="nil"/>
              <w:bottom w:val="single" w:sz="4" w:space="0" w:color="auto"/>
              <w:right w:val="single" w:sz="4" w:space="0" w:color="auto"/>
            </w:tcBorders>
            <w:shd w:val="clear" w:color="auto" w:fill="auto"/>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7,0</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912"/>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река Иле</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11,4</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9,4</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lang w:val="kk-KZ"/>
              </w:rPr>
            </w:pPr>
            <w:r w:rsidRPr="00B3565B">
              <w:rPr>
                <w:rFonts w:ascii="Times New Roman" w:hAnsi="Times New Roman"/>
                <w:bCs/>
                <w:sz w:val="22"/>
                <w:szCs w:val="22"/>
                <w:lang w:val="kk-KZ"/>
              </w:rPr>
              <w:t>9,4</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53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0,78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0,78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0,78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z w:val="22"/>
                <w:szCs w:val="22"/>
              </w:rPr>
              <w:t>1,6 (3кл.) умеренно загрязненная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1,9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2,0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47"/>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0,0024</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2,4</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93"/>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b/>
                <w:lang w:val="kk-KZ"/>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sz w:val="22"/>
                <w:szCs w:val="22"/>
                <w:lang w:val="kk-KZ"/>
              </w:rPr>
              <w:t>0,016</w:t>
            </w:r>
          </w:p>
        </w:tc>
        <w:tc>
          <w:tcPr>
            <w:tcW w:w="839" w:type="dxa"/>
            <w:gridSpan w:val="5"/>
            <w:tcBorders>
              <w:top w:val="single" w:sz="4" w:space="0" w:color="auto"/>
              <w:left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sz w:val="22"/>
                <w:szCs w:val="22"/>
                <w:lang w:val="kk-KZ"/>
              </w:rPr>
              <w:t>1,6</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566"/>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река Текес</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10,9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10,6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10,6</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1,8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1,8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mallCaps/>
                <w:spacing w:val="-20"/>
                <w:sz w:val="22"/>
                <w:szCs w:val="22"/>
                <w:lang w:val="kk-KZ"/>
              </w:rPr>
              <w:t>1,96</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(3кл) умеренно загрязненная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4,5</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(высокого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2,6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3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2,9</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56"/>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0,051</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5,1</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8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0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shd w:val="clear" w:color="auto" w:fill="FFFFFF"/>
              </w:rPr>
              <w:t>Азот аммонийный</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0,59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1,2</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lang w:val="kk-KZ"/>
              </w:rPr>
            </w:pPr>
            <w:r w:rsidRPr="00B3565B">
              <w:rPr>
                <w:rFonts w:ascii="Times New Roman" w:hAnsi="Times New Roman"/>
                <w:b w:val="0"/>
                <w:sz w:val="22"/>
                <w:szCs w:val="22"/>
              </w:rPr>
              <w:t>река Коргас</w:t>
            </w:r>
          </w:p>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 xml:space="preserve">12,3 </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10,5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10,5</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1,6</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w:t>
            </w:r>
          </w:p>
          <w:p w:rsidR="00203313" w:rsidRPr="00B3565B" w:rsidRDefault="00203313" w:rsidP="00203313">
            <w:pPr>
              <w:jc w:val="center"/>
              <w:rPr>
                <w:rFonts w:ascii="Times New Roman" w:hAnsi="Times New Roman"/>
                <w:bCs/>
              </w:rPr>
            </w:pP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 xml:space="preserve">1,96 </w:t>
            </w:r>
            <w:r w:rsidRPr="00B3565B">
              <w:rPr>
                <w:rFonts w:ascii="Times New Roman" w:hAnsi="Times New Roman"/>
                <w:sz w:val="22"/>
                <w:szCs w:val="22"/>
              </w:rPr>
              <w:t>(3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умеренно </w:t>
            </w:r>
            <w:r w:rsidRPr="00B3565B">
              <w:rPr>
                <w:rFonts w:ascii="Times New Roman" w:hAnsi="Times New Roman"/>
                <w:spacing w:val="-20"/>
                <w:sz w:val="22"/>
                <w:szCs w:val="22"/>
              </w:rPr>
              <w:t>загрязнённая</w:t>
            </w:r>
          </w:p>
        </w:tc>
        <w:tc>
          <w:tcPr>
            <w:tcW w:w="1677" w:type="dxa"/>
            <w:gridSpan w:val="6"/>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mallCaps/>
                <w:sz w:val="22"/>
                <w:szCs w:val="22"/>
              </w:rPr>
              <w:t xml:space="preserve">3,5 </w:t>
            </w:r>
            <w:r w:rsidRPr="00B3565B">
              <w:rPr>
                <w:rFonts w:ascii="Times New Roman" w:hAnsi="Times New Roman"/>
                <w:sz w:val="22"/>
                <w:szCs w:val="22"/>
              </w:rPr>
              <w:t>(высокого уровня загрязнения)</w:t>
            </w:r>
          </w:p>
        </w:tc>
        <w:tc>
          <w:tcPr>
            <w:tcW w:w="1535" w:type="dxa"/>
            <w:gridSpan w:val="8"/>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5,9</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(высокого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270"/>
                <w:tab w:val="left" w:pos="1560"/>
                <w:tab w:val="left" w:pos="2295"/>
                <w:tab w:val="left" w:pos="3375"/>
                <w:tab w:val="left" w:pos="4962"/>
              </w:tabs>
              <w:jc w:val="center"/>
              <w:rPr>
                <w:rFonts w:ascii="Times New Roman" w:hAnsi="Times New Roman"/>
                <w:lang w:val="en-US"/>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0,058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5,8</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45"/>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0,0059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5,9</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924"/>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вдхр. Капшагай</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12,9 </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10,8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81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1,3</w:t>
            </w:r>
          </w:p>
          <w:p w:rsidR="00203313" w:rsidRPr="00B3565B" w:rsidRDefault="00203313" w:rsidP="00203313">
            <w:pPr>
              <w:jc w:val="center"/>
              <w:rPr>
                <w:rFonts w:ascii="Times New Roman" w:hAnsi="Times New Roman"/>
                <w:bCs/>
              </w:rPr>
            </w:pP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0,72</w:t>
            </w:r>
          </w:p>
          <w:p w:rsidR="00203313" w:rsidRPr="00B3565B" w:rsidRDefault="00203313" w:rsidP="00203313">
            <w:pPr>
              <w:jc w:val="center"/>
              <w:rPr>
                <w:rFonts w:ascii="Times New Roman" w:hAnsi="Times New Roman"/>
                <w:bCs/>
              </w:rPr>
            </w:pP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0,72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6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1,21</w:t>
            </w:r>
            <w:r w:rsidRPr="00B3565B">
              <w:rPr>
                <w:rFonts w:ascii="Times New Roman" w:hAnsi="Times New Roman"/>
                <w:sz w:val="22"/>
                <w:szCs w:val="22"/>
              </w:rPr>
              <w:t xml:space="preserve"> (3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умеренно </w:t>
            </w:r>
            <w:r w:rsidRPr="00B3565B">
              <w:rPr>
                <w:rFonts w:ascii="Times New Roman" w:hAnsi="Times New Roman"/>
                <w:spacing w:val="-20"/>
                <w:sz w:val="22"/>
                <w:szCs w:val="22"/>
              </w:rPr>
              <w:t>загрязнённая</w:t>
            </w:r>
          </w:p>
        </w:tc>
        <w:tc>
          <w:tcPr>
            <w:tcW w:w="1677" w:type="dxa"/>
            <w:gridSpan w:val="6"/>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sz w:val="22"/>
                <w:szCs w:val="22"/>
              </w:rPr>
            </w:pPr>
            <w:r w:rsidRPr="00B3565B">
              <w:rPr>
                <w:rFonts w:ascii="Times New Roman" w:hAnsi="Times New Roman"/>
                <w:smallCaps/>
                <w:sz w:val="22"/>
                <w:szCs w:val="22"/>
              </w:rPr>
              <w:t>1,3</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(умеренного уровня загрязнения)</w:t>
            </w:r>
          </w:p>
        </w:tc>
        <w:tc>
          <w:tcPr>
            <w:tcW w:w="1535" w:type="dxa"/>
            <w:gridSpan w:val="8"/>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2,0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2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spacing w:val="-20"/>
                <w:lang w:val="kk-KZ"/>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0,0023</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2,3</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58"/>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spacing w:val="-20"/>
                <w:lang w:val="kk-KZ"/>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b/>
                <w:lang w:val="kk-KZ"/>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0,016</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1,6</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926"/>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lang w:val="kk-KZ"/>
              </w:rPr>
            </w:pPr>
            <w:r w:rsidRPr="00B3565B">
              <w:rPr>
                <w:rFonts w:ascii="Times New Roman" w:hAnsi="Times New Roman"/>
                <w:b w:val="0"/>
                <w:sz w:val="22"/>
                <w:szCs w:val="22"/>
              </w:rPr>
              <w:lastRenderedPageBreak/>
              <w:t>река Баянкол</w:t>
            </w:r>
          </w:p>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sz w:val="22"/>
                <w:szCs w:val="22"/>
              </w:rPr>
            </w:pPr>
            <w:r w:rsidRPr="00B3565B">
              <w:rPr>
                <w:rFonts w:ascii="Times New Roman" w:hAnsi="Times New Roman"/>
                <w:smallCaps/>
                <w:sz w:val="22"/>
                <w:szCs w:val="22"/>
              </w:rPr>
              <w:t>14,1</w:t>
            </w:r>
          </w:p>
          <w:p w:rsidR="00203313" w:rsidRPr="00B3565B" w:rsidRDefault="00203313" w:rsidP="00203313">
            <w:pPr>
              <w:jc w:val="center"/>
              <w:rPr>
                <w:rFonts w:ascii="Times New Roman" w:hAnsi="Times New Roman"/>
                <w:bCs/>
              </w:rPr>
            </w:pP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10,4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10,4</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1,5 </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0,7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0,7</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98"/>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 xml:space="preserve">1,78 </w:t>
            </w:r>
            <w:r w:rsidRPr="00B3565B">
              <w:rPr>
                <w:rFonts w:ascii="Times New Roman" w:hAnsi="Times New Roman"/>
                <w:spacing w:val="-20"/>
                <w:sz w:val="22"/>
                <w:szCs w:val="22"/>
                <w:lang w:eastAsia="ru-RU"/>
              </w:rPr>
              <w:t>(3 кл.) умеренно загрязненная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2,13</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2,3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5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0,0027</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2,7</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525"/>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1,8</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lang w:val="kk-KZ"/>
              </w:rPr>
            </w:pPr>
            <w:r w:rsidRPr="00B3565B">
              <w:rPr>
                <w:rFonts w:ascii="Times New Roman" w:hAnsi="Times New Roman"/>
                <w:b w:val="0"/>
                <w:sz w:val="22"/>
                <w:szCs w:val="22"/>
              </w:rPr>
              <w:t>река Шилик</w:t>
            </w:r>
          </w:p>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12,9</w:t>
            </w:r>
          </w:p>
          <w:p w:rsidR="00203313" w:rsidRPr="00B3565B" w:rsidRDefault="00203313" w:rsidP="00203313">
            <w:pPr>
              <w:jc w:val="center"/>
              <w:rPr>
                <w:rFonts w:ascii="Times New Roman" w:hAnsi="Times New Roman"/>
                <w:bCs/>
              </w:rPr>
            </w:pP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10,8</w:t>
            </w:r>
          </w:p>
          <w:p w:rsidR="00203313" w:rsidRPr="00B3565B" w:rsidRDefault="00203313" w:rsidP="00203313">
            <w:pPr>
              <w:jc w:val="center"/>
              <w:rPr>
                <w:rFonts w:ascii="Times New Roman" w:hAnsi="Times New Roman"/>
                <w:bCs/>
              </w:rPr>
            </w:pP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84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1,4(</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0,6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0,6</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6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0,79</w:t>
            </w:r>
          </w:p>
          <w:p w:rsidR="00203313" w:rsidRPr="00B3565B" w:rsidRDefault="00203313" w:rsidP="00203313">
            <w:pPr>
              <w:jc w:val="center"/>
              <w:rPr>
                <w:rFonts w:ascii="Times New Roman" w:hAnsi="Times New Roman"/>
              </w:rPr>
            </w:pPr>
            <w:r w:rsidRPr="00B3565B">
              <w:rPr>
                <w:rFonts w:ascii="Times New Roman" w:hAnsi="Times New Roman"/>
                <w:sz w:val="22"/>
                <w:szCs w:val="22"/>
              </w:rPr>
              <w:t>(2кл)</w:t>
            </w:r>
          </w:p>
          <w:p w:rsidR="00203313" w:rsidRPr="00B3565B" w:rsidRDefault="00203313" w:rsidP="00203313">
            <w:pPr>
              <w:jc w:val="center"/>
              <w:rPr>
                <w:rFonts w:ascii="Times New Roman" w:hAnsi="Times New Roman"/>
              </w:rPr>
            </w:pPr>
            <w:r w:rsidRPr="00B3565B">
              <w:rPr>
                <w:rFonts w:ascii="Times New Roman" w:hAnsi="Times New Roman"/>
                <w:sz w:val="22"/>
                <w:szCs w:val="22"/>
              </w:rPr>
              <w:t>чистая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1,9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2,1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6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0,015</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1,5</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9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0,0026</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2,6</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lang w:val="kk-KZ"/>
              </w:rPr>
            </w:pPr>
            <w:r w:rsidRPr="00B3565B">
              <w:rPr>
                <w:rFonts w:ascii="Times New Roman" w:hAnsi="Times New Roman"/>
                <w:b w:val="0"/>
                <w:sz w:val="22"/>
                <w:szCs w:val="22"/>
              </w:rPr>
              <w:t>река Шарын</w:t>
            </w:r>
          </w:p>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14,2 </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11,1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11,1</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784"/>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1,5</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0,8</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1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0,91  </w:t>
            </w:r>
            <w:r w:rsidRPr="00B3565B">
              <w:rPr>
                <w:rFonts w:ascii="Times New Roman" w:hAnsi="Times New Roman"/>
                <w:sz w:val="22"/>
                <w:szCs w:val="22"/>
              </w:rPr>
              <w:t>(2кл) чистая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lang w:val="kk-KZ"/>
              </w:rPr>
            </w:pPr>
            <w:r w:rsidRPr="00B3565B">
              <w:rPr>
                <w:rFonts w:ascii="Times New Roman" w:hAnsi="Times New Roman"/>
                <w:smallCaps/>
                <w:sz w:val="22"/>
                <w:szCs w:val="22"/>
              </w:rPr>
              <w:t>1,</w:t>
            </w:r>
            <w:r w:rsidRPr="00B3565B">
              <w:rPr>
                <w:rFonts w:ascii="Times New Roman" w:hAnsi="Times New Roman"/>
                <w:smallCaps/>
                <w:sz w:val="22"/>
                <w:szCs w:val="22"/>
                <w:lang w:val="kk-KZ"/>
              </w:rPr>
              <w:t>5</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1,9</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тяжелые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1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0,014</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1,4</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8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2,9</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0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2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shd w:val="clear" w:color="auto" w:fill="FFFFFF"/>
              </w:rPr>
              <w:t>Азот нитритный</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0,033</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1,7</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река Каскелен</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13,4</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10,8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z w:val="22"/>
                <w:szCs w:val="22"/>
              </w:rPr>
              <w:t>1,05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z w:val="22"/>
                <w:szCs w:val="22"/>
              </w:rPr>
              <w:t>1,2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1,78 (3кл.)</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 xml:space="preserve">умеренно </w:t>
            </w:r>
            <w:r w:rsidRPr="00B3565B">
              <w:rPr>
                <w:rFonts w:ascii="Times New Roman" w:hAnsi="Times New Roman"/>
                <w:spacing w:val="-20"/>
                <w:sz w:val="22"/>
                <w:szCs w:val="22"/>
              </w:rPr>
              <w:t>загрязнённая</w:t>
            </w:r>
          </w:p>
        </w:tc>
        <w:tc>
          <w:tcPr>
            <w:tcW w:w="1677" w:type="dxa"/>
            <w:gridSpan w:val="6"/>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pacing w:val="-20"/>
                <w:sz w:val="22"/>
                <w:szCs w:val="22"/>
                <w:lang w:val="kk-KZ"/>
              </w:rPr>
              <w:t>1, 5 (</w:t>
            </w:r>
            <w:r w:rsidRPr="00B3565B">
              <w:rPr>
                <w:rFonts w:ascii="Times New Roman" w:hAnsi="Times New Roman"/>
                <w:sz w:val="22"/>
                <w:szCs w:val="22"/>
              </w:rPr>
              <w:t xml:space="preserve">умеренного уровня  </w:t>
            </w:r>
            <w:r w:rsidRPr="00B3565B">
              <w:rPr>
                <w:rFonts w:ascii="Times New Roman" w:hAnsi="Times New Roman"/>
                <w:spacing w:val="-20"/>
                <w:sz w:val="22"/>
                <w:szCs w:val="22"/>
              </w:rPr>
              <w:t>загрязнения)</w:t>
            </w:r>
          </w:p>
        </w:tc>
        <w:tc>
          <w:tcPr>
            <w:tcW w:w="1535" w:type="dxa"/>
            <w:gridSpan w:val="8"/>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pacing w:val="-20"/>
                <w:sz w:val="22"/>
                <w:szCs w:val="22"/>
                <w:lang w:val="kk-KZ"/>
              </w:rPr>
              <w:t>2,6 (</w:t>
            </w:r>
            <w:r w:rsidRPr="00B3565B">
              <w:rPr>
                <w:rFonts w:ascii="Times New Roman" w:hAnsi="Times New Roman"/>
                <w:sz w:val="22"/>
                <w:szCs w:val="22"/>
              </w:rPr>
              <w:t xml:space="preserve">умеренного уровня  </w:t>
            </w:r>
            <w:r w:rsidRPr="00B3565B">
              <w:rPr>
                <w:rFonts w:ascii="Times New Roman" w:hAnsi="Times New Roman"/>
                <w:spacing w:val="-20"/>
                <w:sz w:val="22"/>
                <w:szCs w:val="22"/>
              </w:rPr>
              <w:t>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84"/>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0,0032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3,2</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32"/>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right w:val="single" w:sz="4" w:space="0" w:color="auto"/>
            </w:tcBorders>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0,02</w:t>
            </w:r>
          </w:p>
        </w:tc>
        <w:tc>
          <w:tcPr>
            <w:tcW w:w="839" w:type="dxa"/>
            <w:gridSpan w:val="5"/>
            <w:tcBorders>
              <w:top w:val="single" w:sz="4" w:space="0" w:color="auto"/>
              <w:left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2,0</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река Каркара</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13,6</w:t>
            </w:r>
            <w:r w:rsidRPr="00B3565B">
              <w:rPr>
                <w:rFonts w:ascii="Times New Roman" w:hAnsi="Times New Roman"/>
                <w:sz w:val="22"/>
                <w:szCs w:val="22"/>
              </w:rPr>
              <w:t>(нормативно чистая  )</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10,9 </w:t>
            </w:r>
            <w:r w:rsidRPr="00B3565B">
              <w:rPr>
                <w:rFonts w:ascii="Times New Roman" w:hAnsi="Times New Roman"/>
                <w:sz w:val="22"/>
                <w:szCs w:val="22"/>
              </w:rPr>
              <w:t>(нормативно чистая  )</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0,4</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0,9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1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lang w:val="kk-KZ"/>
              </w:rPr>
              <w:t xml:space="preserve">0,91 </w:t>
            </w:r>
            <w:r w:rsidRPr="00B3565B">
              <w:rPr>
                <w:rFonts w:ascii="Times New Roman" w:hAnsi="Times New Roman"/>
                <w:sz w:val="22"/>
                <w:szCs w:val="22"/>
              </w:rPr>
              <w:t>(2 кл.)</w:t>
            </w:r>
          </w:p>
          <w:p w:rsidR="00203313" w:rsidRPr="00B3565B" w:rsidRDefault="00203313" w:rsidP="00203313">
            <w:pPr>
              <w:jc w:val="center"/>
              <w:rPr>
                <w:rFonts w:ascii="Times New Roman" w:hAnsi="Times New Roman"/>
                <w:spacing w:val="-20"/>
              </w:rPr>
            </w:pPr>
            <w:r w:rsidRPr="00B3565B">
              <w:rPr>
                <w:rFonts w:ascii="Times New Roman" w:hAnsi="Times New Roman"/>
                <w:sz w:val="22"/>
                <w:szCs w:val="22"/>
              </w:rPr>
              <w:t>чистая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1,</w:t>
            </w:r>
            <w:r w:rsidRPr="00B3565B">
              <w:rPr>
                <w:rFonts w:ascii="Times New Roman" w:hAnsi="Times New Roman"/>
                <w:smallCaps/>
                <w:sz w:val="22"/>
                <w:szCs w:val="22"/>
                <w:lang w:val="kk-KZ"/>
              </w:rPr>
              <w:t>5</w:t>
            </w:r>
            <w:r w:rsidRPr="00B3565B">
              <w:rPr>
                <w:rFonts w:ascii="Times New Roman" w:hAnsi="Times New Roman"/>
                <w:smallCaps/>
                <w:sz w:val="22"/>
                <w:szCs w:val="22"/>
              </w:rPr>
              <w:t xml:space="preserve">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1,9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8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rPr>
            </w:pPr>
            <w:r w:rsidRPr="00B3565B">
              <w:rPr>
                <w:rFonts w:ascii="Times New Roman" w:hAnsi="Times New Roman"/>
                <w:sz w:val="22"/>
                <w:szCs w:val="22"/>
                <w:shd w:val="clear" w:color="auto" w:fill="FFFFFF"/>
              </w:rPr>
              <w:t>Азот аммонийный</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0,76</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1,53</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03"/>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17"/>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78"/>
              </w:tabs>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2,0</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1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78"/>
              </w:tabs>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0,0024</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2,4</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река Есик</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15,1</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10,7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10,7</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17"/>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0,4</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0,8</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0,8</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67"/>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1,26</w:t>
            </w:r>
            <w:r w:rsidRPr="00B3565B">
              <w:rPr>
                <w:rFonts w:ascii="Times New Roman" w:hAnsi="Times New Roman"/>
                <w:sz w:val="22"/>
                <w:szCs w:val="22"/>
              </w:rPr>
              <w:t xml:space="preserve"> (3 кл.)</w:t>
            </w:r>
          </w:p>
          <w:p w:rsidR="00203313" w:rsidRPr="00B3565B" w:rsidRDefault="00203313" w:rsidP="00203313">
            <w:pPr>
              <w:ind w:right="-108"/>
              <w:jc w:val="center"/>
              <w:rPr>
                <w:rFonts w:ascii="Times New Roman" w:hAnsi="Times New Roman"/>
                <w:spacing w:val="-20"/>
                <w:sz w:val="22"/>
                <w:szCs w:val="22"/>
                <w:lang w:eastAsia="ru-RU"/>
              </w:rPr>
            </w:pPr>
            <w:r w:rsidRPr="00B3565B">
              <w:rPr>
                <w:rFonts w:ascii="Times New Roman" w:hAnsi="Times New Roman"/>
                <w:spacing w:val="-20"/>
                <w:sz w:val="22"/>
                <w:szCs w:val="22"/>
                <w:lang w:eastAsia="ru-RU"/>
              </w:rPr>
              <w:t>умеренно</w:t>
            </w:r>
          </w:p>
          <w:p w:rsidR="00203313" w:rsidRPr="00B3565B" w:rsidRDefault="00203313" w:rsidP="00203313">
            <w:pPr>
              <w:jc w:val="center"/>
              <w:rPr>
                <w:rFonts w:ascii="Times New Roman" w:hAnsi="Times New Roman"/>
                <w:sz w:val="22"/>
                <w:szCs w:val="22"/>
              </w:rPr>
            </w:pPr>
            <w:r w:rsidRPr="00B3565B">
              <w:rPr>
                <w:rFonts w:ascii="Times New Roman" w:hAnsi="Times New Roman"/>
                <w:spacing w:val="-20"/>
                <w:sz w:val="22"/>
                <w:szCs w:val="22"/>
                <w:lang w:eastAsia="ru-RU"/>
              </w:rPr>
              <w:t>загрязненная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lang w:val="kk-KZ"/>
              </w:rPr>
              <w:t>1,7</w:t>
            </w:r>
            <w:r w:rsidRPr="00B3565B">
              <w:rPr>
                <w:rFonts w:ascii="Times New Roman" w:hAnsi="Times New Roman"/>
                <w:smallCaps/>
                <w:sz w:val="22"/>
                <w:szCs w:val="22"/>
              </w:rPr>
              <w:t xml:space="preserve">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1,7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тяжелые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16"/>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954"/>
              </w:tabs>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0,0022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2,2</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73"/>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0,011</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1,1</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вдхр. Курты</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14,2</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10,9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780"/>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0,5 </w:t>
            </w: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1,5 </w:t>
            </w: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1,5</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z w:val="22"/>
                <w:szCs w:val="22"/>
              </w:rPr>
              <w:t>1,87 (3 кл.) умеренно з</w:t>
            </w:r>
            <w:r w:rsidRPr="00B3565B">
              <w:rPr>
                <w:rFonts w:ascii="Times New Roman" w:hAnsi="Times New Roman"/>
                <w:spacing w:val="-20"/>
                <w:sz w:val="22"/>
                <w:szCs w:val="22"/>
              </w:rPr>
              <w:t>агрязнённая</w:t>
            </w:r>
          </w:p>
        </w:tc>
        <w:tc>
          <w:tcPr>
            <w:tcW w:w="1677" w:type="dxa"/>
            <w:gridSpan w:val="6"/>
            <w:vMerge w:val="restart"/>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2,3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2,9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BodyTextIndent32"/>
              <w:ind w:firstLine="0"/>
              <w:rPr>
                <w:rFonts w:ascii="Times New Roman" w:hAnsi="Times New Roman"/>
                <w:sz w:val="22"/>
                <w:szCs w:val="22"/>
              </w:rPr>
            </w:pPr>
            <w:r w:rsidRPr="00B3565B">
              <w:rPr>
                <w:rFonts w:ascii="Times New Roman" w:hAnsi="Times New Roman"/>
                <w:sz w:val="22"/>
                <w:szCs w:val="22"/>
                <w:shd w:val="clear" w:color="auto" w:fill="FFFFFF"/>
              </w:rPr>
              <w:t>Азот нитритный</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0,032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1,6</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25"/>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rPr>
            </w:pPr>
            <w:r w:rsidRPr="00B3565B">
              <w:rPr>
                <w:rFonts w:ascii="Times New Roman" w:hAnsi="Times New Roman"/>
                <w:b/>
                <w:sz w:val="22"/>
                <w:szCs w:val="22"/>
              </w:rPr>
              <w:t>главные ионы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25"/>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rPr>
            </w:pPr>
            <w:r w:rsidRPr="00B3565B">
              <w:rPr>
                <w:rFonts w:ascii="Times New Roman" w:hAnsi="Times New Roman"/>
                <w:sz w:val="22"/>
                <w:szCs w:val="22"/>
              </w:rPr>
              <w:t>Сульфаты</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288,0</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2,88</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31"/>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тяжелые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40"/>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0,0061</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6,1</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85"/>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0,023</w:t>
            </w:r>
          </w:p>
        </w:tc>
        <w:tc>
          <w:tcPr>
            <w:tcW w:w="839" w:type="dxa"/>
            <w:gridSpan w:val="5"/>
            <w:tcBorders>
              <w:top w:val="single" w:sz="4" w:space="0" w:color="auto"/>
              <w:left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2,3</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85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вдхр.Бартогай</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vMerge w:val="restart"/>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14,</w:t>
            </w:r>
            <w:r w:rsidRPr="00B3565B">
              <w:rPr>
                <w:rFonts w:ascii="Times New Roman" w:hAnsi="Times New Roman"/>
                <w:bCs/>
                <w:sz w:val="22"/>
                <w:szCs w:val="22"/>
                <w:lang w:val="kk-KZ"/>
              </w:rPr>
              <w:t xml:space="preserve">5 </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11,6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a3"/>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11,6</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621"/>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z w:val="22"/>
                <w:szCs w:val="22"/>
              </w:rPr>
              <w:t>0,8 (нормативно чистая)</w:t>
            </w:r>
          </w:p>
        </w:tc>
        <w:tc>
          <w:tcPr>
            <w:tcW w:w="1535" w:type="dxa"/>
            <w:gridSpan w:val="8"/>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z w:val="22"/>
                <w:szCs w:val="22"/>
              </w:rPr>
              <w:t>0,9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pStyle w:val="a3"/>
              <w:rPr>
                <w:rFonts w:ascii="Times New Roman" w:hAnsi="Times New Roman"/>
              </w:rPr>
            </w:pPr>
            <w:r w:rsidRPr="00B3565B">
              <w:rPr>
                <w:rFonts w:ascii="Times New Roman" w:hAnsi="Times New Roman"/>
                <w:sz w:val="22"/>
                <w:szCs w:val="22"/>
              </w:rPr>
              <w:t>БПК5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1,86</w:t>
            </w:r>
            <w:r w:rsidRPr="00B3565B">
              <w:rPr>
                <w:rFonts w:ascii="Times New Roman" w:hAnsi="Times New Roman"/>
                <w:sz w:val="22"/>
                <w:szCs w:val="22"/>
              </w:rPr>
              <w:t xml:space="preserve"> </w:t>
            </w:r>
            <w:r w:rsidRPr="00B3565B">
              <w:rPr>
                <w:rFonts w:ascii="Times New Roman" w:hAnsi="Times New Roman"/>
                <w:spacing w:val="-20"/>
                <w:sz w:val="22"/>
                <w:szCs w:val="22"/>
                <w:lang w:eastAsia="ru-RU"/>
              </w:rPr>
              <w:t>(3 кл.) умеренно загрязнённая</w:t>
            </w:r>
            <w:r w:rsidRPr="00B3565B">
              <w:rPr>
                <w:rFonts w:ascii="Times New Roman" w:hAnsi="Times New Roman"/>
                <w:sz w:val="22"/>
                <w:szCs w:val="22"/>
              </w:rPr>
              <w:t xml:space="preserve"> </w:t>
            </w:r>
          </w:p>
        </w:tc>
        <w:tc>
          <w:tcPr>
            <w:tcW w:w="1677" w:type="dxa"/>
            <w:gridSpan w:val="6"/>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pacing w:val="-20"/>
                <w:sz w:val="22"/>
                <w:szCs w:val="22"/>
                <w:lang w:val="kk-KZ"/>
              </w:rPr>
              <w:t>1,8 (</w:t>
            </w:r>
            <w:r w:rsidRPr="00B3565B">
              <w:rPr>
                <w:rFonts w:ascii="Times New Roman" w:hAnsi="Times New Roman"/>
                <w:sz w:val="22"/>
                <w:szCs w:val="22"/>
              </w:rPr>
              <w:t xml:space="preserve">умеренного уровня  </w:t>
            </w:r>
            <w:r w:rsidRPr="00B3565B">
              <w:rPr>
                <w:rFonts w:ascii="Times New Roman" w:hAnsi="Times New Roman"/>
                <w:spacing w:val="-20"/>
                <w:sz w:val="22"/>
                <w:szCs w:val="22"/>
              </w:rPr>
              <w:t>загрязнения)</w:t>
            </w:r>
          </w:p>
        </w:tc>
        <w:tc>
          <w:tcPr>
            <w:tcW w:w="1535" w:type="dxa"/>
            <w:gridSpan w:val="8"/>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pacing w:val="-20"/>
                <w:sz w:val="22"/>
                <w:szCs w:val="22"/>
                <w:lang w:val="kk-KZ"/>
              </w:rPr>
              <w:t>1,5 (</w:t>
            </w:r>
            <w:r w:rsidRPr="00B3565B">
              <w:rPr>
                <w:rFonts w:ascii="Times New Roman" w:hAnsi="Times New Roman"/>
                <w:sz w:val="22"/>
                <w:szCs w:val="22"/>
              </w:rPr>
              <w:t xml:space="preserve">умеренного уровня  </w:t>
            </w:r>
            <w:r w:rsidRPr="00B3565B">
              <w:rPr>
                <w:rFonts w:ascii="Times New Roman" w:hAnsi="Times New Roman"/>
                <w:spacing w:val="-20"/>
                <w:sz w:val="22"/>
                <w:szCs w:val="22"/>
              </w:rPr>
              <w:t>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8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b/>
                <w:lang w:val="kk-KZ"/>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0,013</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1,3</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1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8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rPr>
            </w:pPr>
            <w:r w:rsidRPr="00B3565B">
              <w:rPr>
                <w:rFonts w:ascii="Times New Roman" w:hAnsi="Times New Roman"/>
                <w:sz w:val="22"/>
                <w:szCs w:val="22"/>
                <w:shd w:val="clear" w:color="auto" w:fill="FFFFFF"/>
              </w:rPr>
              <w:t>Азот нитритный</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0,035</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1,7</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река Тургень</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12</w:t>
            </w:r>
            <w:r w:rsidRPr="00B3565B">
              <w:rPr>
                <w:rFonts w:ascii="Times New Roman" w:hAnsi="Times New Roman"/>
                <w:smallCaps/>
                <w:sz w:val="22"/>
                <w:szCs w:val="22"/>
                <w:lang w:val="kk-KZ"/>
              </w:rPr>
              <w:t xml:space="preserve">,0 </w:t>
            </w:r>
            <w:r w:rsidRPr="00B3565B">
              <w:rPr>
                <w:rFonts w:ascii="Times New Roman" w:hAnsi="Times New Roman"/>
                <w:sz w:val="22"/>
                <w:szCs w:val="22"/>
              </w:rPr>
              <w:t>(нормативно чистая )</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11,0 </w:t>
            </w:r>
            <w:r w:rsidRPr="00B3565B">
              <w:rPr>
                <w:rFonts w:ascii="Times New Roman" w:hAnsi="Times New Roman"/>
                <w:sz w:val="22"/>
                <w:szCs w:val="22"/>
              </w:rPr>
              <w:t>(нормативно чистая )</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11,0</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756"/>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1,6</w:t>
            </w:r>
            <w:r w:rsidRPr="00B3565B">
              <w:rPr>
                <w:rFonts w:ascii="Times New Roman" w:hAnsi="Times New Roman"/>
                <w:smallCaps/>
                <w:sz w:val="22"/>
                <w:szCs w:val="22"/>
                <w:lang w:val="kk-KZ"/>
              </w:rPr>
              <w:t xml:space="preserve"> </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1,3</w:t>
            </w:r>
          </w:p>
          <w:p w:rsidR="00203313" w:rsidRPr="00B3565B" w:rsidRDefault="00203313" w:rsidP="00203313">
            <w:pPr>
              <w:jc w:val="center"/>
              <w:rPr>
                <w:rFonts w:ascii="Times New Roman" w:hAnsi="Times New Roman"/>
                <w:bCs/>
              </w:rPr>
            </w:pP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1,3</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7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ind w:right="-108"/>
              <w:jc w:val="center"/>
              <w:rPr>
                <w:rFonts w:ascii="Times New Roman" w:hAnsi="Times New Roman"/>
                <w:sz w:val="22"/>
                <w:szCs w:val="22"/>
              </w:rPr>
            </w:pPr>
            <w:r w:rsidRPr="00B3565B">
              <w:rPr>
                <w:rFonts w:ascii="Times New Roman" w:hAnsi="Times New Roman"/>
                <w:sz w:val="22"/>
                <w:szCs w:val="22"/>
              </w:rPr>
              <w:t>0,</w:t>
            </w:r>
            <w:r w:rsidRPr="00B3565B">
              <w:rPr>
                <w:rFonts w:ascii="Times New Roman" w:hAnsi="Times New Roman"/>
                <w:sz w:val="22"/>
                <w:szCs w:val="22"/>
                <w:lang w:val="kk-KZ"/>
              </w:rPr>
              <w:t>80</w:t>
            </w:r>
            <w:r w:rsidRPr="00B3565B">
              <w:rPr>
                <w:rFonts w:ascii="Times New Roman" w:hAnsi="Times New Roman"/>
                <w:sz w:val="22"/>
                <w:szCs w:val="22"/>
              </w:rPr>
              <w:t xml:space="preserve"> (2 кл.)</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чистая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lang w:val="kk-KZ"/>
              </w:rPr>
              <w:t xml:space="preserve">2,8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1,4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8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b/>
                <w:lang w:val="kk-KZ"/>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0,0022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2,2</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19"/>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0,</w:t>
            </w:r>
            <w:r w:rsidRPr="00B3565B">
              <w:rPr>
                <w:rFonts w:ascii="Times New Roman" w:hAnsi="Times New Roman"/>
                <w:sz w:val="22"/>
                <w:szCs w:val="22"/>
                <w:lang w:val="kk-KZ"/>
              </w:rPr>
              <w:t>0</w:t>
            </w:r>
            <w:r w:rsidRPr="00B3565B">
              <w:rPr>
                <w:rFonts w:ascii="Times New Roman" w:hAnsi="Times New Roman"/>
                <w:sz w:val="22"/>
                <w:szCs w:val="22"/>
              </w:rPr>
              <w:t>12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1,2</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7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3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shd w:val="clear" w:color="auto" w:fill="FFFFFF"/>
              </w:rPr>
              <w:t>Азот аммонийный</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0,54</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rPr>
            </w:pPr>
            <w:r w:rsidRPr="00B3565B">
              <w:rPr>
                <w:rFonts w:ascii="Times New Roman" w:hAnsi="Times New Roman"/>
                <w:sz w:val="22"/>
                <w:szCs w:val="22"/>
              </w:rPr>
              <w:t>1,1</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река Талгар</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12,3 </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 xml:space="preserve">10,9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17"/>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1,6 (</w:t>
            </w:r>
            <w:r w:rsidRPr="00B3565B">
              <w:rPr>
                <w:rFonts w:ascii="Times New Roman" w:hAnsi="Times New Roman"/>
                <w:sz w:val="22"/>
                <w:szCs w:val="22"/>
              </w:rPr>
              <w:t xml:space="preserve">нормативно </w:t>
            </w:r>
            <w:r w:rsidRPr="00B3565B">
              <w:rPr>
                <w:rFonts w:ascii="Times New Roman" w:hAnsi="Times New Roman"/>
                <w:sz w:val="22"/>
                <w:szCs w:val="22"/>
              </w:rPr>
              <w:lastRenderedPageBreak/>
              <w:t>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lastRenderedPageBreak/>
              <w:t>1,0 (</w:t>
            </w:r>
            <w:r w:rsidRPr="00B3565B">
              <w:rPr>
                <w:rFonts w:ascii="Times New Roman" w:hAnsi="Times New Roman"/>
                <w:sz w:val="22"/>
                <w:szCs w:val="22"/>
              </w:rPr>
              <w:t xml:space="preserve">нормативно </w:t>
            </w:r>
            <w:r w:rsidRPr="00B3565B">
              <w:rPr>
                <w:rFonts w:ascii="Times New Roman" w:hAnsi="Times New Roman"/>
                <w:sz w:val="22"/>
                <w:szCs w:val="22"/>
              </w:rPr>
              <w:lastRenderedPageBreak/>
              <w:t>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lastRenderedPageBreak/>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0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ind w:right="-108"/>
              <w:jc w:val="center"/>
              <w:rPr>
                <w:rFonts w:ascii="Times New Roman" w:hAnsi="Times New Roman"/>
                <w:sz w:val="22"/>
                <w:szCs w:val="22"/>
              </w:rPr>
            </w:pPr>
            <w:r w:rsidRPr="00B3565B">
              <w:rPr>
                <w:rFonts w:ascii="Times New Roman" w:hAnsi="Times New Roman"/>
                <w:sz w:val="22"/>
                <w:szCs w:val="22"/>
              </w:rPr>
              <w:t>1,</w:t>
            </w:r>
            <w:r w:rsidRPr="00B3565B">
              <w:rPr>
                <w:rFonts w:ascii="Times New Roman" w:hAnsi="Times New Roman"/>
                <w:sz w:val="22"/>
                <w:szCs w:val="22"/>
                <w:lang w:val="kk-KZ"/>
              </w:rPr>
              <w:t>67</w:t>
            </w:r>
            <w:r w:rsidRPr="00B3565B">
              <w:rPr>
                <w:rFonts w:ascii="Times New Roman" w:hAnsi="Times New Roman"/>
                <w:sz w:val="22"/>
                <w:szCs w:val="22"/>
              </w:rPr>
              <w:t xml:space="preserve"> (</w:t>
            </w:r>
            <w:r w:rsidRPr="00B3565B">
              <w:rPr>
                <w:rFonts w:ascii="Times New Roman" w:hAnsi="Times New Roman"/>
                <w:sz w:val="22"/>
                <w:szCs w:val="22"/>
                <w:lang w:val="kk-KZ"/>
              </w:rPr>
              <w:t>3</w:t>
            </w:r>
            <w:r w:rsidRPr="00B3565B">
              <w:rPr>
                <w:rFonts w:ascii="Times New Roman" w:hAnsi="Times New Roman"/>
                <w:sz w:val="22"/>
                <w:szCs w:val="22"/>
              </w:rPr>
              <w:t xml:space="preserve"> кл.)</w:t>
            </w:r>
          </w:p>
          <w:p w:rsidR="00203313" w:rsidRPr="00B3565B" w:rsidRDefault="00203313" w:rsidP="00203313">
            <w:pPr>
              <w:ind w:right="-108"/>
              <w:jc w:val="center"/>
              <w:rPr>
                <w:rFonts w:ascii="Times New Roman" w:hAnsi="Times New Roman"/>
                <w:spacing w:val="-20"/>
                <w:sz w:val="22"/>
                <w:szCs w:val="22"/>
                <w:lang w:eastAsia="ru-RU"/>
              </w:rPr>
            </w:pPr>
            <w:r w:rsidRPr="00B3565B">
              <w:rPr>
                <w:rFonts w:ascii="Times New Roman" w:hAnsi="Times New Roman"/>
                <w:spacing w:val="-20"/>
                <w:sz w:val="22"/>
                <w:szCs w:val="22"/>
                <w:lang w:eastAsia="ru-RU"/>
              </w:rPr>
              <w:t>умеренно</w:t>
            </w:r>
          </w:p>
          <w:p w:rsidR="00203313" w:rsidRPr="00B3565B" w:rsidRDefault="00203313" w:rsidP="00203313">
            <w:pPr>
              <w:jc w:val="center"/>
              <w:rPr>
                <w:rFonts w:ascii="Times New Roman" w:hAnsi="Times New Roman"/>
                <w:sz w:val="22"/>
                <w:szCs w:val="22"/>
              </w:rPr>
            </w:pPr>
            <w:r w:rsidRPr="00B3565B">
              <w:rPr>
                <w:rFonts w:ascii="Times New Roman" w:hAnsi="Times New Roman"/>
                <w:spacing w:val="-20"/>
                <w:sz w:val="22"/>
                <w:szCs w:val="22"/>
                <w:lang w:eastAsia="ru-RU"/>
              </w:rPr>
              <w:t>загрязненная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bCs/>
                <w:sz w:val="22"/>
                <w:szCs w:val="22"/>
              </w:rPr>
              <w:t xml:space="preserve">2,0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bCs/>
                <w:sz w:val="22"/>
                <w:szCs w:val="22"/>
              </w:rPr>
              <w:t xml:space="preserve">2,5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rPr>
              <w:t>тяжелые</w:t>
            </w:r>
            <w:r w:rsidRPr="00B3565B">
              <w:rPr>
                <w:rFonts w:ascii="Times New Roman" w:hAnsi="Times New Roman"/>
                <w:b/>
                <w:sz w:val="22"/>
                <w:szCs w:val="22"/>
                <w:lang w:val="kk-KZ"/>
              </w:rPr>
              <w:t xml:space="preserve">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31"/>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b/>
                <w:lang w:val="kk-KZ"/>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0,02</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2,0</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45"/>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pacing w:val="-20"/>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0,003</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3,0</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5"/>
          <w:jc w:val="center"/>
        </w:trPr>
        <w:tc>
          <w:tcPr>
            <w:tcW w:w="1829"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pStyle w:val="a3"/>
              <w:rPr>
                <w:rFonts w:ascii="Times New Roman" w:hAnsi="Times New Roman"/>
                <w:b w:val="0"/>
              </w:rPr>
            </w:pPr>
            <w:r w:rsidRPr="00B3565B">
              <w:rPr>
                <w:rFonts w:ascii="Times New Roman" w:hAnsi="Times New Roman"/>
                <w:b w:val="0"/>
                <w:sz w:val="22"/>
                <w:szCs w:val="22"/>
              </w:rPr>
              <w:t>рекаТемирлик</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(Алматинская)</w:t>
            </w: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14,1</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10,9 </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827"/>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1,1</w:t>
            </w: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0,7 </w:t>
            </w:r>
            <w:r w:rsidRPr="00B3565B">
              <w:rPr>
                <w:rFonts w:ascii="Times New Roman" w:hAnsi="Times New Roman"/>
                <w:bCs/>
                <w:sz w:val="22"/>
                <w:szCs w:val="22"/>
              </w:rPr>
              <w:t>(</w:t>
            </w:r>
            <w:r w:rsidRPr="00B3565B">
              <w:rPr>
                <w:rFonts w:ascii="Times New Roman" w:hAnsi="Times New Roman"/>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0,7</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00"/>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0,75(2 кл.)</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чистая</w:t>
            </w:r>
          </w:p>
        </w:tc>
        <w:tc>
          <w:tcPr>
            <w:tcW w:w="1677" w:type="dxa"/>
            <w:gridSpan w:val="6"/>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sz w:val="22"/>
                <w:szCs w:val="22"/>
              </w:rPr>
            </w:pPr>
            <w:r w:rsidRPr="00B3565B">
              <w:rPr>
                <w:rFonts w:ascii="Times New Roman" w:hAnsi="Times New Roman"/>
                <w:smallCaps/>
                <w:sz w:val="22"/>
                <w:szCs w:val="22"/>
              </w:rPr>
              <w:t>2,1</w:t>
            </w:r>
          </w:p>
          <w:p w:rsidR="00203313" w:rsidRPr="00B3565B" w:rsidRDefault="00203313" w:rsidP="00203313">
            <w:pPr>
              <w:jc w:val="center"/>
              <w:rPr>
                <w:rFonts w:ascii="Times New Roman" w:hAnsi="Times New Roman"/>
                <w:smallCaps/>
              </w:rPr>
            </w:pP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2,5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тяжелые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17"/>
          <w:jc w:val="center"/>
        </w:trPr>
        <w:tc>
          <w:tcPr>
            <w:tcW w:w="1829"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0,003</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3,0</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90"/>
          <w:jc w:val="center"/>
        </w:trPr>
        <w:tc>
          <w:tcPr>
            <w:tcW w:w="1829"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0,019</w:t>
            </w:r>
          </w:p>
        </w:tc>
        <w:tc>
          <w:tcPr>
            <w:tcW w:w="839" w:type="dxa"/>
            <w:gridSpan w:val="5"/>
            <w:tcBorders>
              <w:top w:val="single" w:sz="4" w:space="0" w:color="auto"/>
              <w:left w:val="single" w:sz="4" w:space="0" w:color="auto"/>
              <w:bottom w:val="single" w:sz="4" w:space="0" w:color="auto"/>
              <w:right w:val="single" w:sz="4" w:space="0" w:color="auto"/>
            </w:tcBorders>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1,9</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6"/>
          <w:jc w:val="center"/>
        </w:trPr>
        <w:tc>
          <w:tcPr>
            <w:tcW w:w="1829" w:type="dxa"/>
            <w:gridSpan w:val="5"/>
            <w:vMerge w:val="restart"/>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река Киши Алматы</w:t>
            </w:r>
          </w:p>
          <w:p w:rsidR="00203313" w:rsidRPr="00B3565B" w:rsidRDefault="00203313" w:rsidP="00203313">
            <w:pPr>
              <w:jc w:val="center"/>
              <w:rPr>
                <w:rFonts w:ascii="Times New Roman" w:hAnsi="Times New Roman"/>
              </w:rPr>
            </w:pPr>
            <w:r w:rsidRPr="00B3565B">
              <w:rPr>
                <w:rFonts w:ascii="Times New Roman" w:hAnsi="Times New Roman"/>
                <w:sz w:val="22"/>
                <w:szCs w:val="22"/>
              </w:rPr>
              <w:t>(г.Алматы)</w:t>
            </w: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lang w:val="kk-KZ"/>
              </w:rPr>
              <w:t>11,7</w:t>
            </w:r>
            <w:r w:rsidRPr="00B3565B">
              <w:rPr>
                <w:rFonts w:ascii="Times New Roman" w:hAnsi="Times New Roman"/>
                <w:bCs/>
                <w:sz w:val="22"/>
                <w:szCs w:val="22"/>
              </w:rPr>
              <w:t xml:space="preserve">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11,6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11,6</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782"/>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1,4</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1,9</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1,9</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95"/>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1,28 </w:t>
            </w:r>
            <w:r w:rsidRPr="00B3565B">
              <w:rPr>
                <w:rFonts w:ascii="Times New Roman" w:hAnsi="Times New Roman"/>
                <w:sz w:val="22"/>
                <w:szCs w:val="22"/>
              </w:rPr>
              <w:t>(3кл) умеренно загрязненная</w:t>
            </w:r>
          </w:p>
        </w:tc>
        <w:tc>
          <w:tcPr>
            <w:tcW w:w="1677" w:type="dxa"/>
            <w:gridSpan w:val="6"/>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2,</w:t>
            </w:r>
            <w:r w:rsidRPr="00B3565B">
              <w:rPr>
                <w:rFonts w:ascii="Times New Roman" w:hAnsi="Times New Roman"/>
                <w:smallCaps/>
                <w:sz w:val="22"/>
                <w:szCs w:val="22"/>
                <w:lang w:val="kk-KZ"/>
              </w:rPr>
              <w:t>03</w:t>
            </w:r>
            <w:r w:rsidRPr="00B3565B">
              <w:rPr>
                <w:rFonts w:ascii="Times New Roman" w:hAnsi="Times New Roman"/>
                <w:smallCaps/>
                <w:sz w:val="22"/>
                <w:szCs w:val="22"/>
              </w:rPr>
              <w:t xml:space="preserve">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2,3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тяжелые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60"/>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0,0015</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1,5</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30"/>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Марганец</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0,016</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1,6</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40"/>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70"/>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shd w:val="clear" w:color="auto" w:fill="FFFFFF"/>
              </w:rPr>
              <w:t>Азот нитритный</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0,06</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3,0</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6"/>
          <w:jc w:val="center"/>
        </w:trPr>
        <w:tc>
          <w:tcPr>
            <w:tcW w:w="1829" w:type="dxa"/>
            <w:gridSpan w:val="5"/>
            <w:vMerge w:val="restart"/>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река Есентай</w:t>
            </w:r>
          </w:p>
          <w:p w:rsidR="00203313" w:rsidRPr="00B3565B" w:rsidRDefault="00203313" w:rsidP="00203313">
            <w:pPr>
              <w:jc w:val="center"/>
              <w:rPr>
                <w:rFonts w:ascii="Times New Roman" w:hAnsi="Times New Roman"/>
              </w:rPr>
            </w:pPr>
            <w:r w:rsidRPr="00B3565B">
              <w:rPr>
                <w:rFonts w:ascii="Times New Roman" w:hAnsi="Times New Roman"/>
                <w:sz w:val="22"/>
                <w:szCs w:val="22"/>
              </w:rPr>
              <w:t>(г.Алматы)</w:t>
            </w: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10,3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11,8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11,8</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701"/>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1,5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1,3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1,3</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05"/>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pacing w:val="-20"/>
              </w:rPr>
            </w:pPr>
            <w:r w:rsidRPr="00B3565B">
              <w:rPr>
                <w:rFonts w:ascii="Times New Roman" w:hAnsi="Times New Roman"/>
                <w:spacing w:val="-20"/>
                <w:sz w:val="22"/>
                <w:szCs w:val="22"/>
              </w:rPr>
              <w:t>1,32 (3 кл.)</w:t>
            </w:r>
          </w:p>
          <w:p w:rsidR="00203313" w:rsidRPr="00B3565B" w:rsidRDefault="00203313" w:rsidP="00203313">
            <w:pPr>
              <w:jc w:val="center"/>
              <w:rPr>
                <w:rFonts w:ascii="Times New Roman" w:hAnsi="Times New Roman"/>
                <w:smallCaps/>
              </w:rPr>
            </w:pPr>
            <w:r w:rsidRPr="00B3565B">
              <w:rPr>
                <w:rFonts w:ascii="Times New Roman" w:hAnsi="Times New Roman"/>
                <w:spacing w:val="-20"/>
                <w:sz w:val="22"/>
                <w:szCs w:val="22"/>
              </w:rPr>
              <w:t>умеренно загрязнённая</w:t>
            </w:r>
          </w:p>
        </w:tc>
        <w:tc>
          <w:tcPr>
            <w:tcW w:w="1677" w:type="dxa"/>
            <w:gridSpan w:val="6"/>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1,</w:t>
            </w:r>
            <w:r w:rsidRPr="00B3565B">
              <w:rPr>
                <w:rFonts w:ascii="Times New Roman" w:hAnsi="Times New Roman"/>
                <w:smallCaps/>
                <w:sz w:val="22"/>
                <w:szCs w:val="22"/>
                <w:lang w:val="kk-KZ"/>
              </w:rPr>
              <w:t>98</w:t>
            </w:r>
            <w:r w:rsidRPr="00B3565B">
              <w:rPr>
                <w:rFonts w:ascii="Times New Roman" w:hAnsi="Times New Roman"/>
                <w:smallCaps/>
                <w:sz w:val="22"/>
                <w:szCs w:val="22"/>
              </w:rPr>
              <w:t xml:space="preserve">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2,2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тяжелые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46"/>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0,0013</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1,3</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210"/>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75"/>
          <w:jc w:val="center"/>
        </w:trPr>
        <w:tc>
          <w:tcPr>
            <w:tcW w:w="1829" w:type="dxa"/>
            <w:gridSpan w:val="5"/>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shd w:val="clear" w:color="auto" w:fill="FFFFFF"/>
              </w:rPr>
              <w:t>Азот нитритный</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0,062</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3,1</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898"/>
          <w:jc w:val="center"/>
        </w:trPr>
        <w:tc>
          <w:tcPr>
            <w:tcW w:w="1829" w:type="dxa"/>
            <w:gridSpan w:val="5"/>
            <w:vMerge w:val="restart"/>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река Улькен</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Алматы</w:t>
            </w:r>
          </w:p>
          <w:p w:rsidR="00203313" w:rsidRPr="00B3565B" w:rsidRDefault="00203313" w:rsidP="00203313">
            <w:pPr>
              <w:jc w:val="center"/>
              <w:rPr>
                <w:rFonts w:ascii="Times New Roman" w:hAnsi="Times New Roman"/>
              </w:rPr>
            </w:pPr>
            <w:r w:rsidRPr="00B3565B">
              <w:rPr>
                <w:rFonts w:ascii="Times New Roman" w:hAnsi="Times New Roman"/>
                <w:sz w:val="22"/>
                <w:szCs w:val="22"/>
              </w:rPr>
              <w:t>(г.Алматы)</w:t>
            </w: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11,5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11,6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11,6</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919"/>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1,6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1,2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1,2</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6"/>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pacing w:val="-20"/>
              </w:rPr>
            </w:pPr>
            <w:r w:rsidRPr="00B3565B">
              <w:rPr>
                <w:rFonts w:ascii="Times New Roman" w:hAnsi="Times New Roman"/>
                <w:spacing w:val="-20"/>
                <w:sz w:val="22"/>
                <w:szCs w:val="22"/>
              </w:rPr>
              <w:t>0,96</w:t>
            </w:r>
          </w:p>
          <w:p w:rsidR="00203313" w:rsidRPr="00B3565B" w:rsidRDefault="00203313" w:rsidP="00203313">
            <w:pPr>
              <w:jc w:val="center"/>
              <w:rPr>
                <w:rFonts w:ascii="Times New Roman" w:hAnsi="Times New Roman"/>
                <w:spacing w:val="-20"/>
              </w:rPr>
            </w:pPr>
            <w:r w:rsidRPr="00B3565B">
              <w:rPr>
                <w:rFonts w:ascii="Times New Roman" w:hAnsi="Times New Roman"/>
                <w:spacing w:val="-20"/>
                <w:sz w:val="22"/>
                <w:szCs w:val="22"/>
              </w:rPr>
              <w:t>(2 кл.)</w:t>
            </w:r>
          </w:p>
          <w:p w:rsidR="00203313" w:rsidRPr="00B3565B" w:rsidRDefault="00203313" w:rsidP="00203313">
            <w:pPr>
              <w:jc w:val="center"/>
              <w:rPr>
                <w:rFonts w:ascii="Times New Roman" w:hAnsi="Times New Roman"/>
                <w:smallCaps/>
              </w:rPr>
            </w:pPr>
            <w:r w:rsidRPr="00B3565B">
              <w:rPr>
                <w:rFonts w:ascii="Times New Roman" w:hAnsi="Times New Roman"/>
                <w:spacing w:val="-20"/>
                <w:sz w:val="22"/>
                <w:szCs w:val="22"/>
              </w:rPr>
              <w:t>чистая</w:t>
            </w:r>
          </w:p>
        </w:tc>
        <w:tc>
          <w:tcPr>
            <w:tcW w:w="1677" w:type="dxa"/>
            <w:gridSpan w:val="6"/>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1,4 </w:t>
            </w:r>
            <w:r w:rsidRPr="00B3565B">
              <w:rPr>
                <w:rFonts w:ascii="Times New Roman" w:hAnsi="Times New Roman"/>
                <w:sz w:val="22"/>
                <w:szCs w:val="22"/>
              </w:rPr>
              <w:t>(умеренного уровня загрязнения)</w:t>
            </w:r>
          </w:p>
        </w:tc>
        <w:tc>
          <w:tcPr>
            <w:tcW w:w="1535" w:type="dxa"/>
            <w:gridSpan w:val="8"/>
            <w:vMerge w:val="restart"/>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r w:rsidRPr="00B3565B">
              <w:rPr>
                <w:rFonts w:ascii="Times New Roman" w:hAnsi="Times New Roman"/>
                <w:smallCaps/>
                <w:sz w:val="22"/>
                <w:szCs w:val="22"/>
              </w:rPr>
              <w:t xml:space="preserve">1,5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176"/>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pStyle w:val="BodyTextIndent32"/>
              <w:tabs>
                <w:tab w:val="left" w:pos="1272"/>
              </w:tabs>
              <w:ind w:firstLine="0"/>
              <w:rPr>
                <w:rFonts w:ascii="Times New Roman" w:hAnsi="Times New Roman"/>
                <w:sz w:val="22"/>
                <w:szCs w:val="22"/>
              </w:rPr>
            </w:pPr>
            <w:r w:rsidRPr="00B3565B">
              <w:rPr>
                <w:rFonts w:ascii="Times New Roman" w:hAnsi="Times New Roman"/>
                <w:sz w:val="22"/>
                <w:szCs w:val="22"/>
                <w:shd w:val="clear" w:color="auto" w:fill="FFFFFF"/>
              </w:rPr>
              <w:t>Азот нитритный</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0,03</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1,5</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868"/>
          <w:jc w:val="center"/>
        </w:trPr>
        <w:tc>
          <w:tcPr>
            <w:tcW w:w="1829" w:type="dxa"/>
            <w:gridSpan w:val="5"/>
            <w:vMerge w:val="restart"/>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r w:rsidRPr="00B3565B">
              <w:rPr>
                <w:rFonts w:ascii="Times New Roman" w:hAnsi="Times New Roman"/>
                <w:sz w:val="22"/>
                <w:szCs w:val="22"/>
              </w:rPr>
              <w:t>оз. Улькен</w:t>
            </w:r>
          </w:p>
          <w:p w:rsidR="00203313" w:rsidRPr="00B3565B" w:rsidRDefault="00203313" w:rsidP="00203313">
            <w:pPr>
              <w:jc w:val="center"/>
              <w:rPr>
                <w:rFonts w:ascii="Times New Roman" w:hAnsi="Times New Roman"/>
              </w:rPr>
            </w:pPr>
            <w:r w:rsidRPr="00B3565B">
              <w:rPr>
                <w:rFonts w:ascii="Times New Roman" w:hAnsi="Times New Roman"/>
                <w:sz w:val="22"/>
                <w:szCs w:val="22"/>
              </w:rPr>
              <w:t>Алматы</w:t>
            </w:r>
          </w:p>
          <w:p w:rsidR="00203313" w:rsidRPr="00B3565B" w:rsidRDefault="00203313" w:rsidP="00203313">
            <w:pPr>
              <w:jc w:val="center"/>
              <w:rPr>
                <w:rFonts w:ascii="Times New Roman" w:hAnsi="Times New Roman"/>
              </w:rPr>
            </w:pPr>
            <w:r w:rsidRPr="00B3565B">
              <w:rPr>
                <w:rFonts w:ascii="Times New Roman" w:hAnsi="Times New Roman"/>
                <w:sz w:val="22"/>
                <w:szCs w:val="22"/>
              </w:rPr>
              <w:t>(г.Алматы)</w:t>
            </w: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12,1</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11,6</w:t>
            </w:r>
          </w:p>
          <w:p w:rsidR="00203313" w:rsidRPr="00B3565B" w:rsidRDefault="00203313" w:rsidP="00203313">
            <w:pPr>
              <w:jc w:val="center"/>
              <w:rPr>
                <w:rFonts w:ascii="Times New Roman" w:hAnsi="Times New Roman"/>
                <w:bCs/>
              </w:rPr>
            </w:pPr>
            <w:r w:rsidRPr="00B3565B">
              <w:rPr>
                <w:rFonts w:ascii="Times New Roman" w:hAnsi="Times New Roman"/>
                <w:bCs/>
                <w:sz w:val="22"/>
                <w:szCs w:val="22"/>
              </w:rPr>
              <w:t>(нормативно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11,6</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570"/>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1,2 (нормативно чистая)</w:t>
            </w:r>
          </w:p>
        </w:tc>
        <w:tc>
          <w:tcPr>
            <w:tcW w:w="1535"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bCs/>
                <w:sz w:val="22"/>
                <w:szCs w:val="22"/>
              </w:rPr>
              <w:t>0,9 (нормативно чистая)</w:t>
            </w: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0,9</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11"/>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val="restart"/>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pacing w:val="-20"/>
                <w:sz w:val="22"/>
                <w:szCs w:val="22"/>
                <w:lang w:val="kk-KZ"/>
              </w:rPr>
            </w:pPr>
            <w:r w:rsidRPr="00B3565B">
              <w:rPr>
                <w:rFonts w:ascii="Times New Roman" w:hAnsi="Times New Roman"/>
                <w:spacing w:val="-20"/>
                <w:sz w:val="22"/>
                <w:szCs w:val="22"/>
                <w:lang w:val="kk-KZ"/>
              </w:rPr>
              <w:t xml:space="preserve">1,13 </w:t>
            </w:r>
            <w:r w:rsidRPr="00B3565B">
              <w:rPr>
                <w:rFonts w:ascii="Times New Roman" w:hAnsi="Times New Roman"/>
                <w:sz w:val="22"/>
                <w:szCs w:val="22"/>
              </w:rPr>
              <w:t>(3 кл.) умеренно з</w:t>
            </w:r>
            <w:r w:rsidRPr="00B3565B">
              <w:rPr>
                <w:rFonts w:ascii="Times New Roman" w:hAnsi="Times New Roman"/>
                <w:spacing w:val="-20"/>
                <w:sz w:val="22"/>
                <w:szCs w:val="22"/>
              </w:rPr>
              <w:t>а</w:t>
            </w:r>
            <w:r w:rsidRPr="00B3565B">
              <w:rPr>
                <w:rFonts w:ascii="Times New Roman" w:hAnsi="Times New Roman"/>
                <w:spacing w:val="-20"/>
                <w:sz w:val="22"/>
                <w:szCs w:val="22"/>
                <w:lang w:eastAsia="ru-RU"/>
              </w:rPr>
              <w:t>грязнённая</w:t>
            </w:r>
          </w:p>
        </w:tc>
        <w:tc>
          <w:tcPr>
            <w:tcW w:w="1677" w:type="dxa"/>
            <w:gridSpan w:val="6"/>
            <w:vMerge w:val="restart"/>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1,2</w:t>
            </w:r>
            <w:r w:rsidRPr="00B3565B">
              <w:rPr>
                <w:rFonts w:ascii="Times New Roman" w:hAnsi="Times New Roman"/>
                <w:smallCaps/>
                <w:sz w:val="22"/>
                <w:szCs w:val="22"/>
                <w:lang w:val="kk-KZ"/>
              </w:rPr>
              <w:t xml:space="preserve"> </w:t>
            </w:r>
            <w:r w:rsidRPr="00B3565B">
              <w:rPr>
                <w:rFonts w:ascii="Times New Roman" w:hAnsi="Times New Roman"/>
                <w:sz w:val="22"/>
                <w:szCs w:val="22"/>
              </w:rPr>
              <w:t>(умеренного уровня загрязнения)</w:t>
            </w:r>
          </w:p>
        </w:tc>
        <w:tc>
          <w:tcPr>
            <w:tcW w:w="1535" w:type="dxa"/>
            <w:gridSpan w:val="8"/>
            <w:vMerge w:val="restart"/>
            <w:tcBorders>
              <w:top w:val="single" w:sz="4" w:space="0" w:color="auto"/>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r w:rsidRPr="00B3565B">
              <w:rPr>
                <w:rFonts w:ascii="Times New Roman" w:hAnsi="Times New Roman"/>
                <w:smallCaps/>
                <w:sz w:val="22"/>
                <w:szCs w:val="22"/>
              </w:rPr>
              <w:t xml:space="preserve">1,3 </w:t>
            </w:r>
            <w:r w:rsidRPr="00B3565B">
              <w:rPr>
                <w:rFonts w:ascii="Times New Roman" w:hAnsi="Times New Roman"/>
                <w:sz w:val="22"/>
                <w:szCs w:val="22"/>
              </w:rPr>
              <w:t>(умеренного уровня загрязнения)</w:t>
            </w:r>
          </w:p>
        </w:tc>
        <w:tc>
          <w:tcPr>
            <w:tcW w:w="3958" w:type="dxa"/>
            <w:gridSpan w:val="23"/>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b/>
                <w:sz w:val="22"/>
                <w:szCs w:val="22"/>
                <w:lang w:val="kk-KZ"/>
              </w:rPr>
              <w:t>биогенные вещества</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570"/>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bC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rPr>
                <w:rFonts w:ascii="Times New Roman" w:hAnsi="Times New Roman"/>
              </w:rPr>
            </w:pPr>
            <w:r w:rsidRPr="00B3565B">
              <w:rPr>
                <w:rFonts w:ascii="Times New Roman" w:hAnsi="Times New Roman"/>
                <w:sz w:val="22"/>
                <w:szCs w:val="22"/>
                <w:shd w:val="clear" w:color="auto" w:fill="FFFFFF"/>
              </w:rPr>
              <w:t>Азот нитритный</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0,03</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1,5</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344"/>
          <w:jc w:val="center"/>
        </w:trPr>
        <w:tc>
          <w:tcPr>
            <w:tcW w:w="1829" w:type="dxa"/>
            <w:gridSpan w:val="5"/>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lang w:val="kk-KZ"/>
              </w:rPr>
            </w:pPr>
          </w:p>
        </w:tc>
        <w:tc>
          <w:tcPr>
            <w:tcW w:w="1677" w:type="dxa"/>
            <w:gridSpan w:val="6"/>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3958" w:type="dxa"/>
            <w:gridSpan w:val="23"/>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b/>
                <w:lang w:val="kk-KZ"/>
              </w:rPr>
            </w:pPr>
            <w:r w:rsidRPr="00B3565B">
              <w:rPr>
                <w:rFonts w:ascii="Times New Roman" w:hAnsi="Times New Roman"/>
                <w:b/>
                <w:sz w:val="22"/>
                <w:szCs w:val="22"/>
                <w:lang w:val="kk-KZ"/>
              </w:rPr>
              <w:t>тяжелые металлы</w:t>
            </w:r>
          </w:p>
        </w:tc>
      </w:tr>
      <w:tr w:rsidR="00203313" w:rsidRPr="00B3565B" w:rsidTr="0086325E">
        <w:tblPrEx>
          <w:jc w:val="center"/>
          <w:tblInd w:w="0" w:type="dxa"/>
          <w:tblLook w:val="02A0" w:firstRow="1" w:lastRow="0" w:firstColumn="1" w:lastColumn="0" w:noHBand="1" w:noVBand="0"/>
        </w:tblPrEx>
        <w:trPr>
          <w:gridBefore w:val="2"/>
          <w:gridAfter w:val="2"/>
          <w:wBefore w:w="711" w:type="dxa"/>
          <w:wAfter w:w="212" w:type="dxa"/>
          <w:trHeight w:val="460"/>
          <w:jc w:val="center"/>
        </w:trPr>
        <w:tc>
          <w:tcPr>
            <w:tcW w:w="1829" w:type="dxa"/>
            <w:gridSpan w:val="5"/>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rPr>
            </w:pPr>
          </w:p>
        </w:tc>
        <w:tc>
          <w:tcPr>
            <w:tcW w:w="1418" w:type="dxa"/>
            <w:gridSpan w:val="7"/>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677" w:type="dxa"/>
            <w:gridSpan w:val="6"/>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535" w:type="dxa"/>
            <w:gridSpan w:val="8"/>
            <w:vMerge/>
            <w:tcBorders>
              <w:left w:val="single" w:sz="4" w:space="0" w:color="auto"/>
              <w:bottom w:val="single" w:sz="4" w:space="0" w:color="auto"/>
              <w:right w:val="single" w:sz="4" w:space="0" w:color="auto"/>
            </w:tcBorders>
            <w:shd w:val="clear" w:color="auto" w:fill="auto"/>
            <w:vAlign w:val="center"/>
          </w:tcPr>
          <w:p w:rsidR="00203313" w:rsidRPr="00B3565B" w:rsidRDefault="00203313" w:rsidP="00203313">
            <w:pPr>
              <w:jc w:val="center"/>
              <w:rPr>
                <w:rFonts w:ascii="Times New Roman" w:hAnsi="Times New Roman"/>
                <w:smallCaps/>
              </w:rPr>
            </w:pPr>
          </w:p>
        </w:tc>
        <w:tc>
          <w:tcPr>
            <w:tcW w:w="198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pStyle w:val="BodyTextIndent32"/>
              <w:tabs>
                <w:tab w:val="left" w:pos="1272"/>
              </w:tabs>
              <w:ind w:firstLine="0"/>
              <w:rPr>
                <w:rFonts w:ascii="Times New Roman" w:hAnsi="Times New Roman"/>
                <w:sz w:val="22"/>
                <w:szCs w:val="22"/>
              </w:rPr>
            </w:pPr>
            <w:r w:rsidRPr="00B3565B">
              <w:rPr>
                <w:rFonts w:ascii="Times New Roman" w:hAnsi="Times New Roman"/>
                <w:sz w:val="22"/>
                <w:szCs w:val="22"/>
              </w:rPr>
              <w:t>Медь</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pStyle w:val="BodyTextIndent32"/>
              <w:tabs>
                <w:tab w:val="left" w:pos="1272"/>
              </w:tabs>
              <w:ind w:firstLine="0"/>
              <w:jc w:val="center"/>
              <w:rPr>
                <w:rFonts w:ascii="Times New Roman" w:hAnsi="Times New Roman"/>
                <w:sz w:val="22"/>
                <w:szCs w:val="22"/>
              </w:rPr>
            </w:pPr>
            <w:r w:rsidRPr="00B3565B">
              <w:rPr>
                <w:rFonts w:ascii="Times New Roman" w:hAnsi="Times New Roman"/>
                <w:sz w:val="22"/>
                <w:szCs w:val="22"/>
                <w:lang w:val="kk-KZ"/>
              </w:rPr>
              <w:t>0,011</w:t>
            </w:r>
          </w:p>
        </w:tc>
        <w:tc>
          <w:tcPr>
            <w:tcW w:w="83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203313" w:rsidRPr="00B3565B" w:rsidRDefault="00203313" w:rsidP="00203313">
            <w:pPr>
              <w:tabs>
                <w:tab w:val="left" w:pos="1560"/>
                <w:tab w:val="left" w:pos="4962"/>
              </w:tabs>
              <w:jc w:val="center"/>
              <w:rPr>
                <w:rFonts w:ascii="Times New Roman" w:hAnsi="Times New Roman"/>
                <w:lang w:val="kk-KZ"/>
              </w:rPr>
            </w:pPr>
            <w:r w:rsidRPr="00B3565B">
              <w:rPr>
                <w:rFonts w:ascii="Times New Roman" w:hAnsi="Times New Roman"/>
                <w:sz w:val="22"/>
                <w:szCs w:val="22"/>
                <w:lang w:val="kk-KZ"/>
              </w:rPr>
              <w:t>1,1</w:t>
            </w:r>
          </w:p>
        </w:tc>
      </w:tr>
      <w:tr w:rsidR="00203313" w:rsidRPr="00B3565B" w:rsidTr="0086325E">
        <w:trPr>
          <w:gridAfter w:val="6"/>
          <w:wAfter w:w="852" w:type="dxa"/>
          <w:trHeight w:val="272"/>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р. Талас (Жамбылская)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9,4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8,54</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8,54</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w:t>
            </w:r>
          </w:p>
        </w:tc>
      </w:tr>
      <w:tr w:rsidR="00203313" w:rsidRPr="00B3565B" w:rsidTr="0086325E">
        <w:trPr>
          <w:gridAfter w:val="6"/>
          <w:wAfter w:w="852" w:type="dxa"/>
          <w:trHeight w:val="889"/>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3,61 (умеренного уровня загрязнения)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3,86</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3,86</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FF0000"/>
                <w:sz w:val="22"/>
                <w:szCs w:val="22"/>
              </w:rPr>
            </w:pPr>
            <w:r w:rsidRPr="00B3565B">
              <w:rPr>
                <w:rFonts w:ascii="Times New Roman" w:hAnsi="Times New Roman"/>
                <w:color w:val="FF0000"/>
                <w:sz w:val="22"/>
                <w:szCs w:val="22"/>
              </w:rPr>
              <w:t>-</w:t>
            </w:r>
          </w:p>
        </w:tc>
      </w:tr>
      <w:tr w:rsidR="00203313" w:rsidRPr="00B3565B" w:rsidTr="0086325E">
        <w:trPr>
          <w:gridAfter w:val="6"/>
          <w:wAfter w:w="852" w:type="dxa"/>
          <w:trHeight w:val="32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right="-108" w:hanging="208"/>
              <w:jc w:val="center"/>
              <w:rPr>
                <w:rFonts w:ascii="Times New Roman" w:hAnsi="Times New Roman"/>
                <w:color w:val="000000"/>
                <w:sz w:val="22"/>
                <w:szCs w:val="22"/>
              </w:rPr>
            </w:pPr>
            <w:r w:rsidRPr="00B3565B">
              <w:rPr>
                <w:rFonts w:ascii="Times New Roman" w:hAnsi="Times New Roman"/>
                <w:color w:val="000000"/>
                <w:sz w:val="22"/>
                <w:szCs w:val="22"/>
              </w:rPr>
              <w:t>1,59 (3 кл)</w:t>
            </w:r>
          </w:p>
          <w:p w:rsidR="00203313" w:rsidRPr="00B3565B" w:rsidRDefault="00203313" w:rsidP="00203313">
            <w:pPr>
              <w:ind w:right="-1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2,5</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sz w:val="22"/>
                <w:szCs w:val="22"/>
              </w:rPr>
              <w:t>(умеренного уровня загрязнения)</w:t>
            </w:r>
          </w:p>
        </w:tc>
        <w:tc>
          <w:tcPr>
            <w:tcW w:w="4158" w:type="dxa"/>
            <w:gridSpan w:val="22"/>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color w:val="000000"/>
                <w:sz w:val="22"/>
                <w:szCs w:val="22"/>
              </w:rPr>
              <w:t>тяжелые металлы</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3,0</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rPr>
          <w:gridAfter w:val="6"/>
          <w:wAfter w:w="852" w:type="dxa"/>
          <w:trHeight w:val="272"/>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р. Асса (Жамбылская)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8,94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8,63</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8,63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w:t>
            </w:r>
          </w:p>
        </w:tc>
      </w:tr>
      <w:tr w:rsidR="00203313" w:rsidRPr="00B3565B" w:rsidTr="0086325E">
        <w:trPr>
          <w:gridAfter w:val="6"/>
          <w:wAfter w:w="852" w:type="dxa"/>
          <w:trHeight w:val="33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1,96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2,12 (нормативно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2,12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lang w:val="kk-KZ"/>
              </w:rPr>
            </w:pPr>
            <w:r w:rsidRPr="00B3565B">
              <w:rPr>
                <w:rFonts w:ascii="Times New Roman" w:hAnsi="Times New Roman"/>
                <w:color w:val="000000"/>
                <w:sz w:val="22"/>
                <w:szCs w:val="22"/>
                <w:lang w:val="kk-KZ"/>
              </w:rPr>
              <w:t>-</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right="-208" w:hanging="208"/>
              <w:jc w:val="center"/>
              <w:rPr>
                <w:rFonts w:ascii="Times New Roman" w:hAnsi="Times New Roman"/>
                <w:color w:val="000000"/>
                <w:sz w:val="22"/>
                <w:szCs w:val="22"/>
              </w:rPr>
            </w:pPr>
            <w:r w:rsidRPr="00B3565B">
              <w:rPr>
                <w:rFonts w:ascii="Times New Roman" w:hAnsi="Times New Roman"/>
                <w:color w:val="000000"/>
                <w:sz w:val="22"/>
                <w:szCs w:val="22"/>
              </w:rPr>
              <w:t>1,14 (3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1,60 (умеренного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1,9</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color w:val="000000"/>
                <w:sz w:val="22"/>
                <w:szCs w:val="22"/>
              </w:rPr>
              <w:t>тяжелые металлы</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0,0019</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1,9</w:t>
            </w:r>
          </w:p>
        </w:tc>
      </w:tr>
      <w:tr w:rsidR="00203313" w:rsidRPr="00B3565B" w:rsidTr="0086325E">
        <w:trPr>
          <w:gridAfter w:val="6"/>
          <w:wAfter w:w="852" w:type="dxa"/>
          <w:trHeight w:val="250"/>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оз. Биликоль (Жамбылская)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8,12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7,89 (нормативно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7,89</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17,8 (чрезвычайно высокого уровня загрязнения)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20,1</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(чрезвычайно высокого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20,1</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FF0000"/>
                <w:sz w:val="22"/>
                <w:szCs w:val="22"/>
              </w:rPr>
            </w:pPr>
            <w:r w:rsidRPr="00B3565B">
              <w:rPr>
                <w:rFonts w:ascii="Times New Roman" w:hAnsi="Times New Roman"/>
                <w:color w:val="FF0000"/>
                <w:sz w:val="22"/>
                <w:szCs w:val="22"/>
              </w:rPr>
              <w:t>-</w:t>
            </w:r>
          </w:p>
        </w:tc>
      </w:tr>
      <w:tr w:rsidR="00203313" w:rsidRPr="00B3565B" w:rsidTr="0086325E">
        <w:trPr>
          <w:gridAfter w:val="6"/>
          <w:wAfter w:w="852" w:type="dxa"/>
          <w:trHeight w:val="224"/>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left="-108" w:right="-108"/>
              <w:jc w:val="center"/>
              <w:rPr>
                <w:rFonts w:ascii="Times New Roman" w:hAnsi="Times New Roman"/>
                <w:color w:val="000000"/>
                <w:sz w:val="22"/>
                <w:szCs w:val="22"/>
              </w:rPr>
            </w:pPr>
            <w:r w:rsidRPr="00B3565B">
              <w:rPr>
                <w:rFonts w:ascii="Times New Roman" w:hAnsi="Times New Roman"/>
                <w:color w:val="000000"/>
                <w:sz w:val="22"/>
                <w:szCs w:val="22"/>
              </w:rPr>
              <w:t>5,28 (5кл)</w:t>
            </w:r>
          </w:p>
          <w:p w:rsidR="00203313" w:rsidRPr="00B3565B" w:rsidRDefault="00203313" w:rsidP="00203313">
            <w:pPr>
              <w:jc w:val="center"/>
              <w:rPr>
                <w:rFonts w:ascii="Times New Roman" w:hAnsi="Times New Roman"/>
                <w:spacing w:val="-20"/>
                <w:sz w:val="22"/>
                <w:szCs w:val="22"/>
              </w:rPr>
            </w:pPr>
            <w:r w:rsidRPr="00B3565B">
              <w:rPr>
                <w:rFonts w:ascii="Times New Roman" w:hAnsi="Times New Roman"/>
                <w:color w:val="000000"/>
                <w:sz w:val="22"/>
                <w:szCs w:val="22"/>
              </w:rPr>
              <w:t>грязная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2,55</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2,94</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lang w:val="kk-KZ"/>
              </w:rPr>
              <w:t>главные ионы</w:t>
            </w:r>
          </w:p>
        </w:tc>
      </w:tr>
      <w:tr w:rsidR="00203313" w:rsidRPr="00B3565B" w:rsidTr="0086325E">
        <w:trPr>
          <w:gridAfter w:val="6"/>
          <w:wAfter w:w="852" w:type="dxa"/>
          <w:trHeight w:val="149"/>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651</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6,51</w:t>
            </w:r>
          </w:p>
        </w:tc>
      </w:tr>
      <w:tr w:rsidR="00203313" w:rsidRPr="00B3565B" w:rsidTr="0086325E">
        <w:trPr>
          <w:gridAfter w:val="6"/>
          <w:wAfter w:w="852" w:type="dxa"/>
          <w:trHeight w:val="149"/>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88,8</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2,22</w:t>
            </w:r>
          </w:p>
        </w:tc>
      </w:tr>
      <w:tr w:rsidR="00203313" w:rsidRPr="00B3565B" w:rsidTr="0086325E">
        <w:trPr>
          <w:gridAfter w:val="6"/>
          <w:wAfter w:w="852" w:type="dxa"/>
          <w:trHeight w:val="268"/>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lang w:val="kk-KZ"/>
              </w:rPr>
              <w:t>биогенные вещества</w:t>
            </w:r>
          </w:p>
        </w:tc>
      </w:tr>
      <w:tr w:rsidR="00203313" w:rsidRPr="00B3565B" w:rsidTr="0086325E">
        <w:trPr>
          <w:gridAfter w:val="6"/>
          <w:wAfter w:w="852" w:type="dxa"/>
          <w:trHeight w:val="198"/>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992" w:type="dxa"/>
            <w:gridSpan w:val="8"/>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1,33</w:t>
            </w:r>
          </w:p>
        </w:tc>
        <w:tc>
          <w:tcPr>
            <w:tcW w:w="992" w:type="dxa"/>
            <w:gridSpan w:val="6"/>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1,77</w:t>
            </w:r>
          </w:p>
        </w:tc>
      </w:tr>
      <w:tr w:rsidR="00203313" w:rsidRPr="00B3565B" w:rsidTr="0086325E">
        <w:trPr>
          <w:gridAfter w:val="6"/>
          <w:wAfter w:w="852" w:type="dxa"/>
          <w:trHeight w:val="12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тяжёлые металлы</w:t>
            </w:r>
          </w:p>
        </w:tc>
      </w:tr>
      <w:tr w:rsidR="00203313" w:rsidRPr="00B3565B" w:rsidTr="0086325E">
        <w:trPr>
          <w:gridAfter w:val="6"/>
          <w:wAfter w:w="852" w:type="dxa"/>
          <w:trHeight w:val="19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0,0026</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2,6</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органические вещества</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3,0</w:t>
            </w:r>
          </w:p>
        </w:tc>
      </w:tr>
      <w:tr w:rsidR="00203313" w:rsidRPr="00B3565B" w:rsidTr="0086325E">
        <w:trPr>
          <w:gridAfter w:val="6"/>
          <w:wAfter w:w="852" w:type="dxa"/>
          <w:trHeight w:val="830"/>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р.Бериккара (Жамбылская)</w:t>
            </w:r>
          </w:p>
        </w:tc>
        <w:tc>
          <w:tcPr>
            <w:tcW w:w="1540" w:type="dxa"/>
            <w:gridSpan w:val="7"/>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9,03 (нормативно чистая)</w:t>
            </w:r>
          </w:p>
        </w:tc>
        <w:tc>
          <w:tcPr>
            <w:tcW w:w="1559" w:type="dxa"/>
            <w:gridSpan w:val="9"/>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8,09</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 чистая)</w:t>
            </w:r>
          </w:p>
        </w:tc>
        <w:tc>
          <w:tcPr>
            <w:tcW w:w="2174" w:type="dxa"/>
            <w:gridSpan w:val="8"/>
            <w:tcBorders>
              <w:top w:val="single" w:sz="4" w:space="0" w:color="auto"/>
              <w:left w:val="nil"/>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Растворённый кислород</w:t>
            </w:r>
          </w:p>
        </w:tc>
        <w:tc>
          <w:tcPr>
            <w:tcW w:w="992" w:type="dxa"/>
            <w:gridSpan w:val="8"/>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8,09</w:t>
            </w:r>
          </w:p>
        </w:tc>
        <w:tc>
          <w:tcPr>
            <w:tcW w:w="992" w:type="dxa"/>
            <w:gridSpan w:val="6"/>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111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2,12 (нормативно чистая)</w:t>
            </w:r>
          </w:p>
        </w:tc>
        <w:tc>
          <w:tcPr>
            <w:tcW w:w="1559" w:type="dxa"/>
            <w:gridSpan w:val="9"/>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0,79</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 чистая)</w:t>
            </w:r>
          </w:p>
        </w:tc>
        <w:tc>
          <w:tcPr>
            <w:tcW w:w="2174" w:type="dxa"/>
            <w:gridSpan w:val="8"/>
            <w:tcBorders>
              <w:top w:val="single" w:sz="4" w:space="0" w:color="auto"/>
              <w:left w:val="nil"/>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0,79</w:t>
            </w:r>
          </w:p>
        </w:tc>
        <w:tc>
          <w:tcPr>
            <w:tcW w:w="992" w:type="dxa"/>
            <w:gridSpan w:val="6"/>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FF0000"/>
                <w:sz w:val="22"/>
                <w:szCs w:val="22"/>
              </w:rPr>
            </w:pPr>
            <w:r w:rsidRPr="00B3565B">
              <w:rPr>
                <w:rFonts w:ascii="Times New Roman" w:hAnsi="Times New Roman"/>
                <w:color w:val="FF0000"/>
                <w:sz w:val="22"/>
                <w:szCs w:val="22"/>
              </w:rPr>
              <w:t>-</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0,89 (2 кл.)</w:t>
            </w:r>
          </w:p>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pacing w:val="-20"/>
                <w:sz w:val="22"/>
                <w:szCs w:val="22"/>
                <w:lang w:eastAsia="ru-RU" w:bidi="ar-SA"/>
              </w:rPr>
              <w:t>чистая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1,30 (умеренного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тяжёлые металлы</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0,0013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w:t>
            </w:r>
          </w:p>
        </w:tc>
      </w:tr>
      <w:tr w:rsidR="00203313" w:rsidRPr="00B3565B" w:rsidTr="0086325E">
        <w:trPr>
          <w:gridAfter w:val="6"/>
          <w:wAfter w:w="852" w:type="dxa"/>
          <w:trHeight w:val="272"/>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color w:val="000000"/>
                <w:sz w:val="22"/>
                <w:szCs w:val="22"/>
              </w:rPr>
              <w:t>р.Шу (Жамбылская)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9,06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9,13</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Растворённый</w:t>
            </w:r>
          </w:p>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9,13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2,78 (нормативно чистая)</w:t>
            </w:r>
          </w:p>
        </w:tc>
        <w:tc>
          <w:tcPr>
            <w:tcW w:w="1559" w:type="dxa"/>
            <w:gridSpan w:val="9"/>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4,47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4,47</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FF0000"/>
                <w:sz w:val="22"/>
                <w:szCs w:val="22"/>
              </w:rPr>
            </w:pPr>
            <w:r w:rsidRPr="00B3565B">
              <w:rPr>
                <w:rFonts w:ascii="Times New Roman" w:hAnsi="Times New Roman"/>
                <w:color w:val="FF0000"/>
                <w:sz w:val="22"/>
                <w:szCs w:val="22"/>
              </w:rPr>
              <w:t>-</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right="-108" w:hanging="208"/>
              <w:jc w:val="center"/>
              <w:rPr>
                <w:rFonts w:ascii="Times New Roman" w:hAnsi="Times New Roman"/>
                <w:color w:val="000000"/>
                <w:sz w:val="22"/>
                <w:szCs w:val="22"/>
              </w:rPr>
            </w:pPr>
            <w:r w:rsidRPr="00B3565B">
              <w:rPr>
                <w:rFonts w:ascii="Times New Roman" w:hAnsi="Times New Roman"/>
                <w:color w:val="000000"/>
                <w:sz w:val="22"/>
                <w:szCs w:val="22"/>
              </w:rPr>
              <w:t>1,47 (3 кл)</w:t>
            </w:r>
          </w:p>
          <w:p w:rsidR="00203313" w:rsidRPr="00B3565B" w:rsidRDefault="00203313" w:rsidP="00203313">
            <w:pPr>
              <w:ind w:right="-1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1,99 (умеренного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lang w:val="kk-KZ"/>
              </w:rPr>
              <w:t>главные ионы</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154,0</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1,54</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биогенные вещества</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Азот нитритный</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0,028</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1,4</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0,12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тяжёлые металлы</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0,0031</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3,1</w:t>
            </w:r>
          </w:p>
        </w:tc>
      </w:tr>
      <w:tr w:rsidR="00203313" w:rsidRPr="00B3565B" w:rsidTr="0086325E">
        <w:trPr>
          <w:gridAfter w:val="6"/>
          <w:wAfter w:w="852" w:type="dxa"/>
          <w:trHeight w:val="16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sz w:val="22"/>
                <w:szCs w:val="22"/>
              </w:rPr>
            </w:pPr>
            <w:r w:rsidRPr="00B3565B">
              <w:rPr>
                <w:rFonts w:ascii="Times New Roman" w:hAnsi="Times New Roman"/>
                <w:b/>
                <w:bCs/>
                <w:sz w:val="22"/>
                <w:szCs w:val="22"/>
              </w:rPr>
              <w:t>органические вещества</w:t>
            </w:r>
          </w:p>
        </w:tc>
      </w:tr>
      <w:tr w:rsidR="00203313" w:rsidRPr="00B3565B" w:rsidTr="0086325E">
        <w:trPr>
          <w:gridAfter w:val="6"/>
          <w:wAfter w:w="852" w:type="dxa"/>
          <w:trHeight w:val="22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rPr>
          <w:gridAfter w:val="6"/>
          <w:wAfter w:w="852" w:type="dxa"/>
          <w:trHeight w:val="272"/>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 Аксу (Жамбылская)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8,67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8,69</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Растворённый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8,69</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4,0 (умереного уровня загрязнения)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5,83</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5,83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FF0000"/>
                <w:sz w:val="22"/>
                <w:szCs w:val="22"/>
              </w:rPr>
            </w:pPr>
            <w:r w:rsidRPr="00B3565B">
              <w:rPr>
                <w:rFonts w:ascii="Times New Roman" w:hAnsi="Times New Roman"/>
                <w:color w:val="FF0000"/>
                <w:sz w:val="22"/>
                <w:szCs w:val="22"/>
              </w:rPr>
              <w:t>-</w:t>
            </w:r>
          </w:p>
        </w:tc>
      </w:tr>
      <w:tr w:rsidR="00203313" w:rsidRPr="00B3565B" w:rsidTr="0086325E">
        <w:trPr>
          <w:gridAfter w:val="6"/>
          <w:wAfter w:w="852" w:type="dxa"/>
          <w:trHeight w:val="161"/>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right="-208" w:hanging="208"/>
              <w:jc w:val="center"/>
              <w:rPr>
                <w:rFonts w:ascii="Times New Roman" w:hAnsi="Times New Roman"/>
                <w:color w:val="000000"/>
                <w:sz w:val="22"/>
                <w:szCs w:val="22"/>
              </w:rPr>
            </w:pPr>
            <w:r w:rsidRPr="00B3565B">
              <w:rPr>
                <w:rFonts w:ascii="Times New Roman" w:hAnsi="Times New Roman"/>
                <w:color w:val="000000"/>
                <w:sz w:val="22"/>
                <w:szCs w:val="22"/>
              </w:rPr>
              <w:t>1,92 (3 кл.)</w:t>
            </w:r>
          </w:p>
          <w:p w:rsidR="00203313" w:rsidRPr="00B3565B" w:rsidRDefault="00203313" w:rsidP="00203313">
            <w:pPr>
              <w:ind w:right="-208" w:hanging="208"/>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1,97 (умереного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2,55</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rPr>
          <w:gridAfter w:val="6"/>
          <w:wAfter w:w="852" w:type="dxa"/>
          <w:trHeight w:val="22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321,0</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3,21</w:t>
            </w:r>
          </w:p>
        </w:tc>
      </w:tr>
      <w:tr w:rsidR="00203313" w:rsidRPr="00B3565B" w:rsidTr="0086325E">
        <w:trPr>
          <w:gridAfter w:val="6"/>
          <w:wAfter w:w="852" w:type="dxa"/>
          <w:trHeight w:val="274"/>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биогенные вещества</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0,24</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2,4</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0,9</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тяжёлые металлы</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0,0032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3,2</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sz w:val="22"/>
                <w:szCs w:val="22"/>
              </w:rPr>
              <w:t xml:space="preserve">органические </w:t>
            </w:r>
            <w:r w:rsidRPr="00B3565B">
              <w:rPr>
                <w:rFonts w:ascii="Times New Roman" w:hAnsi="Times New Roman"/>
                <w:b/>
                <w:bCs/>
                <w:color w:val="000000"/>
                <w:sz w:val="22"/>
                <w:szCs w:val="22"/>
              </w:rPr>
              <w:t>вещества</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rPr>
          <w:gridAfter w:val="6"/>
          <w:wAfter w:w="852" w:type="dxa"/>
          <w:trHeight w:val="272"/>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 Карабалта</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8,83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9,08 (нормативно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Растворённый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9,08</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4,41 (умеренного уровня загрязнения)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9,47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(чрезвычайно высокого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9,47</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FF0000"/>
                <w:sz w:val="22"/>
                <w:szCs w:val="22"/>
              </w:rPr>
            </w:pPr>
            <w:r w:rsidRPr="00B3565B">
              <w:rPr>
                <w:rFonts w:ascii="Times New Roman" w:hAnsi="Times New Roman"/>
                <w:color w:val="FF0000"/>
                <w:sz w:val="22"/>
                <w:szCs w:val="22"/>
              </w:rPr>
              <w:t>-</w:t>
            </w:r>
          </w:p>
        </w:tc>
      </w:tr>
      <w:tr w:rsidR="00203313" w:rsidRPr="00B3565B" w:rsidTr="0086325E">
        <w:trPr>
          <w:gridAfter w:val="6"/>
          <w:wAfter w:w="852" w:type="dxa"/>
          <w:trHeight w:val="224"/>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2,92 (4 кл.) </w:t>
            </w:r>
            <w:r w:rsidRPr="00B3565B">
              <w:rPr>
                <w:rFonts w:ascii="Times New Roman" w:hAnsi="Times New Roman"/>
                <w:color w:val="000000"/>
                <w:spacing w:val="-20"/>
                <w:sz w:val="22"/>
                <w:szCs w:val="22"/>
                <w:lang w:eastAsia="ru-RU" w:bidi="ar-SA"/>
              </w:rPr>
              <w:t>загрязненная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 (умеренного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3,37</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(высокого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rPr>
          <w:gridAfter w:val="6"/>
          <w:wAfter w:w="852" w:type="dxa"/>
          <w:trHeight w:val="31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870,0</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8,7</w:t>
            </w:r>
          </w:p>
        </w:tc>
      </w:tr>
      <w:tr w:rsidR="00203313" w:rsidRPr="00B3565B" w:rsidTr="0086325E">
        <w:trPr>
          <w:gridAfter w:val="6"/>
          <w:wAfter w:w="852" w:type="dxa"/>
          <w:trHeight w:val="31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119,0</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3,0</w:t>
            </w:r>
          </w:p>
        </w:tc>
      </w:tr>
      <w:tr w:rsidR="00203313" w:rsidRPr="00B3565B" w:rsidTr="0086325E">
        <w:trPr>
          <w:gridAfter w:val="6"/>
          <w:wAfter w:w="852" w:type="dxa"/>
          <w:trHeight w:val="211"/>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биогенные вещества</w:t>
            </w:r>
          </w:p>
        </w:tc>
      </w:tr>
      <w:tr w:rsidR="00203313" w:rsidRPr="00B3565B" w:rsidTr="0086325E">
        <w:trPr>
          <w:gridAfter w:val="6"/>
          <w:wAfter w:w="852" w:type="dxa"/>
          <w:trHeight w:val="21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0,13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w:t>
            </w:r>
          </w:p>
        </w:tc>
      </w:tr>
      <w:tr w:rsidR="00203313" w:rsidRPr="00B3565B" w:rsidTr="0086325E">
        <w:trPr>
          <w:gridAfter w:val="6"/>
          <w:wAfter w:w="852" w:type="dxa"/>
          <w:trHeight w:val="21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1,76</w:t>
            </w:r>
          </w:p>
        </w:tc>
      </w:tr>
      <w:tr w:rsidR="00203313" w:rsidRPr="00B3565B" w:rsidTr="0086325E">
        <w:trPr>
          <w:gridAfter w:val="6"/>
          <w:wAfter w:w="852" w:type="dxa"/>
          <w:trHeight w:val="37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тяжёлые металлы</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0,0041</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4,1</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rPr>
          <w:gridAfter w:val="6"/>
          <w:wAfter w:w="852" w:type="dxa"/>
          <w:trHeight w:val="272"/>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р.Токташ</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9,73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8,59</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Растворённый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8,59</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57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3,84 (умеренного уровня загрязнения)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3,43</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3,43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FF0000"/>
                <w:sz w:val="22"/>
                <w:szCs w:val="22"/>
              </w:rPr>
            </w:pPr>
            <w:r w:rsidRPr="00B3565B">
              <w:rPr>
                <w:rFonts w:ascii="Times New Roman" w:hAnsi="Times New Roman"/>
                <w:color w:val="FF0000"/>
                <w:sz w:val="22"/>
                <w:szCs w:val="22"/>
              </w:rPr>
              <w:t>-</w:t>
            </w:r>
          </w:p>
        </w:tc>
      </w:tr>
      <w:tr w:rsidR="00203313" w:rsidRPr="00B3565B" w:rsidTr="0086325E">
        <w:trPr>
          <w:gridAfter w:val="6"/>
          <w:wAfter w:w="852" w:type="dxa"/>
          <w:trHeight w:val="16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right="-108"/>
              <w:jc w:val="center"/>
              <w:rPr>
                <w:rFonts w:ascii="Times New Roman" w:hAnsi="Times New Roman"/>
                <w:color w:val="000000"/>
                <w:sz w:val="22"/>
                <w:szCs w:val="22"/>
              </w:rPr>
            </w:pPr>
            <w:r w:rsidRPr="00B3565B">
              <w:rPr>
                <w:rFonts w:ascii="Times New Roman" w:hAnsi="Times New Roman"/>
                <w:smallCaps/>
                <w:color w:val="000000"/>
                <w:sz w:val="22"/>
                <w:szCs w:val="22"/>
              </w:rPr>
              <w:t xml:space="preserve">2,72 </w:t>
            </w:r>
            <w:r w:rsidRPr="00B3565B">
              <w:rPr>
                <w:rFonts w:ascii="Times New Roman" w:hAnsi="Times New Roman"/>
                <w:color w:val="000000"/>
                <w:sz w:val="22"/>
                <w:szCs w:val="22"/>
              </w:rPr>
              <w:t>(4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загрязнённая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2,1 (умеренного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2,4</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rPr>
          <w:gridAfter w:val="6"/>
          <w:wAfter w:w="852" w:type="dxa"/>
          <w:trHeight w:val="21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586,0</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5,86</w:t>
            </w:r>
          </w:p>
        </w:tc>
      </w:tr>
      <w:tr w:rsidR="00203313" w:rsidRPr="00B3565B" w:rsidTr="0086325E">
        <w:trPr>
          <w:gridAfter w:val="6"/>
          <w:wAfter w:w="852" w:type="dxa"/>
          <w:trHeight w:val="21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tabs>
                <w:tab w:val="left" w:pos="600"/>
                <w:tab w:val="center" w:pos="814"/>
              </w:tabs>
              <w:jc w:val="center"/>
              <w:rPr>
                <w:rFonts w:ascii="Times New Roman" w:hAnsi="Times New Roman"/>
                <w:sz w:val="22"/>
                <w:szCs w:val="22"/>
              </w:rPr>
            </w:pPr>
            <w:r w:rsidRPr="00B3565B">
              <w:rPr>
                <w:rFonts w:ascii="Times New Roman" w:hAnsi="Times New Roman"/>
                <w:sz w:val="22"/>
                <w:szCs w:val="22"/>
              </w:rPr>
              <w:t>1,51</w:t>
            </w:r>
          </w:p>
        </w:tc>
      </w:tr>
      <w:tr w:rsidR="00203313" w:rsidRPr="00B3565B" w:rsidTr="0086325E">
        <w:trPr>
          <w:gridAfter w:val="6"/>
          <w:wAfter w:w="852" w:type="dxa"/>
          <w:trHeight w:val="174"/>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биогенные вещества</w:t>
            </w:r>
          </w:p>
        </w:tc>
      </w:tr>
      <w:tr w:rsidR="00203313" w:rsidRPr="00B3565B" w:rsidTr="0086325E">
        <w:trPr>
          <w:gridAfter w:val="6"/>
          <w:wAfter w:w="852" w:type="dxa"/>
          <w:trHeight w:val="284"/>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992" w:type="dxa"/>
            <w:gridSpan w:val="8"/>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0,98</w:t>
            </w:r>
          </w:p>
        </w:tc>
        <w:tc>
          <w:tcPr>
            <w:tcW w:w="992" w:type="dxa"/>
            <w:gridSpan w:val="6"/>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1,31</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тяжёлые металлы</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0,0041</w:t>
            </w:r>
          </w:p>
        </w:tc>
        <w:tc>
          <w:tcPr>
            <w:tcW w:w="992" w:type="dxa"/>
            <w:gridSpan w:val="6"/>
            <w:tcBorders>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4,1</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992" w:type="dxa"/>
            <w:gridSpan w:val="8"/>
            <w:tcBorders>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0,011</w:t>
            </w:r>
          </w:p>
        </w:tc>
        <w:tc>
          <w:tcPr>
            <w:tcW w:w="992" w:type="dxa"/>
            <w:gridSpan w:val="6"/>
            <w:tcBorders>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rPr>
          <w:gridAfter w:val="6"/>
          <w:wAfter w:w="852" w:type="dxa"/>
          <w:trHeight w:val="30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rPr>
          <w:gridAfter w:val="6"/>
          <w:wAfter w:w="852" w:type="dxa"/>
          <w:trHeight w:val="36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FF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rPr>
          <w:gridAfter w:val="6"/>
          <w:wAfter w:w="852" w:type="dxa"/>
          <w:trHeight w:val="272"/>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р. Сарыкау</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8,46 (нормативно чистая)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9,03 (нормативно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Растворённый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9,03</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777"/>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4,49 (умеренного уровня загрязнения)</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9,02</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(чрезвычайно высокого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21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left="-108" w:right="-108" w:hanging="208"/>
              <w:jc w:val="center"/>
              <w:rPr>
                <w:rFonts w:ascii="Times New Roman" w:hAnsi="Times New Roman"/>
                <w:color w:val="000000"/>
                <w:sz w:val="22"/>
                <w:szCs w:val="22"/>
              </w:rPr>
            </w:pPr>
            <w:r w:rsidRPr="00B3565B">
              <w:rPr>
                <w:rFonts w:ascii="Times New Roman" w:hAnsi="Times New Roman"/>
                <w:color w:val="000000"/>
                <w:sz w:val="22"/>
                <w:szCs w:val="22"/>
              </w:rPr>
              <w:t>2,23 (3 кл.)</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pacing w:val="-20"/>
                <w:sz w:val="22"/>
                <w:szCs w:val="22"/>
              </w:rPr>
              <w:t>умеренно загрязнённая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2,8 (умеренного уровня загрязнения)</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2,18</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главные ионы</w:t>
            </w:r>
          </w:p>
        </w:tc>
      </w:tr>
      <w:tr w:rsidR="00203313" w:rsidRPr="00B3565B" w:rsidTr="0086325E">
        <w:trPr>
          <w:gridAfter w:val="6"/>
          <w:wAfter w:w="852" w:type="dxa"/>
          <w:trHeight w:val="279"/>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537,0</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5,37</w:t>
            </w:r>
          </w:p>
        </w:tc>
      </w:tr>
      <w:tr w:rsidR="00203313" w:rsidRPr="00B3565B" w:rsidTr="0086325E">
        <w:trPr>
          <w:gridAfter w:val="6"/>
          <w:wAfter w:w="852" w:type="dxa"/>
          <w:trHeight w:val="279"/>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Магний</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64,4</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1,61</w:t>
            </w:r>
          </w:p>
        </w:tc>
      </w:tr>
      <w:tr w:rsidR="00203313" w:rsidRPr="00B3565B" w:rsidTr="0086325E">
        <w:trPr>
          <w:gridAfter w:val="6"/>
          <w:wAfter w:w="852" w:type="dxa"/>
          <w:trHeight w:val="10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биогенные вещества</w:t>
            </w:r>
          </w:p>
        </w:tc>
      </w:tr>
      <w:tr w:rsidR="00203313" w:rsidRPr="00B3565B" w:rsidTr="0086325E">
        <w:trPr>
          <w:gridAfter w:val="6"/>
          <w:wAfter w:w="852" w:type="dxa"/>
          <w:trHeight w:val="243"/>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992" w:type="dxa"/>
            <w:gridSpan w:val="8"/>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0,18</w:t>
            </w:r>
          </w:p>
        </w:tc>
        <w:tc>
          <w:tcPr>
            <w:tcW w:w="992" w:type="dxa"/>
            <w:gridSpan w:val="6"/>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1,8</w:t>
            </w:r>
          </w:p>
        </w:tc>
      </w:tr>
      <w:tr w:rsidR="00203313" w:rsidRPr="00B3565B" w:rsidTr="0086325E">
        <w:trPr>
          <w:gridAfter w:val="6"/>
          <w:wAfter w:w="852" w:type="dxa"/>
          <w:trHeight w:val="243"/>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Фториды</w:t>
            </w:r>
          </w:p>
        </w:tc>
        <w:tc>
          <w:tcPr>
            <w:tcW w:w="992" w:type="dxa"/>
            <w:gridSpan w:val="8"/>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1,42</w:t>
            </w:r>
          </w:p>
        </w:tc>
        <w:tc>
          <w:tcPr>
            <w:tcW w:w="992" w:type="dxa"/>
            <w:gridSpan w:val="6"/>
            <w:tcBorders>
              <w:top w:val="single" w:sz="4" w:space="0" w:color="auto"/>
              <w:left w:val="nil"/>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1,89</w:t>
            </w:r>
          </w:p>
        </w:tc>
      </w:tr>
      <w:tr w:rsidR="00203313" w:rsidRPr="00B3565B" w:rsidTr="0086325E">
        <w:trPr>
          <w:gridAfter w:val="6"/>
          <w:wAfter w:w="852" w:type="dxa"/>
          <w:trHeight w:val="194"/>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тяжелые металлы</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0,0032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3,2</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Марганец</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0,0112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1,12</w:t>
            </w:r>
          </w:p>
        </w:tc>
      </w:tr>
      <w:tr w:rsidR="00203313" w:rsidRPr="00B3565B" w:rsidTr="0086325E">
        <w:trPr>
          <w:gridAfter w:val="6"/>
          <w:wAfter w:w="852" w:type="dxa"/>
          <w:trHeight w:val="272"/>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rPr>
          <w:gridAfter w:val="6"/>
          <w:wAfter w:w="852" w:type="dxa"/>
          <w:trHeight w:val="272"/>
        </w:trPr>
        <w:tc>
          <w:tcPr>
            <w:tcW w:w="1813"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p>
        </w:tc>
        <w:tc>
          <w:tcPr>
            <w:tcW w:w="1540"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418" w:type="dxa"/>
            <w:gridSpan w:val="5"/>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992" w:type="dxa"/>
            <w:gridSpan w:val="4"/>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Нефтепродукты</w:t>
            </w:r>
          </w:p>
        </w:tc>
        <w:tc>
          <w:tcPr>
            <w:tcW w:w="2174" w:type="dxa"/>
            <w:gridSpan w:val="1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0,06</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1,2</w:t>
            </w:r>
          </w:p>
        </w:tc>
      </w:tr>
      <w:tr w:rsidR="00203313" w:rsidRPr="00B3565B" w:rsidTr="0086325E">
        <w:trPr>
          <w:gridAfter w:val="6"/>
          <w:wAfter w:w="852" w:type="dxa"/>
          <w:trHeight w:val="525"/>
        </w:trPr>
        <w:tc>
          <w:tcPr>
            <w:tcW w:w="1813" w:type="dxa"/>
            <w:gridSpan w:val="4"/>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вдхр.Тасоткель (Жамбылская)</w:t>
            </w: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9,74 (нормативно чистая)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Растворённый кислород</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9,74</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1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w:t>
            </w:r>
          </w:p>
        </w:tc>
        <w:tc>
          <w:tcPr>
            <w:tcW w:w="1418"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w:t>
            </w:r>
          </w:p>
        </w:tc>
        <w:tc>
          <w:tcPr>
            <w:tcW w:w="1559"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6,6</w:t>
            </w:r>
          </w:p>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(умеренного уровня загрязнения)</w:t>
            </w: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6,6</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w:t>
            </w:r>
          </w:p>
        </w:tc>
      </w:tr>
      <w:tr w:rsidR="00203313" w:rsidRPr="00B3565B" w:rsidTr="0086325E">
        <w:trPr>
          <w:gridAfter w:val="6"/>
          <w:wAfter w:w="852" w:type="dxa"/>
          <w:trHeight w:val="188"/>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1,36 (3 кл.) </w:t>
            </w:r>
            <w:r w:rsidRPr="00B3565B">
              <w:rPr>
                <w:rFonts w:ascii="Times New Roman" w:hAnsi="Times New Roman"/>
                <w:color w:val="000000"/>
                <w:sz w:val="22"/>
                <w:szCs w:val="22"/>
              </w:rPr>
              <w:lastRenderedPageBreak/>
              <w:t>умеренно загрязнённая</w:t>
            </w:r>
          </w:p>
        </w:tc>
        <w:tc>
          <w:tcPr>
            <w:tcW w:w="1418"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lastRenderedPageBreak/>
              <w:t>-</w:t>
            </w:r>
          </w:p>
        </w:tc>
        <w:tc>
          <w:tcPr>
            <w:tcW w:w="1559" w:type="dxa"/>
            <w:gridSpan w:val="9"/>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 xml:space="preserve">2,56 </w:t>
            </w:r>
            <w:r w:rsidRPr="00B3565B">
              <w:rPr>
                <w:rFonts w:ascii="Times New Roman" w:hAnsi="Times New Roman"/>
                <w:color w:val="000000"/>
                <w:sz w:val="22"/>
                <w:szCs w:val="22"/>
              </w:rPr>
              <w:lastRenderedPageBreak/>
              <w:t>(умеренного уровня загрязнения)</w:t>
            </w: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lastRenderedPageBreak/>
              <w:t>главные ионы</w:t>
            </w:r>
          </w:p>
        </w:tc>
      </w:tr>
      <w:tr w:rsidR="00203313" w:rsidRPr="00B3565B" w:rsidTr="0086325E">
        <w:trPr>
          <w:gridAfter w:val="6"/>
          <w:wAfter w:w="852" w:type="dxa"/>
          <w:trHeight w:val="537"/>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Сульфаты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199,0</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1,99</w:t>
            </w:r>
          </w:p>
        </w:tc>
      </w:tr>
      <w:tr w:rsidR="00203313" w:rsidRPr="00B3565B" w:rsidTr="0086325E">
        <w:trPr>
          <w:gridAfter w:val="6"/>
          <w:wAfter w:w="852" w:type="dxa"/>
          <w:trHeight w:val="310"/>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биогенные вещества</w:t>
            </w:r>
          </w:p>
        </w:tc>
      </w:tr>
      <w:tr w:rsidR="00203313" w:rsidRPr="00B3565B" w:rsidTr="0086325E">
        <w:trPr>
          <w:gridAfter w:val="6"/>
          <w:wAfter w:w="852" w:type="dxa"/>
          <w:trHeight w:val="43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Азот нитритный</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0,021</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rPr>
          <w:gridAfter w:val="6"/>
          <w:wAfter w:w="852" w:type="dxa"/>
          <w:trHeight w:val="43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Железо общее</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0,18</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1,8</w:t>
            </w:r>
          </w:p>
        </w:tc>
      </w:tr>
      <w:tr w:rsidR="00203313" w:rsidRPr="00B3565B" w:rsidTr="0086325E">
        <w:trPr>
          <w:gridAfter w:val="6"/>
          <w:wAfter w:w="852" w:type="dxa"/>
          <w:trHeight w:val="43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
                <w:bCs/>
                <w:color w:val="000000"/>
                <w:sz w:val="22"/>
                <w:szCs w:val="22"/>
              </w:rPr>
            </w:pPr>
            <w:r w:rsidRPr="00B3565B">
              <w:rPr>
                <w:rFonts w:ascii="Times New Roman" w:hAnsi="Times New Roman"/>
                <w:b/>
                <w:bCs/>
                <w:color w:val="000000"/>
                <w:sz w:val="22"/>
                <w:szCs w:val="22"/>
              </w:rPr>
              <w:t>тяжелые металлы</w:t>
            </w:r>
          </w:p>
        </w:tc>
      </w:tr>
      <w:tr w:rsidR="00203313" w:rsidRPr="00B3565B" w:rsidTr="0086325E">
        <w:trPr>
          <w:gridAfter w:val="6"/>
          <w:wAfter w:w="852" w:type="dxa"/>
          <w:trHeight w:val="43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Медь</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0,0086</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8,6</w:t>
            </w:r>
          </w:p>
        </w:tc>
      </w:tr>
      <w:tr w:rsidR="00203313" w:rsidRPr="00B3565B" w:rsidTr="0086325E">
        <w:trPr>
          <w:gridAfter w:val="6"/>
          <w:wAfter w:w="852" w:type="dxa"/>
          <w:trHeight w:val="43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Цинк</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0,0106</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1,1</w:t>
            </w:r>
          </w:p>
        </w:tc>
      </w:tr>
      <w:tr w:rsidR="00203313" w:rsidRPr="00B3565B" w:rsidTr="0086325E">
        <w:trPr>
          <w:gridAfter w:val="6"/>
          <w:wAfter w:w="852" w:type="dxa"/>
          <w:trHeight w:val="435"/>
        </w:trPr>
        <w:tc>
          <w:tcPr>
            <w:tcW w:w="1813" w:type="dxa"/>
            <w:gridSpan w:val="4"/>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4158" w:type="dxa"/>
            <w:gridSpan w:val="22"/>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b/>
                <w:bCs/>
                <w:color w:val="000000"/>
                <w:sz w:val="22"/>
                <w:szCs w:val="22"/>
              </w:rPr>
              <w:t>органические вещества</w:t>
            </w:r>
          </w:p>
        </w:tc>
      </w:tr>
      <w:tr w:rsidR="00203313" w:rsidRPr="00B3565B" w:rsidTr="0086325E">
        <w:trPr>
          <w:gridAfter w:val="6"/>
          <w:wAfter w:w="852" w:type="dxa"/>
          <w:trHeight w:val="435"/>
        </w:trPr>
        <w:tc>
          <w:tcPr>
            <w:tcW w:w="1813" w:type="dxa"/>
            <w:gridSpan w:val="4"/>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p>
        </w:tc>
        <w:tc>
          <w:tcPr>
            <w:tcW w:w="1540"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1418" w:type="dxa"/>
            <w:gridSpan w:val="5"/>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bCs/>
                <w:color w:val="000000"/>
                <w:sz w:val="22"/>
                <w:szCs w:val="22"/>
              </w:rPr>
            </w:pPr>
          </w:p>
        </w:tc>
        <w:tc>
          <w:tcPr>
            <w:tcW w:w="1559" w:type="dxa"/>
            <w:gridSpan w:val="9"/>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color w:val="000000"/>
                <w:sz w:val="22"/>
                <w:szCs w:val="22"/>
              </w:rPr>
            </w:pPr>
          </w:p>
        </w:tc>
        <w:tc>
          <w:tcPr>
            <w:tcW w:w="2174"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rPr>
                <w:rFonts w:ascii="Times New Roman" w:hAnsi="Times New Roman"/>
                <w:color w:val="000000"/>
                <w:sz w:val="22"/>
                <w:szCs w:val="22"/>
              </w:rPr>
            </w:pPr>
            <w:r w:rsidRPr="00B3565B">
              <w:rPr>
                <w:rFonts w:ascii="Times New Roman" w:hAnsi="Times New Roman"/>
                <w:color w:val="000000"/>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0,002</w:t>
            </w:r>
          </w:p>
        </w:tc>
        <w:tc>
          <w:tcPr>
            <w:tcW w:w="992" w:type="dxa"/>
            <w:gridSpan w:val="6"/>
            <w:tcBorders>
              <w:top w:val="single" w:sz="4" w:space="0" w:color="auto"/>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color w:val="000000"/>
                <w:sz w:val="22"/>
                <w:szCs w:val="22"/>
              </w:rPr>
            </w:pPr>
            <w:r w:rsidRPr="00B3565B">
              <w:rPr>
                <w:rFonts w:ascii="Times New Roman" w:hAnsi="Times New Roman"/>
                <w:color w:val="000000"/>
                <w:sz w:val="22"/>
                <w:szCs w:val="22"/>
              </w:rPr>
              <w:t>2,0</w:t>
            </w:r>
          </w:p>
        </w:tc>
      </w:tr>
      <w:tr w:rsidR="00203313" w:rsidRPr="00B3565B" w:rsidTr="0086325E">
        <w:trPr>
          <w:gridAfter w:val="6"/>
          <w:wAfter w:w="852" w:type="dxa"/>
          <w:trHeight w:val="273"/>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sz w:val="22"/>
                <w:szCs w:val="22"/>
              </w:rPr>
              <w:t>р. Сырдария (Южно-Казахстанская)</w:t>
            </w:r>
          </w:p>
        </w:tc>
        <w:tc>
          <w:tcPr>
            <w:tcW w:w="1560" w:type="dxa"/>
            <w:gridSpan w:val="7"/>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9,0 (нормативно чистая)</w:t>
            </w:r>
          </w:p>
        </w:tc>
        <w:tc>
          <w:tcPr>
            <w:tcW w:w="1418" w:type="dxa"/>
            <w:gridSpan w:val="7"/>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8,28 (нормативно чистая)</w:t>
            </w:r>
          </w:p>
        </w:tc>
        <w:tc>
          <w:tcPr>
            <w:tcW w:w="2268" w:type="dxa"/>
            <w:gridSpan w:val="9"/>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8,28</w:t>
            </w:r>
          </w:p>
        </w:tc>
        <w:tc>
          <w:tcPr>
            <w:tcW w:w="992" w:type="dxa"/>
            <w:gridSpan w:val="6"/>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273"/>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p>
        </w:tc>
        <w:tc>
          <w:tcPr>
            <w:tcW w:w="1560" w:type="dxa"/>
            <w:gridSpan w:val="7"/>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nil"/>
              <w:left w:val="single" w:sz="4" w:space="0" w:color="auto"/>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1,8 (нормативно чистая)</w:t>
            </w:r>
          </w:p>
        </w:tc>
        <w:tc>
          <w:tcPr>
            <w:tcW w:w="1418" w:type="dxa"/>
            <w:gridSpan w:val="7"/>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1,48 (нормативно чистая)</w:t>
            </w:r>
          </w:p>
        </w:tc>
        <w:tc>
          <w:tcPr>
            <w:tcW w:w="2268" w:type="dxa"/>
            <w:gridSpan w:val="9"/>
            <w:tcBorders>
              <w:top w:val="nil"/>
              <w:left w:val="nil"/>
              <w:bottom w:val="single" w:sz="4" w:space="0" w:color="auto"/>
              <w:right w:val="single" w:sz="4" w:space="0" w:color="auto"/>
            </w:tcBorders>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1,48</w:t>
            </w:r>
          </w:p>
        </w:tc>
        <w:tc>
          <w:tcPr>
            <w:tcW w:w="992" w:type="dxa"/>
            <w:gridSpan w:val="6"/>
            <w:tcBorders>
              <w:top w:val="nil"/>
              <w:left w:val="nil"/>
              <w:bottom w:val="single" w:sz="4" w:space="0" w:color="auto"/>
              <w:right w:val="single" w:sz="4" w:space="0" w:color="auto"/>
            </w:tcBorders>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29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w:t>
            </w:r>
            <w:r w:rsidRPr="00B3565B">
              <w:rPr>
                <w:rFonts w:ascii="Times New Roman" w:hAnsi="Times New Roman"/>
                <w:sz w:val="22"/>
                <w:szCs w:val="22"/>
                <w:lang w:val="en-US"/>
              </w:rPr>
              <w:t>88</w:t>
            </w:r>
            <w:r w:rsidRPr="00B3565B">
              <w:rPr>
                <w:rFonts w:ascii="Times New Roman" w:hAnsi="Times New Roman"/>
                <w:sz w:val="22"/>
                <w:szCs w:val="22"/>
              </w:rPr>
              <w:t xml:space="preserve"> (</w:t>
            </w:r>
            <w:r w:rsidRPr="00B3565B">
              <w:rPr>
                <w:rFonts w:ascii="Times New Roman" w:hAnsi="Times New Roman"/>
                <w:sz w:val="22"/>
                <w:szCs w:val="22"/>
                <w:lang w:val="en-US"/>
              </w:rPr>
              <w:t>4</w:t>
            </w:r>
            <w:r w:rsidRPr="00B3565B">
              <w:rPr>
                <w:rFonts w:ascii="Times New Roman" w:hAnsi="Times New Roman"/>
                <w:sz w:val="22"/>
                <w:szCs w:val="22"/>
              </w:rPr>
              <w:t xml:space="preserve"> 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7"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 (умеренного уровня загрязнения)</w:t>
            </w:r>
          </w:p>
        </w:tc>
        <w:tc>
          <w:tcPr>
            <w:tcW w:w="1418"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 (умеренного уровня загрязнения)</w:t>
            </w:r>
          </w:p>
        </w:tc>
        <w:tc>
          <w:tcPr>
            <w:tcW w:w="4252" w:type="dxa"/>
            <w:gridSpan w:val="23"/>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bCs/>
                <w:sz w:val="22"/>
                <w:szCs w:val="22"/>
              </w:rPr>
              <w:t>главные ионы</w:t>
            </w:r>
          </w:p>
        </w:tc>
      </w:tr>
      <w:tr w:rsidR="00203313" w:rsidRPr="00B3565B" w:rsidTr="0086325E">
        <w:trPr>
          <w:gridAfter w:val="6"/>
          <w:wAfter w:w="852" w:type="dxa"/>
          <w:trHeight w:val="152"/>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nil"/>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992" w:type="dxa"/>
            <w:gridSpan w:val="8"/>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637</w:t>
            </w:r>
          </w:p>
        </w:tc>
        <w:tc>
          <w:tcPr>
            <w:tcW w:w="992" w:type="dxa"/>
            <w:gridSpan w:val="6"/>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6,4</w:t>
            </w:r>
          </w:p>
        </w:tc>
      </w:tr>
      <w:tr w:rsidR="00203313" w:rsidRPr="00B3565B" w:rsidTr="0086325E">
        <w:trPr>
          <w:gridAfter w:val="6"/>
          <w:wAfter w:w="852" w:type="dxa"/>
          <w:trHeight w:val="176"/>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nil"/>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992" w:type="dxa"/>
            <w:gridSpan w:val="8"/>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72,9</w:t>
            </w:r>
          </w:p>
        </w:tc>
        <w:tc>
          <w:tcPr>
            <w:tcW w:w="992" w:type="dxa"/>
            <w:gridSpan w:val="6"/>
            <w:tcBorders>
              <w:top w:val="nil"/>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1,8</w:t>
            </w:r>
          </w:p>
        </w:tc>
      </w:tr>
      <w:tr w:rsidR="00203313" w:rsidRPr="00B3565B" w:rsidTr="0086325E">
        <w:trPr>
          <w:gridAfter w:val="6"/>
          <w:wAfter w:w="852" w:type="dxa"/>
          <w:trHeight w:val="39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rPr>
          <w:gridAfter w:val="6"/>
          <w:wAfter w:w="852" w:type="dxa"/>
          <w:trHeight w:val="60"/>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Азот нитритный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w:t>
            </w:r>
            <w:r w:rsidRPr="00B3565B">
              <w:rPr>
                <w:rFonts w:ascii="Times New Roman" w:hAnsi="Times New Roman"/>
                <w:sz w:val="22"/>
                <w:szCs w:val="22"/>
                <w:lang w:val="en-US"/>
              </w:rPr>
              <w:t>4</w:t>
            </w:r>
            <w:r w:rsidRPr="00B3565B">
              <w:rPr>
                <w:rFonts w:ascii="Times New Roman" w:hAnsi="Times New Roman"/>
                <w:sz w:val="22"/>
                <w:szCs w:val="22"/>
              </w:rPr>
              <w:t>6</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lang w:val="en-US"/>
              </w:rPr>
            </w:pPr>
            <w:r w:rsidRPr="00B3565B">
              <w:rPr>
                <w:rFonts w:ascii="Times New Roman" w:hAnsi="Times New Roman"/>
                <w:sz w:val="22"/>
                <w:szCs w:val="22"/>
                <w:lang w:val="en-US"/>
              </w:rPr>
              <w:t>2</w:t>
            </w:r>
            <w:r w:rsidRPr="00B3565B">
              <w:rPr>
                <w:rFonts w:ascii="Times New Roman" w:hAnsi="Times New Roman"/>
                <w:sz w:val="22"/>
                <w:szCs w:val="22"/>
              </w:rPr>
              <w:t>,3</w:t>
            </w:r>
          </w:p>
        </w:tc>
      </w:tr>
      <w:tr w:rsidR="00203313" w:rsidRPr="00B3565B" w:rsidTr="0086325E">
        <w:trPr>
          <w:gridAfter w:val="6"/>
          <w:wAfter w:w="852" w:type="dxa"/>
          <w:trHeight w:val="228"/>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single" w:sz="4" w:space="0" w:color="auto"/>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After w:val="6"/>
          <w:wAfter w:w="852" w:type="dxa"/>
          <w:trHeight w:val="26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2,3</w:t>
            </w:r>
          </w:p>
        </w:tc>
      </w:tr>
      <w:tr w:rsidR="00203313" w:rsidRPr="00B3565B" w:rsidTr="0086325E">
        <w:trPr>
          <w:gridAfter w:val="6"/>
          <w:wAfter w:w="852" w:type="dxa"/>
          <w:trHeight w:val="176"/>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органические вещества</w:t>
            </w:r>
          </w:p>
        </w:tc>
      </w:tr>
      <w:tr w:rsidR="00203313" w:rsidRPr="00B3565B" w:rsidTr="0086325E">
        <w:trPr>
          <w:gridAfter w:val="6"/>
          <w:wAfter w:w="852" w:type="dxa"/>
          <w:trHeight w:val="253"/>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w:t>
            </w:r>
          </w:p>
        </w:tc>
      </w:tr>
      <w:tr w:rsidR="00203313" w:rsidRPr="00B3565B" w:rsidTr="0086325E">
        <w:trPr>
          <w:gridAfter w:val="6"/>
          <w:wAfter w:w="852" w:type="dxa"/>
          <w:trHeight w:val="415"/>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Келес (Южно-Казахстанская)</w:t>
            </w: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9,8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8,61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8,61</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4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1,6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1,71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1,71</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251"/>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w:t>
            </w:r>
            <w:r w:rsidRPr="00B3565B">
              <w:rPr>
                <w:rFonts w:ascii="Times New Roman" w:hAnsi="Times New Roman"/>
                <w:sz w:val="22"/>
                <w:szCs w:val="22"/>
                <w:lang w:val="en-US"/>
              </w:rPr>
              <w:t>74</w:t>
            </w:r>
            <w:r w:rsidRPr="00B3565B">
              <w:rPr>
                <w:rFonts w:ascii="Times New Roman" w:hAnsi="Times New Roman"/>
                <w:sz w:val="22"/>
                <w:szCs w:val="22"/>
              </w:rPr>
              <w:t xml:space="preserve"> (</w:t>
            </w:r>
            <w:r w:rsidRPr="00B3565B">
              <w:rPr>
                <w:rFonts w:ascii="Times New Roman" w:hAnsi="Times New Roman"/>
                <w:sz w:val="22"/>
                <w:szCs w:val="22"/>
                <w:lang w:val="en-US"/>
              </w:rPr>
              <w:t>4</w:t>
            </w:r>
            <w:r w:rsidRPr="00B3565B">
              <w:rPr>
                <w:rFonts w:ascii="Times New Roman" w:hAnsi="Times New Roman"/>
                <w:sz w:val="22"/>
                <w:szCs w:val="22"/>
              </w:rPr>
              <w:t xml:space="preserve"> 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7"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 (умеренного уровня загрязнения)</w:t>
            </w:r>
          </w:p>
        </w:tc>
        <w:tc>
          <w:tcPr>
            <w:tcW w:w="1418"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 (умеренного уровня загрязнения)</w:t>
            </w:r>
          </w:p>
        </w:tc>
        <w:tc>
          <w:tcPr>
            <w:tcW w:w="4252" w:type="dxa"/>
            <w:gridSpan w:val="23"/>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bCs/>
                <w:sz w:val="22"/>
                <w:szCs w:val="22"/>
              </w:rPr>
              <w:t>главные ионы</w:t>
            </w:r>
          </w:p>
        </w:tc>
      </w:tr>
      <w:tr w:rsidR="00203313" w:rsidRPr="00B3565B" w:rsidTr="0086325E">
        <w:trPr>
          <w:gridAfter w:val="6"/>
          <w:wAfter w:w="852" w:type="dxa"/>
          <w:trHeight w:val="247"/>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tabs>
                <w:tab w:val="left" w:pos="1560"/>
                <w:tab w:val="left" w:pos="4962"/>
              </w:tabs>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785,5</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7,9</w:t>
            </w:r>
          </w:p>
        </w:tc>
      </w:tr>
      <w:tr w:rsidR="00203313" w:rsidRPr="00B3565B" w:rsidTr="0086325E">
        <w:trPr>
          <w:gridAfter w:val="6"/>
          <w:wAfter w:w="852" w:type="dxa"/>
          <w:trHeight w:val="309"/>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87,7</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w:t>
            </w:r>
          </w:p>
        </w:tc>
      </w:tr>
      <w:tr w:rsidR="00203313" w:rsidRPr="00B3565B" w:rsidTr="0086325E">
        <w:trPr>
          <w:gridAfter w:val="6"/>
          <w:wAfter w:w="852" w:type="dxa"/>
          <w:trHeight w:val="269"/>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rPr>
          <w:gridAfter w:val="6"/>
          <w:wAfter w:w="852" w:type="dxa"/>
          <w:trHeight w:val="37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Азот нитритный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0,053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2,65</w:t>
            </w:r>
          </w:p>
        </w:tc>
      </w:tr>
      <w:tr w:rsidR="00203313" w:rsidRPr="00B3565B" w:rsidTr="0086325E">
        <w:trPr>
          <w:gridAfter w:val="6"/>
          <w:wAfter w:w="852" w:type="dxa"/>
          <w:trHeight w:val="17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After w:val="6"/>
          <w:wAfter w:w="852" w:type="dxa"/>
          <w:trHeight w:val="32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w:t>
            </w:r>
          </w:p>
        </w:tc>
      </w:tr>
      <w:tr w:rsidR="00203313" w:rsidRPr="00B3565B" w:rsidTr="0086325E">
        <w:trPr>
          <w:gridAfter w:val="6"/>
          <w:wAfter w:w="852" w:type="dxa"/>
          <w:trHeight w:val="174"/>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органические вещества</w:t>
            </w:r>
          </w:p>
        </w:tc>
      </w:tr>
      <w:tr w:rsidR="00203313" w:rsidRPr="00B3565B" w:rsidTr="0086325E">
        <w:trPr>
          <w:gridAfter w:val="6"/>
          <w:wAfter w:w="852" w:type="dxa"/>
          <w:trHeight w:val="326"/>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0,0015</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rPr>
          <w:gridAfter w:val="6"/>
          <w:wAfter w:w="852" w:type="dxa"/>
          <w:trHeight w:val="415"/>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 Бадам (Южно-Казахстанская)</w:t>
            </w: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9,1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8,62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8,62</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4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1,4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1,47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1,47</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256"/>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r w:rsidRPr="00B3565B">
              <w:rPr>
                <w:rFonts w:ascii="Times New Roman" w:hAnsi="Times New Roman"/>
                <w:sz w:val="22"/>
                <w:szCs w:val="22"/>
                <w:lang w:val="en-US"/>
              </w:rPr>
              <w:t>7</w:t>
            </w:r>
            <w:r w:rsidRPr="00B3565B">
              <w:rPr>
                <w:rFonts w:ascii="Times New Roman" w:hAnsi="Times New Roman"/>
                <w:sz w:val="22"/>
                <w:szCs w:val="22"/>
              </w:rPr>
              <w:t xml:space="preserve"> (3 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z w:val="22"/>
                <w:szCs w:val="22"/>
              </w:rPr>
              <w:t xml:space="preserve">умеренно </w:t>
            </w:r>
            <w:r w:rsidRPr="00B3565B">
              <w:rPr>
                <w:rFonts w:ascii="Times New Roman" w:hAnsi="Times New Roman"/>
                <w:spacing w:val="-20"/>
                <w:sz w:val="22"/>
                <w:szCs w:val="22"/>
              </w:rPr>
              <w:t>загрязнённая</w:t>
            </w:r>
          </w:p>
        </w:tc>
        <w:tc>
          <w:tcPr>
            <w:tcW w:w="1417"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 (умеренного уровня загрязнения)</w:t>
            </w:r>
          </w:p>
        </w:tc>
        <w:tc>
          <w:tcPr>
            <w:tcW w:w="1418"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 (умеренного уровня загрязнения)</w:t>
            </w: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bCs/>
                <w:sz w:val="22"/>
                <w:szCs w:val="22"/>
              </w:rPr>
              <w:t>главные ионы</w:t>
            </w:r>
          </w:p>
        </w:tc>
      </w:tr>
      <w:tr w:rsidR="00203313" w:rsidRPr="00B3565B" w:rsidTr="0086325E">
        <w:trPr>
          <w:gridAfter w:val="6"/>
          <w:wAfter w:w="852" w:type="dxa"/>
          <w:trHeight w:val="183"/>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222,7</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w:t>
            </w:r>
          </w:p>
        </w:tc>
      </w:tr>
      <w:tr w:rsidR="00203313" w:rsidRPr="00B3565B" w:rsidTr="0086325E">
        <w:trPr>
          <w:gridAfter w:val="6"/>
          <w:wAfter w:w="852" w:type="dxa"/>
          <w:trHeight w:val="183"/>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48,3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1,2</w:t>
            </w:r>
          </w:p>
        </w:tc>
      </w:tr>
      <w:tr w:rsidR="00203313" w:rsidRPr="00B3565B" w:rsidTr="0086325E">
        <w:trPr>
          <w:gridAfter w:val="6"/>
          <w:wAfter w:w="852" w:type="dxa"/>
          <w:trHeight w:val="343"/>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rPr>
          <w:gridAfter w:val="6"/>
          <w:wAfter w:w="852" w:type="dxa"/>
          <w:trHeight w:val="354"/>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Азот нитритный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r>
      <w:tr w:rsidR="00203313" w:rsidRPr="00B3565B" w:rsidTr="0086325E">
        <w:trPr>
          <w:gridAfter w:val="6"/>
          <w:wAfter w:w="852" w:type="dxa"/>
          <w:trHeight w:val="289"/>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After w:val="6"/>
          <w:wAfter w:w="852" w:type="dxa"/>
          <w:trHeight w:val="308"/>
        </w:trPr>
        <w:tc>
          <w:tcPr>
            <w:tcW w:w="1841"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0,0014</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1,4</w:t>
            </w:r>
          </w:p>
        </w:tc>
      </w:tr>
      <w:tr w:rsidR="00203313" w:rsidRPr="00B3565B" w:rsidTr="0086325E">
        <w:trPr>
          <w:gridAfter w:val="6"/>
          <w:wAfter w:w="852" w:type="dxa"/>
          <w:trHeight w:val="415"/>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Арыс (Южно-Казахстанская)</w:t>
            </w: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9,1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7,85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7,85</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4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1,6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1,51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1,51</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208"/>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2,03 (3 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z w:val="22"/>
                <w:szCs w:val="22"/>
              </w:rPr>
              <w:t xml:space="preserve">умеренно </w:t>
            </w:r>
            <w:r w:rsidRPr="00B3565B">
              <w:rPr>
                <w:rFonts w:ascii="Times New Roman" w:hAnsi="Times New Roman"/>
                <w:spacing w:val="-20"/>
                <w:sz w:val="22"/>
                <w:szCs w:val="22"/>
              </w:rPr>
              <w:t>загрязнённая</w:t>
            </w:r>
          </w:p>
        </w:tc>
        <w:tc>
          <w:tcPr>
            <w:tcW w:w="1417"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 (умеренного уровня загрязнения)</w:t>
            </w:r>
          </w:p>
        </w:tc>
        <w:tc>
          <w:tcPr>
            <w:tcW w:w="1418"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 (умеренного уровня загрязнения)</w:t>
            </w: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bCs/>
                <w:sz w:val="22"/>
                <w:szCs w:val="22"/>
              </w:rPr>
              <w:t>главные ионы</w:t>
            </w:r>
          </w:p>
        </w:tc>
      </w:tr>
      <w:tr w:rsidR="00203313" w:rsidRPr="00B3565B" w:rsidTr="0086325E">
        <w:trPr>
          <w:gridAfter w:val="6"/>
          <w:wAfter w:w="852" w:type="dxa"/>
          <w:trHeight w:val="3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195,3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1,95</w:t>
            </w:r>
          </w:p>
        </w:tc>
      </w:tr>
      <w:tr w:rsidR="00203313" w:rsidRPr="00B3565B" w:rsidTr="0086325E">
        <w:trPr>
          <w:gridAfter w:val="6"/>
          <w:wAfter w:w="852" w:type="dxa"/>
          <w:trHeight w:val="3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rPr>
          <w:gridAfter w:val="6"/>
          <w:wAfter w:w="852" w:type="dxa"/>
          <w:trHeight w:val="3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Азот нитритный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0,026</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1,3</w:t>
            </w:r>
          </w:p>
        </w:tc>
      </w:tr>
      <w:tr w:rsidR="00203313" w:rsidRPr="00B3565B" w:rsidTr="0086325E">
        <w:trPr>
          <w:gridAfter w:val="6"/>
          <w:wAfter w:w="852" w:type="dxa"/>
          <w:trHeight w:val="3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After w:val="6"/>
          <w:wAfter w:w="852" w:type="dxa"/>
          <w:trHeight w:val="3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0,0016</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1,6</w:t>
            </w:r>
          </w:p>
        </w:tc>
      </w:tr>
      <w:tr w:rsidR="00203313" w:rsidRPr="00B3565B" w:rsidTr="0086325E">
        <w:trPr>
          <w:gridAfter w:val="6"/>
          <w:wAfter w:w="852" w:type="dxa"/>
          <w:trHeight w:val="415"/>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 xml:space="preserve"> Катта-Бугунь (Южно-Казахстанская)</w:t>
            </w: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9,5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7,39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7,39</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917"/>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1,0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1,39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1,39</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415"/>
        </w:trPr>
        <w:tc>
          <w:tcPr>
            <w:tcW w:w="1841"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0,87  (2 кл.)  чистая</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 (нормативно  чистая)</w:t>
            </w: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w:t>
            </w:r>
          </w:p>
        </w:tc>
      </w:tr>
      <w:tr w:rsidR="00203313" w:rsidRPr="00B3565B" w:rsidTr="0086325E">
        <w:trPr>
          <w:gridAfter w:val="6"/>
          <w:wAfter w:w="852" w:type="dxa"/>
          <w:trHeight w:val="415"/>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вдхр. Шардара   (Южно-Казахстанская)</w:t>
            </w: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10,6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9,76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9,76</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4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w:t>
            </w: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1,9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1,88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1,88</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w:t>
            </w:r>
          </w:p>
        </w:tc>
      </w:tr>
      <w:tr w:rsidR="00203313" w:rsidRPr="00B3565B" w:rsidTr="0086325E">
        <w:trPr>
          <w:gridAfter w:val="6"/>
          <w:wAfter w:w="852" w:type="dxa"/>
          <w:trHeight w:val="229"/>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3,02 (4 кл.)</w:t>
            </w:r>
          </w:p>
          <w:p w:rsidR="00203313" w:rsidRPr="00B3565B" w:rsidRDefault="00203313" w:rsidP="00203313">
            <w:pPr>
              <w:tabs>
                <w:tab w:val="left" w:pos="1560"/>
                <w:tab w:val="left" w:pos="4962"/>
              </w:tabs>
              <w:jc w:val="center"/>
              <w:rPr>
                <w:rFonts w:ascii="Times New Roman" w:hAnsi="Times New Roman"/>
                <w:smallCaps/>
                <w:spacing w:val="-20"/>
                <w:sz w:val="22"/>
                <w:szCs w:val="22"/>
                <w:lang w:val="kk-KZ"/>
              </w:rPr>
            </w:pPr>
            <w:r w:rsidRPr="00B3565B">
              <w:rPr>
                <w:rFonts w:ascii="Times New Roman" w:hAnsi="Times New Roman"/>
                <w:spacing w:val="-20"/>
                <w:sz w:val="22"/>
                <w:szCs w:val="22"/>
              </w:rPr>
              <w:t>загрязнённая</w:t>
            </w:r>
          </w:p>
        </w:tc>
        <w:tc>
          <w:tcPr>
            <w:tcW w:w="1417"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2,2 (умеренного уровня загрязнения)</w:t>
            </w:r>
          </w:p>
        </w:tc>
        <w:tc>
          <w:tcPr>
            <w:tcW w:w="1418"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 (умеренного уровня загрязнения)</w:t>
            </w: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bCs/>
                <w:sz w:val="22"/>
                <w:szCs w:val="22"/>
              </w:rPr>
              <w:t>главные ионы</w:t>
            </w:r>
          </w:p>
        </w:tc>
      </w:tr>
      <w:tr w:rsidR="00203313" w:rsidRPr="00B3565B" w:rsidTr="0086325E">
        <w:trPr>
          <w:gridAfter w:val="6"/>
          <w:wAfter w:w="852" w:type="dxa"/>
          <w:trHeight w:val="240"/>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618,0</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6,18</w:t>
            </w:r>
          </w:p>
        </w:tc>
      </w:tr>
      <w:tr w:rsidR="00203313" w:rsidRPr="00B3565B" w:rsidTr="0086325E">
        <w:trPr>
          <w:gridAfter w:val="6"/>
          <w:wAfter w:w="852" w:type="dxa"/>
          <w:trHeight w:val="276"/>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61,6</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1,5</w:t>
            </w:r>
          </w:p>
        </w:tc>
      </w:tr>
      <w:tr w:rsidR="00203313" w:rsidRPr="00B3565B" w:rsidTr="0086325E">
        <w:trPr>
          <w:gridAfter w:val="6"/>
          <w:wAfter w:w="852" w:type="dxa"/>
          <w:trHeight w:val="26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тяжелые металлы</w:t>
            </w:r>
          </w:p>
        </w:tc>
      </w:tr>
      <w:tr w:rsidR="00203313" w:rsidRPr="00B3565B" w:rsidTr="0086325E">
        <w:trPr>
          <w:gridAfter w:val="6"/>
          <w:wAfter w:w="852" w:type="dxa"/>
          <w:trHeight w:val="307"/>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0,0021</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2,1</w:t>
            </w:r>
          </w:p>
        </w:tc>
      </w:tr>
      <w:tr w:rsidR="00203313" w:rsidRPr="00B3565B" w:rsidTr="0086325E">
        <w:trPr>
          <w:gridAfter w:val="6"/>
          <w:wAfter w:w="852" w:type="dxa"/>
          <w:trHeight w:val="247"/>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органические вещества</w:t>
            </w:r>
          </w:p>
        </w:tc>
      </w:tr>
      <w:tr w:rsidR="00203313" w:rsidRPr="00B3565B" w:rsidTr="0086325E">
        <w:trPr>
          <w:gridAfter w:val="6"/>
          <w:wAfter w:w="852" w:type="dxa"/>
          <w:trHeight w:val="142"/>
        </w:trPr>
        <w:tc>
          <w:tcPr>
            <w:tcW w:w="1841"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Летучие фенолы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w:t>
            </w:r>
          </w:p>
        </w:tc>
      </w:tr>
      <w:tr w:rsidR="00203313" w:rsidRPr="00B3565B" w:rsidTr="0086325E">
        <w:trPr>
          <w:gridAfter w:val="6"/>
          <w:wAfter w:w="852" w:type="dxa"/>
          <w:trHeight w:val="415"/>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река Сырдария (Кызылординская)</w:t>
            </w: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sz w:val="22"/>
                <w:szCs w:val="22"/>
                <w:lang w:eastAsia="ru-RU"/>
              </w:rPr>
              <w:t>7,44 (нормативно-чистая)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7,47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r w:rsidRPr="00B3565B">
              <w:rPr>
                <w:rFonts w:ascii="Times New Roman" w:hAnsi="Times New Roman"/>
                <w:bCs/>
                <w:sz w:val="22"/>
                <w:szCs w:val="22"/>
                <w:lang w:val="kk-KZ"/>
              </w:rPr>
              <w:t>7,47</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lang w:val="kk-KZ"/>
              </w:rPr>
            </w:pPr>
          </w:p>
        </w:tc>
      </w:tr>
      <w:tr w:rsidR="00203313" w:rsidRPr="00B3565B" w:rsidTr="0086325E">
        <w:trPr>
          <w:gridAfter w:val="6"/>
          <w:wAfter w:w="852" w:type="dxa"/>
          <w:trHeight w:val="4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bCs/>
                <w:sz w:val="22"/>
                <w:szCs w:val="22"/>
                <w:lang w:val="kk-KZ"/>
              </w:rPr>
              <w:t>1,5</w:t>
            </w:r>
            <w:r w:rsidRPr="00B3565B">
              <w:rPr>
                <w:rFonts w:ascii="Times New Roman" w:hAnsi="Times New Roman"/>
                <w:bCs/>
                <w:sz w:val="22"/>
                <w:szCs w:val="22"/>
              </w:rPr>
              <w:t xml:space="preserve">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lang w:val="kk-KZ"/>
              </w:rPr>
              <w:t>1,95</w:t>
            </w:r>
            <w:r w:rsidRPr="00B3565B">
              <w:rPr>
                <w:rFonts w:ascii="Times New Roman" w:hAnsi="Times New Roman"/>
                <w:bCs/>
                <w:sz w:val="22"/>
                <w:szCs w:val="22"/>
              </w:rPr>
              <w:t xml:space="preserve">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autoSpaceDE w:val="0"/>
              <w:autoSpaceDN w:val="0"/>
              <w:adjustRightInd w:val="0"/>
              <w:jc w:val="center"/>
              <w:rPr>
                <w:rFonts w:ascii="Times New Roman" w:eastAsia="Calibri" w:hAnsi="Times New Roman"/>
                <w:sz w:val="22"/>
                <w:szCs w:val="22"/>
                <w:lang w:val="kk-KZ"/>
              </w:rPr>
            </w:pPr>
            <w:r w:rsidRPr="00B3565B">
              <w:rPr>
                <w:rFonts w:ascii="Times New Roman" w:eastAsia="Calibri" w:hAnsi="Times New Roman"/>
                <w:sz w:val="22"/>
                <w:szCs w:val="22"/>
                <w:lang w:val="kk-KZ"/>
              </w:rPr>
              <w:t>1,95</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autoSpaceDE w:val="0"/>
              <w:autoSpaceDN w:val="0"/>
              <w:adjustRightInd w:val="0"/>
              <w:jc w:val="center"/>
              <w:rPr>
                <w:rFonts w:ascii="Times New Roman" w:eastAsia="Calibri" w:hAnsi="Times New Roman"/>
                <w:sz w:val="22"/>
                <w:szCs w:val="22"/>
              </w:rPr>
            </w:pPr>
          </w:p>
        </w:tc>
      </w:tr>
      <w:tr w:rsidR="00203313" w:rsidRPr="00B3565B" w:rsidTr="0086325E">
        <w:trPr>
          <w:gridAfter w:val="6"/>
          <w:wAfter w:w="852" w:type="dxa"/>
          <w:trHeight w:val="229"/>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left="-108" w:right="-108"/>
              <w:jc w:val="center"/>
              <w:rPr>
                <w:rFonts w:ascii="Times New Roman" w:hAnsi="Times New Roman"/>
                <w:color w:val="000000"/>
                <w:sz w:val="22"/>
                <w:szCs w:val="22"/>
              </w:rPr>
            </w:pPr>
            <w:r w:rsidRPr="00B3565B">
              <w:rPr>
                <w:rFonts w:ascii="Times New Roman" w:hAnsi="Times New Roman"/>
                <w:color w:val="000000"/>
                <w:sz w:val="22"/>
                <w:szCs w:val="22"/>
              </w:rPr>
              <w:t>1,</w:t>
            </w:r>
            <w:r w:rsidRPr="00B3565B">
              <w:rPr>
                <w:rFonts w:ascii="Times New Roman" w:hAnsi="Times New Roman"/>
                <w:color w:val="000000"/>
                <w:sz w:val="22"/>
                <w:szCs w:val="22"/>
                <w:lang w:val="kk-KZ"/>
              </w:rPr>
              <w:t>78</w:t>
            </w:r>
            <w:r w:rsidRPr="00B3565B">
              <w:rPr>
                <w:rFonts w:ascii="Times New Roman" w:hAnsi="Times New Roman"/>
                <w:color w:val="000000"/>
                <w:sz w:val="22"/>
                <w:szCs w:val="22"/>
              </w:rPr>
              <w:t xml:space="preserve"> (3 кл.)</w:t>
            </w:r>
          </w:p>
          <w:p w:rsidR="00203313" w:rsidRPr="00B3565B" w:rsidRDefault="00203313" w:rsidP="00203313">
            <w:pPr>
              <w:ind w:left="-108" w:right="-108"/>
              <w:jc w:val="center"/>
              <w:rPr>
                <w:rFonts w:ascii="Times New Roman" w:hAnsi="Times New Roman"/>
                <w:color w:val="000000"/>
                <w:sz w:val="22"/>
                <w:szCs w:val="22"/>
              </w:rPr>
            </w:pPr>
            <w:r w:rsidRPr="00B3565B">
              <w:rPr>
                <w:rFonts w:ascii="Times New Roman" w:hAnsi="Times New Roman"/>
                <w:color w:val="000000"/>
                <w:sz w:val="22"/>
                <w:szCs w:val="22"/>
              </w:rPr>
              <w:t>умеренно</w:t>
            </w:r>
          </w:p>
          <w:p w:rsidR="00203313" w:rsidRPr="00B3565B" w:rsidRDefault="00203313" w:rsidP="00203313">
            <w:pPr>
              <w:tabs>
                <w:tab w:val="left" w:pos="1560"/>
                <w:tab w:val="left" w:pos="4962"/>
              </w:tabs>
              <w:ind w:left="-108" w:right="-108"/>
              <w:jc w:val="center"/>
              <w:rPr>
                <w:rFonts w:ascii="Times New Roman" w:hAnsi="Times New Roman"/>
                <w:color w:val="000000"/>
                <w:sz w:val="22"/>
                <w:szCs w:val="22"/>
              </w:rPr>
            </w:pPr>
            <w:r w:rsidRPr="00B3565B">
              <w:rPr>
                <w:rFonts w:ascii="Times New Roman" w:hAnsi="Times New Roman"/>
                <w:color w:val="000000"/>
                <w:sz w:val="22"/>
                <w:szCs w:val="22"/>
              </w:rPr>
              <w:t>загрязнённая</w:t>
            </w:r>
          </w:p>
        </w:tc>
        <w:tc>
          <w:tcPr>
            <w:tcW w:w="1417"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2,3</w:t>
            </w:r>
          </w:p>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sz w:val="22"/>
                <w:szCs w:val="22"/>
              </w:rPr>
              <w:t>(умеренного уровня загрязнения)</w:t>
            </w:r>
          </w:p>
        </w:tc>
        <w:tc>
          <w:tcPr>
            <w:tcW w:w="1418"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2,55</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уровня загрязнения)</w:t>
            </w: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sz w:val="22"/>
                <w:szCs w:val="22"/>
              </w:rPr>
              <w:t>главные ионы</w:t>
            </w:r>
          </w:p>
        </w:tc>
      </w:tr>
      <w:tr w:rsidR="00203313" w:rsidRPr="00B3565B" w:rsidTr="0086325E">
        <w:trPr>
          <w:gridAfter w:val="6"/>
          <w:wAfter w:w="852" w:type="dxa"/>
          <w:trHeight w:val="240"/>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47</w:t>
            </w:r>
            <w:r w:rsidRPr="00B3565B">
              <w:rPr>
                <w:rFonts w:ascii="Times New Roman" w:hAnsi="Times New Roman"/>
                <w:sz w:val="22"/>
                <w:szCs w:val="22"/>
                <w:lang w:val="kk-KZ"/>
              </w:rPr>
              <w:t>1,0</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4,71</w:t>
            </w:r>
          </w:p>
        </w:tc>
      </w:tr>
      <w:tr w:rsidR="00203313" w:rsidRPr="00B3565B" w:rsidTr="0086325E">
        <w:trPr>
          <w:gridAfter w:val="6"/>
          <w:wAfter w:w="852" w:type="dxa"/>
          <w:trHeight w:val="276"/>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47,7</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1,19</w:t>
            </w:r>
          </w:p>
        </w:tc>
      </w:tr>
      <w:tr w:rsidR="00203313" w:rsidRPr="00B3565B" w:rsidTr="0086325E">
        <w:trPr>
          <w:gridAfter w:val="6"/>
          <w:wAfter w:w="852" w:type="dxa"/>
          <w:trHeight w:val="26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sz w:val="22"/>
                <w:szCs w:val="22"/>
              </w:rPr>
              <w:t>биогенные вещества</w:t>
            </w:r>
          </w:p>
        </w:tc>
      </w:tr>
      <w:tr w:rsidR="00203313" w:rsidRPr="00B3565B" w:rsidTr="0086325E">
        <w:trPr>
          <w:gridAfter w:val="6"/>
          <w:wAfter w:w="852" w:type="dxa"/>
          <w:trHeight w:val="307"/>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Азот нитритный</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0,034</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1,7</w:t>
            </w:r>
          </w:p>
        </w:tc>
      </w:tr>
      <w:tr w:rsidR="00203313" w:rsidRPr="00B3565B" w:rsidTr="0086325E">
        <w:trPr>
          <w:gridAfter w:val="6"/>
          <w:wAfter w:w="852" w:type="dxa"/>
          <w:trHeight w:val="247"/>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bCs/>
                <w:sz w:val="22"/>
                <w:szCs w:val="22"/>
              </w:rPr>
              <w:t>тяжелые металлы</w:t>
            </w:r>
          </w:p>
        </w:tc>
      </w:tr>
      <w:tr w:rsidR="00203313" w:rsidRPr="00B3565B" w:rsidTr="0086325E">
        <w:trPr>
          <w:gridAfter w:val="6"/>
          <w:wAfter w:w="852" w:type="dxa"/>
          <w:trHeight w:val="142"/>
        </w:trPr>
        <w:tc>
          <w:tcPr>
            <w:tcW w:w="1841"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0,003</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3,0</w:t>
            </w:r>
          </w:p>
        </w:tc>
      </w:tr>
      <w:tr w:rsidR="00203313" w:rsidRPr="00B3565B" w:rsidTr="0086325E">
        <w:trPr>
          <w:trHeight w:val="415"/>
        </w:trPr>
        <w:tc>
          <w:tcPr>
            <w:tcW w:w="1841" w:type="dxa"/>
            <w:gridSpan w:val="5"/>
            <w:vMerge w:val="restart"/>
            <w:tcBorders>
              <w:top w:val="single" w:sz="4" w:space="0" w:color="auto"/>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Аральское море (Кызылординская)</w:t>
            </w: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7,37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6,6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Растворенный кислород</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autoSpaceDE w:val="0"/>
              <w:autoSpaceDN w:val="0"/>
              <w:adjustRightInd w:val="0"/>
              <w:jc w:val="center"/>
              <w:rPr>
                <w:rFonts w:ascii="Times New Roman" w:eastAsia="Calibri" w:hAnsi="Times New Roman"/>
                <w:sz w:val="22"/>
                <w:szCs w:val="22"/>
              </w:rPr>
            </w:pPr>
            <w:r w:rsidRPr="00B3565B">
              <w:rPr>
                <w:rFonts w:ascii="Times New Roman" w:eastAsia="Calibri" w:hAnsi="Times New Roman"/>
                <w:sz w:val="22"/>
                <w:szCs w:val="22"/>
              </w:rPr>
              <w:t>6,6</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autoSpaceDE w:val="0"/>
              <w:autoSpaceDN w:val="0"/>
              <w:adjustRightInd w:val="0"/>
              <w:jc w:val="center"/>
              <w:rPr>
                <w:rFonts w:ascii="Times New Roman" w:eastAsia="Calibri" w:hAnsi="Times New Roman"/>
                <w:sz w:val="22"/>
                <w:szCs w:val="22"/>
              </w:rPr>
            </w:pPr>
          </w:p>
        </w:tc>
        <w:tc>
          <w:tcPr>
            <w:tcW w:w="852" w:type="dxa"/>
            <w:gridSpan w:val="6"/>
            <w:vAlign w:val="center"/>
          </w:tcPr>
          <w:p w:rsidR="00203313" w:rsidRPr="00B3565B" w:rsidRDefault="00203313" w:rsidP="00203313">
            <w:pPr>
              <w:autoSpaceDE w:val="0"/>
              <w:autoSpaceDN w:val="0"/>
              <w:adjustRightInd w:val="0"/>
              <w:jc w:val="center"/>
              <w:rPr>
                <w:rFonts w:ascii="Times New Roman" w:eastAsia="Calibri" w:hAnsi="Times New Roman"/>
                <w:bCs/>
                <w:sz w:val="22"/>
                <w:szCs w:val="22"/>
              </w:rPr>
            </w:pPr>
          </w:p>
        </w:tc>
      </w:tr>
      <w:tr w:rsidR="00203313" w:rsidRPr="00B3565B" w:rsidTr="0086325E">
        <w:trPr>
          <w:trHeight w:val="41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p>
        </w:tc>
        <w:tc>
          <w:tcPr>
            <w:tcW w:w="1417" w:type="dxa"/>
            <w:gridSpan w:val="5"/>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1,6 (нормативно чистая)</w:t>
            </w:r>
          </w:p>
        </w:tc>
        <w:tc>
          <w:tcPr>
            <w:tcW w:w="1418" w:type="dxa"/>
            <w:gridSpan w:val="7"/>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Cs/>
                <w:sz w:val="22"/>
                <w:szCs w:val="22"/>
              </w:rPr>
            </w:pPr>
            <w:r w:rsidRPr="00B3565B">
              <w:rPr>
                <w:rFonts w:ascii="Times New Roman" w:hAnsi="Times New Roman"/>
                <w:bCs/>
                <w:sz w:val="22"/>
                <w:szCs w:val="22"/>
              </w:rPr>
              <w:t>2,2 (нормативно чистая)</w:t>
            </w: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БПК</w:t>
            </w:r>
            <w:r w:rsidRPr="00B3565B">
              <w:rPr>
                <w:rFonts w:ascii="Times New Roman" w:hAnsi="Times New Roman"/>
                <w:sz w:val="22"/>
                <w:szCs w:val="22"/>
                <w:vertAlign w:val="subscript"/>
              </w:rPr>
              <w:t>5</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autoSpaceDE w:val="0"/>
              <w:autoSpaceDN w:val="0"/>
              <w:adjustRightInd w:val="0"/>
              <w:jc w:val="center"/>
              <w:rPr>
                <w:rFonts w:ascii="Times New Roman" w:eastAsia="Calibri" w:hAnsi="Times New Roman"/>
                <w:sz w:val="22"/>
                <w:szCs w:val="22"/>
                <w:lang w:val="kk-KZ"/>
              </w:rPr>
            </w:pPr>
            <w:r w:rsidRPr="00B3565B">
              <w:rPr>
                <w:rFonts w:ascii="Times New Roman" w:eastAsia="Calibri" w:hAnsi="Times New Roman"/>
                <w:sz w:val="22"/>
                <w:szCs w:val="22"/>
              </w:rPr>
              <w:t>2,2</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autoSpaceDE w:val="0"/>
              <w:autoSpaceDN w:val="0"/>
              <w:adjustRightInd w:val="0"/>
              <w:jc w:val="center"/>
              <w:rPr>
                <w:rFonts w:ascii="Times New Roman" w:eastAsia="Calibri" w:hAnsi="Times New Roman"/>
                <w:sz w:val="22"/>
                <w:szCs w:val="22"/>
                <w:lang w:val="kk-KZ"/>
              </w:rPr>
            </w:pPr>
          </w:p>
        </w:tc>
        <w:tc>
          <w:tcPr>
            <w:tcW w:w="852" w:type="dxa"/>
            <w:gridSpan w:val="6"/>
            <w:vAlign w:val="center"/>
          </w:tcPr>
          <w:p w:rsidR="00203313" w:rsidRPr="00B3565B" w:rsidRDefault="00203313" w:rsidP="00203313">
            <w:pPr>
              <w:autoSpaceDE w:val="0"/>
              <w:autoSpaceDN w:val="0"/>
              <w:adjustRightInd w:val="0"/>
              <w:jc w:val="center"/>
              <w:rPr>
                <w:rFonts w:ascii="Times New Roman" w:eastAsia="Calibri" w:hAnsi="Times New Roman"/>
                <w:bCs/>
                <w:sz w:val="22"/>
                <w:szCs w:val="22"/>
                <w:lang w:val="kk-KZ"/>
              </w:rPr>
            </w:pPr>
          </w:p>
        </w:tc>
      </w:tr>
      <w:tr w:rsidR="00203313" w:rsidRPr="00B3565B" w:rsidTr="0086325E">
        <w:trPr>
          <w:gridAfter w:val="6"/>
          <w:wAfter w:w="852" w:type="dxa"/>
          <w:trHeight w:val="229"/>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val="restart"/>
            <w:tcBorders>
              <w:top w:val="single" w:sz="4" w:space="0" w:color="auto"/>
              <w:left w:val="nil"/>
              <w:right w:val="single" w:sz="4" w:space="0" w:color="auto"/>
            </w:tcBorders>
            <w:noWrap/>
            <w:vAlign w:val="center"/>
          </w:tcPr>
          <w:p w:rsidR="00203313" w:rsidRPr="00B3565B" w:rsidRDefault="00203313" w:rsidP="00203313">
            <w:pPr>
              <w:ind w:left="-108" w:right="-108"/>
              <w:jc w:val="center"/>
              <w:rPr>
                <w:rFonts w:ascii="Times New Roman" w:hAnsi="Times New Roman"/>
                <w:color w:val="000000"/>
                <w:sz w:val="22"/>
                <w:szCs w:val="22"/>
              </w:rPr>
            </w:pPr>
            <w:r w:rsidRPr="00B3565B">
              <w:rPr>
                <w:rFonts w:ascii="Times New Roman" w:hAnsi="Times New Roman"/>
                <w:color w:val="000000"/>
                <w:sz w:val="22"/>
                <w:szCs w:val="22"/>
              </w:rPr>
              <w:t>1,71 (3 кл.)</w:t>
            </w:r>
          </w:p>
          <w:p w:rsidR="00203313" w:rsidRPr="00B3565B" w:rsidRDefault="00203313" w:rsidP="00203313">
            <w:pPr>
              <w:ind w:left="-108" w:right="-108"/>
              <w:jc w:val="center"/>
              <w:rPr>
                <w:rFonts w:ascii="Times New Roman" w:hAnsi="Times New Roman"/>
                <w:color w:val="000000"/>
                <w:sz w:val="22"/>
                <w:szCs w:val="22"/>
              </w:rPr>
            </w:pPr>
            <w:r w:rsidRPr="00B3565B">
              <w:rPr>
                <w:rFonts w:ascii="Times New Roman" w:hAnsi="Times New Roman"/>
                <w:color w:val="000000"/>
                <w:sz w:val="22"/>
                <w:szCs w:val="22"/>
              </w:rPr>
              <w:t>умеренно</w:t>
            </w:r>
          </w:p>
          <w:p w:rsidR="00203313" w:rsidRPr="00B3565B" w:rsidRDefault="00203313" w:rsidP="00203313">
            <w:pPr>
              <w:tabs>
                <w:tab w:val="left" w:pos="1560"/>
                <w:tab w:val="left" w:pos="4962"/>
              </w:tabs>
              <w:ind w:left="-108" w:right="-108"/>
              <w:jc w:val="center"/>
              <w:rPr>
                <w:rFonts w:ascii="Times New Roman" w:hAnsi="Times New Roman"/>
                <w:color w:val="000000"/>
                <w:sz w:val="22"/>
                <w:szCs w:val="22"/>
              </w:rPr>
            </w:pPr>
            <w:r w:rsidRPr="00B3565B">
              <w:rPr>
                <w:rFonts w:ascii="Times New Roman" w:hAnsi="Times New Roman"/>
                <w:color w:val="000000"/>
                <w:sz w:val="22"/>
                <w:szCs w:val="22"/>
              </w:rPr>
              <w:t>загрязнённая</w:t>
            </w:r>
          </w:p>
        </w:tc>
        <w:tc>
          <w:tcPr>
            <w:tcW w:w="1417" w:type="dxa"/>
            <w:gridSpan w:val="5"/>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2,74</w:t>
            </w:r>
          </w:p>
          <w:p w:rsidR="00203313" w:rsidRPr="00B3565B" w:rsidRDefault="00203313" w:rsidP="00203313">
            <w:pPr>
              <w:jc w:val="center"/>
              <w:rPr>
                <w:rFonts w:ascii="Times New Roman" w:hAnsi="Times New Roman"/>
                <w:sz w:val="22"/>
                <w:szCs w:val="22"/>
                <w:lang w:eastAsia="ru-RU"/>
              </w:rPr>
            </w:pPr>
            <w:r w:rsidRPr="00B3565B">
              <w:rPr>
                <w:rFonts w:ascii="Times New Roman" w:hAnsi="Times New Roman"/>
                <w:sz w:val="22"/>
                <w:szCs w:val="22"/>
              </w:rPr>
              <w:t>(умеренного уровня загрязнения)</w:t>
            </w:r>
          </w:p>
        </w:tc>
        <w:tc>
          <w:tcPr>
            <w:tcW w:w="1418" w:type="dxa"/>
            <w:gridSpan w:val="7"/>
            <w:vMerge w:val="restart"/>
            <w:tcBorders>
              <w:top w:val="single" w:sz="4" w:space="0" w:color="auto"/>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2,9</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(умеренного</w:t>
            </w:r>
          </w:p>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уровня загрязнения)</w:t>
            </w: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b/>
                <w:bCs/>
                <w:sz w:val="22"/>
                <w:szCs w:val="22"/>
              </w:rPr>
              <w:t>главные ионы</w:t>
            </w:r>
          </w:p>
        </w:tc>
      </w:tr>
      <w:tr w:rsidR="00203313" w:rsidRPr="00B3565B" w:rsidTr="0086325E">
        <w:trPr>
          <w:gridAfter w:val="6"/>
          <w:wAfter w:w="852" w:type="dxa"/>
          <w:trHeight w:val="240"/>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Сульфаты</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473,0</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4,</w:t>
            </w:r>
            <w:r w:rsidRPr="00B3565B">
              <w:rPr>
                <w:rFonts w:ascii="Times New Roman" w:hAnsi="Times New Roman"/>
                <w:sz w:val="22"/>
                <w:szCs w:val="22"/>
                <w:lang w:val="kk-KZ"/>
              </w:rPr>
              <w:t>7</w:t>
            </w:r>
          </w:p>
        </w:tc>
      </w:tr>
      <w:tr w:rsidR="00203313" w:rsidRPr="00B3565B" w:rsidTr="0086325E">
        <w:trPr>
          <w:gridAfter w:val="6"/>
          <w:wAfter w:w="852" w:type="dxa"/>
          <w:trHeight w:val="276"/>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Магния</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54,8</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lang w:val="kk-KZ"/>
              </w:rPr>
              <w:t>1,4</w:t>
            </w:r>
          </w:p>
        </w:tc>
      </w:tr>
      <w:tr w:rsidR="00203313" w:rsidRPr="00B3565B" w:rsidTr="0086325E">
        <w:trPr>
          <w:gridAfter w:val="6"/>
          <w:wAfter w:w="852" w:type="dxa"/>
          <w:trHeight w:val="265"/>
        </w:trPr>
        <w:tc>
          <w:tcPr>
            <w:tcW w:w="1841" w:type="dxa"/>
            <w:gridSpan w:val="5"/>
            <w:vMerge/>
            <w:tcBorders>
              <w:left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4252" w:type="dxa"/>
            <w:gridSpan w:val="23"/>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b/>
                <w:sz w:val="22"/>
                <w:szCs w:val="22"/>
              </w:rPr>
            </w:pPr>
            <w:r w:rsidRPr="00B3565B">
              <w:rPr>
                <w:rFonts w:ascii="Times New Roman" w:hAnsi="Times New Roman"/>
                <w:b/>
                <w:bCs/>
                <w:sz w:val="22"/>
                <w:szCs w:val="22"/>
              </w:rPr>
              <w:t>тяжелые металлы</w:t>
            </w:r>
          </w:p>
        </w:tc>
      </w:tr>
      <w:tr w:rsidR="00203313" w:rsidRPr="00B3565B" w:rsidTr="0086325E">
        <w:trPr>
          <w:gridAfter w:val="6"/>
          <w:wAfter w:w="852" w:type="dxa"/>
          <w:trHeight w:val="307"/>
        </w:trPr>
        <w:tc>
          <w:tcPr>
            <w:tcW w:w="1841" w:type="dxa"/>
            <w:gridSpan w:val="5"/>
            <w:vMerge/>
            <w:tcBorders>
              <w:left w:val="single" w:sz="4" w:space="0" w:color="auto"/>
              <w:bottom w:val="single" w:sz="4" w:space="0" w:color="auto"/>
              <w:right w:val="single" w:sz="4" w:space="0" w:color="auto"/>
            </w:tcBorders>
            <w:vAlign w:val="center"/>
          </w:tcPr>
          <w:p w:rsidR="00203313" w:rsidRPr="00B3565B" w:rsidRDefault="00203313" w:rsidP="00203313">
            <w:pPr>
              <w:jc w:val="center"/>
              <w:rPr>
                <w:rFonts w:ascii="Times New Roman" w:hAnsi="Times New Roman"/>
                <w:sz w:val="22"/>
                <w:szCs w:val="22"/>
              </w:rPr>
            </w:pPr>
          </w:p>
        </w:tc>
        <w:tc>
          <w:tcPr>
            <w:tcW w:w="1560"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7" w:type="dxa"/>
            <w:gridSpan w:val="5"/>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1418" w:type="dxa"/>
            <w:gridSpan w:val="7"/>
            <w:vMerge/>
            <w:tcBorders>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p>
        </w:tc>
        <w:tc>
          <w:tcPr>
            <w:tcW w:w="2268" w:type="dxa"/>
            <w:gridSpan w:val="9"/>
            <w:tcBorders>
              <w:top w:val="single" w:sz="4" w:space="0" w:color="auto"/>
              <w:left w:val="nil"/>
              <w:bottom w:val="single" w:sz="4" w:space="0" w:color="auto"/>
              <w:right w:val="single" w:sz="4" w:space="0" w:color="auto"/>
            </w:tcBorders>
            <w:noWrap/>
            <w:vAlign w:val="center"/>
          </w:tcPr>
          <w:p w:rsidR="00203313" w:rsidRPr="00B3565B" w:rsidRDefault="00203313" w:rsidP="00203313">
            <w:pPr>
              <w:rPr>
                <w:rFonts w:ascii="Times New Roman" w:hAnsi="Times New Roman"/>
                <w:sz w:val="22"/>
                <w:szCs w:val="22"/>
              </w:rPr>
            </w:pPr>
            <w:r w:rsidRPr="00B3565B">
              <w:rPr>
                <w:rFonts w:ascii="Times New Roman" w:hAnsi="Times New Roman"/>
                <w:sz w:val="22"/>
                <w:szCs w:val="22"/>
              </w:rPr>
              <w:t>Медь</w:t>
            </w:r>
          </w:p>
        </w:tc>
        <w:tc>
          <w:tcPr>
            <w:tcW w:w="992" w:type="dxa"/>
            <w:gridSpan w:val="8"/>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0,0027</w:t>
            </w:r>
          </w:p>
        </w:tc>
        <w:tc>
          <w:tcPr>
            <w:tcW w:w="992" w:type="dxa"/>
            <w:gridSpan w:val="6"/>
            <w:tcBorders>
              <w:top w:val="single" w:sz="4" w:space="0" w:color="auto"/>
              <w:left w:val="nil"/>
              <w:bottom w:val="single" w:sz="4" w:space="0" w:color="auto"/>
              <w:right w:val="single" w:sz="4" w:space="0" w:color="auto"/>
            </w:tcBorders>
            <w:noWrap/>
            <w:vAlign w:val="center"/>
          </w:tcPr>
          <w:p w:rsidR="00203313" w:rsidRPr="00B3565B" w:rsidRDefault="00203313" w:rsidP="00203313">
            <w:pPr>
              <w:jc w:val="center"/>
              <w:rPr>
                <w:rFonts w:ascii="Times New Roman" w:hAnsi="Times New Roman"/>
                <w:sz w:val="22"/>
                <w:szCs w:val="22"/>
              </w:rPr>
            </w:pPr>
            <w:r w:rsidRPr="00B3565B">
              <w:rPr>
                <w:rFonts w:ascii="Times New Roman" w:hAnsi="Times New Roman"/>
                <w:sz w:val="22"/>
                <w:szCs w:val="22"/>
              </w:rPr>
              <w:t>2,7</w:t>
            </w:r>
          </w:p>
        </w:tc>
      </w:tr>
    </w:tbl>
    <w:p w:rsidR="00203313" w:rsidRPr="00B3565B" w:rsidRDefault="00203313" w:rsidP="00F62832">
      <w:pPr>
        <w:pStyle w:val="21"/>
        <w:ind w:firstLine="0"/>
        <w:jc w:val="right"/>
        <w:rPr>
          <w:rFonts w:ascii="Times New Roman" w:hAnsi="Times New Roman"/>
          <w:sz w:val="22"/>
          <w:szCs w:val="22"/>
        </w:rPr>
      </w:pPr>
    </w:p>
    <w:p w:rsidR="005C6A86" w:rsidRPr="00B3565B" w:rsidRDefault="005C6A86" w:rsidP="00F62832">
      <w:pPr>
        <w:tabs>
          <w:tab w:val="left" w:pos="7938"/>
        </w:tabs>
        <w:ind w:right="-567"/>
        <w:rPr>
          <w:rFonts w:ascii="Times New Roman" w:hAnsi="Times New Roman"/>
          <w:b/>
          <w:spacing w:val="-20"/>
          <w:sz w:val="28"/>
          <w:szCs w:val="28"/>
          <w:lang w:val="kk-KZ"/>
        </w:rPr>
      </w:pPr>
    </w:p>
    <w:p w:rsidR="005C6A86" w:rsidRPr="00B3565B" w:rsidRDefault="005C6A86" w:rsidP="00F62832">
      <w:pPr>
        <w:tabs>
          <w:tab w:val="left" w:pos="7938"/>
        </w:tabs>
        <w:ind w:right="-567"/>
        <w:rPr>
          <w:rFonts w:ascii="Times New Roman" w:hAnsi="Times New Roman"/>
          <w:b/>
          <w:spacing w:val="-20"/>
          <w:sz w:val="28"/>
          <w:szCs w:val="28"/>
          <w:lang w:val="kk-KZ"/>
        </w:rPr>
        <w:sectPr w:rsidR="005C6A86" w:rsidRPr="00B3565B" w:rsidSect="006E4F94">
          <w:footerReference w:type="even" r:id="rId24"/>
          <w:footerReference w:type="default" r:id="rId25"/>
          <w:footerReference w:type="first" r:id="rId26"/>
          <w:pgSz w:w="11906" w:h="16838"/>
          <w:pgMar w:top="1418" w:right="1134" w:bottom="851" w:left="1134" w:header="709" w:footer="709" w:gutter="0"/>
          <w:cols w:space="708"/>
          <w:titlePg/>
          <w:docGrid w:linePitch="381"/>
        </w:sectPr>
      </w:pPr>
    </w:p>
    <w:p w:rsidR="00D5431C" w:rsidRPr="00B3565B" w:rsidRDefault="00D5431C" w:rsidP="00D5431C">
      <w:pPr>
        <w:jc w:val="center"/>
        <w:rPr>
          <w:rFonts w:ascii="Times New Roman" w:hAnsi="Times New Roman"/>
          <w:b/>
          <w:sz w:val="28"/>
          <w:szCs w:val="28"/>
        </w:rPr>
      </w:pPr>
      <w:r w:rsidRPr="00B3565B">
        <w:rPr>
          <w:rFonts w:ascii="Times New Roman" w:hAnsi="Times New Roman"/>
          <w:b/>
          <w:sz w:val="28"/>
          <w:szCs w:val="28"/>
        </w:rPr>
        <w:lastRenderedPageBreak/>
        <w:t xml:space="preserve">Сведения о случаях высокого загрязнения и экстремально высокого загрязнения поверхностных вод </w:t>
      </w:r>
    </w:p>
    <w:p w:rsidR="00D5431C" w:rsidRPr="00B3565B" w:rsidRDefault="0086325E" w:rsidP="00D5431C">
      <w:pPr>
        <w:jc w:val="center"/>
        <w:rPr>
          <w:rFonts w:ascii="Times New Roman" w:hAnsi="Times New Roman"/>
          <w:b/>
          <w:sz w:val="28"/>
          <w:szCs w:val="28"/>
        </w:rPr>
      </w:pPr>
      <w:r w:rsidRPr="00B3565B">
        <w:rPr>
          <w:rFonts w:ascii="Times New Roman" w:hAnsi="Times New Roman"/>
          <w:b/>
          <w:sz w:val="28"/>
          <w:szCs w:val="28"/>
        </w:rPr>
        <w:t>за 3</w:t>
      </w:r>
      <w:r w:rsidR="00D5431C" w:rsidRPr="00B3565B">
        <w:rPr>
          <w:rFonts w:ascii="Times New Roman" w:hAnsi="Times New Roman"/>
          <w:b/>
          <w:sz w:val="28"/>
          <w:szCs w:val="28"/>
        </w:rPr>
        <w:t xml:space="preserve"> квартал 2015 года</w:t>
      </w:r>
    </w:p>
    <w:p w:rsidR="004F5B26" w:rsidRPr="00B3565B" w:rsidRDefault="004F5B26" w:rsidP="00D5431C">
      <w:pPr>
        <w:jc w:val="center"/>
        <w:rPr>
          <w:rFonts w:ascii="Times New Roman" w:hAnsi="Times New Roman"/>
          <w:b/>
          <w:sz w:val="28"/>
          <w:szCs w:val="28"/>
        </w:rPr>
      </w:pPr>
    </w:p>
    <w:p w:rsidR="004F5B26" w:rsidRPr="00B3565B" w:rsidRDefault="00D5431C" w:rsidP="0086325E">
      <w:pPr>
        <w:tabs>
          <w:tab w:val="left" w:pos="709"/>
        </w:tabs>
        <w:ind w:left="-567" w:right="-567"/>
        <w:jc w:val="both"/>
        <w:rPr>
          <w:rFonts w:ascii="Times New Roman" w:hAnsi="Times New Roman" w:cs="Calibri"/>
          <w:lang w:val="kk-KZ"/>
        </w:rPr>
      </w:pPr>
      <w:r w:rsidRPr="00B3565B">
        <w:rPr>
          <w:rFonts w:ascii="Times New Roman" w:hAnsi="Times New Roman"/>
          <w:b/>
          <w:sz w:val="28"/>
          <w:szCs w:val="28"/>
          <w:lang w:val="kk-KZ"/>
        </w:rPr>
        <w:tab/>
      </w:r>
      <w:r w:rsidR="0086325E" w:rsidRPr="00B3565B">
        <w:rPr>
          <w:rFonts w:ascii="Times New Roman" w:hAnsi="Times New Roman"/>
          <w:b/>
        </w:rPr>
        <w:t xml:space="preserve">3 случая ЭВЗ и </w:t>
      </w:r>
      <w:r w:rsidR="0086325E" w:rsidRPr="00B3565B">
        <w:rPr>
          <w:rFonts w:ascii="Times New Roman" w:hAnsi="Times New Roman"/>
          <w:b/>
          <w:lang w:val="kk-KZ"/>
        </w:rPr>
        <w:t xml:space="preserve">196 </w:t>
      </w:r>
      <w:r w:rsidR="0086325E" w:rsidRPr="00B3565B">
        <w:rPr>
          <w:rFonts w:ascii="Times New Roman" w:hAnsi="Times New Roman"/>
          <w:b/>
        </w:rPr>
        <w:t xml:space="preserve">случаев высокого загрязнения (ВЗ) отмечено на </w:t>
      </w:r>
      <w:r w:rsidR="000B174B" w:rsidRPr="00B3565B">
        <w:rPr>
          <w:rFonts w:ascii="Times New Roman" w:hAnsi="Times New Roman"/>
          <w:b/>
        </w:rPr>
        <w:t>26</w:t>
      </w:r>
      <w:r w:rsidR="0086325E" w:rsidRPr="00B3565B">
        <w:rPr>
          <w:rFonts w:ascii="Times New Roman" w:hAnsi="Times New Roman"/>
          <w:b/>
          <w:lang w:val="kk-KZ"/>
        </w:rPr>
        <w:t xml:space="preserve"> </w:t>
      </w:r>
      <w:r w:rsidR="0086325E" w:rsidRPr="00B3565B">
        <w:rPr>
          <w:rFonts w:ascii="Times New Roman" w:hAnsi="Times New Roman"/>
          <w:b/>
        </w:rPr>
        <w:t xml:space="preserve">водных объектах: </w:t>
      </w:r>
      <w:r w:rsidR="0086325E" w:rsidRPr="00B3565B">
        <w:rPr>
          <w:rFonts w:ascii="Times New Roman" w:hAnsi="Times New Roman"/>
          <w:lang w:val="kk-KZ"/>
        </w:rPr>
        <w:t>река Елек (Актюбинская область) – 11 случаев ВЗ, река Есиль (Акмолинская область) - 3 случая ВЗ, река Сарыбулак (Акмолинская область) – 5 случаев ВЗ, река Акбулак (Акмолинская область) – 1 случай ВЗ, река Жабай (Акмолинская область) - 2 случая ВЗ</w:t>
      </w:r>
      <w:r w:rsidR="0086325E" w:rsidRPr="00B3565B">
        <w:rPr>
          <w:rFonts w:ascii="Times New Roman" w:hAnsi="Times New Roman"/>
        </w:rPr>
        <w:t xml:space="preserve">, </w:t>
      </w:r>
      <w:r w:rsidR="0086325E" w:rsidRPr="00B3565B">
        <w:rPr>
          <w:rFonts w:ascii="Times New Roman" w:hAnsi="Times New Roman"/>
          <w:lang w:val="kk-KZ"/>
        </w:rPr>
        <w:t xml:space="preserve">озеро Копа (Акмолинская область) – 1 случай ВЗ, озеро Улькен Шабакты (Акмолинская область) – 3 случая ВЗ, озеро Киши Шабакты (Акмолинская область) – 9 случаев ВЗ, озеро Биликоль (Жамбылская область) – 3 случая ВЗ, </w:t>
      </w:r>
      <w:r w:rsidR="0086325E" w:rsidRPr="00B3565B">
        <w:rPr>
          <w:rFonts w:ascii="Times New Roman" w:hAnsi="Times New Roman"/>
        </w:rPr>
        <w:t>р</w:t>
      </w:r>
      <w:r w:rsidR="0086325E" w:rsidRPr="00B3565B">
        <w:rPr>
          <w:rFonts w:ascii="Times New Roman" w:hAnsi="Times New Roman"/>
          <w:lang w:val="kk-KZ"/>
        </w:rPr>
        <w:t>ека Глубочанка (ВКО) – 1 случай ВЗ, река Красноярка (ВКО) – 3 случая ВЗ, река Брекса (ВКО) – 1 случай ЭВЗ и 4 случая ВЗ, река Тихая (ВКО) – 4 случая ВЗ, река Ульби (ВКО) – 6 случаев ВЗ, река Нура (Карагандинская область) – 81 случаев ВЗ, канал сточных вод (Карагандинская область) – 7 случаев ВЗ, река Кара Кенгир (Карагандинская область) – 11 случаев ВЗ, вдхр. Кенгир (Карагандинская область) – 1 случай ВЗ, река Кокпекты (Карагандинская область) – 4 случаев ВЗ, водохранилище Самаркан (Карагандинская область) – 16 случаев ВЗ, река Сокыр (Карагандинская область) – 1 случай ЭВЗ и 7 случаев ВЗ, река Шерубайнура (Карагандинская область) – 1 случай ЭВЗ и 7 случаев ВЗ, озеро Шолак (Карагандинская область) – 1 случай ВЗ, озеро Кокай (Карагандинская область) – 1 случай ВЗ, канал Нура-Есиль (Карагандинская область) – 2 случая ВЗ, река Тобыл (Костанайская область) – 2 случая ВЗ.</w:t>
      </w:r>
    </w:p>
    <w:p w:rsidR="00712756" w:rsidRPr="00B3565B" w:rsidRDefault="00E91595" w:rsidP="00F62832">
      <w:pPr>
        <w:ind w:firstLine="601"/>
        <w:jc w:val="right"/>
        <w:rPr>
          <w:rFonts w:ascii="Times New Roman" w:hAnsi="Times New Roman" w:cs="Calibri"/>
          <w:lang w:val="kk-KZ"/>
        </w:rPr>
      </w:pPr>
      <w:r w:rsidRPr="00B3565B">
        <w:rPr>
          <w:rFonts w:ascii="Times New Roman" w:hAnsi="Times New Roman" w:cs="Calibri"/>
          <w:lang w:val="kk-KZ"/>
        </w:rPr>
        <w:t>Таблица 7</w:t>
      </w:r>
    </w:p>
    <w:tbl>
      <w:tblPr>
        <w:tblStyle w:val="affd"/>
        <w:tblW w:w="15877" w:type="dxa"/>
        <w:tblInd w:w="-601" w:type="dxa"/>
        <w:tblLook w:val="04A0" w:firstRow="1" w:lastRow="0" w:firstColumn="1" w:lastColumn="0" w:noHBand="0" w:noVBand="1"/>
      </w:tblPr>
      <w:tblGrid>
        <w:gridCol w:w="2464"/>
        <w:gridCol w:w="981"/>
        <w:gridCol w:w="1497"/>
        <w:gridCol w:w="1398"/>
        <w:gridCol w:w="1550"/>
        <w:gridCol w:w="1472"/>
        <w:gridCol w:w="1310"/>
        <w:gridCol w:w="5205"/>
      </w:tblGrid>
      <w:tr w:rsidR="005C760B" w:rsidRPr="00B3565B" w:rsidTr="005C760B">
        <w:tc>
          <w:tcPr>
            <w:tcW w:w="2464" w:type="dxa"/>
            <w:vMerge w:val="restart"/>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Наименование</w:t>
            </w:r>
          </w:p>
          <w:p w:rsidR="005C760B" w:rsidRPr="00B3565B" w:rsidRDefault="005C760B" w:rsidP="005C760B">
            <w:pPr>
              <w:jc w:val="center"/>
              <w:rPr>
                <w:rFonts w:ascii="Times New Roman" w:hAnsi="Times New Roman"/>
                <w:lang w:val="kk-KZ"/>
              </w:rPr>
            </w:pPr>
            <w:r w:rsidRPr="00B3565B">
              <w:rPr>
                <w:rFonts w:ascii="Times New Roman" w:hAnsi="Times New Roman"/>
                <w:b/>
                <w:spacing w:val="-20"/>
                <w:sz w:val="22"/>
                <w:szCs w:val="22"/>
                <w:lang w:val="kk-KZ"/>
              </w:rPr>
              <w:t>водного объекта, область, пункт наблюдения, створ</w:t>
            </w:r>
          </w:p>
        </w:tc>
        <w:tc>
          <w:tcPr>
            <w:tcW w:w="981" w:type="dxa"/>
            <w:vMerge w:val="restart"/>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Кол-во случаев ВЗ</w:t>
            </w:r>
          </w:p>
        </w:tc>
        <w:tc>
          <w:tcPr>
            <w:tcW w:w="1497" w:type="dxa"/>
            <w:vMerge w:val="restart"/>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Год, число,</w:t>
            </w:r>
          </w:p>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месяц</w:t>
            </w:r>
          </w:p>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отбора проб</w:t>
            </w:r>
          </w:p>
        </w:tc>
        <w:tc>
          <w:tcPr>
            <w:tcW w:w="1398" w:type="dxa"/>
            <w:vMerge w:val="restart"/>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Год, число,</w:t>
            </w:r>
          </w:p>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месяц проведения анализа</w:t>
            </w:r>
          </w:p>
        </w:tc>
        <w:tc>
          <w:tcPr>
            <w:tcW w:w="4332" w:type="dxa"/>
            <w:gridSpan w:val="3"/>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Загрязняющие вещества</w:t>
            </w:r>
          </w:p>
        </w:tc>
        <w:tc>
          <w:tcPr>
            <w:tcW w:w="5205" w:type="dxa"/>
            <w:vMerge w:val="restart"/>
            <w:vAlign w:val="center"/>
          </w:tcPr>
          <w:p w:rsidR="005C760B" w:rsidRPr="00B3565B" w:rsidRDefault="005C760B" w:rsidP="005C760B">
            <w:pPr>
              <w:jc w:val="center"/>
              <w:rPr>
                <w:rFonts w:ascii="Times New Roman" w:hAnsi="Times New Roman"/>
                <w:b/>
                <w:spacing w:val="-20"/>
                <w:sz w:val="22"/>
                <w:szCs w:val="22"/>
              </w:rPr>
            </w:pPr>
            <w:r w:rsidRPr="00B3565B">
              <w:rPr>
                <w:rFonts w:ascii="Times New Roman" w:hAnsi="Times New Roman"/>
                <w:b/>
                <w:spacing w:val="-20"/>
                <w:sz w:val="22"/>
                <w:szCs w:val="22"/>
              </w:rPr>
              <w:t>Номера и даты</w:t>
            </w:r>
          </w:p>
          <w:p w:rsidR="005C760B" w:rsidRPr="00B3565B" w:rsidRDefault="005C760B" w:rsidP="005C760B">
            <w:pPr>
              <w:jc w:val="center"/>
              <w:rPr>
                <w:rFonts w:ascii="Times New Roman" w:hAnsi="Times New Roman"/>
                <w:spacing w:val="-20"/>
                <w:sz w:val="22"/>
                <w:szCs w:val="22"/>
              </w:rPr>
            </w:pPr>
            <w:r w:rsidRPr="00B3565B">
              <w:rPr>
                <w:rFonts w:ascii="Times New Roman" w:hAnsi="Times New Roman"/>
                <w:b/>
                <w:spacing w:val="-20"/>
                <w:sz w:val="22"/>
                <w:szCs w:val="22"/>
              </w:rPr>
              <w:t>исходящих документов от РГП «Казгидромет» в МЭ РК</w:t>
            </w:r>
          </w:p>
          <w:p w:rsidR="005C760B" w:rsidRPr="00B3565B" w:rsidRDefault="005C760B" w:rsidP="005C760B">
            <w:pPr>
              <w:jc w:val="center"/>
              <w:rPr>
                <w:rFonts w:ascii="Times New Roman" w:hAnsi="Times New Roman"/>
              </w:rPr>
            </w:pPr>
          </w:p>
        </w:tc>
      </w:tr>
      <w:tr w:rsidR="005C760B" w:rsidRPr="00B3565B" w:rsidTr="005C760B">
        <w:tc>
          <w:tcPr>
            <w:tcW w:w="2464" w:type="dxa"/>
            <w:vMerge/>
          </w:tcPr>
          <w:p w:rsidR="005C760B" w:rsidRPr="00B3565B" w:rsidRDefault="005C760B" w:rsidP="005C760B">
            <w:pPr>
              <w:jc w:val="right"/>
              <w:rPr>
                <w:rFonts w:ascii="Times New Roman" w:hAnsi="Times New Roman"/>
                <w:lang w:val="kk-KZ"/>
              </w:rPr>
            </w:pPr>
          </w:p>
        </w:tc>
        <w:tc>
          <w:tcPr>
            <w:tcW w:w="981" w:type="dxa"/>
            <w:vMerge/>
            <w:vAlign w:val="center"/>
          </w:tcPr>
          <w:p w:rsidR="005C760B" w:rsidRPr="00B3565B" w:rsidRDefault="005C760B" w:rsidP="005C760B">
            <w:pPr>
              <w:jc w:val="right"/>
              <w:rPr>
                <w:rFonts w:ascii="Times New Roman" w:hAnsi="Times New Roman"/>
                <w:lang w:val="kk-KZ"/>
              </w:rPr>
            </w:pPr>
          </w:p>
        </w:tc>
        <w:tc>
          <w:tcPr>
            <w:tcW w:w="1497" w:type="dxa"/>
            <w:vMerge/>
            <w:vAlign w:val="center"/>
          </w:tcPr>
          <w:p w:rsidR="005C760B" w:rsidRPr="00B3565B" w:rsidRDefault="005C760B" w:rsidP="005C760B">
            <w:pPr>
              <w:jc w:val="right"/>
              <w:rPr>
                <w:rFonts w:ascii="Times New Roman" w:hAnsi="Times New Roman"/>
                <w:lang w:val="kk-KZ"/>
              </w:rPr>
            </w:pPr>
          </w:p>
        </w:tc>
        <w:tc>
          <w:tcPr>
            <w:tcW w:w="1398" w:type="dxa"/>
            <w:vMerge/>
            <w:vAlign w:val="center"/>
          </w:tcPr>
          <w:p w:rsidR="005C760B" w:rsidRPr="00B3565B" w:rsidRDefault="005C760B" w:rsidP="005C760B">
            <w:pPr>
              <w:jc w:val="right"/>
              <w:rPr>
                <w:rFonts w:ascii="Times New Roman" w:hAnsi="Times New Roman"/>
                <w:lang w:val="kk-KZ"/>
              </w:rPr>
            </w:pPr>
          </w:p>
        </w:tc>
        <w:tc>
          <w:tcPr>
            <w:tcW w:w="1550" w:type="dxa"/>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Наименование</w:t>
            </w:r>
          </w:p>
        </w:tc>
        <w:tc>
          <w:tcPr>
            <w:tcW w:w="1472" w:type="dxa"/>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Концентрация, мг/ дм3</w:t>
            </w:r>
          </w:p>
        </w:tc>
        <w:tc>
          <w:tcPr>
            <w:tcW w:w="1310" w:type="dxa"/>
            <w:vAlign w:val="center"/>
          </w:tcPr>
          <w:p w:rsidR="005C760B" w:rsidRPr="00B3565B" w:rsidRDefault="005C760B" w:rsidP="005C760B">
            <w:pPr>
              <w:jc w:val="center"/>
              <w:rPr>
                <w:rFonts w:ascii="Times New Roman" w:hAnsi="Times New Roman"/>
                <w:b/>
                <w:spacing w:val="-20"/>
                <w:sz w:val="22"/>
                <w:szCs w:val="22"/>
                <w:lang w:val="kk-KZ"/>
              </w:rPr>
            </w:pPr>
            <w:r w:rsidRPr="00B3565B">
              <w:rPr>
                <w:rFonts w:ascii="Times New Roman" w:hAnsi="Times New Roman"/>
                <w:b/>
                <w:spacing w:val="-20"/>
                <w:sz w:val="22"/>
                <w:szCs w:val="22"/>
                <w:lang w:val="kk-KZ"/>
              </w:rPr>
              <w:t>Кратность превышения ПДК</w:t>
            </w:r>
          </w:p>
        </w:tc>
        <w:tc>
          <w:tcPr>
            <w:tcW w:w="5205" w:type="dxa"/>
            <w:vMerge/>
          </w:tcPr>
          <w:p w:rsidR="005C760B" w:rsidRPr="00B3565B" w:rsidRDefault="005C760B" w:rsidP="005C760B">
            <w:pPr>
              <w:jc w:val="right"/>
              <w:rPr>
                <w:rFonts w:ascii="Times New Roman" w:hAnsi="Times New Roman"/>
                <w:lang w:val="kk-KZ"/>
              </w:rPr>
            </w:pPr>
          </w:p>
        </w:tc>
      </w:tr>
      <w:tr w:rsidR="00234048" w:rsidRPr="00B3565B" w:rsidTr="00234048">
        <w:tc>
          <w:tcPr>
            <w:tcW w:w="2464" w:type="dxa"/>
            <w:vMerge w:val="restart"/>
            <w:vAlign w:val="center"/>
          </w:tcPr>
          <w:p w:rsidR="00234048" w:rsidRPr="00B3565B" w:rsidRDefault="00234048" w:rsidP="005C760B">
            <w:pPr>
              <w:rPr>
                <w:rFonts w:ascii="Times New Roman" w:hAnsi="Times New Roman"/>
                <w:sz w:val="22"/>
                <w:szCs w:val="22"/>
                <w:lang w:val="kk-KZ"/>
              </w:rPr>
            </w:pPr>
            <w:r w:rsidRPr="00B3565B">
              <w:rPr>
                <w:rFonts w:ascii="Times New Roman" w:hAnsi="Times New Roman"/>
                <w:b/>
                <w:sz w:val="22"/>
                <w:szCs w:val="22"/>
                <w:lang w:val="kk-KZ"/>
              </w:rPr>
              <w:t>река Елек,</w:t>
            </w:r>
            <w:r w:rsidRPr="00B3565B">
              <w:rPr>
                <w:rFonts w:ascii="Times New Roman" w:hAnsi="Times New Roman"/>
                <w:sz w:val="22"/>
                <w:szCs w:val="22"/>
                <w:lang w:val="kk-KZ"/>
              </w:rPr>
              <w:t xml:space="preserve"> Актюбинская область, г. Алга, 1,0 км выше шламовых прудов</w:t>
            </w: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0,22</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12,94</w:t>
            </w:r>
          </w:p>
        </w:tc>
        <w:tc>
          <w:tcPr>
            <w:tcW w:w="5205" w:type="dxa"/>
            <w:vMerge w:val="restart"/>
            <w:vAlign w:val="center"/>
          </w:tcPr>
          <w:p w:rsidR="00234048" w:rsidRPr="00B3565B" w:rsidRDefault="00234048" w:rsidP="00234048">
            <w:pPr>
              <w:rPr>
                <w:rFonts w:ascii="Times New Roman" w:hAnsi="Times New Roman"/>
                <w:lang w:val="kk-KZ"/>
              </w:rPr>
            </w:pPr>
            <w:r w:rsidRPr="00B3565B">
              <w:rPr>
                <w:rFonts w:ascii="Times New Roman" w:hAnsi="Times New Roman"/>
                <w:sz w:val="22"/>
                <w:szCs w:val="22"/>
              </w:rPr>
              <w:t xml:space="preserve">Высокое загрязнение р.Илек бором, считается историческим загрязнением. Источник загрязнения бывший Актюбинский химзавода им. С.М. Кирова, который до </w:t>
            </w:r>
            <w:smartTag w:uri="urn:schemas-microsoft-com:office:smarttags" w:element="metricconverter">
              <w:smartTagPr>
                <w:attr w:name="ProductID" w:val="1964 г"/>
              </w:smartTagPr>
              <w:r w:rsidRPr="00B3565B">
                <w:rPr>
                  <w:rFonts w:ascii="Times New Roman" w:hAnsi="Times New Roman"/>
                  <w:sz w:val="22"/>
                  <w:szCs w:val="22"/>
                </w:rPr>
                <w:t>1964 г</w:t>
              </w:r>
            </w:smartTag>
            <w:r w:rsidRPr="00B3565B">
              <w:rPr>
                <w:rFonts w:ascii="Times New Roman" w:hAnsi="Times New Roman"/>
                <w:sz w:val="22"/>
                <w:szCs w:val="22"/>
              </w:rPr>
              <w:t xml:space="preserve">. на прямую сбрасывал в р. Илек загрязненные промышленные сточные воды. Загрязнение поверхностных и подземных вод бором и прилегающих земель комиссией  признано </w:t>
            </w:r>
            <w:r w:rsidRPr="00B3565B">
              <w:rPr>
                <w:rFonts w:ascii="Times New Roman" w:hAnsi="Times New Roman"/>
                <w:b/>
                <w:sz w:val="22"/>
                <w:szCs w:val="22"/>
              </w:rPr>
              <w:t>историческим</w:t>
            </w:r>
            <w:r w:rsidRPr="00B3565B">
              <w:rPr>
                <w:rFonts w:ascii="Times New Roman" w:hAnsi="Times New Roman"/>
                <w:sz w:val="22"/>
                <w:szCs w:val="22"/>
              </w:rPr>
              <w:t xml:space="preserve">,  финансирование по ликвидации источника загрязнения бором подземных, поверхностных вод Актюбинской области  ведется с Республиканского бюджета, объем денежных средств не известен и работы  не велись. Департаментом неоднократно поднимался вопрос по принятию мер по очистки р.Илек. Принять меры инспекторского реагирования по вопросу загрязнения р. Илек бором  не представляется </w:t>
            </w:r>
            <w:r w:rsidRPr="00B3565B">
              <w:rPr>
                <w:rFonts w:ascii="Times New Roman" w:hAnsi="Times New Roman"/>
                <w:sz w:val="22"/>
                <w:szCs w:val="22"/>
              </w:rPr>
              <w:lastRenderedPageBreak/>
              <w:t>возможным. В свою очередь испытательной лабораторией Департамента ведется ежемесячный контроль по гидрохимическим показателям р.Илек.</w:t>
            </w:r>
          </w:p>
        </w:tc>
      </w:tr>
      <w:tr w:rsidR="00234048" w:rsidRPr="00B3565B" w:rsidTr="005C760B">
        <w:tc>
          <w:tcPr>
            <w:tcW w:w="2464" w:type="dxa"/>
            <w:vMerge/>
          </w:tcPr>
          <w:p w:rsidR="00234048" w:rsidRPr="00B3565B" w:rsidRDefault="00234048" w:rsidP="005C760B">
            <w:pPr>
              <w:jc w:val="right"/>
              <w:rPr>
                <w:rFonts w:ascii="Times New Roman" w:hAnsi="Times New Roman"/>
                <w:lang w:val="kk-KZ"/>
              </w:rPr>
            </w:pP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0,181</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10,65</w:t>
            </w:r>
          </w:p>
        </w:tc>
        <w:tc>
          <w:tcPr>
            <w:tcW w:w="5205" w:type="dxa"/>
            <w:vMerge/>
          </w:tcPr>
          <w:p w:rsidR="00234048" w:rsidRPr="00B3565B" w:rsidRDefault="00234048" w:rsidP="005C760B">
            <w:pPr>
              <w:jc w:val="right"/>
              <w:rPr>
                <w:rFonts w:ascii="Times New Roman" w:hAnsi="Times New Roman"/>
                <w:lang w:val="kk-KZ"/>
              </w:rPr>
            </w:pPr>
          </w:p>
        </w:tc>
      </w:tr>
      <w:tr w:rsidR="00234048" w:rsidRPr="00B3565B" w:rsidTr="005C760B">
        <w:tc>
          <w:tcPr>
            <w:tcW w:w="2464" w:type="dxa"/>
            <w:vMerge w:val="restart"/>
            <w:vAlign w:val="center"/>
          </w:tcPr>
          <w:p w:rsidR="00234048" w:rsidRPr="00B3565B" w:rsidRDefault="00234048" w:rsidP="005C760B">
            <w:pPr>
              <w:rPr>
                <w:rFonts w:ascii="Times New Roman" w:hAnsi="Times New Roman"/>
                <w:b/>
                <w:sz w:val="22"/>
                <w:szCs w:val="22"/>
                <w:lang w:val="kk-KZ"/>
              </w:rPr>
            </w:pPr>
            <w:r w:rsidRPr="00B3565B">
              <w:rPr>
                <w:rFonts w:ascii="Times New Roman" w:hAnsi="Times New Roman"/>
                <w:b/>
                <w:sz w:val="22"/>
                <w:szCs w:val="22"/>
                <w:lang w:val="kk-KZ"/>
              </w:rPr>
              <w:t xml:space="preserve">река Елек, </w:t>
            </w:r>
            <w:r w:rsidRPr="00B3565B">
              <w:rPr>
                <w:rFonts w:ascii="Times New Roman" w:hAnsi="Times New Roman"/>
                <w:sz w:val="22"/>
                <w:szCs w:val="22"/>
                <w:lang w:val="kk-KZ"/>
              </w:rPr>
              <w:t>Актюбинская область, г. Алга, 0,5 км ниже выхода подземных вод</w:t>
            </w: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0,39</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22,94</w:t>
            </w:r>
          </w:p>
        </w:tc>
        <w:tc>
          <w:tcPr>
            <w:tcW w:w="5205" w:type="dxa"/>
            <w:vMerge/>
          </w:tcPr>
          <w:p w:rsidR="00234048" w:rsidRPr="00B3565B" w:rsidRDefault="00234048" w:rsidP="005C760B">
            <w:pPr>
              <w:jc w:val="right"/>
              <w:rPr>
                <w:rFonts w:ascii="Times New Roman" w:hAnsi="Times New Roman"/>
                <w:lang w:val="kk-KZ"/>
              </w:rPr>
            </w:pPr>
          </w:p>
        </w:tc>
      </w:tr>
      <w:tr w:rsidR="00234048" w:rsidRPr="00B3565B" w:rsidTr="005C760B">
        <w:tc>
          <w:tcPr>
            <w:tcW w:w="2464" w:type="dxa"/>
            <w:vMerge/>
          </w:tcPr>
          <w:p w:rsidR="00234048" w:rsidRPr="00B3565B" w:rsidRDefault="00234048" w:rsidP="005C760B">
            <w:pPr>
              <w:jc w:val="right"/>
              <w:rPr>
                <w:rFonts w:ascii="Times New Roman" w:hAnsi="Times New Roman"/>
                <w:lang w:val="kk-KZ"/>
              </w:rPr>
            </w:pP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0,37</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21,76</w:t>
            </w:r>
          </w:p>
        </w:tc>
        <w:tc>
          <w:tcPr>
            <w:tcW w:w="5205" w:type="dxa"/>
            <w:vMerge/>
          </w:tcPr>
          <w:p w:rsidR="00234048" w:rsidRPr="00B3565B" w:rsidRDefault="00234048" w:rsidP="005C760B">
            <w:pPr>
              <w:jc w:val="right"/>
              <w:rPr>
                <w:rFonts w:ascii="Times New Roman" w:hAnsi="Times New Roman"/>
                <w:lang w:val="kk-KZ"/>
              </w:rPr>
            </w:pPr>
          </w:p>
        </w:tc>
      </w:tr>
      <w:tr w:rsidR="00234048" w:rsidRPr="00B3565B" w:rsidTr="005C760B">
        <w:tc>
          <w:tcPr>
            <w:tcW w:w="2464" w:type="dxa"/>
            <w:vMerge/>
          </w:tcPr>
          <w:p w:rsidR="00234048" w:rsidRPr="00B3565B" w:rsidRDefault="00234048" w:rsidP="005C760B">
            <w:pPr>
              <w:jc w:val="right"/>
              <w:rPr>
                <w:rFonts w:ascii="Times New Roman" w:hAnsi="Times New Roman"/>
                <w:lang w:val="kk-KZ"/>
              </w:rPr>
            </w:pP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0,359</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21,12</w:t>
            </w:r>
          </w:p>
        </w:tc>
        <w:tc>
          <w:tcPr>
            <w:tcW w:w="5205" w:type="dxa"/>
            <w:vMerge/>
          </w:tcPr>
          <w:p w:rsidR="00234048" w:rsidRPr="00B3565B" w:rsidRDefault="00234048" w:rsidP="005C760B">
            <w:pPr>
              <w:jc w:val="right"/>
              <w:rPr>
                <w:rFonts w:ascii="Times New Roman" w:hAnsi="Times New Roman"/>
                <w:lang w:val="kk-KZ"/>
              </w:rPr>
            </w:pPr>
          </w:p>
        </w:tc>
      </w:tr>
      <w:tr w:rsidR="00234048" w:rsidRPr="00B3565B" w:rsidTr="005C760B">
        <w:tc>
          <w:tcPr>
            <w:tcW w:w="2464" w:type="dxa"/>
            <w:vAlign w:val="center"/>
          </w:tcPr>
          <w:p w:rsidR="00234048" w:rsidRPr="00B3565B" w:rsidRDefault="00234048" w:rsidP="005C760B">
            <w:pPr>
              <w:rPr>
                <w:rFonts w:ascii="Times New Roman" w:hAnsi="Times New Roman"/>
                <w:sz w:val="22"/>
                <w:szCs w:val="22"/>
                <w:lang w:val="kk-KZ"/>
              </w:rPr>
            </w:pPr>
            <w:r w:rsidRPr="00B3565B">
              <w:rPr>
                <w:rFonts w:ascii="Times New Roman" w:hAnsi="Times New Roman"/>
                <w:b/>
                <w:sz w:val="22"/>
                <w:szCs w:val="22"/>
              </w:rPr>
              <w:t xml:space="preserve">река </w:t>
            </w:r>
            <w:r w:rsidRPr="00B3565B">
              <w:rPr>
                <w:rFonts w:ascii="Times New Roman" w:hAnsi="Times New Roman"/>
                <w:b/>
                <w:sz w:val="22"/>
                <w:szCs w:val="22"/>
                <w:lang w:val="kk-KZ"/>
              </w:rPr>
              <w:t>Е</w:t>
            </w:r>
            <w:r w:rsidRPr="00B3565B">
              <w:rPr>
                <w:rFonts w:ascii="Times New Roman" w:hAnsi="Times New Roman"/>
                <w:b/>
                <w:sz w:val="22"/>
                <w:szCs w:val="22"/>
              </w:rPr>
              <w:t xml:space="preserve">лек, </w:t>
            </w:r>
            <w:r w:rsidRPr="00B3565B">
              <w:rPr>
                <w:rFonts w:ascii="Times New Roman" w:hAnsi="Times New Roman"/>
                <w:sz w:val="22"/>
                <w:szCs w:val="22"/>
              </w:rPr>
              <w:t xml:space="preserve">Актюбинская область, </w:t>
            </w:r>
            <w:r w:rsidRPr="00B3565B">
              <w:rPr>
                <w:rFonts w:ascii="Times New Roman" w:hAnsi="Times New Roman"/>
                <w:sz w:val="22"/>
                <w:szCs w:val="22"/>
                <w:lang w:val="kk-KZ"/>
              </w:rPr>
              <w:t xml:space="preserve"> г. Актобе,</w:t>
            </w:r>
            <w:r w:rsidRPr="00B3565B">
              <w:rPr>
                <w:rFonts w:ascii="Times New Roman" w:hAnsi="Times New Roman"/>
                <w:sz w:val="22"/>
                <w:szCs w:val="22"/>
              </w:rPr>
              <w:t xml:space="preserve"> Георгиевка, </w:t>
            </w:r>
            <w:smartTag w:uri="urn:schemas-microsoft-com:office:smarttags" w:element="metricconverter">
              <w:smartTagPr>
                <w:attr w:name="ProductID" w:val="0,5 км"/>
              </w:smartTagPr>
              <w:r w:rsidRPr="00B3565B">
                <w:rPr>
                  <w:rFonts w:ascii="Times New Roman" w:hAnsi="Times New Roman"/>
                  <w:sz w:val="22"/>
                  <w:szCs w:val="22"/>
                </w:rPr>
                <w:t>0,5 км</w:t>
              </w:r>
            </w:smartTag>
            <w:r w:rsidRPr="00B3565B">
              <w:rPr>
                <w:rFonts w:ascii="Times New Roman" w:hAnsi="Times New Roman"/>
                <w:sz w:val="22"/>
                <w:szCs w:val="22"/>
              </w:rPr>
              <w:t xml:space="preserve"> ниже выхода подземных </w:t>
            </w:r>
            <w:r w:rsidRPr="00B3565B">
              <w:rPr>
                <w:rFonts w:ascii="Times New Roman" w:hAnsi="Times New Roman"/>
                <w:sz w:val="22"/>
                <w:szCs w:val="22"/>
                <w:lang w:val="kk-KZ"/>
              </w:rPr>
              <w:t>вод</w:t>
            </w: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0,23</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13,53</w:t>
            </w:r>
          </w:p>
        </w:tc>
        <w:tc>
          <w:tcPr>
            <w:tcW w:w="5205" w:type="dxa"/>
            <w:vMerge/>
          </w:tcPr>
          <w:p w:rsidR="00234048" w:rsidRPr="00B3565B" w:rsidRDefault="00234048" w:rsidP="005C760B">
            <w:pPr>
              <w:jc w:val="right"/>
              <w:rPr>
                <w:rFonts w:ascii="Times New Roman" w:hAnsi="Times New Roman"/>
                <w:lang w:val="kk-KZ"/>
              </w:rPr>
            </w:pPr>
          </w:p>
        </w:tc>
      </w:tr>
      <w:tr w:rsidR="00234048" w:rsidRPr="00B3565B" w:rsidTr="005C760B">
        <w:tc>
          <w:tcPr>
            <w:tcW w:w="2464" w:type="dxa"/>
            <w:vMerge w:val="restart"/>
          </w:tcPr>
          <w:p w:rsidR="00234048" w:rsidRPr="00B3565B" w:rsidRDefault="00234048" w:rsidP="005C760B">
            <w:pPr>
              <w:rPr>
                <w:rFonts w:ascii="Times New Roman" w:hAnsi="Times New Roman"/>
                <w:lang w:val="kk-KZ"/>
              </w:rPr>
            </w:pPr>
            <w:r w:rsidRPr="00B3565B">
              <w:rPr>
                <w:rFonts w:ascii="Times New Roman" w:hAnsi="Times New Roman"/>
                <w:b/>
                <w:sz w:val="22"/>
                <w:szCs w:val="22"/>
                <w:lang w:val="kk-KZ"/>
              </w:rPr>
              <w:t>река Елек,</w:t>
            </w:r>
            <w:r w:rsidRPr="00B3565B">
              <w:rPr>
                <w:rFonts w:ascii="Times New Roman" w:hAnsi="Times New Roman"/>
                <w:sz w:val="22"/>
                <w:szCs w:val="22"/>
                <w:lang w:val="kk-KZ"/>
              </w:rPr>
              <w:t xml:space="preserve"> Актюбинская область,г. Актобе, 0,5 </w:t>
            </w:r>
            <w:r w:rsidRPr="00B3565B">
              <w:rPr>
                <w:rFonts w:ascii="Times New Roman" w:hAnsi="Times New Roman"/>
                <w:sz w:val="22"/>
                <w:szCs w:val="22"/>
                <w:lang w:val="kk-KZ"/>
              </w:rPr>
              <w:lastRenderedPageBreak/>
              <w:t>км выше города</w:t>
            </w: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lastRenderedPageBreak/>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0,22</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12,94</w:t>
            </w:r>
          </w:p>
        </w:tc>
        <w:tc>
          <w:tcPr>
            <w:tcW w:w="5205" w:type="dxa"/>
            <w:vMerge/>
          </w:tcPr>
          <w:p w:rsidR="00234048" w:rsidRPr="00B3565B" w:rsidRDefault="00234048" w:rsidP="005C760B">
            <w:pPr>
              <w:jc w:val="right"/>
              <w:rPr>
                <w:rFonts w:ascii="Times New Roman" w:hAnsi="Times New Roman"/>
                <w:lang w:val="kk-KZ"/>
              </w:rPr>
            </w:pPr>
          </w:p>
        </w:tc>
      </w:tr>
      <w:tr w:rsidR="00234048" w:rsidRPr="00B3565B" w:rsidTr="005C760B">
        <w:tc>
          <w:tcPr>
            <w:tcW w:w="2464" w:type="dxa"/>
            <w:vMerge/>
          </w:tcPr>
          <w:p w:rsidR="00234048" w:rsidRPr="00B3565B" w:rsidRDefault="00234048" w:rsidP="005C760B">
            <w:pPr>
              <w:jc w:val="right"/>
              <w:rPr>
                <w:rFonts w:ascii="Times New Roman" w:hAnsi="Times New Roman"/>
                <w:lang w:val="kk-KZ"/>
              </w:rPr>
            </w:pPr>
          </w:p>
        </w:tc>
        <w:tc>
          <w:tcPr>
            <w:tcW w:w="981" w:type="dxa"/>
            <w:vAlign w:val="center"/>
          </w:tcPr>
          <w:p w:rsidR="00234048" w:rsidRPr="00B3565B" w:rsidRDefault="00234048" w:rsidP="005C760B">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55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5C760B">
            <w:pPr>
              <w:ind w:left="-390" w:firstLine="390"/>
              <w:jc w:val="center"/>
              <w:rPr>
                <w:rFonts w:ascii="Times New Roman" w:hAnsi="Times New Roman"/>
                <w:sz w:val="22"/>
                <w:szCs w:val="22"/>
                <w:lang w:val="kk-KZ"/>
              </w:rPr>
            </w:pPr>
            <w:r w:rsidRPr="00B3565B">
              <w:rPr>
                <w:rFonts w:ascii="Times New Roman" w:hAnsi="Times New Roman"/>
                <w:sz w:val="22"/>
                <w:szCs w:val="22"/>
                <w:lang w:val="kk-KZ"/>
              </w:rPr>
              <w:t>0,22</w:t>
            </w:r>
          </w:p>
        </w:tc>
        <w:tc>
          <w:tcPr>
            <w:tcW w:w="1310" w:type="dxa"/>
            <w:vAlign w:val="center"/>
          </w:tcPr>
          <w:p w:rsidR="00234048" w:rsidRPr="00B3565B" w:rsidRDefault="00234048" w:rsidP="005C760B">
            <w:pPr>
              <w:jc w:val="center"/>
              <w:rPr>
                <w:rFonts w:ascii="Times New Roman" w:hAnsi="Times New Roman"/>
                <w:sz w:val="22"/>
                <w:szCs w:val="22"/>
                <w:lang w:val="kk-KZ"/>
              </w:rPr>
            </w:pPr>
            <w:r w:rsidRPr="00B3565B">
              <w:rPr>
                <w:rFonts w:ascii="Times New Roman" w:hAnsi="Times New Roman"/>
                <w:sz w:val="22"/>
                <w:szCs w:val="22"/>
                <w:lang w:val="kk-KZ"/>
              </w:rPr>
              <w:t>12,94</w:t>
            </w:r>
          </w:p>
        </w:tc>
        <w:tc>
          <w:tcPr>
            <w:tcW w:w="5205" w:type="dxa"/>
            <w:vMerge/>
          </w:tcPr>
          <w:p w:rsidR="00234048" w:rsidRPr="00B3565B" w:rsidRDefault="00234048" w:rsidP="005C760B">
            <w:pPr>
              <w:jc w:val="right"/>
              <w:rPr>
                <w:rFonts w:ascii="Times New Roman" w:hAnsi="Times New Roman"/>
                <w:lang w:val="kk-KZ"/>
              </w:rPr>
            </w:pPr>
          </w:p>
        </w:tc>
      </w:tr>
      <w:tr w:rsidR="00234048" w:rsidRPr="00B3565B" w:rsidTr="00E00D1E">
        <w:tc>
          <w:tcPr>
            <w:tcW w:w="2464" w:type="dxa"/>
            <w:vMerge w:val="restart"/>
          </w:tcPr>
          <w:p w:rsidR="00234048" w:rsidRPr="00B3565B" w:rsidRDefault="00234048" w:rsidP="007F7B8A">
            <w:pPr>
              <w:rPr>
                <w:rFonts w:ascii="Times New Roman" w:hAnsi="Times New Roman"/>
                <w:lang w:val="kk-KZ"/>
              </w:rPr>
            </w:pPr>
            <w:r w:rsidRPr="00B3565B">
              <w:rPr>
                <w:rFonts w:ascii="Times New Roman" w:hAnsi="Times New Roman"/>
                <w:b/>
                <w:sz w:val="22"/>
                <w:szCs w:val="22"/>
                <w:lang w:val="kk-KZ"/>
              </w:rPr>
              <w:lastRenderedPageBreak/>
              <w:t>река Елек</w:t>
            </w:r>
            <w:r w:rsidRPr="00B3565B">
              <w:rPr>
                <w:rFonts w:ascii="Times New Roman" w:hAnsi="Times New Roman"/>
                <w:sz w:val="22"/>
                <w:szCs w:val="22"/>
                <w:lang w:val="kk-KZ"/>
              </w:rPr>
              <w:t>, Актюбинская область, г. Актобе, 0,5 км ниже устья р. Дженишке, 0,5 км выше выхода подземных вод</w:t>
            </w:r>
          </w:p>
        </w:tc>
        <w:tc>
          <w:tcPr>
            <w:tcW w:w="981"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55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7F7B8A">
            <w:pPr>
              <w:ind w:left="-390" w:firstLine="390"/>
              <w:jc w:val="center"/>
              <w:rPr>
                <w:rFonts w:ascii="Times New Roman" w:hAnsi="Times New Roman"/>
                <w:sz w:val="22"/>
                <w:szCs w:val="22"/>
                <w:lang w:val="kk-KZ"/>
              </w:rPr>
            </w:pPr>
            <w:r w:rsidRPr="00B3565B">
              <w:rPr>
                <w:rFonts w:ascii="Times New Roman" w:hAnsi="Times New Roman"/>
                <w:sz w:val="22"/>
                <w:szCs w:val="22"/>
                <w:lang w:val="kk-KZ"/>
              </w:rPr>
              <w:t>0,20</w:t>
            </w:r>
          </w:p>
        </w:tc>
        <w:tc>
          <w:tcPr>
            <w:tcW w:w="131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11,76</w:t>
            </w:r>
          </w:p>
        </w:tc>
        <w:tc>
          <w:tcPr>
            <w:tcW w:w="5205" w:type="dxa"/>
            <w:vMerge/>
          </w:tcPr>
          <w:p w:rsidR="00234048" w:rsidRPr="00B3565B" w:rsidRDefault="00234048" w:rsidP="007F7B8A">
            <w:pPr>
              <w:jc w:val="right"/>
              <w:rPr>
                <w:rFonts w:ascii="Times New Roman" w:hAnsi="Times New Roman"/>
                <w:lang w:val="kk-KZ"/>
              </w:rPr>
            </w:pPr>
          </w:p>
        </w:tc>
      </w:tr>
      <w:tr w:rsidR="00234048" w:rsidRPr="00B3565B" w:rsidTr="00E00D1E">
        <w:tc>
          <w:tcPr>
            <w:tcW w:w="2464" w:type="dxa"/>
            <w:vMerge/>
          </w:tcPr>
          <w:p w:rsidR="00234048" w:rsidRPr="00B3565B" w:rsidRDefault="00234048" w:rsidP="007F7B8A">
            <w:pPr>
              <w:jc w:val="right"/>
              <w:rPr>
                <w:rFonts w:ascii="Times New Roman" w:hAnsi="Times New Roman"/>
                <w:lang w:val="kk-KZ"/>
              </w:rPr>
            </w:pPr>
          </w:p>
        </w:tc>
        <w:tc>
          <w:tcPr>
            <w:tcW w:w="981"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55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7F7B8A">
            <w:pPr>
              <w:ind w:left="-390" w:firstLine="390"/>
              <w:jc w:val="center"/>
              <w:rPr>
                <w:rFonts w:ascii="Times New Roman" w:hAnsi="Times New Roman"/>
                <w:sz w:val="22"/>
                <w:szCs w:val="22"/>
                <w:lang w:val="kk-KZ"/>
              </w:rPr>
            </w:pPr>
            <w:r w:rsidRPr="00B3565B">
              <w:rPr>
                <w:rFonts w:ascii="Times New Roman" w:hAnsi="Times New Roman"/>
                <w:sz w:val="22"/>
                <w:szCs w:val="22"/>
                <w:lang w:val="kk-KZ"/>
              </w:rPr>
              <w:t>0,19</w:t>
            </w:r>
          </w:p>
        </w:tc>
        <w:tc>
          <w:tcPr>
            <w:tcW w:w="131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11,18</w:t>
            </w:r>
          </w:p>
        </w:tc>
        <w:tc>
          <w:tcPr>
            <w:tcW w:w="5205" w:type="dxa"/>
            <w:vMerge/>
          </w:tcPr>
          <w:p w:rsidR="00234048" w:rsidRPr="00B3565B" w:rsidRDefault="00234048" w:rsidP="007F7B8A">
            <w:pPr>
              <w:jc w:val="right"/>
              <w:rPr>
                <w:rFonts w:ascii="Times New Roman" w:hAnsi="Times New Roman"/>
                <w:lang w:val="kk-KZ"/>
              </w:rPr>
            </w:pPr>
          </w:p>
        </w:tc>
      </w:tr>
      <w:tr w:rsidR="00234048" w:rsidRPr="00B3565B" w:rsidTr="00E00D1E">
        <w:tc>
          <w:tcPr>
            <w:tcW w:w="2464" w:type="dxa"/>
            <w:vAlign w:val="center"/>
          </w:tcPr>
          <w:p w:rsidR="00234048" w:rsidRPr="00B3565B" w:rsidRDefault="00234048" w:rsidP="007F7B8A">
            <w:pPr>
              <w:rPr>
                <w:rFonts w:ascii="Times New Roman" w:hAnsi="Times New Roman"/>
                <w:sz w:val="22"/>
                <w:szCs w:val="22"/>
                <w:lang w:val="kk-KZ"/>
              </w:rPr>
            </w:pPr>
            <w:r w:rsidRPr="00B3565B">
              <w:rPr>
                <w:rFonts w:ascii="Times New Roman" w:hAnsi="Times New Roman"/>
                <w:b/>
                <w:sz w:val="22"/>
                <w:szCs w:val="22"/>
                <w:lang w:val="kk-KZ"/>
              </w:rPr>
              <w:t>река Елек,</w:t>
            </w:r>
            <w:r w:rsidRPr="00B3565B">
              <w:rPr>
                <w:rFonts w:ascii="Times New Roman" w:hAnsi="Times New Roman"/>
                <w:sz w:val="22"/>
                <w:szCs w:val="22"/>
                <w:lang w:val="kk-KZ"/>
              </w:rPr>
              <w:t xml:space="preserve"> Актюбинская область, п. Целинный, 1 км выше села</w:t>
            </w:r>
          </w:p>
        </w:tc>
        <w:tc>
          <w:tcPr>
            <w:tcW w:w="981" w:type="dxa"/>
            <w:vAlign w:val="center"/>
          </w:tcPr>
          <w:p w:rsidR="00234048" w:rsidRPr="00B3565B" w:rsidRDefault="00234048" w:rsidP="007F7B8A">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55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бор</w:t>
            </w:r>
          </w:p>
        </w:tc>
        <w:tc>
          <w:tcPr>
            <w:tcW w:w="1472" w:type="dxa"/>
            <w:vAlign w:val="center"/>
          </w:tcPr>
          <w:p w:rsidR="00234048" w:rsidRPr="00B3565B" w:rsidRDefault="00234048" w:rsidP="007F7B8A">
            <w:pPr>
              <w:ind w:left="-390" w:firstLine="390"/>
              <w:jc w:val="center"/>
              <w:rPr>
                <w:rFonts w:ascii="Times New Roman" w:hAnsi="Times New Roman"/>
                <w:sz w:val="22"/>
                <w:szCs w:val="22"/>
                <w:lang w:val="kk-KZ"/>
              </w:rPr>
            </w:pPr>
            <w:r w:rsidRPr="00B3565B">
              <w:rPr>
                <w:rFonts w:ascii="Times New Roman" w:hAnsi="Times New Roman"/>
                <w:sz w:val="22"/>
                <w:szCs w:val="22"/>
                <w:lang w:val="kk-KZ"/>
              </w:rPr>
              <w:t>0,27</w:t>
            </w:r>
          </w:p>
        </w:tc>
        <w:tc>
          <w:tcPr>
            <w:tcW w:w="131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15,88</w:t>
            </w:r>
          </w:p>
        </w:tc>
        <w:tc>
          <w:tcPr>
            <w:tcW w:w="5205" w:type="dxa"/>
            <w:vMerge/>
          </w:tcPr>
          <w:p w:rsidR="00234048" w:rsidRPr="00B3565B" w:rsidRDefault="00234048" w:rsidP="007F7B8A">
            <w:pPr>
              <w:jc w:val="right"/>
              <w:rPr>
                <w:rFonts w:ascii="Times New Roman" w:hAnsi="Times New Roman"/>
                <w:lang w:val="kk-KZ"/>
              </w:rPr>
            </w:pPr>
          </w:p>
        </w:tc>
      </w:tr>
      <w:tr w:rsidR="007F7B8A" w:rsidRPr="00B3565B" w:rsidTr="00E00D1E">
        <w:tc>
          <w:tcPr>
            <w:tcW w:w="2464" w:type="dxa"/>
            <w:vAlign w:val="center"/>
          </w:tcPr>
          <w:p w:rsidR="007F7B8A" w:rsidRPr="00B3565B" w:rsidRDefault="007F7B8A" w:rsidP="007F7B8A">
            <w:pPr>
              <w:rPr>
                <w:rFonts w:ascii="Times New Roman" w:hAnsi="Times New Roman"/>
                <w:b/>
                <w:sz w:val="22"/>
                <w:szCs w:val="22"/>
                <w:lang w:val="kk-KZ"/>
              </w:rPr>
            </w:pPr>
            <w:r w:rsidRPr="00B3565B">
              <w:rPr>
                <w:rFonts w:ascii="Times New Roman" w:hAnsi="Times New Roman"/>
                <w:b/>
                <w:sz w:val="22"/>
                <w:szCs w:val="22"/>
                <w:lang w:val="kk-KZ"/>
              </w:rPr>
              <w:t xml:space="preserve">река Глубочанка, </w:t>
            </w:r>
            <w:r w:rsidRPr="00B3565B">
              <w:rPr>
                <w:rFonts w:ascii="Times New Roman" w:hAnsi="Times New Roman"/>
                <w:sz w:val="22"/>
                <w:szCs w:val="22"/>
                <w:lang w:val="kk-KZ"/>
              </w:rPr>
              <w:t>ВКО, 0,5 км ниже сброса очистных сооружений с. Белоусовка, непосредственно у автодор. моста (09)</w:t>
            </w:r>
          </w:p>
        </w:tc>
        <w:tc>
          <w:tcPr>
            <w:tcW w:w="981" w:type="dxa"/>
            <w:vAlign w:val="center"/>
          </w:tcPr>
          <w:p w:rsidR="007F7B8A" w:rsidRPr="00B3565B" w:rsidRDefault="007F7B8A" w:rsidP="007F7B8A">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7F7B8A" w:rsidRPr="00B3565B" w:rsidRDefault="007F7B8A" w:rsidP="007F7B8A">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398" w:type="dxa"/>
            <w:vAlign w:val="center"/>
          </w:tcPr>
          <w:p w:rsidR="007F7B8A" w:rsidRPr="00B3565B" w:rsidRDefault="007F7B8A" w:rsidP="007F7B8A">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7F7B8A" w:rsidRPr="00B3565B" w:rsidRDefault="007F7B8A" w:rsidP="007F7B8A">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7F7B8A" w:rsidRPr="00B3565B" w:rsidRDefault="007F7B8A" w:rsidP="007F7B8A">
            <w:pPr>
              <w:jc w:val="center"/>
              <w:rPr>
                <w:rFonts w:ascii="Times New Roman" w:hAnsi="Times New Roman"/>
                <w:sz w:val="22"/>
                <w:szCs w:val="22"/>
                <w:lang w:val="kk-KZ"/>
              </w:rPr>
            </w:pPr>
            <w:r w:rsidRPr="00B3565B">
              <w:rPr>
                <w:rFonts w:ascii="Times New Roman" w:hAnsi="Times New Roman"/>
                <w:sz w:val="22"/>
                <w:szCs w:val="22"/>
                <w:lang w:val="kk-KZ"/>
              </w:rPr>
              <w:t>0,157</w:t>
            </w:r>
          </w:p>
        </w:tc>
        <w:tc>
          <w:tcPr>
            <w:tcW w:w="1310" w:type="dxa"/>
            <w:vAlign w:val="center"/>
          </w:tcPr>
          <w:p w:rsidR="007F7B8A" w:rsidRPr="00B3565B" w:rsidRDefault="007F7B8A" w:rsidP="007F7B8A">
            <w:pPr>
              <w:jc w:val="center"/>
              <w:rPr>
                <w:rFonts w:ascii="Times New Roman" w:hAnsi="Times New Roman"/>
                <w:sz w:val="22"/>
                <w:szCs w:val="22"/>
                <w:lang w:val="kk-KZ"/>
              </w:rPr>
            </w:pPr>
            <w:r w:rsidRPr="00B3565B">
              <w:rPr>
                <w:rFonts w:ascii="Times New Roman" w:hAnsi="Times New Roman"/>
                <w:sz w:val="22"/>
                <w:szCs w:val="22"/>
                <w:lang w:val="kk-KZ"/>
              </w:rPr>
              <w:t>15,7</w:t>
            </w:r>
          </w:p>
        </w:tc>
        <w:tc>
          <w:tcPr>
            <w:tcW w:w="5205" w:type="dxa"/>
          </w:tcPr>
          <w:p w:rsidR="007F7B8A" w:rsidRPr="00B3565B" w:rsidRDefault="00234048" w:rsidP="00234048">
            <w:pPr>
              <w:rPr>
                <w:rFonts w:ascii="Times New Roman" w:hAnsi="Times New Roman"/>
                <w:lang w:val="kk-KZ"/>
              </w:rPr>
            </w:pPr>
            <w:r w:rsidRPr="00B3565B">
              <w:rPr>
                <w:rFonts w:ascii="Times New Roman" w:hAnsi="Times New Roman"/>
                <w:b/>
                <w:sz w:val="22"/>
                <w:szCs w:val="22"/>
                <w:lang w:val="kk-KZ"/>
              </w:rPr>
              <w:t xml:space="preserve">р. Глубочанка – </w:t>
            </w:r>
            <w:r w:rsidRPr="00B3565B">
              <w:rPr>
                <w:rFonts w:ascii="Times New Roman" w:hAnsi="Times New Roman"/>
                <w:sz w:val="22"/>
                <w:szCs w:val="22"/>
                <w:lang w:val="kk-KZ"/>
              </w:rPr>
              <w:t>источником загрязнения является ТОО «Корпорация Казахмыс» (в настоящее время ТОО «Востокцветмет»). Предприятием ТОО «Востокцветмет» в 2015 году запланировано природоохранные мероприятя на оздоровление состояние р. Глубочанка и Красноярка</w:t>
            </w:r>
            <w:r w:rsidRPr="00B3565B">
              <w:rPr>
                <w:rFonts w:ascii="Times New Roman" w:hAnsi="Times New Roman"/>
                <w:color w:val="FF0000"/>
                <w:sz w:val="22"/>
                <w:szCs w:val="22"/>
                <w:lang w:val="kk-KZ"/>
              </w:rPr>
              <w:t>.</w:t>
            </w:r>
          </w:p>
        </w:tc>
      </w:tr>
      <w:tr w:rsidR="00234048" w:rsidRPr="00B3565B" w:rsidTr="00234048">
        <w:tc>
          <w:tcPr>
            <w:tcW w:w="2464" w:type="dxa"/>
            <w:vAlign w:val="center"/>
          </w:tcPr>
          <w:p w:rsidR="00234048" w:rsidRPr="00B3565B" w:rsidRDefault="00234048" w:rsidP="007F7B8A">
            <w:pPr>
              <w:rPr>
                <w:rFonts w:ascii="Times New Roman" w:hAnsi="Times New Roman"/>
                <w:sz w:val="22"/>
                <w:szCs w:val="22"/>
                <w:lang w:val="kk-KZ"/>
              </w:rPr>
            </w:pPr>
            <w:r w:rsidRPr="00B3565B">
              <w:rPr>
                <w:rFonts w:ascii="Times New Roman" w:hAnsi="Times New Roman"/>
                <w:b/>
                <w:sz w:val="22"/>
                <w:szCs w:val="22"/>
                <w:lang w:val="kk-KZ"/>
              </w:rPr>
              <w:t xml:space="preserve">река Красноярка, </w:t>
            </w:r>
            <w:r w:rsidRPr="00B3565B">
              <w:rPr>
                <w:rFonts w:ascii="Times New Roman" w:hAnsi="Times New Roman"/>
                <w:sz w:val="22"/>
                <w:szCs w:val="22"/>
                <w:lang w:val="kk-KZ"/>
              </w:rPr>
              <w:t>ВКО, 1 км ниже впадения р. Березовка; у автодор. моста (01)</w:t>
            </w:r>
          </w:p>
        </w:tc>
        <w:tc>
          <w:tcPr>
            <w:tcW w:w="981"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08.07.15</w:t>
            </w:r>
          </w:p>
        </w:tc>
        <w:tc>
          <w:tcPr>
            <w:tcW w:w="1398"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09.07.15</w:t>
            </w:r>
          </w:p>
        </w:tc>
        <w:tc>
          <w:tcPr>
            <w:tcW w:w="1550" w:type="dxa"/>
            <w:vAlign w:val="center"/>
          </w:tcPr>
          <w:p w:rsidR="00234048" w:rsidRPr="00B3565B" w:rsidRDefault="00234048" w:rsidP="007F7B8A">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0,238</w:t>
            </w:r>
          </w:p>
        </w:tc>
        <w:tc>
          <w:tcPr>
            <w:tcW w:w="131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23,8</w:t>
            </w:r>
          </w:p>
        </w:tc>
        <w:tc>
          <w:tcPr>
            <w:tcW w:w="5205" w:type="dxa"/>
            <w:vMerge w:val="restart"/>
            <w:vAlign w:val="center"/>
          </w:tcPr>
          <w:p w:rsidR="00234048" w:rsidRPr="00B3565B" w:rsidRDefault="00234048" w:rsidP="00234048">
            <w:pPr>
              <w:rPr>
                <w:rFonts w:ascii="Times New Roman" w:eastAsia="Calibri" w:hAnsi="Times New Roman"/>
                <w:sz w:val="22"/>
                <w:szCs w:val="22"/>
                <w:lang w:val="kk-KZ"/>
              </w:rPr>
            </w:pPr>
            <w:r w:rsidRPr="00B3565B">
              <w:rPr>
                <w:rFonts w:ascii="Times New Roman" w:eastAsia="Calibri" w:hAnsi="Times New Roman"/>
                <w:b/>
                <w:sz w:val="22"/>
                <w:szCs w:val="22"/>
                <w:lang w:val="kk-KZ"/>
              </w:rPr>
              <w:t>р.Красноярка</w:t>
            </w:r>
            <w:r w:rsidRPr="00B3565B">
              <w:rPr>
                <w:rFonts w:ascii="Times New Roman" w:eastAsia="Calibri" w:hAnsi="Times New Roman"/>
                <w:sz w:val="22"/>
                <w:szCs w:val="22"/>
                <w:lang w:val="kk-KZ"/>
              </w:rPr>
              <w:t xml:space="preserve"> – источниками загрязнения служит ТОО «Корпорация «Казахмыс</w:t>
            </w:r>
            <w:r w:rsidRPr="00B3565B">
              <w:rPr>
                <w:rFonts w:ascii="Times New Roman" w:eastAsia="Calibri" w:hAnsi="Times New Roman"/>
                <w:b/>
                <w:sz w:val="22"/>
                <w:szCs w:val="22"/>
                <w:lang w:val="kk-KZ"/>
              </w:rPr>
              <w:t xml:space="preserve">» </w:t>
            </w:r>
            <w:r w:rsidRPr="00B3565B">
              <w:rPr>
                <w:rFonts w:ascii="Times New Roman" w:eastAsia="Calibri" w:hAnsi="Times New Roman"/>
                <w:sz w:val="22"/>
                <w:szCs w:val="22"/>
                <w:lang w:val="kk-KZ"/>
              </w:rPr>
              <w:t>(в настоящее время ТОО «Востокцветмет»)</w:t>
            </w:r>
            <w:r w:rsidRPr="00B3565B">
              <w:rPr>
                <w:rFonts w:ascii="Times New Roman" w:eastAsia="Calibri" w:hAnsi="Times New Roman"/>
                <w:b/>
                <w:sz w:val="22"/>
                <w:szCs w:val="22"/>
                <w:lang w:val="kk-KZ"/>
              </w:rPr>
              <w:t xml:space="preserve"> </w:t>
            </w:r>
            <w:r w:rsidRPr="00B3565B">
              <w:rPr>
                <w:rFonts w:ascii="Times New Roman" w:eastAsia="Calibri" w:hAnsi="Times New Roman"/>
                <w:sz w:val="22"/>
                <w:szCs w:val="22"/>
                <w:lang w:val="kk-KZ"/>
              </w:rPr>
              <w:t>и историческое загрязнение - излив из неработающей шахты «Капитальная» (государственная собственность).</w:t>
            </w:r>
          </w:p>
          <w:p w:rsidR="00234048" w:rsidRPr="00B3565B" w:rsidRDefault="00234048" w:rsidP="00234048">
            <w:pPr>
              <w:rPr>
                <w:rFonts w:ascii="Times New Roman" w:eastAsia="Calibri" w:hAnsi="Times New Roman"/>
                <w:b/>
                <w:sz w:val="22"/>
                <w:szCs w:val="22"/>
                <w:lang w:val="kk-KZ"/>
              </w:rPr>
            </w:pPr>
            <w:r w:rsidRPr="00B3565B">
              <w:rPr>
                <w:rFonts w:ascii="Times New Roman" w:eastAsia="Calibri" w:hAnsi="Times New Roman"/>
                <w:sz w:val="22"/>
                <w:szCs w:val="22"/>
                <w:lang w:val="kk-KZ"/>
              </w:rPr>
              <w:t xml:space="preserve"> Для снижения уровня воздействия на водные объекты предприятиями ТОО Востокцветмет (Казахмыс) и ТОО «Казцинк» предусмотрены ряд водоохранных мероприятий.</w:t>
            </w:r>
          </w:p>
          <w:p w:rsidR="00234048" w:rsidRPr="00B3565B" w:rsidRDefault="00234048" w:rsidP="00234048">
            <w:pPr>
              <w:rPr>
                <w:rFonts w:ascii="Times New Roman" w:hAnsi="Times New Roman"/>
                <w:lang w:val="kk-KZ"/>
              </w:rPr>
            </w:pPr>
            <w:r w:rsidRPr="00B3565B">
              <w:rPr>
                <w:rFonts w:ascii="Times New Roman" w:eastAsia="Calibri" w:hAnsi="Times New Roman"/>
                <w:b/>
                <w:sz w:val="22"/>
                <w:szCs w:val="22"/>
                <w:lang w:val="kk-KZ"/>
              </w:rPr>
              <w:t xml:space="preserve">р. Тихая </w:t>
            </w:r>
            <w:r w:rsidRPr="00B3565B">
              <w:rPr>
                <w:rFonts w:ascii="Times New Roman" w:eastAsia="Calibri" w:hAnsi="Times New Roman"/>
                <w:sz w:val="22"/>
                <w:szCs w:val="22"/>
                <w:lang w:val="kk-KZ"/>
              </w:rPr>
              <w:t>образуется путем слияния рек Брекса (Филипповка) и Журавлиха, к причинам загрязнения р.Брекса (Филипповка) добавляются загрязнения от предприятий «Цинковый завод», «Казцинктех», ТЭЦ, стоки которых поступают в ручей Безымянный – приток р.Тихая.</w:t>
            </w:r>
          </w:p>
        </w:tc>
      </w:tr>
      <w:tr w:rsidR="00234048" w:rsidRPr="00B3565B" w:rsidTr="00E00D1E">
        <w:tc>
          <w:tcPr>
            <w:tcW w:w="2464" w:type="dxa"/>
            <w:vMerge w:val="restart"/>
          </w:tcPr>
          <w:p w:rsidR="00234048" w:rsidRPr="00B3565B" w:rsidRDefault="00234048" w:rsidP="007F7B8A">
            <w:pPr>
              <w:rPr>
                <w:rFonts w:ascii="Times New Roman" w:hAnsi="Times New Roman"/>
                <w:lang w:val="kk-KZ"/>
              </w:rPr>
            </w:pPr>
            <w:r w:rsidRPr="00B3565B">
              <w:rPr>
                <w:rFonts w:ascii="Times New Roman" w:hAnsi="Times New Roman"/>
                <w:b/>
                <w:sz w:val="22"/>
                <w:szCs w:val="22"/>
                <w:lang w:val="kk-KZ"/>
              </w:rPr>
              <w:t xml:space="preserve">река Красноярка, </w:t>
            </w:r>
            <w:r w:rsidRPr="00B3565B">
              <w:rPr>
                <w:rFonts w:ascii="Times New Roman" w:hAnsi="Times New Roman"/>
                <w:sz w:val="22"/>
                <w:szCs w:val="22"/>
                <w:lang w:val="kk-KZ"/>
              </w:rPr>
              <w:t>ВКО, 3 км выше с. Предгорное; 1 км ниже впадения р. Березовка; у автодор. моста (01)</w:t>
            </w:r>
          </w:p>
        </w:tc>
        <w:tc>
          <w:tcPr>
            <w:tcW w:w="981" w:type="dxa"/>
            <w:vAlign w:val="center"/>
          </w:tcPr>
          <w:p w:rsidR="00234048" w:rsidRPr="00B3565B" w:rsidRDefault="00234048" w:rsidP="007F7B8A">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398"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Цинк</w:t>
            </w:r>
          </w:p>
        </w:tc>
        <w:tc>
          <w:tcPr>
            <w:tcW w:w="1472"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0,347</w:t>
            </w:r>
          </w:p>
        </w:tc>
        <w:tc>
          <w:tcPr>
            <w:tcW w:w="131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34,7</w:t>
            </w:r>
          </w:p>
        </w:tc>
        <w:tc>
          <w:tcPr>
            <w:tcW w:w="5205" w:type="dxa"/>
            <w:vMerge/>
          </w:tcPr>
          <w:p w:rsidR="00234048" w:rsidRPr="00B3565B" w:rsidRDefault="00234048" w:rsidP="007F7B8A">
            <w:pPr>
              <w:jc w:val="right"/>
              <w:rPr>
                <w:rFonts w:ascii="Times New Roman" w:hAnsi="Times New Roman"/>
                <w:lang w:val="kk-KZ"/>
              </w:rPr>
            </w:pPr>
          </w:p>
        </w:tc>
      </w:tr>
      <w:tr w:rsidR="00234048" w:rsidRPr="00B3565B" w:rsidTr="00E00D1E">
        <w:tc>
          <w:tcPr>
            <w:tcW w:w="2464" w:type="dxa"/>
            <w:vMerge/>
          </w:tcPr>
          <w:p w:rsidR="00234048" w:rsidRPr="00B3565B" w:rsidRDefault="00234048" w:rsidP="007F7B8A">
            <w:pPr>
              <w:jc w:val="right"/>
              <w:rPr>
                <w:rFonts w:ascii="Times New Roman" w:hAnsi="Times New Roman"/>
                <w:lang w:val="kk-KZ"/>
              </w:rPr>
            </w:pPr>
          </w:p>
        </w:tc>
        <w:tc>
          <w:tcPr>
            <w:tcW w:w="981" w:type="dxa"/>
            <w:vAlign w:val="center"/>
          </w:tcPr>
          <w:p w:rsidR="00234048" w:rsidRPr="00B3565B" w:rsidRDefault="00234048" w:rsidP="007F7B8A">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01.09.15</w:t>
            </w:r>
          </w:p>
        </w:tc>
        <w:tc>
          <w:tcPr>
            <w:tcW w:w="1398"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55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Цинк</w:t>
            </w:r>
          </w:p>
        </w:tc>
        <w:tc>
          <w:tcPr>
            <w:tcW w:w="1472"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0,469</w:t>
            </w:r>
          </w:p>
        </w:tc>
        <w:tc>
          <w:tcPr>
            <w:tcW w:w="1310" w:type="dxa"/>
            <w:vAlign w:val="center"/>
          </w:tcPr>
          <w:p w:rsidR="00234048" w:rsidRPr="00B3565B" w:rsidRDefault="00234048" w:rsidP="007F7B8A">
            <w:pPr>
              <w:jc w:val="center"/>
              <w:rPr>
                <w:rFonts w:ascii="Times New Roman" w:hAnsi="Times New Roman"/>
                <w:sz w:val="22"/>
                <w:szCs w:val="22"/>
                <w:lang w:val="kk-KZ"/>
              </w:rPr>
            </w:pPr>
            <w:r w:rsidRPr="00B3565B">
              <w:rPr>
                <w:rFonts w:ascii="Times New Roman" w:hAnsi="Times New Roman"/>
                <w:sz w:val="22"/>
                <w:szCs w:val="22"/>
                <w:lang w:val="kk-KZ"/>
              </w:rPr>
              <w:t>46,9</w:t>
            </w:r>
          </w:p>
        </w:tc>
        <w:tc>
          <w:tcPr>
            <w:tcW w:w="5205" w:type="dxa"/>
            <w:vMerge/>
          </w:tcPr>
          <w:p w:rsidR="00234048" w:rsidRPr="00B3565B" w:rsidRDefault="00234048" w:rsidP="007F7B8A">
            <w:pPr>
              <w:jc w:val="right"/>
              <w:rPr>
                <w:rFonts w:ascii="Times New Roman" w:hAnsi="Times New Roman"/>
                <w:lang w:val="kk-KZ"/>
              </w:rPr>
            </w:pPr>
          </w:p>
        </w:tc>
      </w:tr>
      <w:tr w:rsidR="00234048" w:rsidRPr="00B3565B" w:rsidTr="006942C5">
        <w:tc>
          <w:tcPr>
            <w:tcW w:w="2464" w:type="dxa"/>
            <w:vMerge w:val="restart"/>
            <w:vAlign w:val="center"/>
          </w:tcPr>
          <w:p w:rsidR="00234048" w:rsidRPr="00B3565B" w:rsidRDefault="00234048" w:rsidP="006942C5">
            <w:pPr>
              <w:rPr>
                <w:rFonts w:ascii="Times New Roman" w:hAnsi="Times New Roman"/>
                <w:lang w:val="kk-KZ"/>
              </w:rPr>
            </w:pPr>
            <w:r w:rsidRPr="00B3565B">
              <w:rPr>
                <w:rFonts w:ascii="Times New Roman" w:hAnsi="Times New Roman"/>
                <w:b/>
                <w:sz w:val="22"/>
                <w:szCs w:val="22"/>
                <w:lang w:val="kk-KZ"/>
              </w:rPr>
              <w:t xml:space="preserve">река Брекса, </w:t>
            </w:r>
            <w:r w:rsidRPr="00B3565B">
              <w:rPr>
                <w:rFonts w:ascii="Times New Roman" w:hAnsi="Times New Roman"/>
                <w:sz w:val="22"/>
                <w:szCs w:val="22"/>
                <w:lang w:val="kk-KZ"/>
              </w:rPr>
              <w:t>ВКО, г.Риддер, 0,6 км выше устья реки (09)</w:t>
            </w:r>
          </w:p>
        </w:tc>
        <w:tc>
          <w:tcPr>
            <w:tcW w:w="981"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09.07.15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0,780</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78,0</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ЭВЗ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1,104</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110,4</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0,138</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13,8</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Merge w:val="restart"/>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rPr>
              <w:t>2 ВЗ</w:t>
            </w:r>
          </w:p>
        </w:tc>
        <w:tc>
          <w:tcPr>
            <w:tcW w:w="1497" w:type="dxa"/>
            <w:vMerge w:val="restart"/>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Merge w:val="restart"/>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55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0,85</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85,0</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Merge/>
            <w:vAlign w:val="center"/>
          </w:tcPr>
          <w:p w:rsidR="00234048" w:rsidRPr="00B3565B" w:rsidRDefault="00234048" w:rsidP="006942C5">
            <w:pPr>
              <w:tabs>
                <w:tab w:val="left" w:pos="175"/>
                <w:tab w:val="left" w:pos="1524"/>
              </w:tabs>
              <w:jc w:val="center"/>
              <w:rPr>
                <w:rFonts w:ascii="Times New Roman" w:hAnsi="Times New Roman"/>
                <w:sz w:val="22"/>
                <w:szCs w:val="22"/>
              </w:rPr>
            </w:pPr>
          </w:p>
        </w:tc>
        <w:tc>
          <w:tcPr>
            <w:tcW w:w="1497" w:type="dxa"/>
            <w:vMerge/>
            <w:vAlign w:val="center"/>
          </w:tcPr>
          <w:p w:rsidR="00234048" w:rsidRPr="00B3565B" w:rsidRDefault="00234048" w:rsidP="006942C5">
            <w:pPr>
              <w:jc w:val="center"/>
              <w:rPr>
                <w:rFonts w:ascii="Times New Roman" w:hAnsi="Times New Roman"/>
                <w:sz w:val="22"/>
                <w:szCs w:val="22"/>
                <w:lang w:val="kk-KZ"/>
              </w:rPr>
            </w:pPr>
          </w:p>
        </w:tc>
        <w:tc>
          <w:tcPr>
            <w:tcW w:w="1398" w:type="dxa"/>
            <w:vMerge/>
            <w:vAlign w:val="center"/>
          </w:tcPr>
          <w:p w:rsidR="00234048" w:rsidRPr="00B3565B" w:rsidRDefault="00234048" w:rsidP="006942C5">
            <w:pPr>
              <w:jc w:val="center"/>
              <w:rPr>
                <w:rFonts w:ascii="Times New Roman" w:hAnsi="Times New Roman"/>
                <w:sz w:val="22"/>
                <w:szCs w:val="22"/>
                <w:lang w:val="kk-KZ"/>
              </w:rPr>
            </w:pPr>
          </w:p>
        </w:tc>
        <w:tc>
          <w:tcPr>
            <w:tcW w:w="155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0,162</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16,2</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val="restart"/>
          </w:tcPr>
          <w:p w:rsidR="00234048" w:rsidRPr="00B3565B" w:rsidRDefault="00234048" w:rsidP="006942C5">
            <w:pPr>
              <w:rPr>
                <w:rFonts w:ascii="Times New Roman" w:hAnsi="Times New Roman"/>
                <w:lang w:val="kk-KZ"/>
              </w:rPr>
            </w:pPr>
            <w:r w:rsidRPr="00B3565B">
              <w:rPr>
                <w:rFonts w:ascii="Times New Roman" w:hAnsi="Times New Roman"/>
                <w:b/>
                <w:sz w:val="22"/>
                <w:szCs w:val="22"/>
                <w:lang w:val="kk-KZ"/>
              </w:rPr>
              <w:t xml:space="preserve">река Тихая, </w:t>
            </w:r>
            <w:r w:rsidRPr="00B3565B">
              <w:rPr>
                <w:rFonts w:ascii="Times New Roman" w:hAnsi="Times New Roman"/>
                <w:sz w:val="22"/>
                <w:szCs w:val="22"/>
                <w:lang w:val="kk-KZ"/>
              </w:rPr>
              <w:t>ВКО,  г.Риддер, 0,1 км выше впадения р.Безымянный (01)</w:t>
            </w:r>
          </w:p>
        </w:tc>
        <w:tc>
          <w:tcPr>
            <w:tcW w:w="981"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09.07.15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0,323</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32,3</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0,567</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56,7</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val="restart"/>
          </w:tcPr>
          <w:p w:rsidR="00234048" w:rsidRPr="00B3565B" w:rsidRDefault="00234048" w:rsidP="006942C5">
            <w:pPr>
              <w:tabs>
                <w:tab w:val="left" w:pos="636"/>
              </w:tabs>
              <w:rPr>
                <w:rFonts w:ascii="Times New Roman" w:hAnsi="Times New Roman"/>
                <w:lang w:val="kk-KZ"/>
              </w:rPr>
            </w:pPr>
            <w:r w:rsidRPr="00B3565B">
              <w:rPr>
                <w:rFonts w:ascii="Times New Roman" w:hAnsi="Times New Roman"/>
                <w:b/>
                <w:sz w:val="22"/>
                <w:szCs w:val="22"/>
                <w:lang w:val="kk-KZ"/>
              </w:rPr>
              <w:t xml:space="preserve">река Тихая, </w:t>
            </w:r>
            <w:r w:rsidRPr="00B3565B">
              <w:rPr>
                <w:rFonts w:ascii="Times New Roman" w:hAnsi="Times New Roman"/>
                <w:sz w:val="22"/>
                <w:szCs w:val="22"/>
                <w:lang w:val="kk-KZ"/>
              </w:rPr>
              <w:t xml:space="preserve">ВКО,в </w:t>
            </w:r>
            <w:r w:rsidRPr="00B3565B">
              <w:rPr>
                <w:rFonts w:ascii="Times New Roman" w:hAnsi="Times New Roman"/>
                <w:sz w:val="22"/>
                <w:szCs w:val="22"/>
                <w:lang w:val="kk-KZ"/>
              </w:rPr>
              <w:lastRenderedPageBreak/>
              <w:t>черте города Риддера; 8 км выше устья (01)</w:t>
            </w:r>
          </w:p>
        </w:tc>
        <w:tc>
          <w:tcPr>
            <w:tcW w:w="981" w:type="dxa"/>
            <w:vMerge w:val="restart"/>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lastRenderedPageBreak/>
              <w:t>2 ВЗ</w:t>
            </w:r>
          </w:p>
        </w:tc>
        <w:tc>
          <w:tcPr>
            <w:tcW w:w="1497" w:type="dxa"/>
            <w:vMerge w:val="restart"/>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Merge w:val="restart"/>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0,53</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53,0</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Merge/>
            <w:vAlign w:val="center"/>
          </w:tcPr>
          <w:p w:rsidR="00234048" w:rsidRPr="00B3565B" w:rsidRDefault="00234048" w:rsidP="006942C5">
            <w:pPr>
              <w:tabs>
                <w:tab w:val="left" w:pos="175"/>
                <w:tab w:val="left" w:pos="1524"/>
              </w:tabs>
              <w:jc w:val="center"/>
              <w:rPr>
                <w:rFonts w:ascii="Times New Roman" w:hAnsi="Times New Roman"/>
                <w:sz w:val="22"/>
                <w:szCs w:val="22"/>
                <w:lang w:val="kk-KZ"/>
              </w:rPr>
            </w:pPr>
          </w:p>
        </w:tc>
        <w:tc>
          <w:tcPr>
            <w:tcW w:w="1497" w:type="dxa"/>
            <w:vMerge/>
            <w:vAlign w:val="center"/>
          </w:tcPr>
          <w:p w:rsidR="00234048" w:rsidRPr="00B3565B" w:rsidRDefault="00234048" w:rsidP="006942C5">
            <w:pPr>
              <w:jc w:val="center"/>
              <w:rPr>
                <w:rFonts w:ascii="Times New Roman" w:hAnsi="Times New Roman"/>
                <w:sz w:val="22"/>
                <w:szCs w:val="22"/>
                <w:lang w:val="kk-KZ"/>
              </w:rPr>
            </w:pPr>
          </w:p>
        </w:tc>
        <w:tc>
          <w:tcPr>
            <w:tcW w:w="1398" w:type="dxa"/>
            <w:vMerge/>
            <w:vAlign w:val="center"/>
          </w:tcPr>
          <w:p w:rsidR="00234048" w:rsidRPr="00B3565B" w:rsidRDefault="00234048" w:rsidP="006942C5">
            <w:pPr>
              <w:jc w:val="center"/>
              <w:rPr>
                <w:rFonts w:ascii="Times New Roman" w:hAnsi="Times New Roman"/>
                <w:sz w:val="22"/>
                <w:szCs w:val="22"/>
                <w:lang w:val="kk-KZ"/>
              </w:rPr>
            </w:pPr>
          </w:p>
        </w:tc>
        <w:tc>
          <w:tcPr>
            <w:tcW w:w="155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0,143</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14,3</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val="restart"/>
          </w:tcPr>
          <w:p w:rsidR="00234048" w:rsidRPr="00B3565B" w:rsidRDefault="00234048" w:rsidP="006942C5">
            <w:pPr>
              <w:rPr>
                <w:rFonts w:ascii="Times New Roman" w:hAnsi="Times New Roman"/>
                <w:lang w:val="kk-KZ"/>
              </w:rPr>
            </w:pPr>
            <w:r w:rsidRPr="00B3565B">
              <w:rPr>
                <w:rFonts w:ascii="Times New Roman" w:hAnsi="Times New Roman"/>
                <w:b/>
                <w:sz w:val="22"/>
                <w:szCs w:val="22"/>
                <w:lang w:val="kk-KZ"/>
              </w:rPr>
              <w:lastRenderedPageBreak/>
              <w:t xml:space="preserve">река Ульби, </w:t>
            </w:r>
            <w:r w:rsidRPr="00B3565B">
              <w:rPr>
                <w:rFonts w:ascii="Times New Roman" w:hAnsi="Times New Roman"/>
                <w:sz w:val="22"/>
                <w:szCs w:val="22"/>
                <w:lang w:val="kk-KZ"/>
              </w:rPr>
              <w:t>ВКО, р-к Тишинский, 4,8 км ниже сброса шахтных вод рудника Тишинский; у автодор. моста(09)</w:t>
            </w:r>
          </w:p>
        </w:tc>
        <w:tc>
          <w:tcPr>
            <w:tcW w:w="981"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09.07.15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0,188</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18,8</w:t>
            </w:r>
          </w:p>
        </w:tc>
        <w:tc>
          <w:tcPr>
            <w:tcW w:w="5205" w:type="dxa"/>
            <w:vMerge w:val="restart"/>
          </w:tcPr>
          <w:p w:rsidR="00234048" w:rsidRPr="00B3565B" w:rsidRDefault="00234048" w:rsidP="00234048">
            <w:pPr>
              <w:rPr>
                <w:rFonts w:ascii="Times New Roman" w:hAnsi="Times New Roman"/>
                <w:lang w:val="kk-KZ"/>
              </w:rPr>
            </w:pPr>
            <w:r w:rsidRPr="00B3565B">
              <w:rPr>
                <w:rFonts w:ascii="Times New Roman" w:eastAsia="Calibri" w:hAnsi="Times New Roman"/>
                <w:b/>
                <w:sz w:val="22"/>
                <w:szCs w:val="22"/>
                <w:lang w:val="kk-KZ"/>
              </w:rPr>
              <w:t xml:space="preserve">р. Ульба </w:t>
            </w:r>
            <w:r w:rsidRPr="00B3565B">
              <w:rPr>
                <w:rFonts w:ascii="Times New Roman" w:eastAsia="Calibri" w:hAnsi="Times New Roman"/>
                <w:sz w:val="22"/>
                <w:szCs w:val="22"/>
                <w:lang w:val="kk-KZ"/>
              </w:rPr>
              <w:t>в районе</w:t>
            </w:r>
            <w:r w:rsidRPr="00B3565B">
              <w:rPr>
                <w:rFonts w:ascii="Times New Roman" w:eastAsia="Calibri" w:hAnsi="Times New Roman"/>
                <w:b/>
                <w:sz w:val="22"/>
                <w:szCs w:val="22"/>
                <w:lang w:val="kk-KZ"/>
              </w:rPr>
              <w:t xml:space="preserve"> </w:t>
            </w:r>
            <w:r w:rsidRPr="00B3565B">
              <w:rPr>
                <w:rFonts w:ascii="Times New Roman" w:eastAsia="Calibri" w:hAnsi="Times New Roman"/>
                <w:sz w:val="22"/>
                <w:szCs w:val="22"/>
                <w:lang w:val="kk-KZ"/>
              </w:rPr>
              <w:t>г. Риддер загрязняется Тишинским рудником ТОО «Казцинк» и государственным породным отвалом Тишинского рудника № 2, а в районе г.Усть-Каменогорска - стоками Усть-Каменогорского металлургического комплекса ТОО «Казцинк», АО «УМЗ», АО «УК ТМК», АО «АЕ</w:t>
            </w:r>
            <w:r w:rsidRPr="00B3565B">
              <w:rPr>
                <w:rFonts w:ascii="Times New Roman" w:eastAsia="Calibri" w:hAnsi="Times New Roman"/>
                <w:sz w:val="22"/>
                <w:szCs w:val="22"/>
                <w:lang w:val="en-US"/>
              </w:rPr>
              <w:t>S</w:t>
            </w:r>
            <w:r w:rsidRPr="00B3565B">
              <w:rPr>
                <w:rFonts w:ascii="Times New Roman" w:eastAsia="Calibri" w:hAnsi="Times New Roman"/>
                <w:sz w:val="22"/>
                <w:szCs w:val="22"/>
              </w:rPr>
              <w:t xml:space="preserve"> УК ТЭЦ».</w:t>
            </w:r>
            <w:r w:rsidRPr="00B3565B">
              <w:rPr>
                <w:rFonts w:ascii="Times New Roman" w:eastAsia="Calibri" w:hAnsi="Times New Roman"/>
                <w:b/>
                <w:sz w:val="22"/>
                <w:szCs w:val="22"/>
                <w:lang w:val="kk-KZ"/>
              </w:rPr>
              <w:t xml:space="preserve"> </w:t>
            </w:r>
            <w:r w:rsidRPr="00B3565B">
              <w:rPr>
                <w:rFonts w:ascii="Times New Roman" w:eastAsia="Calibri" w:hAnsi="Times New Roman"/>
                <w:sz w:val="22"/>
                <w:szCs w:val="22"/>
                <w:lang w:val="kk-KZ"/>
              </w:rPr>
              <w:t>Породный отвал Тишинского месторождения (отвал №2) образован в период 1965-1967 г.г. за счет размещения вскрышных пород в процессе отработки карьера Тишинского месторождения. Отвал расположен в правобережной пойменной части долины реки Ульбы на месте протекания ее естественного правого русла. Дренажные воды, вытекающие из-под отвала №2 являются основным источником загрязнения Ульбы цветными металлами. Загрязнение по цинку в коллективном ручье составляет до 154 мг/л. С целью снижения загрязнения в 1994 году был запущен комплекс обезвреживания дренажной воды путем ее сбора и нейтрализации щелочной пульпой шламов ЦДО (центрального дробильного отделения). С этой целью «Казцинком» содержится подрядная организация, которая направляет кислые стоки породного отвала, смешивает щелочные стоки ЦДО и снижает влияние на р.Ульбы в 35-40 %.</w:t>
            </w: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0,141</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14,1</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0,186</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18,6</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val="restart"/>
          </w:tcPr>
          <w:p w:rsidR="00234048" w:rsidRPr="00B3565B" w:rsidRDefault="00234048" w:rsidP="006942C5">
            <w:pPr>
              <w:rPr>
                <w:rFonts w:ascii="Times New Roman" w:hAnsi="Times New Roman"/>
                <w:lang w:val="kk-KZ"/>
              </w:rPr>
            </w:pPr>
            <w:r w:rsidRPr="00B3565B">
              <w:rPr>
                <w:rFonts w:ascii="Times New Roman" w:hAnsi="Times New Roman"/>
                <w:b/>
                <w:sz w:val="22"/>
                <w:szCs w:val="22"/>
                <w:lang w:val="kk-KZ"/>
              </w:rPr>
              <w:t xml:space="preserve">р.Ульби, </w:t>
            </w:r>
            <w:r w:rsidRPr="00B3565B">
              <w:rPr>
                <w:rFonts w:ascii="Times New Roman" w:hAnsi="Times New Roman"/>
                <w:sz w:val="22"/>
                <w:szCs w:val="22"/>
                <w:lang w:val="kk-KZ"/>
              </w:rPr>
              <w:t>100 м выше сброса шахтных вод рудника Тишинский; 1,25 км ниже слияния рр.Громотухи и Тихой (09)</w:t>
            </w:r>
          </w:p>
        </w:tc>
        <w:tc>
          <w:tcPr>
            <w:tcW w:w="981"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09.07.15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0,177</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17,7</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0,149</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14,9</w:t>
            </w:r>
          </w:p>
        </w:tc>
        <w:tc>
          <w:tcPr>
            <w:tcW w:w="5205" w:type="dxa"/>
            <w:vMerge/>
          </w:tcPr>
          <w:p w:rsidR="00234048" w:rsidRPr="00B3565B" w:rsidRDefault="00234048" w:rsidP="006942C5">
            <w:pPr>
              <w:jc w:val="right"/>
              <w:rPr>
                <w:rFonts w:ascii="Times New Roman" w:hAnsi="Times New Roman"/>
                <w:lang w:val="kk-KZ"/>
              </w:rPr>
            </w:pPr>
          </w:p>
        </w:tc>
      </w:tr>
      <w:tr w:rsidR="00234048" w:rsidRPr="00B3565B" w:rsidTr="00E00D1E">
        <w:tc>
          <w:tcPr>
            <w:tcW w:w="2464" w:type="dxa"/>
            <w:vMerge/>
          </w:tcPr>
          <w:p w:rsidR="00234048" w:rsidRPr="00B3565B" w:rsidRDefault="00234048" w:rsidP="006942C5">
            <w:pPr>
              <w:jc w:val="right"/>
              <w:rPr>
                <w:rFonts w:ascii="Times New Roman" w:hAnsi="Times New Roman"/>
                <w:lang w:val="kk-KZ"/>
              </w:rPr>
            </w:pPr>
          </w:p>
        </w:tc>
        <w:tc>
          <w:tcPr>
            <w:tcW w:w="981" w:type="dxa"/>
            <w:vAlign w:val="center"/>
          </w:tcPr>
          <w:p w:rsidR="00234048" w:rsidRPr="00B3565B" w:rsidRDefault="00234048" w:rsidP="006942C5">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550" w:type="dxa"/>
            <w:vAlign w:val="center"/>
          </w:tcPr>
          <w:p w:rsidR="00234048" w:rsidRPr="00B3565B" w:rsidRDefault="00234048" w:rsidP="006942C5">
            <w:pPr>
              <w:jc w:val="center"/>
              <w:rPr>
                <w:rFonts w:ascii="Times New Roman" w:hAnsi="Times New Roman"/>
                <w:sz w:val="22"/>
                <w:szCs w:val="22"/>
              </w:rPr>
            </w:pPr>
            <w:r w:rsidRPr="00B3565B">
              <w:rPr>
                <w:rFonts w:ascii="Times New Roman" w:hAnsi="Times New Roman"/>
                <w:sz w:val="22"/>
                <w:szCs w:val="22"/>
                <w:lang w:val="kk-KZ"/>
              </w:rPr>
              <w:t>Цинк</w:t>
            </w:r>
          </w:p>
        </w:tc>
        <w:tc>
          <w:tcPr>
            <w:tcW w:w="1472"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0,156</w:t>
            </w:r>
          </w:p>
        </w:tc>
        <w:tc>
          <w:tcPr>
            <w:tcW w:w="1310" w:type="dxa"/>
            <w:vAlign w:val="center"/>
          </w:tcPr>
          <w:p w:rsidR="00234048" w:rsidRPr="00B3565B" w:rsidRDefault="00234048" w:rsidP="006942C5">
            <w:pPr>
              <w:jc w:val="center"/>
              <w:rPr>
                <w:rFonts w:ascii="Times New Roman" w:hAnsi="Times New Roman"/>
                <w:sz w:val="22"/>
                <w:szCs w:val="22"/>
                <w:lang w:val="kk-KZ"/>
              </w:rPr>
            </w:pPr>
            <w:r w:rsidRPr="00B3565B">
              <w:rPr>
                <w:rFonts w:ascii="Times New Roman" w:hAnsi="Times New Roman"/>
                <w:sz w:val="22"/>
                <w:szCs w:val="22"/>
                <w:lang w:val="kk-KZ"/>
              </w:rPr>
              <w:t>15,6</w:t>
            </w:r>
          </w:p>
        </w:tc>
        <w:tc>
          <w:tcPr>
            <w:tcW w:w="5205" w:type="dxa"/>
            <w:vMerge/>
          </w:tcPr>
          <w:p w:rsidR="00234048" w:rsidRPr="00B3565B" w:rsidRDefault="00234048" w:rsidP="006942C5">
            <w:pPr>
              <w:jc w:val="right"/>
              <w:rPr>
                <w:rFonts w:ascii="Times New Roman" w:hAnsi="Times New Roman"/>
                <w:lang w:val="kk-KZ"/>
              </w:rPr>
            </w:pPr>
          </w:p>
        </w:tc>
      </w:tr>
      <w:tr w:rsidR="0002790E" w:rsidRPr="00B3565B" w:rsidTr="006B1E06">
        <w:tc>
          <w:tcPr>
            <w:tcW w:w="2464" w:type="dxa"/>
            <w:vAlign w:val="center"/>
          </w:tcPr>
          <w:p w:rsidR="0002790E" w:rsidRPr="00B3565B" w:rsidRDefault="0002790E" w:rsidP="00234048">
            <w:pPr>
              <w:rPr>
                <w:rFonts w:ascii="Times New Roman" w:hAnsi="Times New Roman"/>
                <w:sz w:val="22"/>
                <w:szCs w:val="22"/>
                <w:lang w:val="kk-KZ"/>
              </w:rPr>
            </w:pPr>
            <w:r w:rsidRPr="00B3565B">
              <w:rPr>
                <w:rFonts w:ascii="Times New Roman" w:hAnsi="Times New Roman"/>
                <w:b/>
                <w:sz w:val="22"/>
                <w:szCs w:val="22"/>
                <w:lang w:val="kk-KZ"/>
              </w:rPr>
              <w:t xml:space="preserve">река Жабай, </w:t>
            </w:r>
            <w:r w:rsidRPr="00B3565B">
              <w:rPr>
                <w:rFonts w:ascii="Times New Roman" w:hAnsi="Times New Roman"/>
                <w:sz w:val="22"/>
                <w:szCs w:val="22"/>
                <w:lang w:val="kk-KZ"/>
              </w:rPr>
              <w:t>Акмолинская область, г. Атбасар, в створе водомерного поста</w:t>
            </w:r>
          </w:p>
        </w:tc>
        <w:tc>
          <w:tcPr>
            <w:tcW w:w="981"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01.07.15</w:t>
            </w:r>
          </w:p>
        </w:tc>
        <w:tc>
          <w:tcPr>
            <w:tcW w:w="1398"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550" w:type="dxa"/>
            <w:vAlign w:val="center"/>
          </w:tcPr>
          <w:p w:rsidR="0002790E" w:rsidRPr="00B3565B" w:rsidRDefault="0002790E" w:rsidP="00234048">
            <w:pPr>
              <w:jc w:val="center"/>
              <w:rPr>
                <w:rFonts w:ascii="Times New Roman" w:hAnsi="Times New Roman"/>
                <w:b/>
                <w:sz w:val="22"/>
                <w:szCs w:val="22"/>
              </w:rPr>
            </w:pPr>
            <w:r w:rsidRPr="00B3565B">
              <w:rPr>
                <w:rFonts w:ascii="Times New Roman" w:hAnsi="Times New Roman"/>
                <w:sz w:val="22"/>
                <w:szCs w:val="22"/>
              </w:rPr>
              <w:t>Марганец</w:t>
            </w:r>
          </w:p>
        </w:tc>
        <w:tc>
          <w:tcPr>
            <w:tcW w:w="1472"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0,107</w:t>
            </w:r>
          </w:p>
        </w:tc>
        <w:tc>
          <w:tcPr>
            <w:tcW w:w="1310"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10,7</w:t>
            </w:r>
          </w:p>
        </w:tc>
        <w:tc>
          <w:tcPr>
            <w:tcW w:w="5205" w:type="dxa"/>
            <w:vMerge w:val="restart"/>
          </w:tcPr>
          <w:p w:rsidR="0002790E" w:rsidRPr="00B3565B" w:rsidRDefault="0002790E" w:rsidP="0002790E">
            <w:pPr>
              <w:rPr>
                <w:rFonts w:ascii="Times New Roman" w:hAnsi="Times New Roman"/>
                <w:lang w:val="kk-KZ"/>
              </w:rPr>
            </w:pPr>
            <w:r w:rsidRPr="00B3565B">
              <w:rPr>
                <w:rFonts w:ascii="Times New Roman" w:eastAsia="Calibri" w:hAnsi="Times New Roman"/>
                <w:sz w:val="22"/>
                <w:szCs w:val="22"/>
              </w:rPr>
              <w:t>По данным государственного инспектора  на состав р.Жабай могут оказать влияние ливневые стоки, т.к. ливневая канализация в районе отсутствует. Акиматом Атбасарского района ведется работа по изысканию финсредств для проведения работ по очистке русла р.Жабай, т.к. в последнее время наблюдается снижение глубины и сужение русла реки, заиливание и зарастание берегов.</w:t>
            </w:r>
          </w:p>
        </w:tc>
      </w:tr>
      <w:tr w:rsidR="0002790E" w:rsidRPr="00B3565B" w:rsidTr="006B1E06">
        <w:tc>
          <w:tcPr>
            <w:tcW w:w="2464" w:type="dxa"/>
            <w:vAlign w:val="center"/>
          </w:tcPr>
          <w:p w:rsidR="0002790E" w:rsidRPr="00B3565B" w:rsidRDefault="0002790E" w:rsidP="00234048">
            <w:pPr>
              <w:rPr>
                <w:rFonts w:ascii="Times New Roman" w:hAnsi="Times New Roman"/>
                <w:b/>
                <w:sz w:val="22"/>
                <w:szCs w:val="22"/>
                <w:lang w:val="kk-KZ"/>
              </w:rPr>
            </w:pPr>
            <w:r w:rsidRPr="00B3565B">
              <w:rPr>
                <w:rFonts w:ascii="Times New Roman" w:hAnsi="Times New Roman"/>
                <w:b/>
                <w:sz w:val="22"/>
                <w:szCs w:val="22"/>
                <w:lang w:val="kk-KZ"/>
              </w:rPr>
              <w:t xml:space="preserve">река Жабай, </w:t>
            </w:r>
            <w:r w:rsidRPr="00B3565B">
              <w:rPr>
                <w:rFonts w:ascii="Times New Roman" w:hAnsi="Times New Roman"/>
                <w:sz w:val="22"/>
                <w:szCs w:val="22"/>
                <w:lang w:val="kk-KZ"/>
              </w:rPr>
              <w:t xml:space="preserve">Акмолинская область, </w:t>
            </w:r>
            <w:r w:rsidRPr="00B3565B">
              <w:rPr>
                <w:rFonts w:ascii="Times New Roman" w:hAnsi="Times New Roman"/>
                <w:sz w:val="22"/>
                <w:szCs w:val="22"/>
                <w:lang w:val="en-US"/>
              </w:rPr>
              <w:t>c</w:t>
            </w:r>
            <w:r w:rsidRPr="00B3565B">
              <w:rPr>
                <w:rFonts w:ascii="Times New Roman" w:hAnsi="Times New Roman"/>
                <w:sz w:val="22"/>
                <w:szCs w:val="22"/>
                <w:lang w:val="kk-KZ"/>
              </w:rPr>
              <w:t>. Балкашино, в створе водомерного поста</w:t>
            </w:r>
          </w:p>
        </w:tc>
        <w:tc>
          <w:tcPr>
            <w:tcW w:w="981"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01.07.15</w:t>
            </w:r>
          </w:p>
        </w:tc>
        <w:tc>
          <w:tcPr>
            <w:tcW w:w="1398"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550" w:type="dxa"/>
            <w:vAlign w:val="center"/>
          </w:tcPr>
          <w:p w:rsidR="0002790E" w:rsidRPr="00B3565B" w:rsidRDefault="0002790E" w:rsidP="00234048">
            <w:pPr>
              <w:jc w:val="center"/>
              <w:rPr>
                <w:rFonts w:ascii="Times New Roman" w:hAnsi="Times New Roman"/>
                <w:b/>
                <w:sz w:val="22"/>
                <w:szCs w:val="22"/>
              </w:rPr>
            </w:pPr>
            <w:r w:rsidRPr="00B3565B">
              <w:rPr>
                <w:rFonts w:ascii="Times New Roman" w:hAnsi="Times New Roman"/>
                <w:sz w:val="22"/>
                <w:szCs w:val="22"/>
              </w:rPr>
              <w:t>Марганец</w:t>
            </w:r>
          </w:p>
        </w:tc>
        <w:tc>
          <w:tcPr>
            <w:tcW w:w="1472"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0,186</w:t>
            </w:r>
          </w:p>
        </w:tc>
        <w:tc>
          <w:tcPr>
            <w:tcW w:w="1310"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18,6</w:t>
            </w:r>
          </w:p>
        </w:tc>
        <w:tc>
          <w:tcPr>
            <w:tcW w:w="5205" w:type="dxa"/>
            <w:vMerge/>
          </w:tcPr>
          <w:p w:rsidR="0002790E" w:rsidRPr="00B3565B" w:rsidRDefault="0002790E" w:rsidP="00234048">
            <w:pPr>
              <w:jc w:val="right"/>
              <w:rPr>
                <w:rFonts w:ascii="Times New Roman" w:hAnsi="Times New Roman"/>
                <w:lang w:val="kk-KZ"/>
              </w:rPr>
            </w:pPr>
          </w:p>
        </w:tc>
      </w:tr>
      <w:tr w:rsidR="0002790E" w:rsidRPr="00B3565B" w:rsidTr="00E00D1E">
        <w:tc>
          <w:tcPr>
            <w:tcW w:w="2464" w:type="dxa"/>
            <w:vMerge w:val="restart"/>
          </w:tcPr>
          <w:p w:rsidR="0002790E" w:rsidRPr="00B3565B" w:rsidRDefault="0002790E" w:rsidP="0002790E">
            <w:pPr>
              <w:rPr>
                <w:rFonts w:ascii="Times New Roman" w:hAnsi="Times New Roman"/>
                <w:lang w:val="kk-KZ"/>
              </w:rPr>
            </w:pPr>
            <w:r w:rsidRPr="00B3565B">
              <w:rPr>
                <w:rFonts w:ascii="Times New Roman" w:hAnsi="Times New Roman"/>
                <w:b/>
                <w:sz w:val="22"/>
                <w:szCs w:val="22"/>
              </w:rPr>
              <w:t>р</w:t>
            </w:r>
            <w:r w:rsidRPr="00B3565B">
              <w:rPr>
                <w:rFonts w:ascii="Times New Roman" w:hAnsi="Times New Roman"/>
                <w:b/>
                <w:sz w:val="22"/>
                <w:szCs w:val="22"/>
                <w:lang w:val="kk-KZ"/>
              </w:rPr>
              <w:t xml:space="preserve">ека Сарыбулак, </w:t>
            </w:r>
            <w:r w:rsidRPr="00B3565B">
              <w:rPr>
                <w:rFonts w:ascii="Times New Roman" w:hAnsi="Times New Roman"/>
                <w:sz w:val="22"/>
                <w:szCs w:val="22"/>
                <w:lang w:val="kk-KZ"/>
              </w:rPr>
              <w:lastRenderedPageBreak/>
              <w:t>г.Астана, 0,2 км выше впадения в реку Есиль</w:t>
            </w:r>
          </w:p>
        </w:tc>
        <w:tc>
          <w:tcPr>
            <w:tcW w:w="981"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lastRenderedPageBreak/>
              <w:t>1 ВЗ</w:t>
            </w:r>
          </w:p>
        </w:tc>
        <w:tc>
          <w:tcPr>
            <w:tcW w:w="1497"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15.07.15</w:t>
            </w:r>
          </w:p>
        </w:tc>
        <w:tc>
          <w:tcPr>
            <w:tcW w:w="1398"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02790E" w:rsidRPr="00B3565B" w:rsidRDefault="0002790E" w:rsidP="00234048">
            <w:pPr>
              <w:jc w:val="center"/>
              <w:rPr>
                <w:rFonts w:ascii="Times New Roman" w:hAnsi="Times New Roman"/>
                <w:b/>
                <w:sz w:val="22"/>
                <w:szCs w:val="22"/>
                <w:lang w:val="kk-KZ"/>
              </w:rPr>
            </w:pPr>
            <w:r w:rsidRPr="00B3565B">
              <w:rPr>
                <w:rFonts w:ascii="Times New Roman" w:hAnsi="Times New Roman"/>
                <w:sz w:val="22"/>
                <w:szCs w:val="22"/>
                <w:lang w:val="kk-KZ"/>
              </w:rPr>
              <w:t xml:space="preserve">Аммоний </w:t>
            </w:r>
            <w:r w:rsidRPr="00B3565B">
              <w:rPr>
                <w:rFonts w:ascii="Times New Roman" w:hAnsi="Times New Roman"/>
                <w:sz w:val="22"/>
                <w:szCs w:val="22"/>
                <w:lang w:val="kk-KZ"/>
              </w:rPr>
              <w:lastRenderedPageBreak/>
              <w:t>солевой</w:t>
            </w:r>
          </w:p>
        </w:tc>
        <w:tc>
          <w:tcPr>
            <w:tcW w:w="1472"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lastRenderedPageBreak/>
              <w:t>6,72</w:t>
            </w:r>
          </w:p>
        </w:tc>
        <w:tc>
          <w:tcPr>
            <w:tcW w:w="1310"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13,4</w:t>
            </w:r>
          </w:p>
        </w:tc>
        <w:tc>
          <w:tcPr>
            <w:tcW w:w="5205" w:type="dxa"/>
            <w:vMerge w:val="restart"/>
          </w:tcPr>
          <w:p w:rsidR="0002790E" w:rsidRPr="00B3565B" w:rsidRDefault="0002790E" w:rsidP="0002790E">
            <w:pPr>
              <w:rPr>
                <w:rFonts w:ascii="Times New Roman" w:hAnsi="Times New Roman"/>
                <w:sz w:val="22"/>
                <w:szCs w:val="22"/>
              </w:rPr>
            </w:pPr>
            <w:r w:rsidRPr="00B3565B">
              <w:rPr>
                <w:rFonts w:ascii="Times New Roman" w:hAnsi="Times New Roman"/>
                <w:sz w:val="22"/>
                <w:szCs w:val="22"/>
                <w:lang w:val="kk-KZ"/>
              </w:rPr>
              <w:t>11, 17 августа</w:t>
            </w:r>
            <w:r w:rsidRPr="00B3565B">
              <w:rPr>
                <w:rFonts w:ascii="Times New Roman" w:hAnsi="Times New Roman"/>
                <w:sz w:val="22"/>
                <w:szCs w:val="22"/>
              </w:rPr>
              <w:t xml:space="preserve"> 2015 года специалистами отдела</w:t>
            </w:r>
            <w:r w:rsidRPr="00B3565B">
              <w:rPr>
                <w:rFonts w:ascii="Times New Roman" w:hAnsi="Times New Roman"/>
                <w:sz w:val="22"/>
                <w:szCs w:val="22"/>
                <w:lang w:val="kk-KZ"/>
              </w:rPr>
              <w:t xml:space="preserve"> </w:t>
            </w:r>
            <w:r w:rsidRPr="00B3565B">
              <w:rPr>
                <w:rFonts w:ascii="Times New Roman" w:hAnsi="Times New Roman"/>
                <w:sz w:val="22"/>
                <w:szCs w:val="22"/>
                <w:lang w:val="kk-KZ"/>
              </w:rPr>
              <w:lastRenderedPageBreak/>
              <w:t>государственного экологического контроля и отдела</w:t>
            </w:r>
            <w:r w:rsidRPr="00B3565B">
              <w:rPr>
                <w:rFonts w:ascii="Times New Roman" w:hAnsi="Times New Roman"/>
                <w:sz w:val="22"/>
                <w:szCs w:val="22"/>
              </w:rPr>
              <w:t xml:space="preserve"> лабораторно-аналитического контроля департамента экологии по г.Астана был </w:t>
            </w:r>
            <w:r w:rsidRPr="00B3565B">
              <w:rPr>
                <w:rFonts w:ascii="Times New Roman" w:hAnsi="Times New Roman"/>
                <w:sz w:val="22"/>
                <w:szCs w:val="22"/>
                <w:lang w:val="kk-KZ"/>
              </w:rPr>
              <w:t>осуществлен выезд и проведен отбор проб</w:t>
            </w:r>
            <w:r w:rsidRPr="00B3565B">
              <w:rPr>
                <w:rFonts w:ascii="Times New Roman" w:hAnsi="Times New Roman"/>
                <w:sz w:val="22"/>
                <w:szCs w:val="22"/>
              </w:rPr>
              <w:t xml:space="preserve"> воды по </w:t>
            </w:r>
            <w:r w:rsidRPr="00B3565B">
              <w:rPr>
                <w:rFonts w:ascii="Times New Roman" w:hAnsi="Times New Roman"/>
                <w:sz w:val="22"/>
                <w:szCs w:val="22"/>
                <w:lang w:val="kk-KZ"/>
              </w:rPr>
              <w:t>7</w:t>
            </w:r>
            <w:r w:rsidRPr="00B3565B">
              <w:rPr>
                <w:rFonts w:ascii="Times New Roman" w:hAnsi="Times New Roman"/>
                <w:sz w:val="22"/>
                <w:szCs w:val="22"/>
              </w:rPr>
              <w:t xml:space="preserve">  точкам, реки Сарыбулак.</w:t>
            </w:r>
          </w:p>
          <w:p w:rsidR="0002790E" w:rsidRPr="00B3565B" w:rsidRDefault="0002790E" w:rsidP="0002790E">
            <w:pPr>
              <w:pStyle w:val="af8"/>
              <w:rPr>
                <w:rFonts w:ascii="Times New Roman" w:hAnsi="Times New Roman"/>
                <w:sz w:val="22"/>
                <w:szCs w:val="22"/>
                <w:lang w:val="kk-KZ"/>
              </w:rPr>
            </w:pPr>
            <w:r w:rsidRPr="00B3565B">
              <w:rPr>
                <w:rFonts w:ascii="Times New Roman" w:hAnsi="Times New Roman"/>
                <w:sz w:val="22"/>
                <w:szCs w:val="22"/>
                <w:lang w:val="kk-KZ"/>
              </w:rPr>
              <w:t xml:space="preserve">По </w:t>
            </w:r>
            <w:r w:rsidRPr="00B3565B">
              <w:rPr>
                <w:rFonts w:ascii="Times New Roman" w:hAnsi="Times New Roman"/>
                <w:sz w:val="22"/>
                <w:szCs w:val="22"/>
              </w:rPr>
              <w:t xml:space="preserve">результатам анализа, превышение </w:t>
            </w:r>
            <w:r w:rsidRPr="00B3565B">
              <w:rPr>
                <w:rFonts w:ascii="Times New Roman" w:hAnsi="Times New Roman"/>
                <w:sz w:val="22"/>
                <w:szCs w:val="22"/>
                <w:lang w:val="kk-KZ"/>
              </w:rPr>
              <w:t>азот аммонийного и нитрата в реке не обнаружено.</w:t>
            </w:r>
          </w:p>
          <w:p w:rsidR="0002790E" w:rsidRPr="00B3565B" w:rsidRDefault="0002790E" w:rsidP="0002790E">
            <w:pPr>
              <w:tabs>
                <w:tab w:val="left" w:pos="653"/>
              </w:tabs>
              <w:rPr>
                <w:rFonts w:ascii="Times New Roman" w:hAnsi="Times New Roman"/>
                <w:lang w:val="kk-KZ"/>
              </w:rPr>
            </w:pPr>
            <w:r w:rsidRPr="00B3565B">
              <w:rPr>
                <w:rFonts w:ascii="Times New Roman" w:hAnsi="Times New Roman"/>
                <w:sz w:val="22"/>
                <w:szCs w:val="22"/>
                <w:lang w:val="kk-KZ"/>
              </w:rPr>
              <w:t>р.Сарыбулақ, под мостом на ул. Тлендиева одной из причин превышения азота аммонийного возможно является сливание канализационных жидких отходов</w:t>
            </w:r>
          </w:p>
        </w:tc>
      </w:tr>
      <w:tr w:rsidR="0002790E" w:rsidRPr="00B3565B" w:rsidTr="00E00D1E">
        <w:tc>
          <w:tcPr>
            <w:tcW w:w="2464" w:type="dxa"/>
            <w:vMerge/>
          </w:tcPr>
          <w:p w:rsidR="0002790E" w:rsidRPr="00B3565B" w:rsidRDefault="0002790E" w:rsidP="00234048">
            <w:pPr>
              <w:jc w:val="right"/>
              <w:rPr>
                <w:rFonts w:ascii="Times New Roman" w:hAnsi="Times New Roman"/>
                <w:lang w:val="kk-KZ"/>
              </w:rPr>
            </w:pPr>
          </w:p>
        </w:tc>
        <w:tc>
          <w:tcPr>
            <w:tcW w:w="981" w:type="dxa"/>
            <w:vAlign w:val="center"/>
          </w:tcPr>
          <w:p w:rsidR="0002790E" w:rsidRPr="00B3565B" w:rsidRDefault="0002790E" w:rsidP="00234048">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07.08.15</w:t>
            </w:r>
          </w:p>
        </w:tc>
        <w:tc>
          <w:tcPr>
            <w:tcW w:w="1398"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07.08.15</w:t>
            </w:r>
          </w:p>
        </w:tc>
        <w:tc>
          <w:tcPr>
            <w:tcW w:w="1550"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Аммоний солевой</w:t>
            </w:r>
          </w:p>
        </w:tc>
        <w:tc>
          <w:tcPr>
            <w:tcW w:w="1472" w:type="dxa"/>
            <w:vAlign w:val="center"/>
          </w:tcPr>
          <w:p w:rsidR="0002790E" w:rsidRPr="00B3565B" w:rsidRDefault="0002790E" w:rsidP="00234048">
            <w:pPr>
              <w:ind w:left="-390" w:firstLine="390"/>
              <w:jc w:val="center"/>
              <w:rPr>
                <w:rFonts w:ascii="Times New Roman" w:hAnsi="Times New Roman"/>
                <w:sz w:val="22"/>
                <w:szCs w:val="22"/>
                <w:lang w:val="kk-KZ"/>
              </w:rPr>
            </w:pPr>
            <w:r w:rsidRPr="00B3565B">
              <w:rPr>
                <w:rFonts w:ascii="Times New Roman" w:hAnsi="Times New Roman"/>
                <w:sz w:val="22"/>
                <w:szCs w:val="22"/>
                <w:lang w:val="kk-KZ"/>
              </w:rPr>
              <w:t>5,53</w:t>
            </w:r>
          </w:p>
        </w:tc>
        <w:tc>
          <w:tcPr>
            <w:tcW w:w="1310" w:type="dxa"/>
            <w:vAlign w:val="center"/>
          </w:tcPr>
          <w:p w:rsidR="0002790E" w:rsidRPr="00B3565B" w:rsidRDefault="0002790E" w:rsidP="00234048">
            <w:pPr>
              <w:jc w:val="center"/>
              <w:rPr>
                <w:rFonts w:ascii="Times New Roman" w:hAnsi="Times New Roman"/>
                <w:sz w:val="22"/>
                <w:szCs w:val="22"/>
                <w:lang w:val="kk-KZ"/>
              </w:rPr>
            </w:pPr>
            <w:r w:rsidRPr="00B3565B">
              <w:rPr>
                <w:rFonts w:ascii="Times New Roman" w:hAnsi="Times New Roman"/>
                <w:sz w:val="22"/>
                <w:szCs w:val="22"/>
                <w:lang w:val="kk-KZ"/>
              </w:rPr>
              <w:t>11,1</w:t>
            </w:r>
          </w:p>
        </w:tc>
        <w:tc>
          <w:tcPr>
            <w:tcW w:w="5205" w:type="dxa"/>
            <w:vMerge/>
          </w:tcPr>
          <w:p w:rsidR="0002790E" w:rsidRPr="00B3565B" w:rsidRDefault="0002790E" w:rsidP="00234048">
            <w:pPr>
              <w:jc w:val="right"/>
              <w:rPr>
                <w:rFonts w:ascii="Times New Roman" w:hAnsi="Times New Roman"/>
                <w:lang w:val="kk-KZ"/>
              </w:rPr>
            </w:pPr>
          </w:p>
        </w:tc>
      </w:tr>
      <w:tr w:rsidR="0002790E" w:rsidRPr="00B3565B" w:rsidTr="006B1E06">
        <w:tc>
          <w:tcPr>
            <w:tcW w:w="2464" w:type="dxa"/>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rPr>
              <w:t>р</w:t>
            </w:r>
            <w:r w:rsidRPr="00B3565B">
              <w:rPr>
                <w:rFonts w:ascii="Times New Roman" w:hAnsi="Times New Roman"/>
                <w:b/>
                <w:sz w:val="22"/>
                <w:szCs w:val="22"/>
                <w:lang w:val="kk-KZ"/>
              </w:rPr>
              <w:t xml:space="preserve">ека Сарыбулак, </w:t>
            </w:r>
            <w:r w:rsidRPr="00B3565B">
              <w:rPr>
                <w:rFonts w:ascii="Times New Roman" w:hAnsi="Times New Roman"/>
                <w:sz w:val="22"/>
                <w:szCs w:val="22"/>
                <w:lang w:val="kk-KZ"/>
              </w:rPr>
              <w:t xml:space="preserve">г.Астана, </w:t>
            </w:r>
            <w:r w:rsidRPr="00B3565B">
              <w:rPr>
                <w:rFonts w:ascii="Times New Roman" w:hAnsi="Times New Roman"/>
                <w:sz w:val="22"/>
                <w:szCs w:val="22"/>
              </w:rPr>
              <w:t>под мостом на ул. Тлендиева</w:t>
            </w:r>
          </w:p>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Аммоний солевой</w:t>
            </w:r>
          </w:p>
        </w:tc>
        <w:tc>
          <w:tcPr>
            <w:tcW w:w="1472" w:type="dxa"/>
            <w:vAlign w:val="center"/>
          </w:tcPr>
          <w:p w:rsidR="0002790E" w:rsidRPr="00B3565B" w:rsidRDefault="0002790E" w:rsidP="0002790E">
            <w:pPr>
              <w:ind w:left="-390" w:firstLine="390"/>
              <w:jc w:val="center"/>
              <w:rPr>
                <w:rFonts w:ascii="Times New Roman" w:hAnsi="Times New Roman"/>
                <w:sz w:val="22"/>
                <w:szCs w:val="22"/>
                <w:lang w:val="kk-KZ"/>
              </w:rPr>
            </w:pPr>
            <w:r w:rsidRPr="00B3565B">
              <w:rPr>
                <w:rFonts w:ascii="Times New Roman" w:hAnsi="Times New Roman"/>
                <w:sz w:val="22"/>
                <w:szCs w:val="22"/>
                <w:lang w:val="kk-KZ"/>
              </w:rPr>
              <w:t>8,18</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16,4</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rPr>
              <w:t xml:space="preserve">река </w:t>
            </w:r>
            <w:r w:rsidRPr="00B3565B">
              <w:rPr>
                <w:rFonts w:ascii="Times New Roman" w:hAnsi="Times New Roman"/>
                <w:b/>
                <w:sz w:val="22"/>
                <w:szCs w:val="22"/>
                <w:lang w:val="kk-KZ"/>
              </w:rPr>
              <w:t>Сарыбулак</w:t>
            </w:r>
            <w:r w:rsidRPr="00B3565B">
              <w:rPr>
                <w:rFonts w:ascii="Times New Roman" w:hAnsi="Times New Roman"/>
                <w:sz w:val="22"/>
                <w:szCs w:val="22"/>
                <w:lang w:val="kk-KZ"/>
              </w:rPr>
              <w:t>, г. Астана, под 1-м ж.д. мостом</w:t>
            </w:r>
          </w:p>
        </w:tc>
        <w:tc>
          <w:tcPr>
            <w:tcW w:w="981"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lang w:val="kk-KZ"/>
              </w:rPr>
              <w:t>Аммоний солевой</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5,45</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10,9</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rPr>
              <w:t xml:space="preserve">река </w:t>
            </w:r>
            <w:r w:rsidRPr="00B3565B">
              <w:rPr>
                <w:rFonts w:ascii="Times New Roman" w:hAnsi="Times New Roman"/>
                <w:b/>
                <w:sz w:val="22"/>
                <w:szCs w:val="22"/>
                <w:lang w:val="kk-KZ"/>
              </w:rPr>
              <w:t>Сарыбулак</w:t>
            </w:r>
            <w:r w:rsidRPr="00B3565B">
              <w:rPr>
                <w:rFonts w:ascii="Times New Roman" w:hAnsi="Times New Roman"/>
                <w:sz w:val="22"/>
                <w:szCs w:val="22"/>
                <w:lang w:val="kk-KZ"/>
              </w:rPr>
              <w:t>, г. Астана, 7-ая насосная станция (пересечение с ул. 9-мая)</w:t>
            </w:r>
          </w:p>
        </w:tc>
        <w:tc>
          <w:tcPr>
            <w:tcW w:w="981"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Аммоний солевой</w:t>
            </w:r>
          </w:p>
        </w:tc>
        <w:tc>
          <w:tcPr>
            <w:tcW w:w="1472" w:type="dxa"/>
            <w:vAlign w:val="center"/>
          </w:tcPr>
          <w:p w:rsidR="0002790E" w:rsidRPr="00B3565B" w:rsidRDefault="0002790E" w:rsidP="0002790E">
            <w:pPr>
              <w:ind w:left="-390" w:firstLine="390"/>
              <w:jc w:val="center"/>
              <w:rPr>
                <w:rFonts w:ascii="Times New Roman" w:hAnsi="Times New Roman"/>
                <w:sz w:val="22"/>
                <w:szCs w:val="22"/>
                <w:lang w:val="kk-KZ"/>
              </w:rPr>
            </w:pPr>
            <w:r w:rsidRPr="00B3565B">
              <w:rPr>
                <w:rFonts w:ascii="Times New Roman" w:hAnsi="Times New Roman"/>
                <w:sz w:val="22"/>
                <w:szCs w:val="22"/>
                <w:lang w:val="kk-KZ"/>
              </w:rPr>
              <w:t>5,12</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10,2</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restart"/>
            <w:vAlign w:val="center"/>
          </w:tcPr>
          <w:p w:rsidR="0002790E" w:rsidRPr="00B3565B" w:rsidRDefault="0002790E" w:rsidP="0002790E">
            <w:pPr>
              <w:rPr>
                <w:rFonts w:ascii="Times New Roman" w:hAnsi="Times New Roman"/>
                <w:sz w:val="22"/>
                <w:szCs w:val="22"/>
              </w:rPr>
            </w:pPr>
            <w:r w:rsidRPr="00B3565B">
              <w:rPr>
                <w:rFonts w:ascii="Times New Roman" w:hAnsi="Times New Roman"/>
                <w:b/>
                <w:sz w:val="22"/>
                <w:szCs w:val="22"/>
                <w:lang w:val="kk-KZ"/>
              </w:rPr>
              <w:t xml:space="preserve">река Есиль, </w:t>
            </w:r>
            <w:r w:rsidRPr="00B3565B">
              <w:rPr>
                <w:rFonts w:ascii="Times New Roman" w:hAnsi="Times New Roman"/>
                <w:sz w:val="22"/>
                <w:szCs w:val="22"/>
                <w:lang w:val="kk-KZ"/>
              </w:rPr>
              <w:t>г. Есиль (Каменный карьер), северо – западная окраина Щебзавода</w:t>
            </w: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0,111</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11,1</w:t>
            </w:r>
          </w:p>
        </w:tc>
        <w:tc>
          <w:tcPr>
            <w:tcW w:w="5205" w:type="dxa"/>
            <w:vMerge w:val="restart"/>
          </w:tcPr>
          <w:p w:rsidR="0002790E" w:rsidRPr="00B3565B" w:rsidRDefault="0002790E" w:rsidP="0002790E">
            <w:pPr>
              <w:tabs>
                <w:tab w:val="left" w:pos="502"/>
              </w:tabs>
              <w:rPr>
                <w:rFonts w:ascii="Times New Roman" w:hAnsi="Times New Roman"/>
                <w:lang w:val="kk-KZ"/>
              </w:rPr>
            </w:pPr>
            <w:r w:rsidRPr="00B3565B">
              <w:rPr>
                <w:rFonts w:ascii="Times New Roman" w:hAnsi="Times New Roman"/>
                <w:sz w:val="22"/>
                <w:szCs w:val="22"/>
              </w:rPr>
              <w:t>По данным госинспектора Есильского района данный ингредиент в основном природного характера, т.к. в данном районе отсутствуют промышленные предприятия. Значительные количества марганца поступают в процессе разложения водных, животных и растительных организмов, особенно сине-зеленых диатомовых водорослей, а также высших водных растений. Концентрация марганца в поверхностных водах подвержена сезонным колебаниям.</w:t>
            </w: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0,108</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10,8</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0,110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lang w:val="kk-KZ"/>
              </w:rPr>
              <w:t>река Акбулак,</w:t>
            </w:r>
            <w:r w:rsidRPr="00B3565B">
              <w:rPr>
                <w:rFonts w:ascii="Times New Roman" w:hAnsi="Times New Roman"/>
                <w:sz w:val="22"/>
                <w:szCs w:val="22"/>
                <w:lang w:val="kk-KZ"/>
              </w:rPr>
              <w:t xml:space="preserve"> г.Астана, под 1-м ж.д. мостом</w:t>
            </w: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lang w:val="kk-KZ"/>
              </w:rPr>
              <w:t>Азот нитритный</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0,206</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10,3</w:t>
            </w:r>
          </w:p>
        </w:tc>
        <w:tc>
          <w:tcPr>
            <w:tcW w:w="5205" w:type="dxa"/>
          </w:tcPr>
          <w:p w:rsidR="0002790E" w:rsidRPr="00B3565B" w:rsidRDefault="0002790E" w:rsidP="0002790E">
            <w:pPr>
              <w:tabs>
                <w:tab w:val="left" w:pos="1222"/>
              </w:tabs>
              <w:rPr>
                <w:rFonts w:ascii="Times New Roman" w:hAnsi="Times New Roman"/>
                <w:lang w:val="kk-KZ"/>
              </w:rPr>
            </w:pPr>
            <w:r w:rsidRPr="00B3565B">
              <w:rPr>
                <w:rFonts w:ascii="Times New Roman" w:eastAsia="Calibri" w:hAnsi="Times New Roman"/>
                <w:sz w:val="22"/>
                <w:szCs w:val="22"/>
                <w:lang w:val="kk-KZ"/>
              </w:rPr>
              <w:t>Основной причиной загрязнения является сливание канализационных жидких отходов.</w:t>
            </w:r>
          </w:p>
        </w:tc>
      </w:tr>
      <w:tr w:rsidR="0002790E" w:rsidRPr="00B3565B" w:rsidTr="006B1E06">
        <w:tc>
          <w:tcPr>
            <w:tcW w:w="2464" w:type="dxa"/>
            <w:vMerge w:val="restart"/>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rPr>
              <w:t xml:space="preserve">озеро Улкен Шабакты, </w:t>
            </w:r>
            <w:r w:rsidRPr="00B3565B">
              <w:rPr>
                <w:rFonts w:ascii="Times New Roman" w:hAnsi="Times New Roman"/>
                <w:sz w:val="22"/>
                <w:szCs w:val="22"/>
              </w:rPr>
              <w:t xml:space="preserve">Акмолинская область, п.Боровое, </w:t>
            </w:r>
            <w:r w:rsidRPr="00B3565B">
              <w:rPr>
                <w:rFonts w:ascii="Times New Roman" w:hAnsi="Times New Roman"/>
                <w:sz w:val="22"/>
                <w:szCs w:val="22"/>
                <w:lang w:val="kk-KZ"/>
              </w:rPr>
              <w:t xml:space="preserve"> в створе водомерного поста</w:t>
            </w: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08.07.15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lang w:val="kk-KZ"/>
              </w:rPr>
              <w:t>Фториды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12,74</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16,99</w:t>
            </w:r>
          </w:p>
        </w:tc>
        <w:tc>
          <w:tcPr>
            <w:tcW w:w="5205" w:type="dxa"/>
            <w:vMerge w:val="restart"/>
            <w:vAlign w:val="center"/>
          </w:tcPr>
          <w:p w:rsidR="0002790E" w:rsidRPr="00B3565B" w:rsidRDefault="0002790E" w:rsidP="0002790E">
            <w:pPr>
              <w:rPr>
                <w:rFonts w:ascii="Times New Roman" w:hAnsi="Times New Roman"/>
                <w:sz w:val="22"/>
                <w:szCs w:val="22"/>
              </w:rPr>
            </w:pPr>
            <w:r w:rsidRPr="00B3565B">
              <w:rPr>
                <w:rFonts w:ascii="Times New Roman" w:hAnsi="Times New Roman"/>
                <w:sz w:val="22"/>
                <w:szCs w:val="22"/>
              </w:rPr>
              <w:t>Данный ингредиент в основном природного характера, т.к. в данном районе отсутствуют промышленные предприятия. Обусловлен сложившимся природным фоном данного водоема.</w:t>
            </w:r>
          </w:p>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rPr>
              <w:t>Принятые меры</w:t>
            </w:r>
            <w:r w:rsidRPr="00B3565B">
              <w:rPr>
                <w:rFonts w:ascii="Times New Roman" w:hAnsi="Times New Roman"/>
                <w:sz w:val="22"/>
                <w:szCs w:val="22"/>
              </w:rPr>
              <w:t xml:space="preserve"> – обусловлено природным фоном водоема.</w:t>
            </w:r>
          </w:p>
        </w:tc>
      </w:tr>
      <w:tr w:rsidR="0002790E" w:rsidRPr="00B3565B" w:rsidTr="00E00D1E">
        <w:tc>
          <w:tcPr>
            <w:tcW w:w="2464" w:type="dxa"/>
            <w:vMerge/>
          </w:tcPr>
          <w:p w:rsidR="0002790E" w:rsidRPr="00B3565B" w:rsidRDefault="0002790E" w:rsidP="0002790E">
            <w:pPr>
              <w:jc w:val="right"/>
              <w:rPr>
                <w:rFonts w:ascii="Times New Roman" w:hAnsi="Times New Roman"/>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Фториды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11,28</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15,04</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E00D1E">
        <w:tc>
          <w:tcPr>
            <w:tcW w:w="2464" w:type="dxa"/>
            <w:vMerge/>
          </w:tcPr>
          <w:p w:rsidR="0002790E" w:rsidRPr="00B3565B" w:rsidRDefault="0002790E" w:rsidP="0002790E">
            <w:pPr>
              <w:jc w:val="right"/>
              <w:rPr>
                <w:rFonts w:ascii="Times New Roman" w:hAnsi="Times New Roman"/>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Фториды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11,28</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15,04</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restart"/>
            <w:vAlign w:val="center"/>
          </w:tcPr>
          <w:p w:rsidR="0002790E" w:rsidRPr="00B3565B" w:rsidRDefault="0002790E" w:rsidP="0002790E">
            <w:pPr>
              <w:rPr>
                <w:rFonts w:ascii="Times New Roman" w:hAnsi="Times New Roman"/>
                <w:b/>
                <w:sz w:val="22"/>
                <w:szCs w:val="22"/>
                <w:lang w:val="kk-KZ"/>
              </w:rPr>
            </w:pPr>
            <w:r w:rsidRPr="00B3565B">
              <w:rPr>
                <w:rFonts w:ascii="Times New Roman" w:hAnsi="Times New Roman"/>
                <w:b/>
                <w:sz w:val="22"/>
                <w:szCs w:val="22"/>
                <w:lang w:val="kk-KZ"/>
              </w:rPr>
              <w:t xml:space="preserve">Оз. Киши Шабакты, </w:t>
            </w:r>
            <w:r w:rsidRPr="00B3565B">
              <w:rPr>
                <w:rFonts w:ascii="Times New Roman" w:hAnsi="Times New Roman"/>
                <w:sz w:val="22"/>
                <w:szCs w:val="22"/>
                <w:lang w:val="kk-KZ"/>
              </w:rPr>
              <w:t>Акмолинская область, с. Акылбай</w:t>
            </w:r>
          </w:p>
        </w:tc>
        <w:tc>
          <w:tcPr>
            <w:tcW w:w="981" w:type="dxa"/>
            <w:vMerge w:val="restart"/>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3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08.07.15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09.07.15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сульфаты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1242</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12,42</w:t>
            </w:r>
          </w:p>
        </w:tc>
        <w:tc>
          <w:tcPr>
            <w:tcW w:w="5205" w:type="dxa"/>
            <w:vMerge w:val="restart"/>
          </w:tcPr>
          <w:p w:rsidR="0002790E" w:rsidRPr="00B3565B" w:rsidRDefault="0002790E" w:rsidP="0002790E">
            <w:pPr>
              <w:rPr>
                <w:rFonts w:ascii="Times New Roman" w:hAnsi="Times New Roman"/>
                <w:sz w:val="22"/>
                <w:szCs w:val="22"/>
              </w:rPr>
            </w:pPr>
            <w:r w:rsidRPr="00B3565B">
              <w:rPr>
                <w:rFonts w:ascii="Times New Roman" w:hAnsi="Times New Roman"/>
                <w:sz w:val="22"/>
                <w:szCs w:val="22"/>
              </w:rPr>
              <w:t>Данный ингредиент в основном природного характера, т.к. в данном районе отсутствуют промышленные предприятия. Обусловлен сложившимся природным фоном данного водоема.</w:t>
            </w:r>
          </w:p>
          <w:p w:rsidR="0002790E" w:rsidRPr="00B3565B" w:rsidRDefault="0002790E" w:rsidP="0002790E">
            <w:pPr>
              <w:tabs>
                <w:tab w:val="left" w:pos="553"/>
              </w:tabs>
              <w:rPr>
                <w:rFonts w:ascii="Times New Roman" w:hAnsi="Times New Roman"/>
                <w:lang w:val="kk-KZ"/>
              </w:rPr>
            </w:pPr>
            <w:r w:rsidRPr="00B3565B">
              <w:rPr>
                <w:rFonts w:ascii="Times New Roman" w:hAnsi="Times New Roman"/>
                <w:b/>
                <w:sz w:val="22"/>
                <w:szCs w:val="22"/>
              </w:rPr>
              <w:lastRenderedPageBreak/>
              <w:t>Принятые меры</w:t>
            </w:r>
            <w:r w:rsidRPr="00B3565B">
              <w:rPr>
                <w:rFonts w:ascii="Times New Roman" w:hAnsi="Times New Roman"/>
                <w:sz w:val="22"/>
                <w:szCs w:val="22"/>
              </w:rPr>
              <w:t xml:space="preserve"> – обусловлено природным фоном водоема.</w:t>
            </w: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Merge/>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08.07.15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09.07.15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магний</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408</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10,2</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Merge/>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08.07.15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10.07.15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фториды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11,86</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15,81</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550"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0,113</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11,3</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Магний</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402,9</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10,1</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Фториды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10,98</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14,64</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550"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lang w:val="kk-KZ"/>
              </w:rPr>
              <w:t>Фториды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10,79</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14,39</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Магний</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404,96</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10,1</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Сульфаты</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1339,0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13,4</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lang w:val="kk-KZ"/>
              </w:rPr>
              <w:t xml:space="preserve">озера Копа, </w:t>
            </w:r>
            <w:r w:rsidRPr="00B3565B">
              <w:rPr>
                <w:rFonts w:ascii="Times New Roman" w:hAnsi="Times New Roman"/>
                <w:sz w:val="22"/>
                <w:szCs w:val="22"/>
                <w:lang w:val="kk-KZ"/>
              </w:rPr>
              <w:t>г. Кокшетау, в створе водомерного поста</w:t>
            </w: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0,118</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11,8</w:t>
            </w:r>
          </w:p>
        </w:tc>
        <w:tc>
          <w:tcPr>
            <w:tcW w:w="5205" w:type="dxa"/>
          </w:tcPr>
          <w:p w:rsidR="0002790E" w:rsidRPr="00B3565B" w:rsidRDefault="0002790E" w:rsidP="0002790E">
            <w:pPr>
              <w:rPr>
                <w:rFonts w:ascii="Times New Roman" w:eastAsia="Calibri" w:hAnsi="Times New Roman"/>
                <w:sz w:val="22"/>
                <w:szCs w:val="22"/>
              </w:rPr>
            </w:pPr>
            <w:r w:rsidRPr="00B3565B">
              <w:rPr>
                <w:rFonts w:ascii="Times New Roman" w:eastAsia="Calibri" w:hAnsi="Times New Roman"/>
                <w:b/>
                <w:sz w:val="22"/>
                <w:szCs w:val="22"/>
              </w:rPr>
              <w:t>Причина</w:t>
            </w:r>
            <w:r w:rsidRPr="00B3565B">
              <w:rPr>
                <w:rFonts w:ascii="Times New Roman" w:eastAsia="Calibri" w:hAnsi="Times New Roman"/>
                <w:sz w:val="22"/>
                <w:szCs w:val="22"/>
              </w:rPr>
              <w:t xml:space="preserve"> – обусловлено сложившимся в результате накопившихся иловых отложений фоном водоема.</w:t>
            </w:r>
          </w:p>
          <w:p w:rsidR="0002790E" w:rsidRPr="00B3565B" w:rsidRDefault="0002790E" w:rsidP="0002790E">
            <w:pPr>
              <w:rPr>
                <w:rFonts w:ascii="Times New Roman" w:hAnsi="Times New Roman"/>
                <w:lang w:val="kk-KZ"/>
              </w:rPr>
            </w:pPr>
            <w:r w:rsidRPr="00B3565B">
              <w:rPr>
                <w:rFonts w:ascii="Times New Roman" w:eastAsia="Calibri" w:hAnsi="Times New Roman"/>
                <w:b/>
                <w:sz w:val="22"/>
                <w:szCs w:val="22"/>
              </w:rPr>
              <w:t>Принятые меры</w:t>
            </w:r>
            <w:r w:rsidRPr="00B3565B">
              <w:rPr>
                <w:rFonts w:ascii="Times New Roman" w:eastAsia="Calibri" w:hAnsi="Times New Roman"/>
                <w:sz w:val="22"/>
                <w:szCs w:val="22"/>
              </w:rPr>
              <w:t xml:space="preserve"> – оз.Копа планируется очистить от накопившихся загрязнений по мере завершения согласования ПСД на данные виды работ. Также предусмотрено строительство ливневой канализации г.Кокшетау, реконструкция и благоустройство береговой зоны оз.Копа согласно генплана развития и застройки г.Кокшетау</w:t>
            </w:r>
          </w:p>
        </w:tc>
      </w:tr>
      <w:tr w:rsidR="0002790E" w:rsidRPr="00B3565B" w:rsidTr="006B1E06">
        <w:tc>
          <w:tcPr>
            <w:tcW w:w="2464" w:type="dxa"/>
            <w:vMerge w:val="restart"/>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rPr>
              <w:t>Озеро Биликоль</w:t>
            </w:r>
            <w:r w:rsidRPr="00B3565B">
              <w:rPr>
                <w:rFonts w:ascii="Times New Roman" w:hAnsi="Times New Roman"/>
                <w:b/>
                <w:sz w:val="22"/>
                <w:szCs w:val="22"/>
                <w:lang w:val="kk-KZ"/>
              </w:rPr>
              <w:t xml:space="preserve">, </w:t>
            </w:r>
            <w:r w:rsidRPr="00B3565B">
              <w:rPr>
                <w:rFonts w:ascii="Times New Roman" w:hAnsi="Times New Roman"/>
                <w:sz w:val="22"/>
                <w:szCs w:val="22"/>
                <w:lang w:val="kk-KZ"/>
              </w:rPr>
              <w:t>Жамбылская область</w:t>
            </w: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08.07.15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13.07.15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БПК5</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18,1</w:t>
            </w:r>
          </w:p>
        </w:tc>
        <w:tc>
          <w:tcPr>
            <w:tcW w:w="1310" w:type="dxa"/>
            <w:vAlign w:val="center"/>
          </w:tcPr>
          <w:p w:rsidR="0002790E" w:rsidRPr="00B3565B" w:rsidRDefault="0002790E" w:rsidP="0002790E">
            <w:pPr>
              <w:jc w:val="center"/>
              <w:rPr>
                <w:rFonts w:ascii="Times New Roman" w:hAnsi="Times New Roman"/>
                <w:sz w:val="22"/>
                <w:szCs w:val="22"/>
                <w:lang w:val="kk-KZ"/>
              </w:rPr>
            </w:pPr>
          </w:p>
        </w:tc>
        <w:tc>
          <w:tcPr>
            <w:tcW w:w="5205" w:type="dxa"/>
            <w:vMerge w:val="restart"/>
          </w:tcPr>
          <w:p w:rsidR="0002790E" w:rsidRPr="00B3565B" w:rsidRDefault="0002790E" w:rsidP="0002790E">
            <w:pPr>
              <w:tabs>
                <w:tab w:val="left" w:pos="603"/>
              </w:tabs>
              <w:rPr>
                <w:rFonts w:ascii="Times New Roman" w:hAnsi="Times New Roman"/>
                <w:lang w:val="kk-KZ"/>
              </w:rPr>
            </w:pPr>
            <w:r w:rsidRPr="00B3565B">
              <w:rPr>
                <w:rFonts w:ascii="Times New Roman" w:hAnsi="Times New Roman"/>
                <w:sz w:val="22"/>
                <w:szCs w:val="22"/>
                <w:lang w:val="kk-KZ"/>
              </w:rPr>
              <w:t>Загрязнение озера Биликоль является историческим, в 1987 году был произведен аварийный сброс условно-чистых стоков с контрольных прудов бывшего ДЛО «Химпром» двойного фосфорного завода в канал Талас-Аса, далее в реку Аса и озеро Биликоль.</w:t>
            </w: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БПК5</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26,2</w:t>
            </w:r>
          </w:p>
        </w:tc>
        <w:tc>
          <w:tcPr>
            <w:tcW w:w="1310" w:type="dxa"/>
            <w:vAlign w:val="center"/>
          </w:tcPr>
          <w:p w:rsidR="0002790E" w:rsidRPr="00B3565B" w:rsidRDefault="0002790E" w:rsidP="0002790E">
            <w:pPr>
              <w:jc w:val="center"/>
              <w:rPr>
                <w:rFonts w:ascii="Times New Roman" w:hAnsi="Times New Roman"/>
                <w:sz w:val="22"/>
                <w:szCs w:val="22"/>
                <w:lang w:val="kk-KZ"/>
              </w:rPr>
            </w:pP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БПК5</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15,9</w:t>
            </w:r>
          </w:p>
        </w:tc>
        <w:tc>
          <w:tcPr>
            <w:tcW w:w="1310" w:type="dxa"/>
            <w:vAlign w:val="center"/>
          </w:tcPr>
          <w:p w:rsidR="0002790E" w:rsidRPr="00B3565B" w:rsidRDefault="0002790E" w:rsidP="0002790E">
            <w:pPr>
              <w:jc w:val="center"/>
              <w:rPr>
                <w:rFonts w:ascii="Times New Roman" w:hAnsi="Times New Roman"/>
                <w:sz w:val="22"/>
                <w:szCs w:val="22"/>
                <w:lang w:val="kk-KZ"/>
              </w:rPr>
            </w:pP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с. Шешенкара</w:t>
            </w:r>
            <w:r w:rsidRPr="00B3565B">
              <w:rPr>
                <w:rFonts w:ascii="Times New Roman" w:hAnsi="Times New Roman"/>
                <w:sz w:val="22"/>
                <w:szCs w:val="22"/>
              </w:rPr>
              <w:t>, 3 км ниже села</w:t>
            </w: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val="restart"/>
          </w:tcPr>
          <w:p w:rsidR="0002790E" w:rsidRPr="00B3565B" w:rsidRDefault="0002790E" w:rsidP="0002790E">
            <w:pPr>
              <w:rPr>
                <w:rFonts w:ascii="Times New Roman" w:hAnsi="Times New Roman"/>
                <w:lang w:val="kk-KZ"/>
              </w:rPr>
            </w:pPr>
            <w:r w:rsidRPr="00B3565B">
              <w:rPr>
                <w:rFonts w:ascii="Times New Roman" w:hAnsi="Times New Roman"/>
                <w:sz w:val="22"/>
                <w:szCs w:val="22"/>
                <w:lang w:val="kk-KZ"/>
              </w:rPr>
              <w:t>По результатам внеплановой проверки по протоколу анализа воды №42 превышение марганца 0,139 мг/дм3 на выходе БОС АО «ТЭМК». По сбросам сточных вод АО «Арселор Митал Темиртау», ТОО «В</w:t>
            </w:r>
            <w:r w:rsidRPr="00B3565B">
              <w:rPr>
                <w:rFonts w:ascii="Times New Roman" w:hAnsi="Times New Roman"/>
                <w:sz w:val="22"/>
                <w:szCs w:val="22"/>
                <w:lang w:val="en-US"/>
              </w:rPr>
              <w:t>assell</w:t>
            </w:r>
            <w:r w:rsidRPr="00B3565B">
              <w:rPr>
                <w:rFonts w:ascii="Times New Roman" w:hAnsi="Times New Roman"/>
                <w:sz w:val="22"/>
                <w:szCs w:val="22"/>
              </w:rPr>
              <w:t xml:space="preserve"> </w:t>
            </w:r>
            <w:r w:rsidRPr="00B3565B">
              <w:rPr>
                <w:rFonts w:ascii="Times New Roman" w:hAnsi="Times New Roman"/>
                <w:sz w:val="22"/>
                <w:szCs w:val="22"/>
                <w:lang w:val="en-US"/>
              </w:rPr>
              <w:t>CroupLLS</w:t>
            </w:r>
            <w:r w:rsidRPr="00B3565B">
              <w:rPr>
                <w:rFonts w:ascii="Times New Roman" w:hAnsi="Times New Roman"/>
                <w:sz w:val="22"/>
                <w:szCs w:val="22"/>
              </w:rPr>
              <w:t>» превышения не подтвердились. В настоящее время предприятие АО «ТЭМК» не представляет фактические объемы сброса сточных вод для подсчета ущерба, щтрафа на юр. лицо. В связи этим нами готовятся материалы для привлечения к ответственности за воспрепятствование.</w:t>
            </w:r>
          </w:p>
        </w:tc>
      </w:tr>
      <w:tr w:rsidR="0002790E" w:rsidRPr="00B3565B" w:rsidTr="006B1E06">
        <w:tc>
          <w:tcPr>
            <w:tcW w:w="2464" w:type="dxa"/>
            <w:vMerge w:val="restart"/>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жд.</w:t>
            </w:r>
            <w:r w:rsidRPr="00B3565B">
              <w:rPr>
                <w:rFonts w:ascii="Times New Roman" w:hAnsi="Times New Roman"/>
                <w:sz w:val="22"/>
                <w:szCs w:val="22"/>
              </w:rPr>
              <w:t>станция Балыкты, 2 км выше села</w:t>
            </w: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0,210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21,0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13.07.15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0,190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19,0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21.07.15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0,280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28,0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10.08.15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0,340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34,0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21.08.15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0,220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22,0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0,160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21.09.15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0,170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17,0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restart"/>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г.Темиртау, 1 км выше </w:t>
            </w:r>
            <w:r w:rsidRPr="00B3565B">
              <w:rPr>
                <w:rFonts w:ascii="Times New Roman" w:hAnsi="Times New Roman"/>
                <w:sz w:val="22"/>
                <w:szCs w:val="22"/>
                <w:lang w:val="kk-KZ"/>
              </w:rPr>
              <w:lastRenderedPageBreak/>
              <w:t>объединенного сброса сточных вод АО «Арселор Миттал» и АО «ТЭМК»</w:t>
            </w: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lastRenderedPageBreak/>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0,140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0,210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21,0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0,250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25,0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0,240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24,0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0,180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18,0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restart"/>
            <w:vAlign w:val="center"/>
          </w:tcPr>
          <w:p w:rsidR="0002790E" w:rsidRPr="00B3565B" w:rsidRDefault="0002790E" w:rsidP="0002790E">
            <w:pPr>
              <w:rPr>
                <w:rFonts w:ascii="Times New Roman" w:hAnsi="Times New Roman"/>
                <w:sz w:val="22"/>
                <w:szCs w:val="22"/>
                <w:lang w:val="kk-KZ"/>
              </w:rPr>
            </w:pPr>
            <w:r w:rsidRPr="00B3565B">
              <w:rPr>
                <w:rFonts w:ascii="Times New Roman" w:hAnsi="Times New Roman"/>
                <w:sz w:val="22"/>
                <w:szCs w:val="22"/>
                <w:lang w:val="kk-KZ"/>
              </w:rPr>
              <w:t xml:space="preserve">Карагандинская область, г.Темиртау, </w:t>
            </w:r>
            <w:r w:rsidRPr="00B3565B">
              <w:rPr>
                <w:rFonts w:ascii="Times New Roman" w:hAnsi="Times New Roman"/>
                <w:b/>
                <w:sz w:val="22"/>
                <w:szCs w:val="22"/>
                <w:lang w:val="kk-KZ"/>
              </w:rPr>
              <w:t>Канал сточных вод</w:t>
            </w:r>
            <w:r w:rsidRPr="00B3565B">
              <w:rPr>
                <w:rFonts w:ascii="Times New Roman" w:hAnsi="Times New Roman"/>
                <w:sz w:val="22"/>
                <w:szCs w:val="22"/>
                <w:lang w:val="kk-KZ"/>
              </w:rPr>
              <w:t xml:space="preserve"> АО «Арселор Миттал» и АО «ТЭМК»</w:t>
            </w: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0,160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w:t>
            </w:r>
          </w:p>
        </w:tc>
        <w:tc>
          <w:tcPr>
            <w:tcW w:w="5205" w:type="dxa"/>
            <w:vMerge w:val="restart"/>
          </w:tcPr>
          <w:p w:rsidR="0002790E" w:rsidRPr="00B3565B" w:rsidRDefault="0002790E" w:rsidP="0002790E">
            <w:pPr>
              <w:tabs>
                <w:tab w:val="left" w:pos="620"/>
              </w:tabs>
              <w:rPr>
                <w:rFonts w:ascii="Times New Roman" w:hAnsi="Times New Roman"/>
                <w:lang w:val="kk-KZ"/>
              </w:rPr>
            </w:pPr>
            <w:r w:rsidRPr="00B3565B">
              <w:rPr>
                <w:rFonts w:ascii="Times New Roman" w:hAnsi="Times New Roman"/>
                <w:sz w:val="22"/>
                <w:szCs w:val="22"/>
                <w:lang w:val="kk-KZ"/>
              </w:rPr>
              <w:t>По результатам внеплановой проверки  по протоколу анализа воды №42   превышение марганца 0,139 мг/дм3 на выходе БОС АО «ТЭМК». По сбросам сточных вод АО «АрселорМиталТемиртау», ТОО «В</w:t>
            </w:r>
            <w:r w:rsidRPr="00B3565B">
              <w:rPr>
                <w:rFonts w:ascii="Times New Roman" w:hAnsi="Times New Roman"/>
                <w:sz w:val="22"/>
                <w:szCs w:val="22"/>
                <w:lang w:val="en-US"/>
              </w:rPr>
              <w:t>assellCroupLLS</w:t>
            </w:r>
            <w:r w:rsidRPr="00B3565B">
              <w:rPr>
                <w:rFonts w:ascii="Times New Roman" w:hAnsi="Times New Roman"/>
                <w:sz w:val="22"/>
                <w:szCs w:val="22"/>
              </w:rPr>
              <w:t>» превышения не подтвердились. В настоящее время предприятие АО «ТЭМК» не представляет фактические объемы сброса сточных вод для подсчета ущерба, щтрафа на юр. лицоВ связи этим нами готовятся материалы для привлечения к ответственности за воспрепятствование.</w:t>
            </w: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02790E" w:rsidRPr="00B3565B" w:rsidRDefault="0002790E" w:rsidP="0002790E">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0,310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31,0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0,220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22,0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b/>
                <w:sz w:val="22"/>
                <w:szCs w:val="22"/>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0,300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30,0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02790E" w:rsidRPr="00B3565B" w:rsidRDefault="0002790E" w:rsidP="0002790E">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0,190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19,0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16.05.15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02790E" w:rsidRPr="00B3565B" w:rsidRDefault="0002790E" w:rsidP="0002790E">
            <w:pPr>
              <w:jc w:val="right"/>
              <w:rPr>
                <w:rFonts w:ascii="Times New Roman" w:hAnsi="Times New Roman"/>
                <w:lang w:val="kk-KZ"/>
              </w:rPr>
            </w:pPr>
          </w:p>
        </w:tc>
      </w:tr>
      <w:tr w:rsidR="0002790E" w:rsidRPr="00B3565B" w:rsidTr="006B1E06">
        <w:tc>
          <w:tcPr>
            <w:tcW w:w="2464" w:type="dxa"/>
            <w:vMerge/>
            <w:vAlign w:val="center"/>
          </w:tcPr>
          <w:p w:rsidR="0002790E" w:rsidRPr="00B3565B" w:rsidRDefault="0002790E" w:rsidP="0002790E">
            <w:pPr>
              <w:tabs>
                <w:tab w:val="left" w:pos="175"/>
                <w:tab w:val="left" w:pos="1524"/>
              </w:tabs>
              <w:rPr>
                <w:rFonts w:ascii="Times New Roman" w:hAnsi="Times New Roman"/>
                <w:sz w:val="22"/>
                <w:szCs w:val="22"/>
                <w:lang w:val="kk-KZ"/>
              </w:rPr>
            </w:pPr>
          </w:p>
        </w:tc>
        <w:tc>
          <w:tcPr>
            <w:tcW w:w="981" w:type="dxa"/>
            <w:vAlign w:val="center"/>
          </w:tcPr>
          <w:p w:rsidR="0002790E" w:rsidRPr="00B3565B" w:rsidRDefault="0002790E" w:rsidP="0002790E">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0,140</w:t>
            </w:r>
          </w:p>
        </w:tc>
        <w:tc>
          <w:tcPr>
            <w:tcW w:w="1310" w:type="dxa"/>
            <w:vAlign w:val="center"/>
          </w:tcPr>
          <w:p w:rsidR="0002790E" w:rsidRPr="00B3565B" w:rsidRDefault="0002790E" w:rsidP="0002790E">
            <w:pPr>
              <w:jc w:val="center"/>
              <w:rPr>
                <w:rFonts w:ascii="Times New Roman" w:hAnsi="Times New Roman"/>
                <w:sz w:val="22"/>
                <w:szCs w:val="22"/>
                <w:lang w:val="kk-KZ"/>
              </w:rPr>
            </w:pPr>
            <w:r w:rsidRPr="00B3565B">
              <w:rPr>
                <w:rFonts w:ascii="Times New Roman" w:hAnsi="Times New Roman"/>
                <w:sz w:val="22"/>
                <w:szCs w:val="22"/>
                <w:lang w:val="kk-KZ"/>
              </w:rPr>
              <w:t>14,0</w:t>
            </w:r>
          </w:p>
        </w:tc>
        <w:tc>
          <w:tcPr>
            <w:tcW w:w="5205" w:type="dxa"/>
            <w:vMerge/>
          </w:tcPr>
          <w:p w:rsidR="0002790E" w:rsidRPr="00B3565B" w:rsidRDefault="0002790E" w:rsidP="0002790E">
            <w:pPr>
              <w:jc w:val="right"/>
              <w:rPr>
                <w:rFonts w:ascii="Times New Roman" w:hAnsi="Times New Roman"/>
                <w:lang w:val="kk-KZ"/>
              </w:rPr>
            </w:pPr>
          </w:p>
        </w:tc>
      </w:tr>
      <w:tr w:rsidR="00926CF3" w:rsidRPr="00B3565B" w:rsidTr="006B1E06">
        <w:tc>
          <w:tcPr>
            <w:tcW w:w="2464" w:type="dxa"/>
            <w:vMerge w:val="restart"/>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г.Темиртау, 1 км ниже объединенного сброса сточных вод АО «Арселор Миттал» и АО «ТЭМК»</w:t>
            </w: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w:t>
            </w:r>
          </w:p>
        </w:tc>
        <w:tc>
          <w:tcPr>
            <w:tcW w:w="5205" w:type="dxa"/>
            <w:vMerge w:val="restart"/>
          </w:tcPr>
          <w:p w:rsidR="00926CF3" w:rsidRPr="00B3565B" w:rsidRDefault="00926CF3" w:rsidP="00926CF3">
            <w:pPr>
              <w:rPr>
                <w:rFonts w:ascii="Times New Roman" w:hAnsi="Times New Roman"/>
                <w:lang w:val="kk-KZ"/>
              </w:rPr>
            </w:pPr>
            <w:r w:rsidRPr="00B3565B">
              <w:rPr>
                <w:rFonts w:ascii="Times New Roman" w:hAnsi="Times New Roman"/>
                <w:sz w:val="22"/>
                <w:szCs w:val="22"/>
                <w:lang w:val="kk-KZ"/>
              </w:rPr>
              <w:t>По результатам внеплановой проверки  по протоколу анализа воды №42   превышение марганца 0,139 мг/дм3 на выходе БОС АО «ТЭМК». По сбросам сточных вод АО «АрселорМиталТемиртау», ТОО «В</w:t>
            </w:r>
            <w:r w:rsidRPr="00B3565B">
              <w:rPr>
                <w:rFonts w:ascii="Times New Roman" w:hAnsi="Times New Roman"/>
                <w:sz w:val="22"/>
                <w:szCs w:val="22"/>
                <w:lang w:val="en-US"/>
              </w:rPr>
              <w:t>assellCroupLLS</w:t>
            </w:r>
            <w:r w:rsidRPr="00B3565B">
              <w:rPr>
                <w:rFonts w:ascii="Times New Roman" w:hAnsi="Times New Roman"/>
                <w:sz w:val="22"/>
                <w:szCs w:val="22"/>
              </w:rPr>
              <w:t>» превышения не подтвердились. В настоящее время предприятие АО «ТЭМК» не представляет фактические объемы сброса сточных вод для подсчета ущерба, щтрафа на юр. лицоВ связи этим нами готовятся материалы для привлечения к ответственности за воспрепятствование.</w:t>
            </w: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lang w:val="en-US"/>
              </w:rPr>
              <w:t>1</w:t>
            </w:r>
            <w:r w:rsidRPr="00B3565B">
              <w:rPr>
                <w:rFonts w:ascii="Times New Roman" w:hAnsi="Times New Roman"/>
                <w:sz w:val="22"/>
                <w:szCs w:val="22"/>
              </w:rPr>
              <w:t xml:space="preserve">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0,170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17,0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0,180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18,0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restart"/>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г.Темиртау, 5,7 км ниже канала сточных вод АО «Арселор Миттал» и АО «ТЭМК»</w:t>
            </w: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val="restart"/>
          </w:tcPr>
          <w:p w:rsidR="00926CF3" w:rsidRPr="00B3565B" w:rsidRDefault="00926CF3" w:rsidP="00926CF3">
            <w:pPr>
              <w:rPr>
                <w:rFonts w:ascii="Times New Roman" w:hAnsi="Times New Roman"/>
                <w:lang w:val="kk-KZ"/>
              </w:rPr>
            </w:pPr>
            <w:r w:rsidRPr="00B3565B">
              <w:rPr>
                <w:rFonts w:ascii="Times New Roman" w:hAnsi="Times New Roman"/>
                <w:sz w:val="22"/>
                <w:szCs w:val="22"/>
                <w:lang w:val="kk-KZ"/>
              </w:rPr>
              <w:t>По результатам внеплановой проверки  по протоколу анализа воды №42   превышение марганца 0,139 мг/дм3 на выходе БОС АО «ТЭМК». По сбросам сточных вод АО «АрселорМиталТемиртау», ТОО «В</w:t>
            </w:r>
            <w:r w:rsidRPr="00B3565B">
              <w:rPr>
                <w:rFonts w:ascii="Times New Roman" w:hAnsi="Times New Roman"/>
                <w:sz w:val="22"/>
                <w:szCs w:val="22"/>
                <w:lang w:val="en-US"/>
              </w:rPr>
              <w:t>assellCroupLLS</w:t>
            </w:r>
            <w:r w:rsidRPr="00B3565B">
              <w:rPr>
                <w:rFonts w:ascii="Times New Roman" w:hAnsi="Times New Roman"/>
                <w:sz w:val="22"/>
                <w:szCs w:val="22"/>
              </w:rPr>
              <w:t>» превышения не подтвердились. В настоящее время предприятие АО «ТЭМК» не представляет фактические объемы сброса сточных вод для подсчета ущерба, щтрафа на юр. лицоВ связи этим нами готовятся материалы для привлечения к ответственности за воспрепятствование.</w:t>
            </w: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0,190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19,0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0,190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19,0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restart"/>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село </w:t>
            </w:r>
            <w:r w:rsidRPr="00B3565B">
              <w:rPr>
                <w:rFonts w:ascii="Times New Roman" w:hAnsi="Times New Roman"/>
                <w:sz w:val="22"/>
                <w:szCs w:val="22"/>
                <w:lang w:val="kk-KZ"/>
              </w:rPr>
              <w:lastRenderedPageBreak/>
              <w:t>Молодецкое, автодорожный мост в районе села</w:t>
            </w: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lastRenderedPageBreak/>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0,260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rPr>
              <w:t>2</w:t>
            </w:r>
            <w:r w:rsidRPr="00B3565B">
              <w:rPr>
                <w:rFonts w:ascii="Times New Roman" w:hAnsi="Times New Roman"/>
                <w:sz w:val="22"/>
                <w:szCs w:val="22"/>
                <w:lang w:val="kk-KZ"/>
              </w:rPr>
              <w:t>60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b/>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0,110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11,0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0,270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27,0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0,210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21,0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restart"/>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Верхний бъеф Интумакского вдхр., 4,8 км по руслу реки ниже с.Актобе</w:t>
            </w: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0,280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28,0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0,190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19,0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0,230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23,0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rPr>
            </w:pP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2</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rPr>
              <w:t>27</w:t>
            </w:r>
            <w:r w:rsidRPr="00B3565B">
              <w:rPr>
                <w:rFonts w:ascii="Times New Roman" w:hAnsi="Times New Roman"/>
                <w:sz w:val="22"/>
                <w:szCs w:val="22"/>
                <w:lang w:val="kk-KZ"/>
              </w:rPr>
              <w:t>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27</w:t>
            </w:r>
            <w:r w:rsidRPr="00B3565B">
              <w:rPr>
                <w:rFonts w:ascii="Times New Roman" w:hAnsi="Times New Roman"/>
                <w:sz w:val="22"/>
                <w:szCs w:val="22"/>
                <w:lang w:val="kk-KZ"/>
              </w:rPr>
              <w:t>,0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32,0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32,0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restart"/>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нижний бъеф Интумакского вдхр., 100 м ниже плотины</w:t>
            </w: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0,190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19,0</w:t>
            </w:r>
          </w:p>
        </w:tc>
        <w:tc>
          <w:tcPr>
            <w:tcW w:w="5205" w:type="dxa"/>
            <w:vMerge w:val="restart"/>
          </w:tcPr>
          <w:p w:rsidR="00926CF3" w:rsidRPr="00B3565B" w:rsidRDefault="00926CF3" w:rsidP="00926CF3">
            <w:pPr>
              <w:rPr>
                <w:rFonts w:ascii="Times New Roman" w:hAnsi="Times New Roman"/>
                <w:lang w:val="kk-KZ"/>
              </w:rPr>
            </w:pPr>
            <w:r w:rsidRPr="00B3565B">
              <w:rPr>
                <w:rFonts w:ascii="Times New Roman" w:hAnsi="Times New Roman"/>
                <w:sz w:val="22"/>
                <w:szCs w:val="22"/>
                <w:lang w:val="kk-KZ"/>
              </w:rPr>
              <w:t>По результатам внеплановой проверки  по протоколу анализа воды №42   превышение марганца 0,139 мг/дм3 на выходе БОС АО «ТЭМК». По сбросам сточных вод АО «АрселорМиталТемиртау», ТОО «В</w:t>
            </w:r>
            <w:r w:rsidRPr="00B3565B">
              <w:rPr>
                <w:rFonts w:ascii="Times New Roman" w:hAnsi="Times New Roman"/>
                <w:sz w:val="22"/>
                <w:szCs w:val="22"/>
                <w:lang w:val="en-US"/>
              </w:rPr>
              <w:t>assellCroupLLS</w:t>
            </w:r>
            <w:r w:rsidRPr="00B3565B">
              <w:rPr>
                <w:rFonts w:ascii="Times New Roman" w:hAnsi="Times New Roman"/>
                <w:sz w:val="22"/>
                <w:szCs w:val="22"/>
              </w:rPr>
              <w:t>» превышения не подтвердились. В настоящее время предприятие АО «ТЭМК» не представляет фактические объемы сброса сточных вод для подсчета ущерба, щтрафа на юр. лицоВ связи этим нами готовятся материалы для привлечения к ответственности за воспрепятствование.</w:t>
            </w: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rPr>
              <w:t>2</w:t>
            </w:r>
            <w:r w:rsidRPr="00B3565B">
              <w:rPr>
                <w:rFonts w:ascii="Times New Roman" w:hAnsi="Times New Roman"/>
                <w:sz w:val="22"/>
                <w:szCs w:val="22"/>
                <w:lang w:val="kk-KZ"/>
              </w:rPr>
              <w:t>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0,210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21,0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color w:val="FF0000"/>
                <w:sz w:val="22"/>
                <w:szCs w:val="22"/>
              </w:rPr>
              <w:t>12</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rPr>
              <w:t>21</w:t>
            </w:r>
            <w:r w:rsidRPr="00B3565B">
              <w:rPr>
                <w:rFonts w:ascii="Times New Roman" w:hAnsi="Times New Roman"/>
                <w:sz w:val="22"/>
                <w:szCs w:val="22"/>
                <w:lang w:val="kk-KZ"/>
              </w:rPr>
              <w:t>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w:t>
            </w:r>
            <w:r w:rsidRPr="00B3565B">
              <w:rPr>
                <w:rFonts w:ascii="Times New Roman" w:hAnsi="Times New Roman"/>
                <w:sz w:val="22"/>
                <w:szCs w:val="22"/>
              </w:rPr>
              <w:t>1</w:t>
            </w:r>
            <w:r w:rsidRPr="00B3565B">
              <w:rPr>
                <w:rFonts w:ascii="Times New Roman" w:hAnsi="Times New Roman"/>
                <w:sz w:val="22"/>
                <w:szCs w:val="22"/>
                <w:lang w:val="kk-KZ"/>
              </w:rPr>
              <w:t>,0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E00D1E">
        <w:tc>
          <w:tcPr>
            <w:tcW w:w="2464" w:type="dxa"/>
            <w:vMerge/>
          </w:tcPr>
          <w:p w:rsidR="00926CF3" w:rsidRPr="00B3565B" w:rsidRDefault="00926CF3" w:rsidP="00926CF3">
            <w:pPr>
              <w:jc w:val="right"/>
              <w:rPr>
                <w:rFonts w:ascii="Times New Roman" w:hAnsi="Times New Roman"/>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0,350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35,0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restart"/>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с Акмешит, в черте села</w:t>
            </w:r>
          </w:p>
          <w:p w:rsidR="00926CF3" w:rsidRPr="00B3565B" w:rsidRDefault="00926CF3" w:rsidP="00926CF3">
            <w:pPr>
              <w:rPr>
                <w:rFonts w:ascii="Times New Roman" w:hAnsi="Times New Roman"/>
                <w:b/>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0,390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39,0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15.07.15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0,460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46,0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0,360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36,0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2</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rPr>
              <w:t>33</w:t>
            </w:r>
            <w:r w:rsidRPr="00B3565B">
              <w:rPr>
                <w:rFonts w:ascii="Times New Roman" w:hAnsi="Times New Roman"/>
                <w:sz w:val="22"/>
                <w:szCs w:val="22"/>
                <w:lang w:val="kk-KZ"/>
              </w:rPr>
              <w:t>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33</w:t>
            </w:r>
            <w:r w:rsidRPr="00B3565B">
              <w:rPr>
                <w:rFonts w:ascii="Times New Roman" w:hAnsi="Times New Roman"/>
                <w:sz w:val="22"/>
                <w:szCs w:val="22"/>
                <w:lang w:val="kk-KZ"/>
              </w:rPr>
              <w:t>,0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0,350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35,0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restart"/>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г.Темиртау, отделеление Садовое, 1 км ниже селения</w:t>
            </w: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0,170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17,0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rPr>
                <w:rFonts w:ascii="Times New Roman" w:hAnsi="Times New Roman"/>
                <w:sz w:val="22"/>
                <w:szCs w:val="22"/>
                <w:lang w:val="kk-KZ"/>
              </w:rPr>
            </w:pP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0,260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0,250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0,140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0,160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16,0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Merge/>
            <w:vAlign w:val="center"/>
          </w:tcPr>
          <w:p w:rsidR="00926CF3" w:rsidRPr="00B3565B" w:rsidRDefault="00926CF3" w:rsidP="00926CF3">
            <w:pPr>
              <w:tabs>
                <w:tab w:val="left" w:pos="175"/>
                <w:tab w:val="left" w:pos="1524"/>
              </w:tabs>
              <w:rPr>
                <w:rFonts w:ascii="Times New Roman" w:hAnsi="Times New Roman"/>
                <w:sz w:val="22"/>
                <w:szCs w:val="22"/>
                <w:lang w:val="kk-KZ"/>
              </w:rPr>
            </w:pPr>
          </w:p>
        </w:tc>
        <w:tc>
          <w:tcPr>
            <w:tcW w:w="981" w:type="dxa"/>
            <w:vAlign w:val="center"/>
          </w:tcPr>
          <w:p w:rsidR="00926CF3" w:rsidRPr="00B3565B" w:rsidRDefault="00926CF3"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п. Киевка, 2 км ниже села</w:t>
            </w: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2</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rPr>
              <w:t>36</w:t>
            </w:r>
            <w:r w:rsidRPr="00B3565B">
              <w:rPr>
                <w:rFonts w:ascii="Times New Roman" w:hAnsi="Times New Roman"/>
                <w:sz w:val="22"/>
                <w:szCs w:val="22"/>
                <w:lang w:val="kk-KZ"/>
              </w:rPr>
              <w:t>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36</w:t>
            </w:r>
            <w:r w:rsidRPr="00B3565B">
              <w:rPr>
                <w:rFonts w:ascii="Times New Roman" w:hAnsi="Times New Roman"/>
                <w:sz w:val="22"/>
                <w:szCs w:val="22"/>
                <w:lang w:val="kk-KZ"/>
              </w:rPr>
              <w:t>,0</w:t>
            </w:r>
          </w:p>
        </w:tc>
        <w:tc>
          <w:tcPr>
            <w:tcW w:w="5205" w:type="dxa"/>
            <w:vMerge w:val="restart"/>
          </w:tcPr>
          <w:p w:rsidR="00926CF3" w:rsidRPr="00B3565B" w:rsidRDefault="00926CF3" w:rsidP="00926CF3">
            <w:pPr>
              <w:rPr>
                <w:rFonts w:ascii="Times New Roman" w:hAnsi="Times New Roman"/>
                <w:lang w:val="kk-KZ"/>
              </w:rPr>
            </w:pPr>
            <w:r w:rsidRPr="00B3565B">
              <w:rPr>
                <w:rFonts w:ascii="Times New Roman" w:hAnsi="Times New Roman"/>
                <w:sz w:val="22"/>
                <w:szCs w:val="22"/>
                <w:lang w:val="kk-KZ"/>
              </w:rPr>
              <w:t>По результатам внеплановой проверки  по протоколу анализа воды №42   превышение марганца 0,139 мг/дм3 на выходе БОС АО «ТЭМК». По сбросам сточных вод АО «АрселорМиталТемиртау», ТОО «В</w:t>
            </w:r>
            <w:r w:rsidRPr="00B3565B">
              <w:rPr>
                <w:rFonts w:ascii="Times New Roman" w:hAnsi="Times New Roman"/>
                <w:sz w:val="22"/>
                <w:szCs w:val="22"/>
                <w:lang w:val="en-US"/>
              </w:rPr>
              <w:t>assellCroupLLS</w:t>
            </w:r>
            <w:r w:rsidRPr="00B3565B">
              <w:rPr>
                <w:rFonts w:ascii="Times New Roman" w:hAnsi="Times New Roman"/>
                <w:sz w:val="22"/>
                <w:szCs w:val="22"/>
              </w:rPr>
              <w:t>» превышения не подтвердились. В настоящее время предприятие АО «ТЭМК» не представляет фактические объемы сброса сточных вод для подсчета ущерба, щтрафа на юр. лицоВ связи этим нами готовятся материалы для привлечения к ответственности за воспрепятствование.</w:t>
            </w:r>
          </w:p>
        </w:tc>
      </w:tr>
      <w:tr w:rsidR="00926CF3" w:rsidRPr="00B3565B" w:rsidTr="006B1E06">
        <w:tc>
          <w:tcPr>
            <w:tcW w:w="2464" w:type="dxa"/>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с. Романовка, 5 км ниже села</w:t>
            </w: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3</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rPr>
              <w:t>27</w:t>
            </w:r>
            <w:r w:rsidRPr="00B3565B">
              <w:rPr>
                <w:rFonts w:ascii="Times New Roman" w:hAnsi="Times New Roman"/>
                <w:sz w:val="22"/>
                <w:szCs w:val="22"/>
                <w:lang w:val="kk-KZ"/>
              </w:rPr>
              <w:t>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27</w:t>
            </w:r>
            <w:r w:rsidRPr="00B3565B">
              <w:rPr>
                <w:rFonts w:ascii="Times New Roman" w:hAnsi="Times New Roman"/>
                <w:sz w:val="22"/>
                <w:szCs w:val="22"/>
                <w:lang w:val="kk-KZ"/>
              </w:rPr>
              <w:t>,0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с. Сабынды, 2,8 км ниже по течению от с. Егиндиколь</w:t>
            </w: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3</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w:t>
            </w:r>
            <w:r w:rsidRPr="00B3565B">
              <w:rPr>
                <w:rFonts w:ascii="Times New Roman" w:hAnsi="Times New Roman"/>
                <w:sz w:val="22"/>
                <w:szCs w:val="22"/>
                <w:lang w:val="en-US"/>
              </w:rPr>
              <w:t>33</w:t>
            </w:r>
            <w:r w:rsidRPr="00B3565B">
              <w:rPr>
                <w:rFonts w:ascii="Times New Roman" w:hAnsi="Times New Roman"/>
                <w:sz w:val="22"/>
                <w:szCs w:val="22"/>
                <w:lang w:val="kk-KZ"/>
              </w:rPr>
              <w:t>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en-US"/>
              </w:rPr>
              <w:t>33</w:t>
            </w:r>
            <w:r w:rsidRPr="00B3565B">
              <w:rPr>
                <w:rFonts w:ascii="Times New Roman" w:hAnsi="Times New Roman"/>
                <w:sz w:val="22"/>
                <w:szCs w:val="22"/>
                <w:lang w:val="kk-KZ"/>
              </w:rPr>
              <w:t>,0</w:t>
            </w:r>
          </w:p>
        </w:tc>
        <w:tc>
          <w:tcPr>
            <w:tcW w:w="5205" w:type="dxa"/>
            <w:vMerge/>
          </w:tcPr>
          <w:p w:rsidR="00926CF3" w:rsidRPr="00B3565B" w:rsidRDefault="00926CF3" w:rsidP="00926CF3">
            <w:pPr>
              <w:jc w:val="right"/>
              <w:rPr>
                <w:rFonts w:ascii="Times New Roman" w:hAnsi="Times New Roman"/>
                <w:lang w:val="kk-KZ"/>
              </w:rPr>
            </w:pPr>
          </w:p>
        </w:tc>
      </w:tr>
      <w:tr w:rsidR="00926CF3" w:rsidRPr="00B3565B" w:rsidTr="006B1E06">
        <w:tc>
          <w:tcPr>
            <w:tcW w:w="2464" w:type="dxa"/>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река Нура,</w:t>
            </w:r>
            <w:r w:rsidRPr="00B3565B">
              <w:rPr>
                <w:rFonts w:ascii="Times New Roman" w:hAnsi="Times New Roman"/>
                <w:sz w:val="22"/>
                <w:szCs w:val="22"/>
                <w:lang w:val="kk-KZ"/>
              </w:rPr>
              <w:t xml:space="preserve"> Карагандинская область, с. Коргалжин</w:t>
            </w:r>
            <w:r w:rsidRPr="00B3565B">
              <w:rPr>
                <w:rFonts w:ascii="Times New Roman" w:hAnsi="Times New Roman"/>
                <w:sz w:val="22"/>
                <w:szCs w:val="22"/>
              </w:rPr>
              <w:t>, 0,2 км ниже села</w:t>
            </w:r>
          </w:p>
        </w:tc>
        <w:tc>
          <w:tcPr>
            <w:tcW w:w="981"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3</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926CF3" w:rsidRPr="00B3565B" w:rsidRDefault="00926CF3"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0,170</w:t>
            </w:r>
          </w:p>
        </w:tc>
        <w:tc>
          <w:tcPr>
            <w:tcW w:w="131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17,0</w:t>
            </w:r>
          </w:p>
        </w:tc>
        <w:tc>
          <w:tcPr>
            <w:tcW w:w="5205" w:type="dxa"/>
            <w:vMerge/>
          </w:tcPr>
          <w:p w:rsidR="00926CF3" w:rsidRPr="00B3565B" w:rsidRDefault="00926CF3" w:rsidP="00926CF3">
            <w:pPr>
              <w:jc w:val="right"/>
              <w:rPr>
                <w:rFonts w:ascii="Times New Roman" w:hAnsi="Times New Roman"/>
                <w:lang w:val="kk-KZ"/>
              </w:rPr>
            </w:pPr>
          </w:p>
        </w:tc>
      </w:tr>
      <w:tr w:rsidR="0023379F" w:rsidRPr="00B3565B" w:rsidTr="006B1E06">
        <w:tc>
          <w:tcPr>
            <w:tcW w:w="2464" w:type="dxa"/>
            <w:vMerge w:val="restart"/>
            <w:vAlign w:val="center"/>
          </w:tcPr>
          <w:p w:rsidR="0023379F" w:rsidRPr="00B3565B" w:rsidRDefault="0023379F" w:rsidP="00926CF3">
            <w:pPr>
              <w:rPr>
                <w:rFonts w:ascii="Times New Roman" w:hAnsi="Times New Roman"/>
                <w:b/>
                <w:sz w:val="22"/>
                <w:szCs w:val="22"/>
                <w:lang w:val="kk-KZ"/>
              </w:rPr>
            </w:pPr>
            <w:r w:rsidRPr="00B3565B">
              <w:rPr>
                <w:rFonts w:ascii="Times New Roman" w:hAnsi="Times New Roman"/>
                <w:b/>
                <w:sz w:val="22"/>
                <w:szCs w:val="22"/>
                <w:lang w:val="kk-KZ"/>
              </w:rPr>
              <w:t>р</w:t>
            </w:r>
            <w:r w:rsidRPr="00B3565B">
              <w:rPr>
                <w:rFonts w:ascii="Times New Roman" w:hAnsi="Times New Roman"/>
                <w:b/>
                <w:sz w:val="22"/>
                <w:szCs w:val="22"/>
              </w:rPr>
              <w:t>ека</w:t>
            </w:r>
            <w:r w:rsidRPr="00B3565B">
              <w:rPr>
                <w:rFonts w:ascii="Times New Roman" w:hAnsi="Times New Roman"/>
                <w:b/>
                <w:sz w:val="22"/>
                <w:szCs w:val="22"/>
                <w:lang w:val="kk-KZ"/>
              </w:rPr>
              <w:t xml:space="preserve"> Кара Кенгир, </w:t>
            </w:r>
            <w:r w:rsidRPr="00B3565B">
              <w:rPr>
                <w:rFonts w:ascii="Times New Roman" w:hAnsi="Times New Roman"/>
                <w:sz w:val="22"/>
                <w:szCs w:val="22"/>
                <w:lang w:val="kk-KZ"/>
              </w:rPr>
              <w:t>Карагандинская область, 0,5 км ниже сброса сточных вод предприятия АО «ПТВС» г.Жезказган</w:t>
            </w: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sz w:val="22"/>
                <w:szCs w:val="22"/>
                <w:lang w:val="kk-KZ"/>
              </w:rPr>
              <w:t>3.07.15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0,640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64,0</w:t>
            </w:r>
          </w:p>
        </w:tc>
        <w:tc>
          <w:tcPr>
            <w:tcW w:w="5205" w:type="dxa"/>
            <w:vMerge w:val="restart"/>
          </w:tcPr>
          <w:p w:rsidR="0023379F" w:rsidRPr="00B3565B" w:rsidRDefault="0023379F" w:rsidP="0023379F">
            <w:pPr>
              <w:tabs>
                <w:tab w:val="left" w:pos="904"/>
              </w:tabs>
              <w:rPr>
                <w:rFonts w:ascii="Times New Roman" w:hAnsi="Times New Roman"/>
                <w:lang w:val="kk-KZ"/>
              </w:rPr>
            </w:pPr>
            <w:r w:rsidRPr="00B3565B">
              <w:rPr>
                <w:rFonts w:ascii="Times New Roman" w:hAnsi="Times New Roman"/>
                <w:sz w:val="22"/>
                <w:szCs w:val="22"/>
                <w:lang w:val="kk-KZ"/>
              </w:rPr>
              <w:t xml:space="preserve">АО «ПТВС» осуществляет сброс очищенных сточных вод в р.Кара-Кенгир при проведениии внеплановых проверок: 19.01.15г. зафиксировано превышение норамтивов ПДС по аммонию солевому на 18,28 мг/л.  Марганец в сбросах не нормируется,содержание марганца в сбросах не выявлено. </w:t>
            </w:r>
            <w:r w:rsidRPr="00B3565B">
              <w:rPr>
                <w:rFonts w:ascii="Times New Roman" w:hAnsi="Times New Roman"/>
                <w:sz w:val="22"/>
                <w:szCs w:val="22"/>
              </w:rPr>
              <w:t>Принятых мер нет. Проверка приостановлена в связи с возникновением судебных споров между АО «Предприятием тепловодоснабжения» и департаментом. Все поступившие телефонограммы РГП «Казгидромет» приняты к сведению. Проверки не проводились, в связи с отменой проверок судебным решением № 2-577-15от 27.01.15г.</w:t>
            </w: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Аммоний солевой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20,9</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41,8</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10.09.15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0,340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34,0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restart"/>
            <w:vAlign w:val="center"/>
          </w:tcPr>
          <w:p w:rsidR="0023379F" w:rsidRPr="00B3565B" w:rsidRDefault="0023379F" w:rsidP="00926CF3">
            <w:pPr>
              <w:rPr>
                <w:rFonts w:ascii="Times New Roman" w:hAnsi="Times New Roman"/>
                <w:sz w:val="22"/>
                <w:szCs w:val="22"/>
                <w:lang w:val="kk-KZ"/>
              </w:rPr>
            </w:pPr>
            <w:r w:rsidRPr="00B3565B">
              <w:rPr>
                <w:rFonts w:ascii="Times New Roman" w:hAnsi="Times New Roman"/>
                <w:b/>
                <w:sz w:val="22"/>
                <w:szCs w:val="22"/>
                <w:lang w:val="kk-KZ"/>
              </w:rPr>
              <w:t>р</w:t>
            </w:r>
            <w:r w:rsidRPr="00B3565B">
              <w:rPr>
                <w:rFonts w:ascii="Times New Roman" w:hAnsi="Times New Roman"/>
                <w:b/>
                <w:sz w:val="22"/>
                <w:szCs w:val="22"/>
              </w:rPr>
              <w:t>ека</w:t>
            </w:r>
            <w:r w:rsidRPr="00B3565B">
              <w:rPr>
                <w:rFonts w:ascii="Times New Roman" w:hAnsi="Times New Roman"/>
                <w:b/>
                <w:sz w:val="22"/>
                <w:szCs w:val="22"/>
                <w:lang w:val="kk-KZ"/>
              </w:rPr>
              <w:t xml:space="preserve"> Кара Кенгир, </w:t>
            </w:r>
            <w:r w:rsidRPr="00B3565B">
              <w:rPr>
                <w:rFonts w:ascii="Times New Roman" w:hAnsi="Times New Roman"/>
                <w:sz w:val="22"/>
                <w:szCs w:val="22"/>
                <w:lang w:val="kk-KZ"/>
              </w:rPr>
              <w:t>Карагандинская область, 5,5 км ниже сброса сточных вод предприятия АО «ПТВС» г.Жезказган</w:t>
            </w: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sz w:val="22"/>
                <w:szCs w:val="22"/>
                <w:lang w:val="kk-KZ"/>
              </w:rPr>
              <w:t>3.07.15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0,820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82,0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2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Аммоний солевой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23,7</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47,4</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p>
        </w:tc>
        <w:tc>
          <w:tcPr>
            <w:tcW w:w="1497" w:type="dxa"/>
            <w:vAlign w:val="center"/>
          </w:tcPr>
          <w:p w:rsidR="0023379F" w:rsidRPr="00B3565B" w:rsidRDefault="0023379F" w:rsidP="00926CF3">
            <w:pPr>
              <w:jc w:val="center"/>
              <w:rPr>
                <w:rFonts w:ascii="Times New Roman" w:hAnsi="Times New Roman"/>
                <w:sz w:val="22"/>
                <w:szCs w:val="22"/>
                <w:lang w:val="kk-KZ"/>
              </w:rPr>
            </w:pPr>
          </w:p>
        </w:tc>
        <w:tc>
          <w:tcPr>
            <w:tcW w:w="1398" w:type="dxa"/>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0,665</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33,3</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0,240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24,0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0,39</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19,5</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10.09.15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30,0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restart"/>
            <w:vAlign w:val="center"/>
          </w:tcPr>
          <w:p w:rsidR="0023379F" w:rsidRPr="00B3565B" w:rsidRDefault="0023379F" w:rsidP="00926CF3">
            <w:pPr>
              <w:rPr>
                <w:rFonts w:ascii="Times New Roman" w:hAnsi="Times New Roman"/>
                <w:sz w:val="22"/>
                <w:szCs w:val="22"/>
                <w:lang w:val="kk-KZ"/>
              </w:rPr>
            </w:pPr>
            <w:r w:rsidRPr="00B3565B">
              <w:rPr>
                <w:rFonts w:ascii="Times New Roman" w:hAnsi="Times New Roman"/>
                <w:b/>
                <w:sz w:val="22"/>
                <w:szCs w:val="22"/>
                <w:lang w:val="kk-KZ"/>
              </w:rPr>
              <w:lastRenderedPageBreak/>
              <w:t>р</w:t>
            </w:r>
            <w:r w:rsidRPr="00B3565B">
              <w:rPr>
                <w:rFonts w:ascii="Times New Roman" w:hAnsi="Times New Roman"/>
                <w:b/>
                <w:sz w:val="22"/>
                <w:szCs w:val="22"/>
              </w:rPr>
              <w:t>ека</w:t>
            </w:r>
            <w:r w:rsidRPr="00B3565B">
              <w:rPr>
                <w:rFonts w:ascii="Times New Roman" w:hAnsi="Times New Roman"/>
                <w:b/>
                <w:sz w:val="22"/>
                <w:szCs w:val="22"/>
                <w:lang w:val="kk-KZ"/>
              </w:rPr>
              <w:t xml:space="preserve"> Кара Кенгир, </w:t>
            </w:r>
            <w:r w:rsidRPr="00B3565B">
              <w:rPr>
                <w:rFonts w:ascii="Times New Roman" w:hAnsi="Times New Roman"/>
                <w:sz w:val="22"/>
                <w:szCs w:val="22"/>
                <w:lang w:val="kk-KZ"/>
              </w:rPr>
              <w:t>Карагандинская область, 0,2 км выше сброса сточных вод предприятия АО «ПТВС» г.Жезказган</w:t>
            </w:r>
          </w:p>
        </w:tc>
        <w:tc>
          <w:tcPr>
            <w:tcW w:w="981"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sz w:val="22"/>
                <w:szCs w:val="22"/>
                <w:lang w:val="kk-KZ"/>
              </w:rPr>
              <w:t>3.07.15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0,110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10.09.15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23379F" w:rsidRPr="00B3565B" w:rsidRDefault="0023379F" w:rsidP="00926CF3">
            <w:pPr>
              <w:jc w:val="right"/>
              <w:rPr>
                <w:rFonts w:ascii="Times New Roman" w:hAnsi="Times New Roman"/>
                <w:lang w:val="kk-KZ"/>
              </w:rPr>
            </w:pPr>
          </w:p>
        </w:tc>
      </w:tr>
      <w:tr w:rsidR="00926CF3" w:rsidRPr="00B3565B" w:rsidTr="006B1E06">
        <w:tc>
          <w:tcPr>
            <w:tcW w:w="2464" w:type="dxa"/>
            <w:vAlign w:val="center"/>
          </w:tcPr>
          <w:p w:rsidR="00926CF3" w:rsidRPr="00B3565B" w:rsidRDefault="00926CF3" w:rsidP="00926CF3">
            <w:pPr>
              <w:rPr>
                <w:rFonts w:ascii="Times New Roman" w:hAnsi="Times New Roman"/>
                <w:sz w:val="22"/>
                <w:szCs w:val="22"/>
                <w:lang w:val="kk-KZ"/>
              </w:rPr>
            </w:pPr>
            <w:r w:rsidRPr="00B3565B">
              <w:rPr>
                <w:rFonts w:ascii="Times New Roman" w:hAnsi="Times New Roman"/>
                <w:b/>
                <w:sz w:val="22"/>
                <w:szCs w:val="22"/>
                <w:lang w:val="kk-KZ"/>
              </w:rPr>
              <w:t>вдхр. Кенгир</w:t>
            </w:r>
            <w:r w:rsidRPr="00B3565B">
              <w:rPr>
                <w:rFonts w:ascii="Times New Roman" w:hAnsi="Times New Roman"/>
                <w:sz w:val="22"/>
                <w:szCs w:val="22"/>
                <w:lang w:val="kk-KZ"/>
              </w:rPr>
              <w:t>, 0,1 км А15 от реки Кара Кенгир, г.Жезказган</w:t>
            </w:r>
          </w:p>
        </w:tc>
        <w:tc>
          <w:tcPr>
            <w:tcW w:w="981"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sz w:val="22"/>
                <w:szCs w:val="22"/>
                <w:lang w:val="kk-KZ"/>
              </w:rPr>
              <w:t>3.07.15</w:t>
            </w:r>
          </w:p>
        </w:tc>
        <w:tc>
          <w:tcPr>
            <w:tcW w:w="1550" w:type="dxa"/>
            <w:vAlign w:val="center"/>
          </w:tcPr>
          <w:p w:rsidR="00926CF3" w:rsidRPr="00B3565B" w:rsidRDefault="00926CF3" w:rsidP="00926CF3">
            <w:pPr>
              <w:jc w:val="center"/>
              <w:rPr>
                <w:rFonts w:ascii="Times New Roman" w:hAnsi="Times New Roman"/>
                <w:sz w:val="22"/>
                <w:szCs w:val="22"/>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0,120</w:t>
            </w:r>
          </w:p>
        </w:tc>
        <w:tc>
          <w:tcPr>
            <w:tcW w:w="1310" w:type="dxa"/>
            <w:vAlign w:val="center"/>
          </w:tcPr>
          <w:p w:rsidR="00926CF3" w:rsidRPr="00B3565B" w:rsidRDefault="00926CF3" w:rsidP="00926CF3">
            <w:pPr>
              <w:jc w:val="center"/>
              <w:rPr>
                <w:rFonts w:ascii="Times New Roman" w:hAnsi="Times New Roman"/>
                <w:sz w:val="22"/>
                <w:szCs w:val="22"/>
                <w:lang w:val="kk-KZ"/>
              </w:rPr>
            </w:pPr>
            <w:r w:rsidRPr="00B3565B">
              <w:rPr>
                <w:rFonts w:ascii="Times New Roman" w:hAnsi="Times New Roman"/>
                <w:sz w:val="22"/>
                <w:szCs w:val="22"/>
                <w:lang w:val="kk-KZ"/>
              </w:rPr>
              <w:t>12,0</w:t>
            </w:r>
          </w:p>
        </w:tc>
        <w:tc>
          <w:tcPr>
            <w:tcW w:w="5205" w:type="dxa"/>
          </w:tcPr>
          <w:p w:rsidR="00926CF3" w:rsidRPr="00B3565B" w:rsidRDefault="0023379F" w:rsidP="0023379F">
            <w:pPr>
              <w:rPr>
                <w:rFonts w:ascii="Times New Roman" w:hAnsi="Times New Roman"/>
                <w:lang w:val="kk-KZ"/>
              </w:rPr>
            </w:pPr>
            <w:r w:rsidRPr="00B3565B">
              <w:rPr>
                <w:rFonts w:ascii="Times New Roman" w:hAnsi="Times New Roman"/>
                <w:sz w:val="22"/>
                <w:szCs w:val="22"/>
                <w:lang w:val="kk-KZ"/>
              </w:rPr>
              <w:t xml:space="preserve">АО «ПТВС» осуществляет сброс очищенных сточных вод в р.Кара-Кенгир при проведениии внеплановых проверок:19.01.15г.зафиксировано превышение норамтивов ПДС по аммонию солевому на 18,28 мг/л.  Марганец в сбросах не нормируется,содержание марганца в сбросах не выявлено. </w:t>
            </w:r>
            <w:r w:rsidRPr="00B3565B">
              <w:rPr>
                <w:rFonts w:ascii="Times New Roman" w:hAnsi="Times New Roman"/>
                <w:sz w:val="22"/>
                <w:szCs w:val="22"/>
              </w:rPr>
              <w:t>Принятых мер нет. Проверка приостановлена в связи с возникновением судебных споров между АО «Предприятием тепловодоснабжения» и департаментом. Все поступившие телефонограммы РГП «Казгидромет» приняты к сведению. Проверки не проводились, в связи с отменой проверок судебным решением № 2-577-15от 27.01.15г.</w:t>
            </w:r>
          </w:p>
        </w:tc>
      </w:tr>
      <w:tr w:rsidR="0023379F" w:rsidRPr="00B3565B" w:rsidTr="006B1E06">
        <w:tc>
          <w:tcPr>
            <w:tcW w:w="2464" w:type="dxa"/>
            <w:vMerge w:val="restart"/>
            <w:vAlign w:val="center"/>
          </w:tcPr>
          <w:p w:rsidR="0023379F" w:rsidRPr="00B3565B" w:rsidRDefault="0023379F" w:rsidP="00926CF3">
            <w:pPr>
              <w:rPr>
                <w:rFonts w:ascii="Times New Roman" w:hAnsi="Times New Roman"/>
                <w:b/>
                <w:sz w:val="22"/>
                <w:szCs w:val="22"/>
                <w:lang w:val="kk-KZ"/>
              </w:rPr>
            </w:pPr>
            <w:r w:rsidRPr="00B3565B">
              <w:rPr>
                <w:rFonts w:ascii="Times New Roman" w:hAnsi="Times New Roman"/>
                <w:b/>
                <w:sz w:val="22"/>
                <w:szCs w:val="22"/>
                <w:lang w:val="kk-KZ"/>
              </w:rPr>
              <w:t>река Сокыр,</w:t>
            </w:r>
            <w:r w:rsidRPr="00B3565B">
              <w:rPr>
                <w:rFonts w:ascii="Times New Roman" w:hAnsi="Times New Roman"/>
                <w:sz w:val="22"/>
                <w:szCs w:val="22"/>
                <w:lang w:val="kk-KZ"/>
              </w:rPr>
              <w:t xml:space="preserve"> Карагандинская область, автодорожный мост в районе села Каражар</w:t>
            </w: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2 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0,530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53,0</w:t>
            </w:r>
          </w:p>
        </w:tc>
        <w:tc>
          <w:tcPr>
            <w:tcW w:w="5205" w:type="dxa"/>
            <w:vMerge w:val="restart"/>
          </w:tcPr>
          <w:p w:rsidR="0023379F" w:rsidRPr="00B3565B" w:rsidRDefault="0023379F" w:rsidP="0023379F">
            <w:pPr>
              <w:tabs>
                <w:tab w:val="left" w:pos="452"/>
              </w:tabs>
              <w:rPr>
                <w:rFonts w:ascii="Times New Roman" w:hAnsi="Times New Roman"/>
                <w:lang w:val="kk-KZ"/>
              </w:rPr>
            </w:pPr>
            <w:r w:rsidRPr="00B3565B">
              <w:rPr>
                <w:rFonts w:ascii="Times New Roman" w:eastAsia="Calibri" w:hAnsi="Times New Roman"/>
                <w:sz w:val="22"/>
                <w:szCs w:val="22"/>
                <w:lang w:val="kk-KZ"/>
              </w:rPr>
              <w:t>В ходе проверки было выявлено, что предприятиями ТОО «Қарағанды Су», шахта «Саран», ТОО «Капиталстрой» осуществляется сброс сточных вод в реку Сокыр. В данных районах в октябре месяце отделом государственного экологического контроля запланирована внеплановая проверка. О результатах проверки будет сообщено дополнительно.</w:t>
            </w: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tabs>
                <w:tab w:val="left" w:pos="175"/>
                <w:tab w:val="left" w:pos="1524"/>
              </w:tabs>
              <w:jc w:val="center"/>
              <w:rPr>
                <w:rFonts w:ascii="Times New Roman" w:hAnsi="Times New Roman"/>
                <w:sz w:val="22"/>
                <w:szCs w:val="22"/>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1,05</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52,5</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rPr>
              <w:t>1 ЭВЗ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05.08.15</w:t>
            </w:r>
          </w:p>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0,240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24,0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jc w:val="center"/>
              <w:rPr>
                <w:rFonts w:ascii="Times New Roman" w:hAnsi="Times New Roman"/>
                <w:sz w:val="22"/>
                <w:szCs w:val="22"/>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115</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2 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0,180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18,0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jc w:val="center"/>
              <w:rPr>
                <w:rFonts w:ascii="Times New Roman" w:hAnsi="Times New Roman"/>
                <w:sz w:val="22"/>
                <w:szCs w:val="22"/>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1,15</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57,5</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2 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0,310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31,0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jc w:val="center"/>
              <w:rPr>
                <w:rFonts w:ascii="Times New Roman" w:hAnsi="Times New Roman"/>
                <w:sz w:val="22"/>
                <w:szCs w:val="22"/>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1,35</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67,5</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restart"/>
            <w:vAlign w:val="center"/>
          </w:tcPr>
          <w:p w:rsidR="0023379F" w:rsidRPr="00B3565B" w:rsidRDefault="0023379F" w:rsidP="00926CF3">
            <w:pPr>
              <w:rPr>
                <w:rFonts w:ascii="Times New Roman" w:hAnsi="Times New Roman"/>
                <w:sz w:val="22"/>
                <w:szCs w:val="22"/>
                <w:lang w:val="kk-KZ"/>
              </w:rPr>
            </w:pPr>
            <w:r w:rsidRPr="00B3565B">
              <w:rPr>
                <w:rFonts w:ascii="Times New Roman" w:hAnsi="Times New Roman"/>
                <w:b/>
                <w:sz w:val="22"/>
                <w:szCs w:val="22"/>
              </w:rPr>
              <w:t>р</w:t>
            </w:r>
            <w:r w:rsidRPr="00B3565B">
              <w:rPr>
                <w:rFonts w:ascii="Times New Roman" w:hAnsi="Times New Roman"/>
                <w:b/>
                <w:sz w:val="22"/>
                <w:szCs w:val="22"/>
                <w:lang w:val="kk-KZ"/>
              </w:rPr>
              <w:t>ека Шерубайнура,</w:t>
            </w:r>
            <w:r w:rsidRPr="00B3565B">
              <w:rPr>
                <w:rFonts w:ascii="Times New Roman" w:hAnsi="Times New Roman"/>
                <w:sz w:val="22"/>
                <w:szCs w:val="22"/>
                <w:lang w:val="kk-KZ"/>
              </w:rPr>
              <w:t xml:space="preserve"> Карагандинская область,  устье, 2 км ниже с. Асыл</w:t>
            </w: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2 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03.07.15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0,500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50,0</w:t>
            </w:r>
          </w:p>
        </w:tc>
        <w:tc>
          <w:tcPr>
            <w:tcW w:w="5205" w:type="dxa"/>
            <w:vMerge w:val="restart"/>
          </w:tcPr>
          <w:p w:rsidR="0023379F" w:rsidRPr="00B3565B" w:rsidRDefault="0023379F" w:rsidP="0023379F">
            <w:pPr>
              <w:tabs>
                <w:tab w:val="left" w:pos="720"/>
              </w:tabs>
              <w:rPr>
                <w:rFonts w:ascii="Times New Roman" w:hAnsi="Times New Roman"/>
                <w:lang w:val="kk-KZ"/>
              </w:rPr>
            </w:pPr>
            <w:r w:rsidRPr="00B3565B">
              <w:rPr>
                <w:rFonts w:ascii="Times New Roman" w:hAnsi="Times New Roman"/>
                <w:sz w:val="22"/>
                <w:szCs w:val="22"/>
                <w:lang w:val="kk-KZ"/>
              </w:rPr>
              <w:t>р. Шерубайнура  приняты к сведению, проверка не проводилась, т.к. ТОО «Шахтинскводоканал» осуществляет сброс сточных в биологичесике пруды, заполняется карта №9. Сброс сточных вод в р. Шерубайнура предприятием не осуществляется.</w:t>
            </w: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0,950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47,5</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rPr>
              <w:t>1 ЭВЗ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05.08.15</w:t>
            </w:r>
          </w:p>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05.08.15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0,250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25,0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jc w:val="center"/>
              <w:rPr>
                <w:rFonts w:ascii="Times New Roman" w:hAnsi="Times New Roman"/>
                <w:sz w:val="22"/>
                <w:szCs w:val="22"/>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 xml:space="preserve">Азот </w:t>
            </w:r>
            <w:r w:rsidRPr="00B3565B">
              <w:rPr>
                <w:rFonts w:ascii="Times New Roman" w:hAnsi="Times New Roman"/>
                <w:sz w:val="22"/>
                <w:szCs w:val="22"/>
                <w:lang w:val="kk-KZ"/>
              </w:rPr>
              <w:lastRenderedPageBreak/>
              <w:t>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lastRenderedPageBreak/>
              <w:t>2,75</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138</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2 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0,200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20,0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jc w:val="center"/>
              <w:rPr>
                <w:rFonts w:ascii="Times New Roman" w:hAnsi="Times New Roman"/>
                <w:sz w:val="22"/>
                <w:szCs w:val="22"/>
                <w:lang w:val="kk-KZ"/>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55,0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restart"/>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2 ВЗ</w:t>
            </w:r>
          </w:p>
        </w:tc>
        <w:tc>
          <w:tcPr>
            <w:tcW w:w="1497"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03.09.15</w:t>
            </w:r>
          </w:p>
        </w:tc>
        <w:tc>
          <w:tcPr>
            <w:tcW w:w="1398" w:type="dxa"/>
            <w:vMerge w:val="restart"/>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0,170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17,0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Merge/>
            <w:vAlign w:val="center"/>
          </w:tcPr>
          <w:p w:rsidR="0023379F" w:rsidRPr="00B3565B" w:rsidRDefault="0023379F" w:rsidP="00926CF3">
            <w:pPr>
              <w:jc w:val="center"/>
              <w:rPr>
                <w:rFonts w:ascii="Times New Roman" w:hAnsi="Times New Roman"/>
                <w:sz w:val="22"/>
                <w:szCs w:val="22"/>
              </w:rPr>
            </w:pPr>
          </w:p>
        </w:tc>
        <w:tc>
          <w:tcPr>
            <w:tcW w:w="1497" w:type="dxa"/>
            <w:vMerge/>
            <w:vAlign w:val="center"/>
          </w:tcPr>
          <w:p w:rsidR="0023379F" w:rsidRPr="00B3565B" w:rsidRDefault="0023379F" w:rsidP="00926CF3">
            <w:pPr>
              <w:jc w:val="center"/>
              <w:rPr>
                <w:rFonts w:ascii="Times New Roman" w:hAnsi="Times New Roman"/>
                <w:sz w:val="22"/>
                <w:szCs w:val="22"/>
                <w:lang w:val="kk-KZ"/>
              </w:rPr>
            </w:pPr>
          </w:p>
        </w:tc>
        <w:tc>
          <w:tcPr>
            <w:tcW w:w="1398" w:type="dxa"/>
            <w:vMerge/>
            <w:vAlign w:val="center"/>
          </w:tcPr>
          <w:p w:rsidR="0023379F" w:rsidRPr="00B3565B" w:rsidRDefault="0023379F" w:rsidP="00926CF3">
            <w:pPr>
              <w:jc w:val="center"/>
              <w:rPr>
                <w:rFonts w:ascii="Times New Roman" w:hAnsi="Times New Roman"/>
                <w:sz w:val="22"/>
                <w:szCs w:val="22"/>
                <w:lang w:val="kk-KZ"/>
              </w:rPr>
            </w:pP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lang w:val="kk-KZ"/>
              </w:rPr>
              <w:t>Азот нитритный</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restart"/>
            <w:vAlign w:val="center"/>
          </w:tcPr>
          <w:p w:rsidR="0023379F" w:rsidRPr="00B3565B" w:rsidRDefault="0023379F" w:rsidP="00926CF3">
            <w:pPr>
              <w:rPr>
                <w:rFonts w:ascii="Times New Roman" w:hAnsi="Times New Roman"/>
                <w:sz w:val="22"/>
                <w:szCs w:val="22"/>
                <w:lang w:val="kk-KZ"/>
              </w:rPr>
            </w:pPr>
            <w:r w:rsidRPr="00B3565B">
              <w:rPr>
                <w:rFonts w:ascii="Times New Roman" w:hAnsi="Times New Roman"/>
                <w:b/>
                <w:sz w:val="22"/>
                <w:szCs w:val="22"/>
                <w:lang w:val="kk-KZ"/>
              </w:rPr>
              <w:t>водохранилище Самаркан,</w:t>
            </w:r>
            <w:r w:rsidRPr="00B3565B">
              <w:rPr>
                <w:rFonts w:ascii="Times New Roman" w:hAnsi="Times New Roman"/>
                <w:sz w:val="22"/>
                <w:szCs w:val="22"/>
                <w:lang w:val="kk-KZ"/>
              </w:rPr>
              <w:t xml:space="preserve"> Карагандинская область, </w:t>
            </w:r>
            <w:r w:rsidRPr="00B3565B">
              <w:rPr>
                <w:rFonts w:ascii="Times New Roman" w:hAnsi="Times New Roman"/>
                <w:sz w:val="22"/>
                <w:szCs w:val="22"/>
              </w:rPr>
              <w:t>г.Темиртау, 0,5 км выше плотины</w:t>
            </w: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0,120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12,0</w:t>
            </w:r>
          </w:p>
        </w:tc>
        <w:tc>
          <w:tcPr>
            <w:tcW w:w="5205" w:type="dxa"/>
            <w:vMerge w:val="restart"/>
          </w:tcPr>
          <w:p w:rsidR="0023379F" w:rsidRPr="00B3565B" w:rsidRDefault="0023379F" w:rsidP="0023379F">
            <w:pPr>
              <w:tabs>
                <w:tab w:val="left" w:pos="1423"/>
              </w:tabs>
              <w:rPr>
                <w:rFonts w:ascii="Times New Roman" w:hAnsi="Times New Roman"/>
                <w:lang w:val="kk-KZ"/>
              </w:rPr>
            </w:pPr>
            <w:r w:rsidRPr="00B3565B">
              <w:rPr>
                <w:rFonts w:ascii="Times New Roman" w:eastAsia="Calibri" w:hAnsi="Times New Roman"/>
                <w:sz w:val="22"/>
                <w:szCs w:val="22"/>
                <w:lang w:val="kk-KZ"/>
              </w:rPr>
              <w:t>В ходе проверки было выявлено, что предприятиями АО «ТЭМК», АО «Арселор Миттал», ТОО «Bassell Group осуществляется сброс сточных вод в реку Нура и вдхр. Самаркан. В данных районах в октябре месяце отделом государственного экологического контроля запланирована внеплановая проверка. О результатах проверки будет сообщено дополнительно.</w:t>
            </w: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0,170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17,0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04.08.15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0,140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14,0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0,120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12,0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0,290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29,0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0,170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17,0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23,0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0,210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21,0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restart"/>
            <w:vAlign w:val="center"/>
          </w:tcPr>
          <w:p w:rsidR="0023379F" w:rsidRPr="00B3565B" w:rsidRDefault="0023379F" w:rsidP="00926CF3">
            <w:pPr>
              <w:rPr>
                <w:rFonts w:ascii="Times New Roman" w:hAnsi="Times New Roman"/>
                <w:sz w:val="22"/>
                <w:szCs w:val="22"/>
                <w:lang w:val="kk-KZ"/>
              </w:rPr>
            </w:pPr>
            <w:r w:rsidRPr="00B3565B">
              <w:rPr>
                <w:rFonts w:ascii="Times New Roman" w:hAnsi="Times New Roman"/>
                <w:b/>
                <w:sz w:val="22"/>
                <w:szCs w:val="22"/>
                <w:lang w:val="kk-KZ"/>
              </w:rPr>
              <w:t>водохранилище Самаркан</w:t>
            </w:r>
            <w:r w:rsidRPr="00B3565B">
              <w:rPr>
                <w:rFonts w:ascii="Times New Roman" w:hAnsi="Times New Roman"/>
                <w:sz w:val="22"/>
                <w:szCs w:val="22"/>
                <w:lang w:val="kk-KZ"/>
              </w:rPr>
              <w:t>, Карагандинская область,  г.Темиртау, 7 км выше плотины, проран</w:t>
            </w: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07.07.15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14.07.15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16.07.15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0,180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18,0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22.07.15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24.07.15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11.08.15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23379F" w:rsidRPr="00B3565B" w:rsidRDefault="0023379F" w:rsidP="00926CF3">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24.08.15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26.08.15</w:t>
            </w:r>
          </w:p>
        </w:tc>
        <w:tc>
          <w:tcPr>
            <w:tcW w:w="1550" w:type="dxa"/>
            <w:vAlign w:val="center"/>
          </w:tcPr>
          <w:p w:rsidR="0023379F" w:rsidRPr="00B3565B" w:rsidRDefault="0023379F" w:rsidP="00926CF3">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0,110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11,0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14.09.15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16.09.15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0,130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13,0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926CF3">
            <w:pPr>
              <w:tabs>
                <w:tab w:val="left" w:pos="175"/>
                <w:tab w:val="left" w:pos="1524"/>
              </w:tabs>
              <w:rPr>
                <w:rFonts w:ascii="Times New Roman" w:hAnsi="Times New Roman"/>
                <w:sz w:val="22"/>
                <w:szCs w:val="22"/>
                <w:lang w:val="kk-KZ"/>
              </w:rPr>
            </w:pPr>
          </w:p>
        </w:tc>
        <w:tc>
          <w:tcPr>
            <w:tcW w:w="981" w:type="dxa"/>
            <w:vAlign w:val="center"/>
          </w:tcPr>
          <w:p w:rsidR="0023379F" w:rsidRPr="00B3565B" w:rsidRDefault="0023379F" w:rsidP="00926CF3">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22.09.15</w:t>
            </w:r>
          </w:p>
        </w:tc>
        <w:tc>
          <w:tcPr>
            <w:tcW w:w="1398"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25.09.15</w:t>
            </w:r>
          </w:p>
        </w:tc>
        <w:tc>
          <w:tcPr>
            <w:tcW w:w="155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0,160</w:t>
            </w:r>
          </w:p>
        </w:tc>
        <w:tc>
          <w:tcPr>
            <w:tcW w:w="1310" w:type="dxa"/>
            <w:vAlign w:val="center"/>
          </w:tcPr>
          <w:p w:rsidR="0023379F" w:rsidRPr="00B3565B" w:rsidRDefault="0023379F" w:rsidP="00926CF3">
            <w:pPr>
              <w:jc w:val="center"/>
              <w:rPr>
                <w:rFonts w:ascii="Times New Roman" w:hAnsi="Times New Roman"/>
                <w:sz w:val="22"/>
                <w:szCs w:val="22"/>
                <w:lang w:val="kk-KZ"/>
              </w:rPr>
            </w:pPr>
            <w:r w:rsidRPr="00B3565B">
              <w:rPr>
                <w:rFonts w:ascii="Times New Roman" w:hAnsi="Times New Roman"/>
                <w:sz w:val="22"/>
                <w:szCs w:val="22"/>
                <w:lang w:val="kk-KZ"/>
              </w:rPr>
              <w:t>16,0</w:t>
            </w:r>
          </w:p>
        </w:tc>
        <w:tc>
          <w:tcPr>
            <w:tcW w:w="5205" w:type="dxa"/>
            <w:vMerge/>
          </w:tcPr>
          <w:p w:rsidR="0023379F" w:rsidRPr="00B3565B" w:rsidRDefault="0023379F" w:rsidP="00926CF3">
            <w:pPr>
              <w:jc w:val="right"/>
              <w:rPr>
                <w:rFonts w:ascii="Times New Roman" w:hAnsi="Times New Roman"/>
                <w:lang w:val="kk-KZ"/>
              </w:rPr>
            </w:pPr>
          </w:p>
        </w:tc>
      </w:tr>
      <w:tr w:rsidR="0023379F" w:rsidRPr="00B3565B" w:rsidTr="006B1E06">
        <w:tc>
          <w:tcPr>
            <w:tcW w:w="2464" w:type="dxa"/>
            <w:vMerge w:val="restart"/>
            <w:vAlign w:val="center"/>
          </w:tcPr>
          <w:p w:rsidR="0023379F" w:rsidRPr="00B3565B" w:rsidRDefault="0023379F" w:rsidP="0023379F">
            <w:pPr>
              <w:rPr>
                <w:rFonts w:ascii="Times New Roman" w:hAnsi="Times New Roman"/>
                <w:sz w:val="22"/>
                <w:szCs w:val="22"/>
                <w:lang w:val="kk-KZ"/>
              </w:rPr>
            </w:pPr>
            <w:r w:rsidRPr="00B3565B">
              <w:rPr>
                <w:rFonts w:ascii="Times New Roman" w:hAnsi="Times New Roman"/>
                <w:b/>
                <w:sz w:val="22"/>
                <w:szCs w:val="22"/>
                <w:lang w:val="kk-KZ"/>
              </w:rPr>
              <w:t>река Кокпекти</w:t>
            </w:r>
            <w:r w:rsidRPr="00B3565B">
              <w:rPr>
                <w:rFonts w:ascii="Times New Roman" w:hAnsi="Times New Roman"/>
                <w:sz w:val="22"/>
                <w:szCs w:val="22"/>
                <w:lang w:val="kk-KZ"/>
              </w:rPr>
              <w:t>, Карагандинская область,  0,5 ниже рабочего поселка</w:t>
            </w:r>
          </w:p>
        </w:tc>
        <w:tc>
          <w:tcPr>
            <w:tcW w:w="981" w:type="dxa"/>
            <w:vAlign w:val="center"/>
          </w:tcPr>
          <w:p w:rsidR="0023379F" w:rsidRPr="00B3565B" w:rsidRDefault="0023379F" w:rsidP="0023379F">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01.07.15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02.07.15</w:t>
            </w:r>
          </w:p>
        </w:tc>
        <w:tc>
          <w:tcPr>
            <w:tcW w:w="155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0,180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18,0</w:t>
            </w:r>
          </w:p>
        </w:tc>
        <w:tc>
          <w:tcPr>
            <w:tcW w:w="5205" w:type="dxa"/>
            <w:vMerge w:val="restart"/>
          </w:tcPr>
          <w:p w:rsidR="0023379F" w:rsidRPr="00B3565B" w:rsidRDefault="0023379F" w:rsidP="0023379F">
            <w:pPr>
              <w:rPr>
                <w:rFonts w:ascii="Times New Roman" w:hAnsi="Times New Roman"/>
                <w:lang w:val="kk-KZ"/>
              </w:rPr>
            </w:pPr>
            <w:r w:rsidRPr="00B3565B">
              <w:rPr>
                <w:rFonts w:ascii="Times New Roman" w:hAnsi="Times New Roman"/>
                <w:sz w:val="22"/>
                <w:szCs w:val="22"/>
                <w:lang w:val="kk-KZ"/>
              </w:rPr>
              <w:t>Проверки на основании сведений о случаях ВЗ и ЭВЗ поверхностных вод суши филиала РГП «Казгидромет» по Карагандинской области № 27-07-1-03-39 от 06.08.2015г.,№ 27-07-1-03-41 от 12.08.15г.№ 27-07-1-03-43от  24.08.15г.,№27-07-1-03-44 от 26.08.15г. В р.Кокпекты сброс сточных вод не осуществляется предприятиями.</w:t>
            </w:r>
          </w:p>
        </w:tc>
      </w:tr>
      <w:tr w:rsidR="0023379F" w:rsidRPr="00B3565B" w:rsidTr="006B1E06">
        <w:tc>
          <w:tcPr>
            <w:tcW w:w="2464" w:type="dxa"/>
            <w:vMerge/>
            <w:vAlign w:val="center"/>
          </w:tcPr>
          <w:p w:rsidR="0023379F" w:rsidRPr="00B3565B" w:rsidRDefault="0023379F" w:rsidP="0023379F">
            <w:pPr>
              <w:rPr>
                <w:rFonts w:ascii="Times New Roman" w:hAnsi="Times New Roman"/>
                <w:b/>
                <w:sz w:val="22"/>
                <w:szCs w:val="22"/>
              </w:rPr>
            </w:pPr>
          </w:p>
        </w:tc>
        <w:tc>
          <w:tcPr>
            <w:tcW w:w="981" w:type="dxa"/>
            <w:vAlign w:val="center"/>
          </w:tcPr>
          <w:p w:rsidR="0023379F" w:rsidRPr="00B3565B" w:rsidRDefault="0023379F" w:rsidP="0023379F">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03.08.15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06.08.15</w:t>
            </w:r>
          </w:p>
        </w:tc>
        <w:tc>
          <w:tcPr>
            <w:tcW w:w="155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0,270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27,0</w:t>
            </w:r>
          </w:p>
        </w:tc>
        <w:tc>
          <w:tcPr>
            <w:tcW w:w="5205" w:type="dxa"/>
            <w:vMerge/>
          </w:tcPr>
          <w:p w:rsidR="0023379F" w:rsidRPr="00B3565B" w:rsidRDefault="0023379F" w:rsidP="0023379F">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23379F">
            <w:pPr>
              <w:rPr>
                <w:rFonts w:ascii="Times New Roman" w:hAnsi="Times New Roman"/>
                <w:sz w:val="22"/>
                <w:szCs w:val="22"/>
                <w:lang w:val="kk-KZ"/>
              </w:rPr>
            </w:pPr>
          </w:p>
        </w:tc>
        <w:tc>
          <w:tcPr>
            <w:tcW w:w="981" w:type="dxa"/>
            <w:vAlign w:val="center"/>
          </w:tcPr>
          <w:p w:rsidR="0023379F" w:rsidRPr="00B3565B" w:rsidRDefault="0023379F" w:rsidP="0023379F">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10.08.15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12.08.15</w:t>
            </w:r>
          </w:p>
        </w:tc>
        <w:tc>
          <w:tcPr>
            <w:tcW w:w="155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0,380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38,0</w:t>
            </w:r>
          </w:p>
        </w:tc>
        <w:tc>
          <w:tcPr>
            <w:tcW w:w="5205" w:type="dxa"/>
            <w:vMerge/>
          </w:tcPr>
          <w:p w:rsidR="0023379F" w:rsidRPr="00B3565B" w:rsidRDefault="0023379F" w:rsidP="0023379F">
            <w:pPr>
              <w:jc w:val="right"/>
              <w:rPr>
                <w:rFonts w:ascii="Times New Roman" w:hAnsi="Times New Roman"/>
                <w:lang w:val="kk-KZ"/>
              </w:rPr>
            </w:pPr>
          </w:p>
        </w:tc>
      </w:tr>
      <w:tr w:rsidR="0023379F" w:rsidRPr="00B3565B" w:rsidTr="006B1E06">
        <w:tc>
          <w:tcPr>
            <w:tcW w:w="2464" w:type="dxa"/>
            <w:vMerge/>
            <w:vAlign w:val="center"/>
          </w:tcPr>
          <w:p w:rsidR="0023379F" w:rsidRPr="00B3565B" w:rsidRDefault="0023379F" w:rsidP="0023379F">
            <w:pPr>
              <w:rPr>
                <w:rFonts w:ascii="Times New Roman" w:hAnsi="Times New Roman"/>
                <w:sz w:val="22"/>
                <w:szCs w:val="22"/>
              </w:rPr>
            </w:pPr>
          </w:p>
        </w:tc>
        <w:tc>
          <w:tcPr>
            <w:tcW w:w="981" w:type="dxa"/>
            <w:vAlign w:val="center"/>
          </w:tcPr>
          <w:p w:rsidR="0023379F" w:rsidRPr="00B3565B" w:rsidRDefault="0023379F" w:rsidP="0023379F">
            <w:pPr>
              <w:tabs>
                <w:tab w:val="left" w:pos="175"/>
                <w:tab w:val="left" w:pos="1524"/>
              </w:tabs>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01.09.15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04.09.15</w:t>
            </w:r>
          </w:p>
        </w:tc>
        <w:tc>
          <w:tcPr>
            <w:tcW w:w="155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Марганец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0,140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14,0</w:t>
            </w:r>
          </w:p>
        </w:tc>
        <w:tc>
          <w:tcPr>
            <w:tcW w:w="5205" w:type="dxa"/>
            <w:vMerge/>
          </w:tcPr>
          <w:p w:rsidR="0023379F" w:rsidRPr="00B3565B" w:rsidRDefault="0023379F" w:rsidP="0023379F">
            <w:pPr>
              <w:jc w:val="right"/>
              <w:rPr>
                <w:rFonts w:ascii="Times New Roman" w:hAnsi="Times New Roman"/>
                <w:lang w:val="kk-KZ"/>
              </w:rPr>
            </w:pPr>
          </w:p>
        </w:tc>
      </w:tr>
      <w:tr w:rsidR="0023379F" w:rsidRPr="00B3565B" w:rsidTr="006B1E06">
        <w:tc>
          <w:tcPr>
            <w:tcW w:w="2464" w:type="dxa"/>
            <w:vAlign w:val="center"/>
          </w:tcPr>
          <w:p w:rsidR="0023379F" w:rsidRPr="00B3565B" w:rsidRDefault="0023379F" w:rsidP="0023379F">
            <w:pPr>
              <w:rPr>
                <w:rFonts w:ascii="Times New Roman" w:hAnsi="Times New Roman"/>
                <w:sz w:val="22"/>
                <w:szCs w:val="22"/>
                <w:lang w:val="kk-KZ"/>
              </w:rPr>
            </w:pPr>
            <w:r w:rsidRPr="00B3565B">
              <w:rPr>
                <w:rFonts w:ascii="Times New Roman" w:hAnsi="Times New Roman"/>
                <w:b/>
                <w:sz w:val="22"/>
                <w:szCs w:val="22"/>
                <w:lang w:val="kk-KZ"/>
              </w:rPr>
              <w:t>Канал Нура-Есиль,</w:t>
            </w:r>
            <w:r w:rsidRPr="00B3565B">
              <w:rPr>
                <w:rFonts w:ascii="Times New Roman" w:hAnsi="Times New Roman"/>
                <w:sz w:val="22"/>
                <w:szCs w:val="22"/>
                <w:lang w:val="kk-KZ"/>
              </w:rPr>
              <w:t xml:space="preserve"> место слияния №1, 2 км выше головного сооружения канала</w:t>
            </w:r>
          </w:p>
        </w:tc>
        <w:tc>
          <w:tcPr>
            <w:tcW w:w="981" w:type="dxa"/>
            <w:vAlign w:val="center"/>
          </w:tcPr>
          <w:p w:rsidR="0023379F" w:rsidRPr="00B3565B" w:rsidRDefault="0023379F" w:rsidP="0023379F">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rPr>
              <w:t>15</w:t>
            </w:r>
            <w:r w:rsidRPr="00B3565B">
              <w:rPr>
                <w:rFonts w:ascii="Times New Roman" w:hAnsi="Times New Roman"/>
                <w:sz w:val="22"/>
                <w:szCs w:val="22"/>
                <w:lang w:val="kk-KZ"/>
              </w:rPr>
              <w:t>.0</w:t>
            </w:r>
            <w:r w:rsidRPr="00B3565B">
              <w:rPr>
                <w:rFonts w:ascii="Times New Roman" w:hAnsi="Times New Roman"/>
                <w:sz w:val="22"/>
                <w:szCs w:val="22"/>
                <w:lang w:val="en-US"/>
              </w:rPr>
              <w:t>8</w:t>
            </w:r>
            <w:r w:rsidRPr="00B3565B">
              <w:rPr>
                <w:rFonts w:ascii="Times New Roman" w:hAnsi="Times New Roman"/>
                <w:sz w:val="22"/>
                <w:szCs w:val="22"/>
                <w:lang w:val="kk-KZ"/>
              </w:rPr>
              <w:t>.15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en-US"/>
              </w:rPr>
              <w:t>17</w:t>
            </w:r>
            <w:r w:rsidRPr="00B3565B">
              <w:rPr>
                <w:rFonts w:ascii="Times New Roman" w:hAnsi="Times New Roman"/>
                <w:sz w:val="22"/>
                <w:szCs w:val="22"/>
                <w:lang w:val="kk-KZ"/>
              </w:rPr>
              <w:t>.0</w:t>
            </w:r>
            <w:r w:rsidRPr="00B3565B">
              <w:rPr>
                <w:rFonts w:ascii="Times New Roman" w:hAnsi="Times New Roman"/>
                <w:sz w:val="22"/>
                <w:szCs w:val="22"/>
                <w:lang w:val="en-US"/>
              </w:rPr>
              <w:t>8</w:t>
            </w:r>
            <w:r w:rsidRPr="00B3565B">
              <w:rPr>
                <w:rFonts w:ascii="Times New Roman" w:hAnsi="Times New Roman"/>
                <w:sz w:val="22"/>
                <w:szCs w:val="22"/>
                <w:lang w:val="kk-KZ"/>
              </w:rPr>
              <w:t>.15</w:t>
            </w:r>
          </w:p>
        </w:tc>
        <w:tc>
          <w:tcPr>
            <w:tcW w:w="1550" w:type="dxa"/>
            <w:vAlign w:val="center"/>
          </w:tcPr>
          <w:p w:rsidR="0023379F" w:rsidRPr="00B3565B" w:rsidRDefault="0023379F" w:rsidP="0023379F">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0,270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27,0</w:t>
            </w:r>
          </w:p>
        </w:tc>
        <w:tc>
          <w:tcPr>
            <w:tcW w:w="5205" w:type="dxa"/>
            <w:vMerge w:val="restart"/>
          </w:tcPr>
          <w:p w:rsidR="0023379F" w:rsidRPr="00B3565B" w:rsidRDefault="0023379F" w:rsidP="0023379F">
            <w:pPr>
              <w:rPr>
                <w:rFonts w:ascii="Times New Roman" w:hAnsi="Times New Roman"/>
                <w:lang w:val="kk-KZ"/>
              </w:rPr>
            </w:pPr>
            <w:r w:rsidRPr="00B3565B">
              <w:rPr>
                <w:rFonts w:ascii="Times New Roman" w:hAnsi="Times New Roman"/>
                <w:sz w:val="22"/>
                <w:szCs w:val="22"/>
                <w:lang w:val="kk-KZ"/>
              </w:rPr>
              <w:t>Контроль и наблюдения за сбросами сточных вод в озера Департаментами экологии не ведутся. Ведется контроль за деятельностью предприятий, осуществляющих прямой сброс в реки.</w:t>
            </w:r>
          </w:p>
        </w:tc>
      </w:tr>
      <w:tr w:rsidR="0023379F" w:rsidRPr="00B3565B" w:rsidTr="006B1E06">
        <w:tc>
          <w:tcPr>
            <w:tcW w:w="2464" w:type="dxa"/>
            <w:vAlign w:val="center"/>
          </w:tcPr>
          <w:p w:rsidR="0023379F" w:rsidRPr="00B3565B" w:rsidRDefault="0023379F" w:rsidP="0023379F">
            <w:pPr>
              <w:rPr>
                <w:rFonts w:ascii="Times New Roman" w:hAnsi="Times New Roman"/>
                <w:sz w:val="22"/>
                <w:szCs w:val="22"/>
                <w:lang w:val="kk-KZ"/>
              </w:rPr>
            </w:pPr>
            <w:r w:rsidRPr="00B3565B">
              <w:rPr>
                <w:rFonts w:ascii="Times New Roman" w:hAnsi="Times New Roman"/>
                <w:b/>
                <w:sz w:val="22"/>
                <w:szCs w:val="22"/>
                <w:lang w:val="kk-KZ"/>
              </w:rPr>
              <w:t>Канал Нура-Есиль</w:t>
            </w:r>
            <w:r w:rsidRPr="00B3565B">
              <w:rPr>
                <w:rFonts w:ascii="Times New Roman" w:hAnsi="Times New Roman"/>
                <w:sz w:val="22"/>
                <w:szCs w:val="22"/>
                <w:lang w:val="kk-KZ"/>
              </w:rPr>
              <w:t xml:space="preserve">, 246 км №2, 6 км ниже головного сооружения </w:t>
            </w:r>
            <w:r w:rsidRPr="00B3565B">
              <w:rPr>
                <w:rFonts w:ascii="Times New Roman" w:hAnsi="Times New Roman"/>
                <w:sz w:val="22"/>
                <w:szCs w:val="22"/>
                <w:lang w:val="kk-KZ"/>
              </w:rPr>
              <w:lastRenderedPageBreak/>
              <w:t>канала</w:t>
            </w:r>
          </w:p>
        </w:tc>
        <w:tc>
          <w:tcPr>
            <w:tcW w:w="981" w:type="dxa"/>
            <w:vAlign w:val="center"/>
          </w:tcPr>
          <w:p w:rsidR="0023379F" w:rsidRPr="00B3565B" w:rsidRDefault="0023379F" w:rsidP="0023379F">
            <w:pPr>
              <w:jc w:val="center"/>
              <w:rPr>
                <w:rFonts w:ascii="Times New Roman" w:hAnsi="Times New Roman"/>
                <w:sz w:val="22"/>
                <w:szCs w:val="22"/>
              </w:rPr>
            </w:pPr>
            <w:r w:rsidRPr="00B3565B">
              <w:rPr>
                <w:rFonts w:ascii="Times New Roman" w:hAnsi="Times New Roman"/>
                <w:sz w:val="22"/>
                <w:szCs w:val="22"/>
                <w:lang w:val="kk-KZ"/>
              </w:rPr>
              <w:lastRenderedPageBreak/>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rPr>
              <w:t>15</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23379F" w:rsidRPr="00B3565B" w:rsidRDefault="0023379F" w:rsidP="0023379F">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0,230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23,0</w:t>
            </w:r>
          </w:p>
        </w:tc>
        <w:tc>
          <w:tcPr>
            <w:tcW w:w="5205" w:type="dxa"/>
            <w:vMerge/>
          </w:tcPr>
          <w:p w:rsidR="0023379F" w:rsidRPr="00B3565B" w:rsidRDefault="0023379F" w:rsidP="0023379F">
            <w:pPr>
              <w:jc w:val="right"/>
              <w:rPr>
                <w:rFonts w:ascii="Times New Roman" w:hAnsi="Times New Roman"/>
                <w:lang w:val="kk-KZ"/>
              </w:rPr>
            </w:pPr>
          </w:p>
        </w:tc>
      </w:tr>
      <w:tr w:rsidR="0023379F" w:rsidRPr="00B3565B" w:rsidTr="006B1E06">
        <w:tc>
          <w:tcPr>
            <w:tcW w:w="2464" w:type="dxa"/>
            <w:vAlign w:val="center"/>
          </w:tcPr>
          <w:p w:rsidR="0023379F" w:rsidRPr="00B3565B" w:rsidRDefault="0023379F" w:rsidP="0023379F">
            <w:pPr>
              <w:rPr>
                <w:rFonts w:ascii="Times New Roman" w:hAnsi="Times New Roman"/>
                <w:sz w:val="22"/>
                <w:szCs w:val="22"/>
                <w:lang w:val="kk-KZ"/>
              </w:rPr>
            </w:pPr>
            <w:r w:rsidRPr="00B3565B">
              <w:rPr>
                <w:rFonts w:ascii="Times New Roman" w:hAnsi="Times New Roman"/>
                <w:b/>
                <w:sz w:val="22"/>
                <w:szCs w:val="22"/>
                <w:lang w:val="kk-KZ"/>
              </w:rPr>
              <w:lastRenderedPageBreak/>
              <w:t>Оз. Шолак</w:t>
            </w:r>
            <w:r w:rsidRPr="00B3565B">
              <w:rPr>
                <w:rFonts w:ascii="Times New Roman" w:hAnsi="Times New Roman"/>
                <w:sz w:val="22"/>
                <w:szCs w:val="22"/>
                <w:lang w:val="kk-KZ"/>
              </w:rPr>
              <w:t>, с. Коргалжин, северо-западный берег</w:t>
            </w:r>
          </w:p>
        </w:tc>
        <w:tc>
          <w:tcPr>
            <w:tcW w:w="981" w:type="dxa"/>
            <w:vAlign w:val="center"/>
          </w:tcPr>
          <w:p w:rsidR="0023379F" w:rsidRPr="00B3565B" w:rsidRDefault="0023379F" w:rsidP="0023379F">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3</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23379F" w:rsidRPr="00B3565B" w:rsidRDefault="0023379F" w:rsidP="0023379F">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0,110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11,0</w:t>
            </w:r>
          </w:p>
        </w:tc>
        <w:tc>
          <w:tcPr>
            <w:tcW w:w="5205" w:type="dxa"/>
            <w:vMerge w:val="restart"/>
          </w:tcPr>
          <w:p w:rsidR="0023379F" w:rsidRPr="00B3565B" w:rsidRDefault="0023379F" w:rsidP="0023379F">
            <w:pPr>
              <w:rPr>
                <w:rFonts w:ascii="Times New Roman" w:hAnsi="Times New Roman"/>
                <w:lang w:val="kk-KZ"/>
              </w:rPr>
            </w:pPr>
            <w:r w:rsidRPr="00B3565B">
              <w:rPr>
                <w:rFonts w:ascii="Times New Roman" w:hAnsi="Times New Roman"/>
                <w:sz w:val="22"/>
                <w:szCs w:val="22"/>
                <w:lang w:val="kk-KZ"/>
              </w:rPr>
              <w:t>Контроль и наблюдения за сбросами сточных вод в озера Департаментами экологии не ведутся. Ведется контроль за деятельностью предприятий, осуществляющих прямой сброс в реки.</w:t>
            </w:r>
          </w:p>
        </w:tc>
      </w:tr>
      <w:tr w:rsidR="0023379F" w:rsidRPr="00B3565B" w:rsidTr="006B1E06">
        <w:tc>
          <w:tcPr>
            <w:tcW w:w="2464" w:type="dxa"/>
            <w:vAlign w:val="center"/>
          </w:tcPr>
          <w:p w:rsidR="0023379F" w:rsidRPr="00B3565B" w:rsidRDefault="0023379F" w:rsidP="0023379F">
            <w:pPr>
              <w:rPr>
                <w:rFonts w:ascii="Times New Roman" w:hAnsi="Times New Roman"/>
                <w:sz w:val="22"/>
                <w:szCs w:val="22"/>
                <w:lang w:val="kk-KZ"/>
              </w:rPr>
            </w:pPr>
            <w:r w:rsidRPr="00B3565B">
              <w:rPr>
                <w:rFonts w:ascii="Times New Roman" w:hAnsi="Times New Roman"/>
                <w:b/>
                <w:sz w:val="22"/>
                <w:szCs w:val="22"/>
                <w:lang w:val="kk-KZ"/>
              </w:rPr>
              <w:t xml:space="preserve">Оз. Кокай, </w:t>
            </w:r>
            <w:r w:rsidRPr="00B3565B">
              <w:rPr>
                <w:rFonts w:ascii="Times New Roman" w:hAnsi="Times New Roman"/>
                <w:sz w:val="22"/>
                <w:szCs w:val="22"/>
                <w:lang w:val="kk-KZ"/>
              </w:rPr>
              <w:t>Коргалжинский заповедник, северо-восточный берег</w:t>
            </w:r>
          </w:p>
        </w:tc>
        <w:tc>
          <w:tcPr>
            <w:tcW w:w="981" w:type="dxa"/>
            <w:vAlign w:val="center"/>
          </w:tcPr>
          <w:p w:rsidR="0023379F" w:rsidRPr="00B3565B" w:rsidRDefault="0023379F" w:rsidP="0023379F">
            <w:pPr>
              <w:jc w:val="center"/>
              <w:rPr>
                <w:rFonts w:ascii="Times New Roman" w:hAnsi="Times New Roman"/>
                <w:sz w:val="22"/>
                <w:szCs w:val="22"/>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rPr>
              <w:t>1</w:t>
            </w:r>
            <w:r w:rsidRPr="00B3565B">
              <w:rPr>
                <w:rFonts w:ascii="Times New Roman" w:hAnsi="Times New Roman"/>
                <w:color w:val="FF0000"/>
                <w:sz w:val="22"/>
                <w:szCs w:val="22"/>
              </w:rPr>
              <w:t>4</w:t>
            </w:r>
            <w:r w:rsidRPr="00B3565B">
              <w:rPr>
                <w:rFonts w:ascii="Times New Roman" w:hAnsi="Times New Roman"/>
                <w:color w:val="FF0000"/>
                <w:sz w:val="22"/>
                <w:szCs w:val="22"/>
                <w:lang w:val="kk-KZ"/>
              </w:rPr>
              <w:t>.</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rPr>
              <w:t>17</w:t>
            </w:r>
            <w:r w:rsidRPr="00B3565B">
              <w:rPr>
                <w:rFonts w:ascii="Times New Roman" w:hAnsi="Times New Roman"/>
                <w:sz w:val="22"/>
                <w:szCs w:val="22"/>
                <w:lang w:val="kk-KZ"/>
              </w:rPr>
              <w:t>.0</w:t>
            </w:r>
            <w:r w:rsidRPr="00B3565B">
              <w:rPr>
                <w:rFonts w:ascii="Times New Roman" w:hAnsi="Times New Roman"/>
                <w:sz w:val="22"/>
                <w:szCs w:val="22"/>
              </w:rPr>
              <w:t>8</w:t>
            </w:r>
            <w:r w:rsidRPr="00B3565B">
              <w:rPr>
                <w:rFonts w:ascii="Times New Roman" w:hAnsi="Times New Roman"/>
                <w:sz w:val="22"/>
                <w:szCs w:val="22"/>
                <w:lang w:val="kk-KZ"/>
              </w:rPr>
              <w:t>.15</w:t>
            </w:r>
          </w:p>
        </w:tc>
        <w:tc>
          <w:tcPr>
            <w:tcW w:w="1550" w:type="dxa"/>
            <w:vAlign w:val="center"/>
          </w:tcPr>
          <w:p w:rsidR="0023379F" w:rsidRPr="00B3565B" w:rsidRDefault="0023379F" w:rsidP="0023379F">
            <w:pPr>
              <w:jc w:val="center"/>
              <w:rPr>
                <w:rFonts w:ascii="Times New Roman" w:hAnsi="Times New Roman"/>
                <w:b/>
                <w:sz w:val="22"/>
                <w:szCs w:val="22"/>
                <w:lang w:val="kk-KZ"/>
              </w:rPr>
            </w:pPr>
            <w:r w:rsidRPr="00B3565B">
              <w:rPr>
                <w:rFonts w:ascii="Times New Roman" w:hAnsi="Times New Roman"/>
                <w:sz w:val="22"/>
                <w:szCs w:val="22"/>
              </w:rPr>
              <w:t>М</w:t>
            </w:r>
            <w:r w:rsidRPr="00B3565B">
              <w:rPr>
                <w:rFonts w:ascii="Times New Roman" w:hAnsi="Times New Roman"/>
                <w:sz w:val="22"/>
                <w:szCs w:val="22"/>
                <w:lang w:val="kk-KZ"/>
              </w:rPr>
              <w:t>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0,150</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15,0</w:t>
            </w:r>
          </w:p>
        </w:tc>
        <w:tc>
          <w:tcPr>
            <w:tcW w:w="5205" w:type="dxa"/>
            <w:vMerge/>
          </w:tcPr>
          <w:p w:rsidR="0023379F" w:rsidRPr="00B3565B" w:rsidRDefault="0023379F" w:rsidP="0023379F">
            <w:pPr>
              <w:jc w:val="right"/>
              <w:rPr>
                <w:rFonts w:ascii="Times New Roman" w:hAnsi="Times New Roman"/>
                <w:lang w:val="kk-KZ"/>
              </w:rPr>
            </w:pPr>
          </w:p>
        </w:tc>
      </w:tr>
      <w:tr w:rsidR="0023379F" w:rsidRPr="00B3565B" w:rsidTr="006B1E06">
        <w:tc>
          <w:tcPr>
            <w:tcW w:w="2464" w:type="dxa"/>
            <w:vAlign w:val="center"/>
          </w:tcPr>
          <w:p w:rsidR="0023379F" w:rsidRPr="00B3565B" w:rsidRDefault="0023379F" w:rsidP="0023379F">
            <w:pPr>
              <w:tabs>
                <w:tab w:val="left" w:pos="175"/>
                <w:tab w:val="left" w:pos="1524"/>
              </w:tabs>
              <w:rPr>
                <w:rFonts w:ascii="Times New Roman" w:hAnsi="Times New Roman"/>
                <w:b/>
                <w:sz w:val="22"/>
                <w:szCs w:val="22"/>
                <w:lang w:val="kk-KZ"/>
              </w:rPr>
            </w:pPr>
            <w:r w:rsidRPr="00B3565B">
              <w:rPr>
                <w:rFonts w:ascii="Times New Roman" w:hAnsi="Times New Roman"/>
                <w:b/>
                <w:sz w:val="22"/>
                <w:szCs w:val="22"/>
              </w:rPr>
              <w:t>р</w:t>
            </w:r>
            <w:r w:rsidRPr="00B3565B">
              <w:rPr>
                <w:rFonts w:ascii="Times New Roman" w:hAnsi="Times New Roman"/>
                <w:b/>
                <w:sz w:val="22"/>
                <w:szCs w:val="22"/>
                <w:lang w:val="kk-KZ"/>
              </w:rPr>
              <w:t xml:space="preserve">ека Тобыл, </w:t>
            </w:r>
            <w:r w:rsidRPr="00B3565B">
              <w:rPr>
                <w:rFonts w:ascii="Times New Roman" w:hAnsi="Times New Roman"/>
                <w:sz w:val="22"/>
                <w:szCs w:val="22"/>
                <w:lang w:val="kk-KZ"/>
              </w:rPr>
              <w:t>Костанайская область, г. Костанай, 1 км выше сброса управления горводоканала</w:t>
            </w:r>
          </w:p>
        </w:tc>
        <w:tc>
          <w:tcPr>
            <w:tcW w:w="981" w:type="dxa"/>
            <w:vAlign w:val="center"/>
          </w:tcPr>
          <w:p w:rsidR="0023379F" w:rsidRPr="00B3565B" w:rsidRDefault="0023379F" w:rsidP="0023379F">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18.09.15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21.09.15</w:t>
            </w:r>
          </w:p>
        </w:tc>
        <w:tc>
          <w:tcPr>
            <w:tcW w:w="1550" w:type="dxa"/>
            <w:vAlign w:val="center"/>
          </w:tcPr>
          <w:p w:rsidR="0023379F" w:rsidRPr="00B3565B" w:rsidRDefault="0023379F" w:rsidP="0023379F">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0,119</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11,9</w:t>
            </w:r>
          </w:p>
        </w:tc>
        <w:tc>
          <w:tcPr>
            <w:tcW w:w="5205" w:type="dxa"/>
            <w:vMerge w:val="restart"/>
          </w:tcPr>
          <w:p w:rsidR="0023379F" w:rsidRPr="00B3565B" w:rsidRDefault="0023379F" w:rsidP="0023379F">
            <w:pPr>
              <w:rPr>
                <w:rFonts w:ascii="Times New Roman" w:eastAsia="Calibri" w:hAnsi="Times New Roman"/>
                <w:sz w:val="22"/>
                <w:szCs w:val="22"/>
              </w:rPr>
            </w:pPr>
            <w:r w:rsidRPr="00B3565B">
              <w:rPr>
                <w:rFonts w:ascii="Times New Roman" w:eastAsia="Calibri" w:hAnsi="Times New Roman"/>
                <w:sz w:val="22"/>
                <w:szCs w:val="22"/>
                <w:lang w:val="kk-KZ"/>
              </w:rPr>
              <w:t>П</w:t>
            </w:r>
            <w:r w:rsidRPr="00B3565B">
              <w:rPr>
                <w:rFonts w:ascii="Times New Roman" w:eastAsia="Calibri" w:hAnsi="Times New Roman"/>
                <w:sz w:val="22"/>
                <w:szCs w:val="22"/>
              </w:rPr>
              <w:t>ричинами высоких содержаний марганца в поверхностных водах бассейна реки Тобол   являются  природно-климатические факторы: питание рек в зимний период  в  прирусловой зоне</w:t>
            </w:r>
            <w:r w:rsidRPr="00B3565B">
              <w:rPr>
                <w:rFonts w:ascii="Times New Roman" w:eastAsia="Calibri" w:hAnsi="Times New Roman"/>
                <w:sz w:val="22"/>
                <w:szCs w:val="22"/>
                <w:lang w:val="kk-KZ"/>
              </w:rPr>
              <w:t xml:space="preserve"> </w:t>
            </w:r>
            <w:r w:rsidRPr="00B3565B">
              <w:rPr>
                <w:rFonts w:ascii="Times New Roman" w:eastAsia="Calibri" w:hAnsi="Times New Roman"/>
                <w:sz w:val="22"/>
                <w:szCs w:val="22"/>
              </w:rPr>
              <w:t>осуществляется в основном за счет подземных вод  с минерализацией  1,2-3 г/л и содержанием марганца от 0,5 до 1,7 мг/дм</w:t>
            </w:r>
            <w:r w:rsidRPr="00B3565B">
              <w:rPr>
                <w:rFonts w:ascii="Times New Roman" w:eastAsia="Calibri" w:hAnsi="Times New Roman"/>
                <w:sz w:val="22"/>
                <w:szCs w:val="22"/>
                <w:vertAlign w:val="superscript"/>
              </w:rPr>
              <w:t>3</w:t>
            </w:r>
            <w:r w:rsidRPr="00B3565B">
              <w:rPr>
                <w:rFonts w:ascii="Times New Roman" w:eastAsia="Calibri" w:hAnsi="Times New Roman"/>
                <w:sz w:val="22"/>
                <w:szCs w:val="22"/>
              </w:rPr>
              <w:t>, что увеличивает содержание марганца в речной воде.</w:t>
            </w:r>
            <w:r w:rsidRPr="00B3565B">
              <w:rPr>
                <w:rFonts w:ascii="Times New Roman" w:eastAsia="Calibri" w:hAnsi="Times New Roman"/>
                <w:sz w:val="22"/>
                <w:szCs w:val="22"/>
                <w:lang w:val="kk-KZ"/>
              </w:rPr>
              <w:t xml:space="preserve"> </w:t>
            </w:r>
            <w:r w:rsidRPr="00B3565B">
              <w:rPr>
                <w:rFonts w:ascii="Times New Roman" w:eastAsia="Calibri" w:hAnsi="Times New Roman"/>
                <w:sz w:val="22"/>
                <w:szCs w:val="22"/>
              </w:rPr>
              <w:t>Поскольку загрязнение тяжелыми металлами является природным фактором, принятие мер по его предотвращению является невозможным, т.к. не существует методов остановки грунтового и поверхностного водопоритока, за счет которых поддерживается оптимальный уровень воды в бассейне р.Тобол.</w:t>
            </w:r>
          </w:p>
          <w:p w:rsidR="0023379F" w:rsidRPr="00B3565B" w:rsidRDefault="0023379F" w:rsidP="0023379F">
            <w:pPr>
              <w:rPr>
                <w:rFonts w:ascii="Times New Roman" w:hAnsi="Times New Roman"/>
                <w:lang w:val="kk-KZ"/>
              </w:rPr>
            </w:pPr>
            <w:r w:rsidRPr="00B3565B">
              <w:rPr>
                <w:rFonts w:ascii="Times New Roman" w:hAnsi="Times New Roman"/>
                <w:sz w:val="22"/>
                <w:szCs w:val="22"/>
              </w:rPr>
              <w:t>Исходя, из вышесказанного, просим Вас инициировать пересмотр критериев высокого и экстремально-высокого загрязнения с целью официального установления фоновых содержаний тяжелых металлов в поверхностных водах бассейна р.Тобол</w:t>
            </w:r>
            <w:r w:rsidRPr="00B3565B">
              <w:rPr>
                <w:rFonts w:ascii="Times New Roman" w:eastAsia="Calibri" w:hAnsi="Times New Roman"/>
                <w:sz w:val="22"/>
                <w:szCs w:val="22"/>
              </w:rPr>
              <w:t>, Костанайской области</w:t>
            </w:r>
            <w:r w:rsidRPr="00B3565B">
              <w:rPr>
                <w:rFonts w:ascii="Times New Roman" w:hAnsi="Times New Roman"/>
                <w:sz w:val="22"/>
                <w:szCs w:val="22"/>
              </w:rPr>
              <w:t>.</w:t>
            </w:r>
          </w:p>
        </w:tc>
      </w:tr>
      <w:tr w:rsidR="0023379F" w:rsidRPr="00B3565B" w:rsidTr="006B1E06">
        <w:tc>
          <w:tcPr>
            <w:tcW w:w="2464" w:type="dxa"/>
            <w:vAlign w:val="center"/>
          </w:tcPr>
          <w:p w:rsidR="0023379F" w:rsidRPr="00B3565B" w:rsidRDefault="0023379F" w:rsidP="0023379F">
            <w:pPr>
              <w:tabs>
                <w:tab w:val="left" w:pos="175"/>
                <w:tab w:val="left" w:pos="1524"/>
              </w:tabs>
              <w:rPr>
                <w:rFonts w:ascii="Times New Roman" w:hAnsi="Times New Roman"/>
                <w:b/>
                <w:sz w:val="22"/>
                <w:szCs w:val="22"/>
                <w:lang w:val="kk-KZ"/>
              </w:rPr>
            </w:pPr>
            <w:r w:rsidRPr="00B3565B">
              <w:rPr>
                <w:rFonts w:ascii="Times New Roman" w:hAnsi="Times New Roman"/>
                <w:b/>
                <w:sz w:val="22"/>
                <w:szCs w:val="22"/>
              </w:rPr>
              <w:t>р</w:t>
            </w:r>
            <w:r w:rsidRPr="00B3565B">
              <w:rPr>
                <w:rFonts w:ascii="Times New Roman" w:hAnsi="Times New Roman"/>
                <w:b/>
                <w:sz w:val="22"/>
                <w:szCs w:val="22"/>
                <w:lang w:val="kk-KZ"/>
              </w:rPr>
              <w:t xml:space="preserve">ека Тобыл, </w:t>
            </w:r>
            <w:r w:rsidRPr="00B3565B">
              <w:rPr>
                <w:rFonts w:ascii="Times New Roman" w:hAnsi="Times New Roman"/>
                <w:sz w:val="22"/>
                <w:szCs w:val="22"/>
                <w:lang w:val="kk-KZ"/>
              </w:rPr>
              <w:t>Костанайская область, 10 км ниже г. Костанай</w:t>
            </w:r>
          </w:p>
        </w:tc>
        <w:tc>
          <w:tcPr>
            <w:tcW w:w="981" w:type="dxa"/>
            <w:vAlign w:val="center"/>
          </w:tcPr>
          <w:p w:rsidR="0023379F" w:rsidRPr="00B3565B" w:rsidRDefault="0023379F" w:rsidP="0023379F">
            <w:pPr>
              <w:tabs>
                <w:tab w:val="left" w:pos="175"/>
                <w:tab w:val="left" w:pos="1524"/>
              </w:tabs>
              <w:jc w:val="center"/>
              <w:rPr>
                <w:rFonts w:ascii="Times New Roman" w:hAnsi="Times New Roman"/>
                <w:sz w:val="22"/>
                <w:szCs w:val="22"/>
                <w:lang w:val="kk-KZ"/>
              </w:rPr>
            </w:pPr>
            <w:r w:rsidRPr="00B3565B">
              <w:rPr>
                <w:rFonts w:ascii="Times New Roman" w:hAnsi="Times New Roman"/>
                <w:sz w:val="22"/>
                <w:szCs w:val="22"/>
                <w:lang w:val="kk-KZ"/>
              </w:rPr>
              <w:t>1 ВЗ</w:t>
            </w:r>
          </w:p>
        </w:tc>
        <w:tc>
          <w:tcPr>
            <w:tcW w:w="1497"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18.09.15</w:t>
            </w:r>
          </w:p>
        </w:tc>
        <w:tc>
          <w:tcPr>
            <w:tcW w:w="1398"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21.09.15</w:t>
            </w:r>
          </w:p>
        </w:tc>
        <w:tc>
          <w:tcPr>
            <w:tcW w:w="1550" w:type="dxa"/>
            <w:vAlign w:val="center"/>
          </w:tcPr>
          <w:p w:rsidR="0023379F" w:rsidRPr="00B3565B" w:rsidRDefault="0023379F" w:rsidP="0023379F">
            <w:pPr>
              <w:jc w:val="center"/>
              <w:rPr>
                <w:rFonts w:ascii="Times New Roman" w:hAnsi="Times New Roman"/>
                <w:sz w:val="22"/>
                <w:szCs w:val="22"/>
              </w:rPr>
            </w:pPr>
            <w:r w:rsidRPr="00B3565B">
              <w:rPr>
                <w:rFonts w:ascii="Times New Roman" w:hAnsi="Times New Roman"/>
                <w:sz w:val="22"/>
                <w:szCs w:val="22"/>
              </w:rPr>
              <w:t>Марганец</w:t>
            </w:r>
          </w:p>
        </w:tc>
        <w:tc>
          <w:tcPr>
            <w:tcW w:w="1472"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0,161</w:t>
            </w:r>
          </w:p>
        </w:tc>
        <w:tc>
          <w:tcPr>
            <w:tcW w:w="1310" w:type="dxa"/>
            <w:vAlign w:val="center"/>
          </w:tcPr>
          <w:p w:rsidR="0023379F" w:rsidRPr="00B3565B" w:rsidRDefault="0023379F" w:rsidP="0023379F">
            <w:pPr>
              <w:jc w:val="center"/>
              <w:rPr>
                <w:rFonts w:ascii="Times New Roman" w:hAnsi="Times New Roman"/>
                <w:sz w:val="22"/>
                <w:szCs w:val="22"/>
                <w:lang w:val="kk-KZ"/>
              </w:rPr>
            </w:pPr>
            <w:r w:rsidRPr="00B3565B">
              <w:rPr>
                <w:rFonts w:ascii="Times New Roman" w:hAnsi="Times New Roman"/>
                <w:sz w:val="22"/>
                <w:szCs w:val="22"/>
                <w:lang w:val="kk-KZ"/>
              </w:rPr>
              <w:t>16,1</w:t>
            </w:r>
          </w:p>
        </w:tc>
        <w:tc>
          <w:tcPr>
            <w:tcW w:w="5205" w:type="dxa"/>
            <w:vMerge/>
          </w:tcPr>
          <w:p w:rsidR="0023379F" w:rsidRPr="00B3565B" w:rsidRDefault="0023379F" w:rsidP="0023379F">
            <w:pPr>
              <w:jc w:val="right"/>
              <w:rPr>
                <w:rFonts w:ascii="Times New Roman" w:hAnsi="Times New Roman"/>
                <w:lang w:val="kk-KZ"/>
              </w:rPr>
            </w:pPr>
          </w:p>
        </w:tc>
      </w:tr>
    </w:tbl>
    <w:p w:rsidR="005C760B" w:rsidRPr="00B3565B" w:rsidRDefault="005C760B" w:rsidP="00F62832">
      <w:pPr>
        <w:ind w:firstLine="601"/>
        <w:jc w:val="right"/>
        <w:rPr>
          <w:rFonts w:ascii="Times New Roman" w:hAnsi="Times New Roman" w:cs="Calibri"/>
          <w:lang w:val="kk-KZ"/>
        </w:rPr>
      </w:pPr>
    </w:p>
    <w:p w:rsidR="005C760B" w:rsidRPr="00B3565B" w:rsidRDefault="005C760B" w:rsidP="00F62832">
      <w:pPr>
        <w:ind w:firstLine="601"/>
        <w:jc w:val="right"/>
        <w:rPr>
          <w:rFonts w:ascii="Times New Roman" w:hAnsi="Times New Roman" w:cs="Calibri"/>
          <w:lang w:val="kk-KZ"/>
        </w:rPr>
      </w:pPr>
    </w:p>
    <w:p w:rsidR="005C760B" w:rsidRPr="00B3565B" w:rsidRDefault="005C760B" w:rsidP="005C760B">
      <w:pPr>
        <w:tabs>
          <w:tab w:val="left" w:pos="1206"/>
        </w:tabs>
        <w:rPr>
          <w:rFonts w:ascii="Times New Roman" w:hAnsi="Times New Roman" w:cs="Calibri"/>
          <w:lang w:val="kk-KZ"/>
        </w:rPr>
      </w:pPr>
      <w:r w:rsidRPr="00B3565B">
        <w:rPr>
          <w:rFonts w:ascii="Times New Roman" w:hAnsi="Times New Roman" w:cs="Calibri"/>
          <w:lang w:val="kk-KZ"/>
        </w:rPr>
        <w:tab/>
      </w:r>
    </w:p>
    <w:p w:rsidR="007F7B8A" w:rsidRPr="00B3565B" w:rsidRDefault="007F7B8A" w:rsidP="005C760B">
      <w:pPr>
        <w:tabs>
          <w:tab w:val="left" w:pos="1206"/>
        </w:tabs>
        <w:rPr>
          <w:rFonts w:ascii="Times New Roman" w:hAnsi="Times New Roman" w:cs="Calibri"/>
          <w:lang w:val="kk-KZ"/>
        </w:rPr>
      </w:pPr>
    </w:p>
    <w:p w:rsidR="007F7B8A" w:rsidRPr="00B3565B" w:rsidRDefault="007F7B8A" w:rsidP="005C760B">
      <w:pPr>
        <w:tabs>
          <w:tab w:val="left" w:pos="1206"/>
        </w:tabs>
        <w:rPr>
          <w:rFonts w:ascii="Times New Roman" w:hAnsi="Times New Roman" w:cs="Calibri"/>
          <w:lang w:val="kk-KZ"/>
        </w:rPr>
      </w:pPr>
    </w:p>
    <w:p w:rsidR="00BF5BF3" w:rsidRPr="00B3565B" w:rsidRDefault="00BF5BF3" w:rsidP="00F62832">
      <w:pPr>
        <w:pStyle w:val="a3"/>
        <w:ind w:firstLine="709"/>
        <w:rPr>
          <w:rFonts w:ascii="Times New Roman" w:hAnsi="Times New Roman"/>
          <w:sz w:val="28"/>
          <w:szCs w:val="28"/>
        </w:rPr>
      </w:pPr>
    </w:p>
    <w:p w:rsidR="00BF5BF3" w:rsidRPr="00B3565B" w:rsidRDefault="00BF5BF3" w:rsidP="00F62832">
      <w:pPr>
        <w:pStyle w:val="a3"/>
        <w:ind w:firstLine="709"/>
        <w:rPr>
          <w:rFonts w:ascii="Times New Roman" w:hAnsi="Times New Roman"/>
          <w:sz w:val="28"/>
          <w:szCs w:val="28"/>
        </w:rPr>
        <w:sectPr w:rsidR="00BF5BF3" w:rsidRPr="00B3565B" w:rsidSect="00BF5BF3">
          <w:footerReference w:type="even" r:id="rId27"/>
          <w:footerReference w:type="default" r:id="rId28"/>
          <w:footerReference w:type="first" r:id="rId29"/>
          <w:pgSz w:w="16838" w:h="11906" w:orient="landscape"/>
          <w:pgMar w:top="851" w:right="1134" w:bottom="1418" w:left="1134" w:header="709" w:footer="709" w:gutter="0"/>
          <w:cols w:space="708"/>
          <w:titlePg/>
          <w:docGrid w:linePitch="381"/>
        </w:sectPr>
      </w:pPr>
    </w:p>
    <w:p w:rsidR="00D15BB7" w:rsidRPr="00B3565B" w:rsidRDefault="00992652" w:rsidP="00F62832">
      <w:pPr>
        <w:pStyle w:val="a3"/>
        <w:ind w:firstLine="709"/>
        <w:rPr>
          <w:rFonts w:ascii="Times New Roman" w:hAnsi="Times New Roman"/>
          <w:sz w:val="28"/>
          <w:szCs w:val="28"/>
        </w:rPr>
      </w:pPr>
      <w:r w:rsidRPr="00B3565B">
        <w:rPr>
          <w:rFonts w:ascii="Times New Roman" w:hAnsi="Times New Roman"/>
          <w:sz w:val="28"/>
          <w:szCs w:val="28"/>
        </w:rPr>
        <w:lastRenderedPageBreak/>
        <w:t>Радиационное сост</w:t>
      </w:r>
      <w:r w:rsidR="00B65B13" w:rsidRPr="00B3565B">
        <w:rPr>
          <w:rFonts w:ascii="Times New Roman" w:hAnsi="Times New Roman"/>
          <w:sz w:val="28"/>
          <w:szCs w:val="28"/>
        </w:rPr>
        <w:t>о</w:t>
      </w:r>
      <w:r w:rsidR="003823CD" w:rsidRPr="00B3565B">
        <w:rPr>
          <w:rFonts w:ascii="Times New Roman" w:hAnsi="Times New Roman"/>
          <w:sz w:val="28"/>
          <w:szCs w:val="28"/>
        </w:rPr>
        <w:t>яние приземного слоя атмосферы</w:t>
      </w:r>
    </w:p>
    <w:p w:rsidR="00653B5E" w:rsidRPr="00B3565B" w:rsidRDefault="00992652" w:rsidP="00F62832">
      <w:pPr>
        <w:pStyle w:val="a3"/>
        <w:rPr>
          <w:rFonts w:ascii="Times New Roman" w:hAnsi="Times New Roman"/>
          <w:sz w:val="28"/>
          <w:szCs w:val="28"/>
        </w:rPr>
      </w:pPr>
      <w:r w:rsidRPr="00B3565B">
        <w:rPr>
          <w:rFonts w:ascii="Times New Roman" w:hAnsi="Times New Roman"/>
          <w:sz w:val="28"/>
          <w:szCs w:val="28"/>
        </w:rPr>
        <w:t xml:space="preserve">по </w:t>
      </w:r>
      <w:r w:rsidR="00D000AE" w:rsidRPr="00B3565B">
        <w:rPr>
          <w:rFonts w:ascii="Times New Roman" w:hAnsi="Times New Roman"/>
          <w:sz w:val="28"/>
          <w:szCs w:val="28"/>
        </w:rPr>
        <w:t>Республике Казахстан</w:t>
      </w:r>
    </w:p>
    <w:p w:rsidR="00703869" w:rsidRPr="00B3565B" w:rsidRDefault="00703869" w:rsidP="00F62832">
      <w:pPr>
        <w:pStyle w:val="a3"/>
        <w:rPr>
          <w:rFonts w:ascii="Times New Roman" w:hAnsi="Times New Roman"/>
          <w:sz w:val="28"/>
          <w:szCs w:val="28"/>
        </w:rPr>
      </w:pPr>
    </w:p>
    <w:p w:rsidR="00E55FCB" w:rsidRPr="00B3565B" w:rsidRDefault="00971635" w:rsidP="00F62832">
      <w:pPr>
        <w:ind w:firstLine="709"/>
        <w:jc w:val="both"/>
        <w:rPr>
          <w:rFonts w:ascii="Times New Roman" w:hAnsi="Times New Roman"/>
          <w:sz w:val="28"/>
          <w:szCs w:val="28"/>
          <w:lang w:val="kk-KZ"/>
        </w:rPr>
      </w:pPr>
      <w:r w:rsidRPr="00B3565B">
        <w:rPr>
          <w:rFonts w:ascii="Times New Roman" w:hAnsi="Times New Roman"/>
          <w:sz w:val="28"/>
          <w:szCs w:val="28"/>
        </w:rPr>
        <w:t xml:space="preserve">Измерения гамма-фона (мощности экспозиционной дозы) на территории Республики Казахстан проводились ежедневно на </w:t>
      </w:r>
      <w:r w:rsidRPr="00B3565B">
        <w:rPr>
          <w:rFonts w:ascii="Times New Roman" w:hAnsi="Times New Roman"/>
          <w:sz w:val="28"/>
          <w:szCs w:val="28"/>
          <w:lang w:val="kk-KZ"/>
        </w:rPr>
        <w:t>8</w:t>
      </w:r>
      <w:r w:rsidR="00AF7468" w:rsidRPr="00B3565B">
        <w:rPr>
          <w:rFonts w:ascii="Times New Roman" w:hAnsi="Times New Roman"/>
          <w:sz w:val="28"/>
          <w:szCs w:val="28"/>
        </w:rPr>
        <w:t>5</w:t>
      </w:r>
      <w:r w:rsidRPr="00B3565B">
        <w:rPr>
          <w:rFonts w:ascii="Times New Roman" w:hAnsi="Times New Roman"/>
          <w:sz w:val="28"/>
          <w:szCs w:val="28"/>
        </w:rPr>
        <w:t xml:space="preserve"> метеорологическ</w:t>
      </w:r>
      <w:r w:rsidR="00C74AD9" w:rsidRPr="00B3565B">
        <w:rPr>
          <w:rFonts w:ascii="Times New Roman" w:hAnsi="Times New Roman"/>
          <w:sz w:val="28"/>
          <w:szCs w:val="28"/>
          <w:lang w:val="kk-KZ"/>
        </w:rPr>
        <w:t>их</w:t>
      </w:r>
      <w:r w:rsidR="00F93FE1" w:rsidRPr="00B3565B">
        <w:rPr>
          <w:rFonts w:ascii="Times New Roman" w:hAnsi="Times New Roman"/>
          <w:sz w:val="28"/>
          <w:szCs w:val="28"/>
          <w:lang w:val="kk-KZ"/>
        </w:rPr>
        <w:t xml:space="preserve"> </w:t>
      </w:r>
      <w:r w:rsidRPr="00B3565B">
        <w:rPr>
          <w:rFonts w:ascii="Times New Roman" w:hAnsi="Times New Roman"/>
          <w:sz w:val="28"/>
          <w:szCs w:val="28"/>
        </w:rPr>
        <w:t>станци</w:t>
      </w:r>
      <w:r w:rsidR="00C74AD9" w:rsidRPr="00B3565B">
        <w:rPr>
          <w:rFonts w:ascii="Times New Roman" w:hAnsi="Times New Roman"/>
          <w:sz w:val="28"/>
          <w:szCs w:val="28"/>
          <w:lang w:val="kk-KZ"/>
        </w:rPr>
        <w:t>ях</w:t>
      </w:r>
      <w:r w:rsidRPr="00B3565B">
        <w:rPr>
          <w:rFonts w:ascii="Times New Roman" w:hAnsi="Times New Roman"/>
          <w:sz w:val="28"/>
          <w:szCs w:val="28"/>
        </w:rPr>
        <w:t xml:space="preserve"> в 14 областях</w:t>
      </w:r>
      <w:r w:rsidR="007A3DAD" w:rsidRPr="00B3565B">
        <w:rPr>
          <w:rFonts w:ascii="Times New Roman" w:hAnsi="Times New Roman"/>
          <w:sz w:val="28"/>
          <w:szCs w:val="28"/>
        </w:rPr>
        <w:t>, также н</w:t>
      </w:r>
      <w:r w:rsidR="004936CD" w:rsidRPr="00B3565B">
        <w:rPr>
          <w:rFonts w:ascii="Times New Roman" w:hAnsi="Times New Roman"/>
          <w:sz w:val="28"/>
          <w:szCs w:val="28"/>
        </w:rPr>
        <w:t xml:space="preserve">а </w:t>
      </w:r>
      <w:r w:rsidR="006255DC" w:rsidRPr="00B3565B">
        <w:rPr>
          <w:rFonts w:ascii="Times New Roman" w:hAnsi="Times New Roman"/>
          <w:sz w:val="28"/>
          <w:szCs w:val="28"/>
          <w:lang w:val="kk-KZ"/>
        </w:rPr>
        <w:t>22</w:t>
      </w:r>
      <w:r w:rsidR="00A80A1F" w:rsidRPr="00B3565B">
        <w:rPr>
          <w:rFonts w:ascii="Times New Roman" w:hAnsi="Times New Roman"/>
          <w:sz w:val="28"/>
          <w:szCs w:val="28"/>
          <w:lang w:val="kk-KZ"/>
        </w:rPr>
        <w:t xml:space="preserve">-х </w:t>
      </w:r>
      <w:r w:rsidR="00E55FCB" w:rsidRPr="00B3565B">
        <w:rPr>
          <w:rFonts w:ascii="Times New Roman" w:hAnsi="Times New Roman"/>
          <w:sz w:val="28"/>
          <w:szCs w:val="28"/>
        </w:rPr>
        <w:t xml:space="preserve">автоматических постах мониторинга загрязнения атмосферного воздуха </w:t>
      </w:r>
      <w:r w:rsidR="007A3DAD" w:rsidRPr="00B3565B">
        <w:rPr>
          <w:rFonts w:ascii="Times New Roman" w:hAnsi="Times New Roman"/>
          <w:sz w:val="28"/>
          <w:szCs w:val="28"/>
        </w:rPr>
        <w:t>прове</w:t>
      </w:r>
      <w:r w:rsidR="009A30F2" w:rsidRPr="00B3565B">
        <w:rPr>
          <w:rFonts w:ascii="Times New Roman" w:hAnsi="Times New Roman"/>
          <w:sz w:val="28"/>
          <w:szCs w:val="28"/>
        </w:rPr>
        <w:t>д</w:t>
      </w:r>
      <w:r w:rsidR="007A3DAD" w:rsidRPr="00B3565B">
        <w:rPr>
          <w:rFonts w:ascii="Times New Roman" w:hAnsi="Times New Roman"/>
          <w:sz w:val="28"/>
          <w:szCs w:val="28"/>
        </w:rPr>
        <w:t>ены</w:t>
      </w:r>
      <w:r w:rsidR="00E55FCB" w:rsidRPr="00B3565B">
        <w:rPr>
          <w:rFonts w:ascii="Times New Roman" w:hAnsi="Times New Roman"/>
          <w:sz w:val="28"/>
          <w:szCs w:val="28"/>
        </w:rPr>
        <w:t xml:space="preserve"> замеры мощности</w:t>
      </w:r>
      <w:r w:rsidR="00F93FE1" w:rsidRPr="00B3565B">
        <w:rPr>
          <w:rFonts w:ascii="Times New Roman" w:hAnsi="Times New Roman"/>
          <w:sz w:val="28"/>
          <w:szCs w:val="28"/>
        </w:rPr>
        <w:t xml:space="preserve"> </w:t>
      </w:r>
      <w:r w:rsidR="00E55FCB" w:rsidRPr="00B3565B">
        <w:rPr>
          <w:rFonts w:ascii="Times New Roman" w:hAnsi="Times New Roman"/>
          <w:sz w:val="28"/>
          <w:szCs w:val="28"/>
        </w:rPr>
        <w:t>экспозиционной дозы</w:t>
      </w:r>
      <w:r w:rsidR="009A30F2" w:rsidRPr="00B3565B">
        <w:rPr>
          <w:rFonts w:ascii="Times New Roman" w:hAnsi="Times New Roman"/>
          <w:sz w:val="28"/>
          <w:szCs w:val="28"/>
        </w:rPr>
        <w:t xml:space="preserve"> в автоматическом режиме</w:t>
      </w:r>
      <w:r w:rsidR="00923DE7" w:rsidRPr="00B3565B">
        <w:rPr>
          <w:rFonts w:ascii="Times New Roman" w:hAnsi="Times New Roman"/>
          <w:sz w:val="28"/>
          <w:szCs w:val="28"/>
        </w:rPr>
        <w:t xml:space="preserve">: </w:t>
      </w:r>
      <w:r w:rsidR="00EF7559" w:rsidRPr="00B3565B">
        <w:rPr>
          <w:rFonts w:ascii="Times New Roman" w:hAnsi="Times New Roman"/>
          <w:sz w:val="28"/>
          <w:szCs w:val="28"/>
        </w:rPr>
        <w:t xml:space="preserve">Кокшетау (1), </w:t>
      </w:r>
      <w:r w:rsidR="00B20ECD" w:rsidRPr="00B3565B">
        <w:rPr>
          <w:rFonts w:ascii="Times New Roman" w:hAnsi="Times New Roman"/>
          <w:sz w:val="28"/>
          <w:szCs w:val="28"/>
          <w:lang w:val="kk-KZ"/>
        </w:rPr>
        <w:t xml:space="preserve">Актобе (2), </w:t>
      </w:r>
      <w:r w:rsidR="00923DE7" w:rsidRPr="00B3565B">
        <w:rPr>
          <w:rFonts w:ascii="Times New Roman" w:hAnsi="Times New Roman"/>
          <w:sz w:val="28"/>
          <w:szCs w:val="28"/>
        </w:rPr>
        <w:t>Талдыкорган (1),</w:t>
      </w:r>
      <w:r w:rsidR="00FF07FB" w:rsidRPr="00B3565B">
        <w:rPr>
          <w:rFonts w:ascii="Times New Roman" w:hAnsi="Times New Roman"/>
          <w:sz w:val="28"/>
          <w:szCs w:val="28"/>
        </w:rPr>
        <w:t xml:space="preserve"> </w:t>
      </w:r>
      <w:r w:rsidR="00E55FCB" w:rsidRPr="00B3565B">
        <w:rPr>
          <w:rFonts w:ascii="Times New Roman" w:hAnsi="Times New Roman"/>
          <w:sz w:val="28"/>
          <w:szCs w:val="28"/>
        </w:rPr>
        <w:t>Кульсары (1),</w:t>
      </w:r>
      <w:r w:rsidR="00FF07FB" w:rsidRPr="00B3565B">
        <w:rPr>
          <w:rFonts w:ascii="Times New Roman" w:hAnsi="Times New Roman"/>
          <w:sz w:val="28"/>
          <w:szCs w:val="28"/>
        </w:rPr>
        <w:t xml:space="preserve"> </w:t>
      </w:r>
      <w:r w:rsidR="00EF7559" w:rsidRPr="00B3565B">
        <w:rPr>
          <w:rFonts w:ascii="Times New Roman" w:hAnsi="Times New Roman"/>
          <w:sz w:val="28"/>
          <w:szCs w:val="28"/>
          <w:lang w:val="kk-KZ"/>
        </w:rPr>
        <w:t xml:space="preserve">Уральск (2), </w:t>
      </w:r>
      <w:r w:rsidR="00FF07FB" w:rsidRPr="00B3565B">
        <w:rPr>
          <w:rFonts w:ascii="Times New Roman" w:hAnsi="Times New Roman"/>
          <w:sz w:val="28"/>
          <w:szCs w:val="28"/>
          <w:lang w:val="kk-KZ"/>
        </w:rPr>
        <w:t xml:space="preserve"> </w:t>
      </w:r>
      <w:r w:rsidR="00EF7559" w:rsidRPr="00B3565B">
        <w:rPr>
          <w:rFonts w:ascii="Times New Roman" w:hAnsi="Times New Roman"/>
          <w:sz w:val="28"/>
          <w:szCs w:val="28"/>
          <w:lang w:val="kk-KZ"/>
        </w:rPr>
        <w:t>Аксай (1), Караганда (1),</w:t>
      </w:r>
      <w:r w:rsidR="007F67DF" w:rsidRPr="00B3565B">
        <w:rPr>
          <w:rFonts w:ascii="Times New Roman" w:hAnsi="Times New Roman"/>
          <w:sz w:val="28"/>
          <w:szCs w:val="28"/>
          <w:lang w:val="kk-KZ"/>
        </w:rPr>
        <w:t xml:space="preserve"> Темиртау </w:t>
      </w:r>
      <w:r w:rsidR="007F67DF" w:rsidRPr="00B3565B">
        <w:rPr>
          <w:rFonts w:ascii="Times New Roman" w:hAnsi="Times New Roman"/>
          <w:sz w:val="28"/>
          <w:szCs w:val="28"/>
        </w:rPr>
        <w:t>(</w:t>
      </w:r>
      <w:r w:rsidR="007F67DF" w:rsidRPr="00B3565B">
        <w:rPr>
          <w:rFonts w:ascii="Times New Roman" w:hAnsi="Times New Roman"/>
          <w:sz w:val="28"/>
          <w:szCs w:val="28"/>
          <w:lang w:val="tr-TR"/>
        </w:rPr>
        <w:t>1</w:t>
      </w:r>
      <w:r w:rsidR="007F67DF" w:rsidRPr="00B3565B">
        <w:rPr>
          <w:rFonts w:ascii="Times New Roman" w:hAnsi="Times New Roman"/>
          <w:sz w:val="28"/>
          <w:szCs w:val="28"/>
        </w:rPr>
        <w:t>),</w:t>
      </w:r>
      <w:r w:rsidR="00FF07FB" w:rsidRPr="00B3565B">
        <w:rPr>
          <w:rFonts w:ascii="Times New Roman" w:hAnsi="Times New Roman"/>
          <w:sz w:val="28"/>
          <w:szCs w:val="28"/>
        </w:rPr>
        <w:t xml:space="preserve"> </w:t>
      </w:r>
      <w:r w:rsidR="00EF7559" w:rsidRPr="00B3565B">
        <w:rPr>
          <w:rFonts w:ascii="Times New Roman" w:hAnsi="Times New Roman"/>
          <w:sz w:val="28"/>
          <w:szCs w:val="28"/>
        </w:rPr>
        <w:t>Костанай (2), Рудный (1),</w:t>
      </w:r>
      <w:r w:rsidR="00FF07FB" w:rsidRPr="00B3565B">
        <w:rPr>
          <w:rFonts w:ascii="Times New Roman" w:hAnsi="Times New Roman"/>
          <w:sz w:val="28"/>
          <w:szCs w:val="28"/>
        </w:rPr>
        <w:t xml:space="preserve"> </w:t>
      </w:r>
      <w:r w:rsidR="00FF07FB" w:rsidRPr="00B3565B">
        <w:rPr>
          <w:rFonts w:ascii="Times New Roman" w:hAnsi="Times New Roman"/>
          <w:sz w:val="28"/>
          <w:szCs w:val="28"/>
          <w:lang w:val="kk-KZ"/>
        </w:rPr>
        <w:t>Кызылдорда (1</w:t>
      </w:r>
      <w:r w:rsidR="00141556" w:rsidRPr="00B3565B">
        <w:rPr>
          <w:rFonts w:ascii="Times New Roman" w:hAnsi="Times New Roman"/>
          <w:sz w:val="28"/>
          <w:szCs w:val="28"/>
          <w:lang w:val="kk-KZ"/>
        </w:rPr>
        <w:t xml:space="preserve">), </w:t>
      </w:r>
      <w:r w:rsidR="00EF7559" w:rsidRPr="00B3565B">
        <w:rPr>
          <w:rFonts w:ascii="Times New Roman" w:hAnsi="Times New Roman"/>
          <w:sz w:val="28"/>
          <w:szCs w:val="28"/>
        </w:rPr>
        <w:t>п.</w:t>
      </w:r>
      <w:r w:rsidR="00141556" w:rsidRPr="00B3565B">
        <w:rPr>
          <w:rFonts w:ascii="Times New Roman" w:hAnsi="Times New Roman"/>
          <w:sz w:val="28"/>
          <w:szCs w:val="28"/>
          <w:lang w:val="kk-KZ"/>
        </w:rPr>
        <w:t xml:space="preserve">Торетам (1), </w:t>
      </w:r>
      <w:r w:rsidR="00D057C2" w:rsidRPr="00B3565B">
        <w:rPr>
          <w:rFonts w:ascii="Times New Roman" w:hAnsi="Times New Roman"/>
          <w:sz w:val="28"/>
          <w:szCs w:val="28"/>
        </w:rPr>
        <w:t>Жанаозен (</w:t>
      </w:r>
      <w:r w:rsidR="007F67DF" w:rsidRPr="00B3565B">
        <w:rPr>
          <w:rFonts w:ascii="Times New Roman" w:hAnsi="Times New Roman"/>
          <w:sz w:val="28"/>
          <w:szCs w:val="28"/>
        </w:rPr>
        <w:t>2</w:t>
      </w:r>
      <w:r w:rsidR="00E55FCB" w:rsidRPr="00B3565B">
        <w:rPr>
          <w:rFonts w:ascii="Times New Roman" w:hAnsi="Times New Roman"/>
          <w:sz w:val="28"/>
          <w:szCs w:val="28"/>
        </w:rPr>
        <w:t>), Павлод</w:t>
      </w:r>
      <w:r w:rsidR="00062A0A" w:rsidRPr="00B3565B">
        <w:rPr>
          <w:rFonts w:ascii="Times New Roman" w:hAnsi="Times New Roman"/>
          <w:sz w:val="28"/>
          <w:szCs w:val="28"/>
        </w:rPr>
        <w:t xml:space="preserve">ар (2), </w:t>
      </w:r>
      <w:r w:rsidR="00510C73" w:rsidRPr="00B3565B">
        <w:rPr>
          <w:rFonts w:ascii="Times New Roman" w:hAnsi="Times New Roman"/>
          <w:sz w:val="28"/>
          <w:szCs w:val="28"/>
        </w:rPr>
        <w:t>Аксу (1),</w:t>
      </w:r>
      <w:r w:rsidR="00FF07FB" w:rsidRPr="00B3565B">
        <w:rPr>
          <w:rFonts w:ascii="Times New Roman" w:hAnsi="Times New Roman"/>
          <w:sz w:val="28"/>
          <w:szCs w:val="28"/>
        </w:rPr>
        <w:t xml:space="preserve"> </w:t>
      </w:r>
      <w:r w:rsidR="00141556" w:rsidRPr="00B3565B">
        <w:rPr>
          <w:rFonts w:ascii="Times New Roman" w:hAnsi="Times New Roman"/>
          <w:sz w:val="28"/>
          <w:szCs w:val="28"/>
          <w:lang w:val="kk-KZ"/>
        </w:rPr>
        <w:t>Екибастуз (1), Туркестан (1)</w:t>
      </w:r>
      <w:r w:rsidR="00F93FE1" w:rsidRPr="00B3565B">
        <w:rPr>
          <w:rFonts w:ascii="Times New Roman" w:hAnsi="Times New Roman"/>
          <w:sz w:val="28"/>
          <w:szCs w:val="28"/>
          <w:lang w:val="kk-KZ"/>
        </w:rPr>
        <w:t xml:space="preserve">, </w:t>
      </w:r>
      <w:r w:rsidR="007A3DAD" w:rsidRPr="00B3565B">
        <w:rPr>
          <w:rFonts w:ascii="Times New Roman" w:hAnsi="Times New Roman"/>
          <w:sz w:val="28"/>
          <w:szCs w:val="28"/>
        </w:rPr>
        <w:t>(рис. 4).</w:t>
      </w:r>
    </w:p>
    <w:p w:rsidR="00246D3A"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По данным наблюдений, средние значения радиационного гамма-фона приземного слоя атмосферы по населенным пунктам Республики Каз</w:t>
      </w:r>
      <w:r w:rsidR="00A45BA3" w:rsidRPr="00B3565B">
        <w:rPr>
          <w:rFonts w:ascii="Times New Roman" w:hAnsi="Times New Roman"/>
          <w:sz w:val="28"/>
          <w:szCs w:val="28"/>
        </w:rPr>
        <w:t xml:space="preserve">ахстан </w:t>
      </w:r>
      <w:r w:rsidR="00C70A80" w:rsidRPr="00B3565B">
        <w:rPr>
          <w:rFonts w:ascii="Times New Roman" w:hAnsi="Times New Roman"/>
          <w:sz w:val="28"/>
          <w:szCs w:val="28"/>
        </w:rPr>
        <w:t>н</w:t>
      </w:r>
      <w:r w:rsidR="00D01814" w:rsidRPr="00B3565B">
        <w:rPr>
          <w:rFonts w:ascii="Times New Roman" w:hAnsi="Times New Roman"/>
          <w:sz w:val="28"/>
          <w:szCs w:val="28"/>
        </w:rPr>
        <w:t xml:space="preserve">аходились в пределах </w:t>
      </w:r>
      <w:r w:rsidR="00BB5663" w:rsidRPr="00B3565B">
        <w:rPr>
          <w:rFonts w:ascii="Times New Roman" w:hAnsi="Times New Roman"/>
          <w:sz w:val="28"/>
          <w:szCs w:val="28"/>
          <w:lang w:val="kk-KZ"/>
        </w:rPr>
        <w:t>0,</w:t>
      </w:r>
      <w:r w:rsidR="00F93FE1" w:rsidRPr="00B3565B">
        <w:rPr>
          <w:rFonts w:ascii="Times New Roman" w:hAnsi="Times New Roman"/>
          <w:sz w:val="28"/>
          <w:szCs w:val="28"/>
          <w:lang w:val="kk-KZ"/>
        </w:rPr>
        <w:t>04</w:t>
      </w:r>
      <w:r w:rsidR="00BB5663" w:rsidRPr="00B3565B">
        <w:rPr>
          <w:rFonts w:ascii="Times New Roman" w:hAnsi="Times New Roman"/>
          <w:sz w:val="28"/>
          <w:szCs w:val="28"/>
          <w:lang w:val="kk-KZ"/>
        </w:rPr>
        <w:t>-0,</w:t>
      </w:r>
      <w:r w:rsidR="00F93FE1" w:rsidRPr="00B3565B">
        <w:rPr>
          <w:rFonts w:ascii="Times New Roman" w:hAnsi="Times New Roman"/>
          <w:sz w:val="28"/>
          <w:szCs w:val="28"/>
          <w:lang w:val="kk-KZ"/>
        </w:rPr>
        <w:t xml:space="preserve">27 </w:t>
      </w:r>
      <w:r w:rsidRPr="00B3565B">
        <w:rPr>
          <w:rFonts w:ascii="Times New Roman" w:hAnsi="Times New Roman"/>
          <w:sz w:val="28"/>
          <w:szCs w:val="28"/>
        </w:rPr>
        <w:t>мкЗв/ч. В среднем по Республике Казахстан радиационный гамма-фон составил 0,1</w:t>
      </w:r>
      <w:r w:rsidR="00F10D10" w:rsidRPr="00B3565B">
        <w:rPr>
          <w:rFonts w:ascii="Times New Roman" w:hAnsi="Times New Roman"/>
          <w:sz w:val="28"/>
          <w:szCs w:val="28"/>
        </w:rPr>
        <w:t>3</w:t>
      </w:r>
      <w:r w:rsidRPr="00B3565B">
        <w:rPr>
          <w:rFonts w:ascii="Times New Roman" w:hAnsi="Times New Roman"/>
          <w:sz w:val="28"/>
          <w:szCs w:val="28"/>
        </w:rPr>
        <w:t xml:space="preserve"> мкЗв/ч и находился в допустимых пределах.</w:t>
      </w:r>
    </w:p>
    <w:p w:rsidR="00F77F96" w:rsidRPr="00B3565B" w:rsidRDefault="00F77F96" w:rsidP="00F62832">
      <w:pPr>
        <w:pStyle w:val="a3"/>
        <w:jc w:val="both"/>
        <w:rPr>
          <w:rFonts w:ascii="Times New Roman" w:hAnsi="Times New Roman"/>
          <w:sz w:val="28"/>
          <w:szCs w:val="28"/>
        </w:rPr>
      </w:pPr>
    </w:p>
    <w:p w:rsidR="004272AB" w:rsidRPr="00B3565B" w:rsidRDefault="004272AB" w:rsidP="00F62832">
      <w:pPr>
        <w:pStyle w:val="a3"/>
        <w:jc w:val="both"/>
        <w:rPr>
          <w:rFonts w:ascii="Times New Roman" w:hAnsi="Times New Roman"/>
          <w:sz w:val="28"/>
          <w:szCs w:val="28"/>
        </w:rPr>
      </w:pPr>
    </w:p>
    <w:p w:rsidR="00992652" w:rsidRPr="00B3565B" w:rsidRDefault="00992652" w:rsidP="00F62832">
      <w:pPr>
        <w:pStyle w:val="a3"/>
        <w:ind w:firstLine="709"/>
        <w:rPr>
          <w:rFonts w:ascii="Times New Roman" w:hAnsi="Times New Roman"/>
          <w:sz w:val="28"/>
          <w:szCs w:val="28"/>
        </w:rPr>
      </w:pPr>
      <w:r w:rsidRPr="00B3565B">
        <w:rPr>
          <w:rFonts w:ascii="Times New Roman" w:hAnsi="Times New Roman"/>
          <w:sz w:val="28"/>
          <w:szCs w:val="28"/>
        </w:rPr>
        <w:t>Плотность радиоактивных выпадений в приземно</w:t>
      </w:r>
      <w:r w:rsidR="000C0108" w:rsidRPr="00B3565B">
        <w:rPr>
          <w:rFonts w:ascii="Times New Roman" w:hAnsi="Times New Roman"/>
          <w:sz w:val="28"/>
          <w:szCs w:val="28"/>
        </w:rPr>
        <w:t>м</w:t>
      </w:r>
      <w:r w:rsidR="00D000AE" w:rsidRPr="00B3565B">
        <w:rPr>
          <w:rFonts w:ascii="Times New Roman" w:hAnsi="Times New Roman"/>
          <w:sz w:val="28"/>
          <w:szCs w:val="28"/>
        </w:rPr>
        <w:t xml:space="preserve">слое </w:t>
      </w:r>
      <w:r w:rsidRPr="00B3565B">
        <w:rPr>
          <w:rFonts w:ascii="Times New Roman" w:hAnsi="Times New Roman"/>
          <w:sz w:val="28"/>
          <w:szCs w:val="28"/>
        </w:rPr>
        <w:t>а</w:t>
      </w:r>
      <w:r w:rsidR="00D000AE" w:rsidRPr="00B3565B">
        <w:rPr>
          <w:rFonts w:ascii="Times New Roman" w:hAnsi="Times New Roman"/>
          <w:sz w:val="28"/>
          <w:szCs w:val="28"/>
        </w:rPr>
        <w:t>тмосферы</w:t>
      </w:r>
      <w:r w:rsidRPr="00B3565B">
        <w:rPr>
          <w:rFonts w:ascii="Times New Roman" w:hAnsi="Times New Roman"/>
          <w:sz w:val="28"/>
          <w:szCs w:val="28"/>
        </w:rPr>
        <w:t xml:space="preserve"> по</w:t>
      </w:r>
      <w:r w:rsidR="00D000AE" w:rsidRPr="00B3565B">
        <w:rPr>
          <w:rFonts w:ascii="Times New Roman" w:hAnsi="Times New Roman"/>
          <w:sz w:val="28"/>
          <w:szCs w:val="28"/>
        </w:rPr>
        <w:t xml:space="preserve"> Республике Казахстан</w:t>
      </w:r>
    </w:p>
    <w:p w:rsidR="00703869" w:rsidRPr="00B3565B" w:rsidRDefault="00703869" w:rsidP="00F62832">
      <w:pPr>
        <w:pStyle w:val="a3"/>
        <w:ind w:firstLine="709"/>
        <w:rPr>
          <w:rFonts w:ascii="Times New Roman" w:hAnsi="Times New Roman"/>
          <w:sz w:val="28"/>
          <w:szCs w:val="28"/>
        </w:rPr>
      </w:pPr>
    </w:p>
    <w:p w:rsidR="00971635" w:rsidRPr="00B3565B" w:rsidRDefault="00862D05" w:rsidP="00F62832">
      <w:pPr>
        <w:ind w:firstLine="709"/>
        <w:jc w:val="both"/>
        <w:rPr>
          <w:rFonts w:ascii="Times New Roman" w:hAnsi="Times New Roman"/>
          <w:sz w:val="28"/>
          <w:szCs w:val="28"/>
        </w:rPr>
      </w:pPr>
      <w:r w:rsidRPr="00B3565B">
        <w:rPr>
          <w:rFonts w:ascii="Times New Roman" w:hAnsi="Times New Roman"/>
          <w:sz w:val="28"/>
          <w:szCs w:val="28"/>
        </w:rPr>
        <w:t xml:space="preserve">Контроль </w:t>
      </w:r>
      <w:r w:rsidR="00971635" w:rsidRPr="00B3565B">
        <w:rPr>
          <w:rFonts w:ascii="Times New Roman" w:hAnsi="Times New Roman"/>
          <w:sz w:val="28"/>
          <w:szCs w:val="28"/>
        </w:rPr>
        <w:t>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w:t>
      </w:r>
      <w:r w:rsidR="00BF6FBC" w:rsidRPr="00B3565B">
        <w:rPr>
          <w:rFonts w:ascii="Times New Roman" w:hAnsi="Times New Roman"/>
          <w:sz w:val="28"/>
          <w:szCs w:val="28"/>
        </w:rPr>
        <w:t xml:space="preserve"> пятисуточный отбор проб (рис. 5</w:t>
      </w:r>
      <w:r w:rsidR="00971635" w:rsidRPr="00B3565B">
        <w:rPr>
          <w:rFonts w:ascii="Times New Roman" w:hAnsi="Times New Roman"/>
          <w:sz w:val="28"/>
          <w:szCs w:val="28"/>
        </w:rPr>
        <w:t>).</w:t>
      </w:r>
    </w:p>
    <w:p w:rsidR="00971635"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w:t>
      </w:r>
      <w:r w:rsidR="00D01814" w:rsidRPr="00B3565B">
        <w:rPr>
          <w:rFonts w:ascii="Times New Roman" w:hAnsi="Times New Roman"/>
          <w:sz w:val="28"/>
          <w:szCs w:val="28"/>
        </w:rPr>
        <w:t>о</w:t>
      </w:r>
      <w:r w:rsidR="00C06CE8" w:rsidRPr="00B3565B">
        <w:rPr>
          <w:rFonts w:ascii="Times New Roman" w:hAnsi="Times New Roman"/>
          <w:sz w:val="28"/>
          <w:szCs w:val="28"/>
        </w:rPr>
        <w:t xml:space="preserve">рии </w:t>
      </w:r>
      <w:r w:rsidR="00A80A1F" w:rsidRPr="00B3565B">
        <w:rPr>
          <w:rFonts w:ascii="Times New Roman" w:hAnsi="Times New Roman"/>
          <w:sz w:val="28"/>
          <w:szCs w:val="28"/>
        </w:rPr>
        <w:t>Республики Казахстан</w:t>
      </w:r>
      <w:r w:rsidR="00C06CE8" w:rsidRPr="00B3565B">
        <w:rPr>
          <w:rFonts w:ascii="Times New Roman" w:hAnsi="Times New Roman"/>
          <w:sz w:val="28"/>
          <w:szCs w:val="28"/>
        </w:rPr>
        <w:t xml:space="preserve"> колебалась в пределах 0,</w:t>
      </w:r>
      <w:r w:rsidR="002556AC" w:rsidRPr="00B3565B">
        <w:rPr>
          <w:rFonts w:ascii="Times New Roman" w:hAnsi="Times New Roman"/>
          <w:sz w:val="28"/>
          <w:szCs w:val="28"/>
        </w:rPr>
        <w:t>6</w:t>
      </w:r>
      <w:r w:rsidR="00C06CE8" w:rsidRPr="00B3565B">
        <w:rPr>
          <w:rFonts w:ascii="Times New Roman" w:hAnsi="Times New Roman"/>
          <w:sz w:val="28"/>
          <w:szCs w:val="28"/>
        </w:rPr>
        <w:t>–</w:t>
      </w:r>
      <w:r w:rsidR="00846691" w:rsidRPr="00B3565B">
        <w:rPr>
          <w:rFonts w:ascii="Times New Roman" w:hAnsi="Times New Roman"/>
          <w:sz w:val="28"/>
          <w:szCs w:val="28"/>
        </w:rPr>
        <w:t>2</w:t>
      </w:r>
      <w:r w:rsidR="00BB5663" w:rsidRPr="00B3565B">
        <w:rPr>
          <w:rFonts w:ascii="Times New Roman" w:hAnsi="Times New Roman"/>
          <w:sz w:val="28"/>
          <w:szCs w:val="28"/>
          <w:lang w:val="kk-KZ"/>
        </w:rPr>
        <w:t>,</w:t>
      </w:r>
      <w:r w:rsidR="002556AC" w:rsidRPr="00B3565B">
        <w:rPr>
          <w:rFonts w:ascii="Times New Roman" w:hAnsi="Times New Roman"/>
          <w:sz w:val="28"/>
          <w:szCs w:val="28"/>
          <w:lang w:val="kk-KZ"/>
        </w:rPr>
        <w:t>7</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w:t>
      </w:r>
      <w:r w:rsidR="002556AC" w:rsidRPr="00B3565B">
        <w:rPr>
          <w:rFonts w:ascii="Times New Roman" w:hAnsi="Times New Roman"/>
          <w:sz w:val="28"/>
          <w:szCs w:val="28"/>
        </w:rPr>
        <w:t>личина плотности выпадений по Республики Казахстан</w:t>
      </w:r>
      <w:r w:rsidRPr="00B3565B">
        <w:rPr>
          <w:rFonts w:ascii="Times New Roman" w:hAnsi="Times New Roman"/>
          <w:sz w:val="28"/>
          <w:szCs w:val="28"/>
        </w:rPr>
        <w:t xml:space="preserve"> составила 1,</w:t>
      </w:r>
      <w:r w:rsidR="00846691" w:rsidRPr="00B3565B">
        <w:rPr>
          <w:rFonts w:ascii="Times New Roman" w:hAnsi="Times New Roman"/>
          <w:sz w:val="28"/>
          <w:szCs w:val="28"/>
        </w:rPr>
        <w:t>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4E29FD" w:rsidRPr="00B3565B" w:rsidRDefault="004E29FD" w:rsidP="00F62832">
      <w:pPr>
        <w:jc w:val="both"/>
        <w:rPr>
          <w:rFonts w:ascii="Times New Roman" w:hAnsi="Times New Roman"/>
          <w:sz w:val="28"/>
          <w:szCs w:val="28"/>
        </w:rPr>
        <w:sectPr w:rsidR="004E29FD" w:rsidRPr="00B3565B" w:rsidSect="00BF5BF3">
          <w:pgSz w:w="11906" w:h="16838"/>
          <w:pgMar w:top="1134" w:right="851" w:bottom="1134" w:left="1418" w:header="709" w:footer="709" w:gutter="0"/>
          <w:cols w:space="708"/>
          <w:titlePg/>
          <w:docGrid w:linePitch="381"/>
        </w:sectPr>
      </w:pPr>
    </w:p>
    <w:p w:rsidR="004E29FD" w:rsidRPr="00B3565B" w:rsidRDefault="00154002" w:rsidP="00F62832">
      <w:pPr>
        <w:jc w:val="center"/>
        <w:rPr>
          <w:rFonts w:ascii="Times New Roman" w:hAnsi="Times New Roman"/>
          <w:sz w:val="28"/>
          <w:szCs w:val="28"/>
        </w:rPr>
      </w:pPr>
      <w:r w:rsidRPr="00B3565B">
        <w:rPr>
          <w:rFonts w:ascii="Times New Roman" w:hAnsi="Times New Roman"/>
          <w:noProof/>
          <w:sz w:val="28"/>
          <w:szCs w:val="28"/>
          <w:lang w:eastAsia="ru-RU" w:bidi="ar-SA"/>
        </w:rPr>
        <w:lastRenderedPageBreak/>
        <w:drawing>
          <wp:inline distT="0" distB="0" distL="0" distR="0">
            <wp:extent cx="8654741" cy="5467350"/>
            <wp:effectExtent l="19050" t="0" r="0" b="0"/>
            <wp:docPr id="5" name="Рисунок 5" descr="радиация рус 84 М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иация рус 84 МС+26"/>
                    <pic:cNvPicPr>
                      <a:picLocks noChangeAspect="1" noChangeArrowheads="1"/>
                    </pic:cNvPicPr>
                  </pic:nvPicPr>
                  <pic:blipFill>
                    <a:blip r:embed="rId30" cstate="print"/>
                    <a:srcRect/>
                    <a:stretch>
                      <a:fillRect/>
                    </a:stretch>
                  </pic:blipFill>
                  <pic:spPr bwMode="auto">
                    <a:xfrm>
                      <a:off x="0" y="0"/>
                      <a:ext cx="8656955" cy="5468749"/>
                    </a:xfrm>
                    <a:prstGeom prst="rect">
                      <a:avLst/>
                    </a:prstGeom>
                    <a:noFill/>
                    <a:ln w="9525">
                      <a:noFill/>
                      <a:miter lim="800000"/>
                      <a:headEnd/>
                      <a:tailEnd/>
                    </a:ln>
                  </pic:spPr>
                </pic:pic>
              </a:graphicData>
            </a:graphic>
          </wp:inline>
        </w:drawing>
      </w:r>
    </w:p>
    <w:p w:rsidR="004E29FD" w:rsidRPr="00B3565B" w:rsidRDefault="004E29FD" w:rsidP="00F62832">
      <w:pPr>
        <w:jc w:val="center"/>
        <w:rPr>
          <w:rFonts w:ascii="Times New Roman" w:hAnsi="Times New Roman"/>
          <w:sz w:val="28"/>
          <w:szCs w:val="28"/>
        </w:rPr>
      </w:pPr>
      <w:r w:rsidRPr="00B3565B">
        <w:rPr>
          <w:rFonts w:ascii="Times New Roman" w:hAnsi="Times New Roman"/>
          <w:sz w:val="28"/>
          <w:szCs w:val="28"/>
        </w:rPr>
        <w:t xml:space="preserve">Рис. </w:t>
      </w:r>
      <w:r w:rsidR="009F34B9" w:rsidRPr="00B3565B">
        <w:rPr>
          <w:rFonts w:ascii="Times New Roman" w:hAnsi="Times New Roman"/>
          <w:sz w:val="28"/>
          <w:szCs w:val="28"/>
        </w:rPr>
        <w:t>5</w:t>
      </w:r>
      <w:r w:rsidRPr="00B3565B">
        <w:rPr>
          <w:rFonts w:ascii="Times New Roman" w:hAnsi="Times New Roman"/>
          <w:sz w:val="28"/>
          <w:szCs w:val="28"/>
        </w:rPr>
        <w:t xml:space="preserve"> Схема расположения метеостанций за наблюдением </w:t>
      </w:r>
      <w:r w:rsidR="00360F8E" w:rsidRPr="00B3565B">
        <w:rPr>
          <w:rFonts w:ascii="Times New Roman" w:hAnsi="Times New Roman"/>
          <w:sz w:val="28"/>
          <w:szCs w:val="28"/>
        </w:rPr>
        <w:t xml:space="preserve">уровня </w:t>
      </w:r>
      <w:r w:rsidRPr="00B3565B">
        <w:rPr>
          <w:rFonts w:ascii="Times New Roman" w:hAnsi="Times New Roman"/>
          <w:sz w:val="28"/>
          <w:szCs w:val="28"/>
        </w:rPr>
        <w:t xml:space="preserve">радиационного гамма-фона и плотностью радиоактивных выпадений на территории </w:t>
      </w:r>
      <w:r w:rsidR="00D875DE" w:rsidRPr="00B3565B">
        <w:rPr>
          <w:rFonts w:ascii="Times New Roman" w:hAnsi="Times New Roman"/>
          <w:sz w:val="28"/>
          <w:szCs w:val="28"/>
        </w:rPr>
        <w:t>Республики Казахстан</w:t>
      </w:r>
    </w:p>
    <w:p w:rsidR="004E29FD" w:rsidRPr="00B3565B" w:rsidRDefault="004E29FD" w:rsidP="00F62832">
      <w:pPr>
        <w:jc w:val="center"/>
        <w:rPr>
          <w:rFonts w:ascii="Times New Roman" w:hAnsi="Times New Roman"/>
          <w:sz w:val="28"/>
          <w:szCs w:val="28"/>
        </w:rPr>
        <w:sectPr w:rsidR="004E29FD" w:rsidRPr="00B3565B" w:rsidSect="00362D97">
          <w:pgSz w:w="16838" w:h="11906" w:orient="landscape"/>
          <w:pgMar w:top="1134" w:right="851" w:bottom="1134" w:left="1418" w:header="709" w:footer="709" w:gutter="0"/>
          <w:cols w:space="708"/>
          <w:titlePg/>
          <w:docGrid w:linePitch="381"/>
        </w:sectPr>
      </w:pPr>
    </w:p>
    <w:p w:rsidR="005A01AD" w:rsidRPr="00B3565B" w:rsidRDefault="002A42E5" w:rsidP="00F62832">
      <w:pPr>
        <w:numPr>
          <w:ilvl w:val="0"/>
          <w:numId w:val="1"/>
        </w:numPr>
        <w:tabs>
          <w:tab w:val="left" w:pos="993"/>
          <w:tab w:val="left" w:pos="1134"/>
        </w:tabs>
        <w:jc w:val="center"/>
        <w:rPr>
          <w:rFonts w:ascii="Times New Roman" w:hAnsi="Times New Roman"/>
          <w:b/>
          <w:sz w:val="28"/>
          <w:szCs w:val="28"/>
        </w:rPr>
      </w:pPr>
      <w:r w:rsidRPr="00B3565B">
        <w:rPr>
          <w:rFonts w:ascii="Times New Roman" w:hAnsi="Times New Roman"/>
          <w:b/>
          <w:sz w:val="28"/>
          <w:szCs w:val="28"/>
        </w:rPr>
        <w:lastRenderedPageBreak/>
        <w:t>Состояние окружающей среды Акмолинской области</w:t>
      </w:r>
    </w:p>
    <w:p w:rsidR="002A42E5" w:rsidRPr="00B3565B" w:rsidRDefault="002A42E5" w:rsidP="00F62832">
      <w:pPr>
        <w:tabs>
          <w:tab w:val="left" w:pos="993"/>
          <w:tab w:val="left" w:pos="1134"/>
        </w:tabs>
        <w:ind w:left="360"/>
        <w:jc w:val="center"/>
        <w:rPr>
          <w:rFonts w:ascii="Times New Roman" w:hAnsi="Times New Roman"/>
          <w:b/>
          <w:sz w:val="28"/>
          <w:szCs w:val="28"/>
        </w:rPr>
      </w:pPr>
    </w:p>
    <w:p w:rsidR="00283CB0" w:rsidRPr="00B3565B" w:rsidRDefault="00224B34" w:rsidP="00F62832">
      <w:pPr>
        <w:numPr>
          <w:ilvl w:val="1"/>
          <w:numId w:val="1"/>
        </w:numPr>
        <w:tabs>
          <w:tab w:val="left" w:pos="567"/>
          <w:tab w:val="left" w:pos="1134"/>
        </w:tabs>
        <w:ind w:left="0" w:firstLine="0"/>
        <w:jc w:val="center"/>
        <w:rPr>
          <w:rFonts w:ascii="Times New Roman" w:hAnsi="Times New Roman"/>
          <w:b/>
          <w:sz w:val="28"/>
          <w:szCs w:val="28"/>
        </w:rPr>
      </w:pPr>
      <w:r w:rsidRPr="00B3565B">
        <w:rPr>
          <w:rFonts w:ascii="Times New Roman" w:hAnsi="Times New Roman"/>
          <w:b/>
          <w:sz w:val="28"/>
          <w:szCs w:val="28"/>
        </w:rPr>
        <w:t xml:space="preserve">Состояние загрязнения атмосферного воздуха </w:t>
      </w:r>
      <w:r w:rsidR="00283CB0" w:rsidRPr="00B3565B">
        <w:rPr>
          <w:rFonts w:ascii="Times New Roman" w:hAnsi="Times New Roman"/>
          <w:b/>
          <w:sz w:val="28"/>
          <w:szCs w:val="28"/>
        </w:rPr>
        <w:t>по городу Астана</w:t>
      </w:r>
    </w:p>
    <w:p w:rsidR="00D870C7" w:rsidRPr="00B3565B" w:rsidRDefault="00D870C7" w:rsidP="00F62832">
      <w:pPr>
        <w:tabs>
          <w:tab w:val="left" w:pos="993"/>
          <w:tab w:val="left" w:pos="1134"/>
        </w:tabs>
        <w:ind w:left="709"/>
        <w:jc w:val="center"/>
        <w:rPr>
          <w:rFonts w:ascii="Times New Roman" w:hAnsi="Times New Roman"/>
          <w:b/>
          <w:sz w:val="28"/>
          <w:szCs w:val="28"/>
        </w:rPr>
      </w:pPr>
    </w:p>
    <w:p w:rsidR="0070472D" w:rsidRPr="00B3565B" w:rsidRDefault="0070472D"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w:t>
      </w:r>
      <w:r w:rsidR="000174C3" w:rsidRPr="00B3565B">
        <w:rPr>
          <w:rStyle w:val="FontStyle204"/>
          <w:sz w:val="28"/>
          <w:szCs w:val="28"/>
        </w:rPr>
        <w:t xml:space="preserve"> </w:t>
      </w:r>
      <w:r w:rsidRPr="00B3565B">
        <w:rPr>
          <w:rStyle w:val="FontStyle204"/>
          <w:sz w:val="28"/>
          <w:szCs w:val="28"/>
        </w:rPr>
        <w:t>на</w:t>
      </w:r>
      <w:r w:rsidR="000174C3" w:rsidRPr="00B3565B">
        <w:rPr>
          <w:rStyle w:val="FontStyle204"/>
          <w:sz w:val="28"/>
          <w:szCs w:val="28"/>
        </w:rPr>
        <w:t xml:space="preserve"> </w:t>
      </w:r>
      <w:r w:rsidR="00437AC7" w:rsidRPr="00B3565B">
        <w:rPr>
          <w:rStyle w:val="FontStyle204"/>
          <w:sz w:val="28"/>
          <w:szCs w:val="28"/>
        </w:rPr>
        <w:t>6</w:t>
      </w:r>
      <w:r w:rsidR="000174C3" w:rsidRPr="00B3565B">
        <w:rPr>
          <w:rStyle w:val="FontStyle204"/>
          <w:sz w:val="28"/>
          <w:szCs w:val="28"/>
        </w:rPr>
        <w:t xml:space="preserve"> </w:t>
      </w:r>
      <w:r w:rsidRPr="00B3565B">
        <w:rPr>
          <w:rStyle w:val="FontStyle204"/>
          <w:sz w:val="28"/>
          <w:szCs w:val="28"/>
        </w:rPr>
        <w:t>стационарных постах</w:t>
      </w:r>
      <w:r w:rsidR="000174C3" w:rsidRPr="00B3565B">
        <w:rPr>
          <w:rStyle w:val="FontStyle204"/>
          <w:sz w:val="28"/>
          <w:szCs w:val="28"/>
        </w:rPr>
        <w:t xml:space="preserve"> </w:t>
      </w:r>
      <w:r w:rsidRPr="00B3565B">
        <w:rPr>
          <w:rFonts w:ascii="Times New Roman" w:hAnsi="Times New Roman"/>
          <w:sz w:val="28"/>
          <w:szCs w:val="28"/>
        </w:rPr>
        <w:t>(</w:t>
      </w:r>
      <w:r w:rsidR="00AD7CD7" w:rsidRPr="00B3565B">
        <w:rPr>
          <w:rFonts w:ascii="Times New Roman" w:hAnsi="Times New Roman"/>
          <w:sz w:val="28"/>
          <w:szCs w:val="28"/>
        </w:rPr>
        <w:t>рис1.1</w:t>
      </w:r>
      <w:r w:rsidRPr="00B3565B">
        <w:rPr>
          <w:rFonts w:ascii="Times New Roman" w:hAnsi="Times New Roman"/>
          <w:sz w:val="28"/>
          <w:szCs w:val="28"/>
        </w:rPr>
        <w:t xml:space="preserve">, таблица </w:t>
      </w:r>
      <w:r w:rsidR="004E6CAA" w:rsidRPr="00B3565B">
        <w:rPr>
          <w:rFonts w:ascii="Times New Roman" w:hAnsi="Times New Roman"/>
          <w:sz w:val="28"/>
          <w:szCs w:val="28"/>
        </w:rPr>
        <w:t>8</w:t>
      </w:r>
      <w:r w:rsidRPr="00B3565B">
        <w:rPr>
          <w:rFonts w:ascii="Times New Roman" w:hAnsi="Times New Roman"/>
          <w:sz w:val="28"/>
          <w:szCs w:val="28"/>
        </w:rPr>
        <w:t>)</w:t>
      </w:r>
      <w:r w:rsidRPr="00B3565B">
        <w:rPr>
          <w:rStyle w:val="FontStyle201"/>
          <w:sz w:val="28"/>
          <w:szCs w:val="28"/>
        </w:rPr>
        <w:t>.</w:t>
      </w:r>
    </w:p>
    <w:p w:rsidR="00213902" w:rsidRPr="00B3565B" w:rsidRDefault="00213902" w:rsidP="00F62832">
      <w:pPr>
        <w:jc w:val="right"/>
        <w:rPr>
          <w:rFonts w:ascii="Times New Roman" w:hAnsi="Times New Roman"/>
        </w:rPr>
      </w:pPr>
    </w:p>
    <w:p w:rsidR="0070472D" w:rsidRPr="00B3565B" w:rsidRDefault="0070472D" w:rsidP="00F62832">
      <w:pPr>
        <w:jc w:val="right"/>
        <w:rPr>
          <w:rFonts w:ascii="Times New Roman" w:hAnsi="Times New Roman"/>
        </w:rPr>
      </w:pPr>
      <w:r w:rsidRPr="00B3565B">
        <w:rPr>
          <w:rFonts w:ascii="Times New Roman" w:hAnsi="Times New Roman"/>
        </w:rPr>
        <w:t xml:space="preserve">Таблица </w:t>
      </w:r>
      <w:r w:rsidR="004E6CAA" w:rsidRPr="00B3565B">
        <w:rPr>
          <w:rFonts w:ascii="Times New Roman" w:hAnsi="Times New Roman"/>
        </w:rPr>
        <w:t>8</w:t>
      </w:r>
    </w:p>
    <w:p w:rsidR="0070472D" w:rsidRPr="00B3565B" w:rsidRDefault="0070472D"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70472D" w:rsidRPr="00B3565B" w:rsidRDefault="0070472D"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843"/>
        <w:gridCol w:w="2835"/>
        <w:gridCol w:w="3118"/>
      </w:tblGrid>
      <w:tr w:rsidR="003279FD" w:rsidRPr="00B3565B" w:rsidTr="00917D66">
        <w:tc>
          <w:tcPr>
            <w:tcW w:w="959"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Номер</w:t>
            </w:r>
          </w:p>
          <w:p w:rsidR="00B75F38" w:rsidRPr="00B3565B" w:rsidRDefault="00B75F38"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Сроки отбора</w:t>
            </w:r>
          </w:p>
        </w:tc>
        <w:tc>
          <w:tcPr>
            <w:tcW w:w="1843"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835"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Адрес поста</w:t>
            </w:r>
          </w:p>
        </w:tc>
        <w:tc>
          <w:tcPr>
            <w:tcW w:w="3118"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1</w:t>
            </w:r>
          </w:p>
        </w:tc>
        <w:tc>
          <w:tcPr>
            <w:tcW w:w="1134"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3 раза</w:t>
            </w:r>
          </w:p>
          <w:p w:rsidR="00B75F38" w:rsidRPr="00B3565B" w:rsidRDefault="00B75F38" w:rsidP="00F62832">
            <w:pPr>
              <w:jc w:val="center"/>
              <w:outlineLvl w:val="1"/>
              <w:rPr>
                <w:rFonts w:ascii="Times New Roman" w:hAnsi="Times New Roman"/>
              </w:rPr>
            </w:pPr>
            <w:r w:rsidRPr="00B3565B">
              <w:rPr>
                <w:rFonts w:ascii="Times New Roman" w:hAnsi="Times New Roman"/>
              </w:rPr>
              <w:t>в сутки</w:t>
            </w:r>
          </w:p>
        </w:tc>
        <w:tc>
          <w:tcPr>
            <w:tcW w:w="1843"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835" w:type="dxa"/>
            <w:vAlign w:val="center"/>
          </w:tcPr>
          <w:p w:rsidR="00B75F38" w:rsidRPr="00B3565B" w:rsidRDefault="00B75F38" w:rsidP="00F62832">
            <w:pPr>
              <w:jc w:val="center"/>
              <w:rPr>
                <w:rFonts w:ascii="Times New Roman" w:hAnsi="Times New Roman"/>
              </w:rPr>
            </w:pPr>
            <w:r w:rsidRPr="00B3565B">
              <w:rPr>
                <w:rFonts w:ascii="Times New Roman" w:hAnsi="Times New Roman"/>
              </w:rPr>
              <w:t>ул. Джамбула 211</w:t>
            </w:r>
          </w:p>
        </w:tc>
        <w:tc>
          <w:tcPr>
            <w:tcW w:w="3118" w:type="dxa"/>
            <w:vMerge w:val="restart"/>
            <w:vAlign w:val="center"/>
          </w:tcPr>
          <w:p w:rsidR="00B75F38" w:rsidRPr="00B3565B" w:rsidRDefault="00B75F38" w:rsidP="00F62832">
            <w:pPr>
              <w:spacing w:after="60"/>
              <w:outlineLvl w:val="1"/>
              <w:rPr>
                <w:rFonts w:ascii="Times New Roman" w:hAnsi="Times New Roman"/>
              </w:rPr>
            </w:pPr>
            <w:r w:rsidRPr="00B3565B">
              <w:rPr>
                <w:rFonts w:ascii="Times New Roman" w:hAnsi="Times New Roman"/>
              </w:rPr>
              <w:t>взвешенные вещества, диоксид серы, сульфаты, оксид углерода, диоксид азота, фтористый водород</w:t>
            </w: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2</w:t>
            </w:r>
          </w:p>
        </w:tc>
        <w:tc>
          <w:tcPr>
            <w:tcW w:w="1134" w:type="dxa"/>
            <w:vMerge/>
            <w:vAlign w:val="center"/>
          </w:tcPr>
          <w:p w:rsidR="00B75F38" w:rsidRPr="00B3565B" w:rsidRDefault="00B75F38" w:rsidP="00F62832">
            <w:pPr>
              <w:jc w:val="center"/>
              <w:outlineLvl w:val="1"/>
              <w:rPr>
                <w:rFonts w:ascii="Times New Roman" w:hAnsi="Times New Roman"/>
              </w:rPr>
            </w:pPr>
          </w:p>
        </w:tc>
        <w:tc>
          <w:tcPr>
            <w:tcW w:w="1843" w:type="dxa"/>
            <w:vMerge/>
            <w:vAlign w:val="center"/>
          </w:tcPr>
          <w:p w:rsidR="00B75F38" w:rsidRPr="00B3565B" w:rsidRDefault="00B75F38" w:rsidP="00F62832">
            <w:pPr>
              <w:jc w:val="center"/>
              <w:outlineLvl w:val="1"/>
              <w:rPr>
                <w:rFonts w:ascii="Times New Roman" w:hAnsi="Times New Roman"/>
              </w:rPr>
            </w:pPr>
          </w:p>
        </w:tc>
        <w:tc>
          <w:tcPr>
            <w:tcW w:w="2835"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 xml:space="preserve">пересечение </w:t>
            </w:r>
          </w:p>
          <w:p w:rsidR="00B75F38" w:rsidRPr="00B3565B" w:rsidRDefault="00B75F38" w:rsidP="00F62832">
            <w:pPr>
              <w:jc w:val="center"/>
              <w:outlineLvl w:val="1"/>
              <w:rPr>
                <w:rFonts w:ascii="Times New Roman" w:hAnsi="Times New Roman"/>
              </w:rPr>
            </w:pPr>
            <w:r w:rsidRPr="00B3565B">
              <w:rPr>
                <w:rFonts w:ascii="Times New Roman" w:hAnsi="Times New Roman"/>
              </w:rPr>
              <w:t>ул. Ауэзова -Сейфуллина</w:t>
            </w:r>
          </w:p>
        </w:tc>
        <w:tc>
          <w:tcPr>
            <w:tcW w:w="3118" w:type="dxa"/>
            <w:vMerge/>
            <w:vAlign w:val="center"/>
          </w:tcPr>
          <w:p w:rsidR="00B75F38" w:rsidRPr="00B3565B" w:rsidRDefault="00B75F38" w:rsidP="00F62832">
            <w:pPr>
              <w:spacing w:after="60"/>
              <w:jc w:val="both"/>
              <w:outlineLvl w:val="1"/>
              <w:rPr>
                <w:rFonts w:ascii="Times New Roman" w:hAnsi="Times New Roman"/>
              </w:rPr>
            </w:pP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3</w:t>
            </w:r>
          </w:p>
        </w:tc>
        <w:tc>
          <w:tcPr>
            <w:tcW w:w="1134" w:type="dxa"/>
            <w:vMerge/>
            <w:vAlign w:val="center"/>
          </w:tcPr>
          <w:p w:rsidR="00B75F38" w:rsidRPr="00B3565B" w:rsidRDefault="00B75F38" w:rsidP="00F62832">
            <w:pPr>
              <w:jc w:val="center"/>
              <w:outlineLvl w:val="1"/>
              <w:rPr>
                <w:rFonts w:ascii="Times New Roman" w:hAnsi="Times New Roman"/>
              </w:rPr>
            </w:pPr>
          </w:p>
        </w:tc>
        <w:tc>
          <w:tcPr>
            <w:tcW w:w="1843" w:type="dxa"/>
            <w:vMerge/>
            <w:vAlign w:val="center"/>
          </w:tcPr>
          <w:p w:rsidR="00B75F38" w:rsidRPr="00B3565B" w:rsidRDefault="00B75F38" w:rsidP="00F62832">
            <w:pPr>
              <w:jc w:val="center"/>
              <w:outlineLvl w:val="1"/>
              <w:rPr>
                <w:rFonts w:ascii="Times New Roman" w:hAnsi="Times New Roman"/>
              </w:rPr>
            </w:pPr>
          </w:p>
        </w:tc>
        <w:tc>
          <w:tcPr>
            <w:tcW w:w="2835"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 xml:space="preserve">ул. Ташкентская, </w:t>
            </w:r>
          </w:p>
          <w:p w:rsidR="00B75F38" w:rsidRPr="00B3565B" w:rsidRDefault="00B75F38" w:rsidP="00F62832">
            <w:pPr>
              <w:jc w:val="center"/>
              <w:outlineLvl w:val="1"/>
              <w:rPr>
                <w:rFonts w:ascii="Times New Roman" w:hAnsi="Times New Roman"/>
              </w:rPr>
            </w:pPr>
            <w:r w:rsidRPr="00B3565B">
              <w:rPr>
                <w:rFonts w:ascii="Times New Roman" w:hAnsi="Times New Roman"/>
              </w:rPr>
              <w:t>район лесозавода</w:t>
            </w:r>
          </w:p>
        </w:tc>
        <w:tc>
          <w:tcPr>
            <w:tcW w:w="3118" w:type="dxa"/>
            <w:vMerge/>
            <w:vAlign w:val="center"/>
          </w:tcPr>
          <w:p w:rsidR="00B75F38" w:rsidRPr="00B3565B" w:rsidRDefault="00B75F38" w:rsidP="00F62832">
            <w:pPr>
              <w:spacing w:after="60"/>
              <w:jc w:val="both"/>
              <w:outlineLvl w:val="1"/>
              <w:rPr>
                <w:rFonts w:ascii="Times New Roman" w:hAnsi="Times New Roman"/>
              </w:rPr>
            </w:pP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4</w:t>
            </w:r>
          </w:p>
        </w:tc>
        <w:tc>
          <w:tcPr>
            <w:tcW w:w="1134" w:type="dxa"/>
            <w:vMerge/>
            <w:vAlign w:val="center"/>
          </w:tcPr>
          <w:p w:rsidR="00B75F38" w:rsidRPr="00B3565B" w:rsidRDefault="00B75F38" w:rsidP="00F62832">
            <w:pPr>
              <w:jc w:val="center"/>
              <w:outlineLvl w:val="1"/>
              <w:rPr>
                <w:rFonts w:ascii="Times New Roman" w:hAnsi="Times New Roman"/>
              </w:rPr>
            </w:pPr>
          </w:p>
        </w:tc>
        <w:tc>
          <w:tcPr>
            <w:tcW w:w="1843" w:type="dxa"/>
            <w:vMerge/>
            <w:vAlign w:val="center"/>
          </w:tcPr>
          <w:p w:rsidR="00B75F38" w:rsidRPr="00B3565B" w:rsidRDefault="00B75F38" w:rsidP="00F62832">
            <w:pPr>
              <w:jc w:val="center"/>
              <w:outlineLvl w:val="1"/>
              <w:rPr>
                <w:rFonts w:ascii="Times New Roman" w:hAnsi="Times New Roman"/>
              </w:rPr>
            </w:pPr>
          </w:p>
        </w:tc>
        <w:tc>
          <w:tcPr>
            <w:tcW w:w="2835"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 xml:space="preserve">рынок «Шапагат», </w:t>
            </w:r>
          </w:p>
          <w:p w:rsidR="00B75F38" w:rsidRPr="00B3565B" w:rsidRDefault="00B75F38" w:rsidP="00F62832">
            <w:pPr>
              <w:jc w:val="center"/>
              <w:outlineLvl w:val="1"/>
              <w:rPr>
                <w:rFonts w:ascii="Times New Roman" w:hAnsi="Times New Roman"/>
              </w:rPr>
            </w:pPr>
            <w:r w:rsidRPr="00B3565B">
              <w:rPr>
                <w:rFonts w:ascii="Times New Roman" w:hAnsi="Times New Roman"/>
              </w:rPr>
              <w:t>угол ул. Богенбая</w:t>
            </w:r>
          </w:p>
        </w:tc>
        <w:tc>
          <w:tcPr>
            <w:tcW w:w="3118" w:type="dxa"/>
            <w:vMerge/>
            <w:vAlign w:val="center"/>
          </w:tcPr>
          <w:p w:rsidR="00B75F38" w:rsidRPr="00B3565B" w:rsidRDefault="00B75F38" w:rsidP="00F62832">
            <w:pPr>
              <w:spacing w:after="60"/>
              <w:jc w:val="both"/>
              <w:outlineLvl w:val="1"/>
              <w:rPr>
                <w:rFonts w:ascii="Times New Roman" w:hAnsi="Times New Roman"/>
              </w:rPr>
            </w:pPr>
          </w:p>
        </w:tc>
      </w:tr>
      <w:tr w:rsidR="003279FD" w:rsidRPr="00B3565B" w:rsidTr="00917D66">
        <w:trPr>
          <w:trHeight w:val="327"/>
        </w:trPr>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6</w:t>
            </w:r>
          </w:p>
        </w:tc>
        <w:tc>
          <w:tcPr>
            <w:tcW w:w="1134"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 xml:space="preserve">каждые 20 </w:t>
            </w:r>
          </w:p>
        </w:tc>
        <w:tc>
          <w:tcPr>
            <w:tcW w:w="1843"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в непрерывном режиме</w:t>
            </w:r>
          </w:p>
        </w:tc>
        <w:tc>
          <w:tcPr>
            <w:tcW w:w="2835" w:type="dxa"/>
            <w:vAlign w:val="center"/>
          </w:tcPr>
          <w:p w:rsidR="00B75F38" w:rsidRPr="00B3565B" w:rsidRDefault="00B75F38" w:rsidP="00F62832">
            <w:pPr>
              <w:jc w:val="center"/>
              <w:rPr>
                <w:rFonts w:ascii="Times New Roman" w:hAnsi="Times New Roman"/>
              </w:rPr>
            </w:pPr>
            <w:r w:rsidRPr="00B3565B">
              <w:rPr>
                <w:rFonts w:ascii="Times New Roman" w:hAnsi="Times New Roman"/>
              </w:rPr>
              <w:t>ул. Можайского, район насосно-фильтровой станции</w:t>
            </w:r>
          </w:p>
        </w:tc>
        <w:tc>
          <w:tcPr>
            <w:tcW w:w="3118" w:type="dxa"/>
            <w:vAlign w:val="center"/>
          </w:tcPr>
          <w:p w:rsidR="00B75F38" w:rsidRPr="00B3565B" w:rsidRDefault="00B75F38" w:rsidP="00F62832">
            <w:pPr>
              <w:spacing w:after="60"/>
              <w:outlineLvl w:val="1"/>
              <w:rPr>
                <w:rFonts w:ascii="Times New Roman" w:hAnsi="Times New Roman"/>
              </w:rPr>
            </w:pPr>
            <w:r w:rsidRPr="00B3565B">
              <w:rPr>
                <w:rFonts w:ascii="Times New Roman" w:hAnsi="Times New Roman"/>
              </w:rPr>
              <w:t>взвешенные частицы РМ-10, диоксид серы, оксид углерода,</w:t>
            </w:r>
          </w:p>
        </w:tc>
      </w:tr>
      <w:tr w:rsidR="00B75F38"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7</w:t>
            </w:r>
          </w:p>
        </w:tc>
        <w:tc>
          <w:tcPr>
            <w:tcW w:w="1134" w:type="dxa"/>
            <w:vMerge/>
            <w:vAlign w:val="center"/>
          </w:tcPr>
          <w:p w:rsidR="00B75F38" w:rsidRPr="00B3565B" w:rsidRDefault="00B75F38" w:rsidP="00F62832">
            <w:pPr>
              <w:jc w:val="center"/>
              <w:outlineLvl w:val="1"/>
              <w:rPr>
                <w:rFonts w:ascii="Times New Roman" w:hAnsi="Times New Roman"/>
              </w:rPr>
            </w:pPr>
          </w:p>
        </w:tc>
        <w:tc>
          <w:tcPr>
            <w:tcW w:w="1843" w:type="dxa"/>
            <w:vMerge/>
            <w:vAlign w:val="center"/>
          </w:tcPr>
          <w:p w:rsidR="00B75F38" w:rsidRPr="00B3565B" w:rsidRDefault="00B75F38" w:rsidP="00F62832">
            <w:pPr>
              <w:jc w:val="center"/>
              <w:outlineLvl w:val="1"/>
              <w:rPr>
                <w:rFonts w:ascii="Times New Roman" w:hAnsi="Times New Roman"/>
              </w:rPr>
            </w:pPr>
          </w:p>
        </w:tc>
        <w:tc>
          <w:tcPr>
            <w:tcW w:w="2835"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Район жилого комплекса «Достар»</w:t>
            </w:r>
          </w:p>
        </w:tc>
        <w:tc>
          <w:tcPr>
            <w:tcW w:w="3118" w:type="dxa"/>
          </w:tcPr>
          <w:p w:rsidR="00B75F38" w:rsidRPr="00B3565B" w:rsidRDefault="00B75F38" w:rsidP="00F62832">
            <w:pPr>
              <w:spacing w:after="60"/>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азота, оксид азота</w:t>
            </w:r>
          </w:p>
        </w:tc>
      </w:tr>
    </w:tbl>
    <w:p w:rsidR="0070472D" w:rsidRPr="00B3565B" w:rsidRDefault="0070472D" w:rsidP="00F62832">
      <w:pPr>
        <w:jc w:val="both"/>
        <w:rPr>
          <w:rFonts w:ascii="Times New Roman" w:hAnsi="Times New Roman"/>
          <w:b/>
          <w:noProof/>
          <w:sz w:val="26"/>
          <w:szCs w:val="26"/>
          <w:lang w:eastAsia="ru-RU" w:bidi="ar-SA"/>
        </w:rPr>
      </w:pPr>
    </w:p>
    <w:p w:rsidR="0070472D" w:rsidRPr="00B3565B" w:rsidRDefault="00154002" w:rsidP="00F62832">
      <w:pPr>
        <w:jc w:val="center"/>
        <w:rPr>
          <w:rFonts w:ascii="Times New Roman" w:hAnsi="Times New Roman"/>
          <w:b/>
          <w:sz w:val="26"/>
          <w:szCs w:val="26"/>
        </w:rPr>
      </w:pPr>
      <w:r w:rsidRPr="00B3565B">
        <w:rPr>
          <w:rFonts w:ascii="Times New Roman" w:hAnsi="Times New Roman"/>
          <w:b/>
          <w:noProof/>
          <w:sz w:val="26"/>
          <w:szCs w:val="26"/>
          <w:lang w:eastAsia="ru-RU" w:bidi="ar-SA"/>
        </w:rPr>
        <w:drawing>
          <wp:inline distT="0" distB="0" distL="0" distR="0">
            <wp:extent cx="6471920" cy="3336925"/>
            <wp:effectExtent l="19050" t="0" r="5080" b="0"/>
            <wp:docPr id="6" name="Рисунок 7" descr="Астана КАЗГИДР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стана КАЗГИДРО copy"/>
                    <pic:cNvPicPr>
                      <a:picLocks noChangeAspect="1" noChangeArrowheads="1"/>
                    </pic:cNvPicPr>
                  </pic:nvPicPr>
                  <pic:blipFill>
                    <a:blip r:embed="rId31" cstate="print"/>
                    <a:srcRect/>
                    <a:stretch>
                      <a:fillRect/>
                    </a:stretch>
                  </pic:blipFill>
                  <pic:spPr bwMode="auto">
                    <a:xfrm>
                      <a:off x="0" y="0"/>
                      <a:ext cx="6471920" cy="3336925"/>
                    </a:xfrm>
                    <a:prstGeom prst="rect">
                      <a:avLst/>
                    </a:prstGeom>
                    <a:noFill/>
                    <a:ln w="9525">
                      <a:noFill/>
                      <a:miter lim="800000"/>
                      <a:headEnd/>
                      <a:tailEnd/>
                    </a:ln>
                  </pic:spPr>
                </pic:pic>
              </a:graphicData>
            </a:graphic>
          </wp:inline>
        </w:drawing>
      </w:r>
    </w:p>
    <w:p w:rsidR="0070472D" w:rsidRPr="00B3565B" w:rsidRDefault="0070472D" w:rsidP="00F62832">
      <w:pPr>
        <w:jc w:val="both"/>
        <w:rPr>
          <w:rFonts w:ascii="Times New Roman" w:hAnsi="Times New Roman"/>
          <w:b/>
        </w:rPr>
      </w:pPr>
    </w:p>
    <w:p w:rsidR="00E41047" w:rsidRPr="00B3565B" w:rsidRDefault="00AD7CD7" w:rsidP="00F62832">
      <w:pPr>
        <w:ind w:right="-375"/>
        <w:jc w:val="center"/>
        <w:rPr>
          <w:rFonts w:ascii="Times New Roman" w:hAnsi="Times New Roman"/>
          <w:sz w:val="28"/>
          <w:szCs w:val="28"/>
        </w:rPr>
      </w:pPr>
      <w:r w:rsidRPr="00B3565B">
        <w:rPr>
          <w:rFonts w:ascii="Times New Roman" w:hAnsi="Times New Roman"/>
          <w:sz w:val="28"/>
          <w:szCs w:val="28"/>
        </w:rPr>
        <w:t xml:space="preserve">Рис.1.1 </w:t>
      </w:r>
      <w:r w:rsidR="001D7562" w:rsidRPr="00B3565B">
        <w:rPr>
          <w:rFonts w:ascii="Times New Roman" w:hAnsi="Times New Roman"/>
          <w:sz w:val="28"/>
          <w:szCs w:val="28"/>
          <w:lang w:val="kk-KZ"/>
        </w:rPr>
        <w:t>С</w:t>
      </w:r>
      <w:r w:rsidRPr="00B3565B">
        <w:rPr>
          <w:rFonts w:ascii="Times New Roman" w:hAnsi="Times New Roman"/>
          <w:sz w:val="28"/>
          <w:szCs w:val="28"/>
        </w:rPr>
        <w:t>хема расположени</w:t>
      </w:r>
      <w:r w:rsidR="00E41047" w:rsidRPr="00B3565B">
        <w:rPr>
          <w:rFonts w:ascii="Times New Roman" w:hAnsi="Times New Roman"/>
          <w:sz w:val="28"/>
          <w:szCs w:val="28"/>
        </w:rPr>
        <w:t xml:space="preserve">я </w:t>
      </w:r>
      <w:r w:rsidRPr="00B3565B">
        <w:rPr>
          <w:rFonts w:ascii="Times New Roman" w:hAnsi="Times New Roman"/>
          <w:sz w:val="28"/>
          <w:szCs w:val="28"/>
        </w:rPr>
        <w:t xml:space="preserve">стационарной сети наблюдений </w:t>
      </w:r>
    </w:p>
    <w:p w:rsidR="000A0360" w:rsidRPr="00B3565B" w:rsidRDefault="00AD7CD7" w:rsidP="00F62832">
      <w:pPr>
        <w:ind w:right="-375"/>
        <w:jc w:val="center"/>
        <w:rPr>
          <w:rFonts w:ascii="Times New Roman" w:hAnsi="Times New Roman"/>
          <w:sz w:val="28"/>
          <w:szCs w:val="28"/>
        </w:rPr>
      </w:pPr>
      <w:r w:rsidRPr="00B3565B">
        <w:rPr>
          <w:rFonts w:ascii="Times New Roman" w:hAnsi="Times New Roman"/>
          <w:sz w:val="28"/>
          <w:szCs w:val="28"/>
        </w:rPr>
        <w:t xml:space="preserve">за загрязнением атмосферного воздуха </w:t>
      </w:r>
      <w:r w:rsidR="00E41047" w:rsidRPr="00B3565B">
        <w:rPr>
          <w:rFonts w:ascii="Times New Roman" w:hAnsi="Times New Roman"/>
          <w:sz w:val="28"/>
          <w:szCs w:val="28"/>
        </w:rPr>
        <w:t>города Астана</w:t>
      </w:r>
    </w:p>
    <w:p w:rsidR="005B7624" w:rsidRPr="00B3565B" w:rsidRDefault="005B7624" w:rsidP="00F62832">
      <w:pPr>
        <w:rPr>
          <w:rFonts w:ascii="Times New Roman" w:hAnsi="Times New Roman"/>
          <w:lang w:val="kk-KZ"/>
        </w:rPr>
      </w:pPr>
    </w:p>
    <w:p w:rsidR="00213902" w:rsidRPr="00B3565B" w:rsidRDefault="00213902" w:rsidP="00F62832">
      <w:pPr>
        <w:rPr>
          <w:rFonts w:ascii="Times New Roman" w:hAnsi="Times New Roman"/>
        </w:rPr>
      </w:pPr>
    </w:p>
    <w:p w:rsidR="00396BF3" w:rsidRPr="00B3565B" w:rsidRDefault="0080690B" w:rsidP="00F62832">
      <w:pPr>
        <w:jc w:val="right"/>
        <w:rPr>
          <w:rFonts w:ascii="Times New Roman" w:hAnsi="Times New Roman"/>
        </w:rPr>
      </w:pPr>
      <w:r w:rsidRPr="00B3565B">
        <w:rPr>
          <w:rFonts w:ascii="Times New Roman" w:hAnsi="Times New Roman"/>
        </w:rPr>
        <w:t xml:space="preserve">Таблица </w:t>
      </w:r>
      <w:r w:rsidR="00882672" w:rsidRPr="00B3565B">
        <w:rPr>
          <w:rFonts w:ascii="Times New Roman" w:hAnsi="Times New Roman"/>
        </w:rPr>
        <w:t>9</w:t>
      </w:r>
    </w:p>
    <w:p w:rsidR="00396BF3" w:rsidRPr="00B3565B" w:rsidRDefault="00396BF3"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города Астана</w:t>
      </w:r>
    </w:p>
    <w:p w:rsidR="00396BF3" w:rsidRPr="00B3565B" w:rsidRDefault="00396BF3" w:rsidP="00F62832">
      <w:pPr>
        <w:pStyle w:val="Style100"/>
        <w:widowControl/>
        <w:spacing w:line="0" w:lineRule="atLeast"/>
        <w:ind w:firstLine="708"/>
        <w:rPr>
          <w:rStyle w:val="FontStyle201"/>
          <w:b/>
          <w:i w:val="0"/>
          <w:sz w:val="14"/>
          <w:szCs w:val="14"/>
        </w:rPr>
      </w:pPr>
    </w:p>
    <w:tbl>
      <w:tblPr>
        <w:tblW w:w="10106" w:type="dxa"/>
        <w:jc w:val="center"/>
        <w:tblLayout w:type="fixed"/>
        <w:tblLook w:val="04A0" w:firstRow="1" w:lastRow="0" w:firstColumn="1" w:lastColumn="0" w:noHBand="0" w:noVBand="1"/>
      </w:tblPr>
      <w:tblGrid>
        <w:gridCol w:w="1936"/>
        <w:gridCol w:w="993"/>
        <w:gridCol w:w="1559"/>
        <w:gridCol w:w="992"/>
        <w:gridCol w:w="1688"/>
        <w:gridCol w:w="850"/>
        <w:gridCol w:w="992"/>
        <w:gridCol w:w="1096"/>
      </w:tblGrid>
      <w:tr w:rsidR="003279FD" w:rsidRPr="00B3565B" w:rsidTr="0032443A">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15267" w:rsidRPr="00B3565B" w:rsidRDefault="00515267"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B3565B" w:rsidRDefault="00515267"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B3565B" w:rsidRDefault="00515267"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15267" w:rsidRPr="00B3565B" w:rsidRDefault="00515267"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32443A">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143E0B" w:rsidRPr="00B3565B" w:rsidRDefault="00143E0B"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B3565B" w:rsidRDefault="00143E0B"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B3565B" w:rsidRDefault="00143E0B"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B3565B" w:rsidRDefault="00143E0B"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B3565B" w:rsidRDefault="00143E0B"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143E0B" w:rsidRPr="00B3565B" w:rsidRDefault="00143E0B"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143E0B" w:rsidRPr="00B3565B" w:rsidRDefault="00143E0B"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143E0B" w:rsidRPr="00B3565B" w:rsidRDefault="00143E0B" w:rsidP="00F62832">
            <w:pPr>
              <w:jc w:val="center"/>
              <w:rPr>
                <w:rFonts w:ascii="Times New Roman" w:hAnsi="Times New Roman"/>
                <w:b/>
                <w:bCs/>
                <w:spacing w:val="-20"/>
              </w:rPr>
            </w:pPr>
            <w:r w:rsidRPr="00B3565B">
              <w:rPr>
                <w:rFonts w:ascii="Times New Roman" w:hAnsi="Times New Roman"/>
                <w:b/>
                <w:bCs/>
                <w:spacing w:val="-20"/>
              </w:rPr>
              <w:t>&gt;5 ПДК</w:t>
            </w:r>
          </w:p>
        </w:tc>
        <w:tc>
          <w:tcPr>
            <w:tcW w:w="1096" w:type="dxa"/>
            <w:tcBorders>
              <w:top w:val="single" w:sz="4" w:space="0" w:color="auto"/>
              <w:left w:val="single" w:sz="4" w:space="0" w:color="auto"/>
              <w:bottom w:val="single" w:sz="4" w:space="0" w:color="auto"/>
              <w:right w:val="single" w:sz="4" w:space="0" w:color="auto"/>
            </w:tcBorders>
            <w:vAlign w:val="center"/>
          </w:tcPr>
          <w:p w:rsidR="00143E0B" w:rsidRPr="00B3565B" w:rsidRDefault="00143E0B" w:rsidP="00F62832">
            <w:pPr>
              <w:jc w:val="center"/>
              <w:rPr>
                <w:rFonts w:ascii="Times New Roman" w:hAnsi="Times New Roman"/>
                <w:b/>
                <w:bCs/>
                <w:spacing w:val="-20"/>
              </w:rPr>
            </w:pPr>
            <w:r w:rsidRPr="00B3565B">
              <w:rPr>
                <w:rFonts w:ascii="Times New Roman" w:hAnsi="Times New Roman"/>
                <w:b/>
                <w:bCs/>
                <w:spacing w:val="-20"/>
              </w:rPr>
              <w:t>&gt;10 ПДК</w:t>
            </w:r>
          </w:p>
        </w:tc>
      </w:tr>
      <w:tr w:rsidR="00404DDF" w:rsidRPr="00B3565B" w:rsidTr="00404DDF">
        <w:trPr>
          <w:trHeight w:val="300"/>
          <w:jc w:val="center"/>
        </w:trPr>
        <w:tc>
          <w:tcPr>
            <w:tcW w:w="1936" w:type="dxa"/>
            <w:tcBorders>
              <w:top w:val="nil"/>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 xml:space="preserve">Взвешенные вещества </w:t>
            </w:r>
          </w:p>
        </w:tc>
        <w:tc>
          <w:tcPr>
            <w:tcW w:w="993" w:type="dxa"/>
            <w:tcBorders>
              <w:top w:val="single" w:sz="4" w:space="0" w:color="auto"/>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0,353</w:t>
            </w:r>
          </w:p>
        </w:tc>
        <w:tc>
          <w:tcPr>
            <w:tcW w:w="1559" w:type="dxa"/>
            <w:tcBorders>
              <w:top w:val="single" w:sz="4" w:space="0" w:color="auto"/>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2,353</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404DDF" w:rsidRPr="00B3565B" w:rsidRDefault="00404DDF" w:rsidP="00DE66DA">
            <w:pPr>
              <w:jc w:val="center"/>
              <w:rPr>
                <w:rFonts w:ascii="Times New Roman" w:hAnsi="Times New Roman"/>
              </w:rPr>
            </w:pPr>
            <w:r w:rsidRPr="00B3565B">
              <w:rPr>
                <w:rFonts w:ascii="Times New Roman" w:hAnsi="Times New Roman"/>
              </w:rPr>
              <w:t>2,0</w:t>
            </w:r>
          </w:p>
        </w:tc>
        <w:tc>
          <w:tcPr>
            <w:tcW w:w="1688" w:type="dxa"/>
            <w:tcBorders>
              <w:top w:val="single" w:sz="4" w:space="0" w:color="auto"/>
              <w:left w:val="nil"/>
              <w:bottom w:val="single" w:sz="4" w:space="0" w:color="auto"/>
              <w:right w:val="single" w:sz="4" w:space="0" w:color="auto"/>
            </w:tcBorders>
            <w:shd w:val="clear" w:color="000000" w:fill="FFFFFF"/>
            <w:noWrap/>
            <w:vAlign w:val="center"/>
          </w:tcPr>
          <w:p w:rsidR="00404DDF" w:rsidRPr="00B3565B" w:rsidRDefault="00404DDF" w:rsidP="00DE66DA">
            <w:pPr>
              <w:jc w:val="center"/>
              <w:rPr>
                <w:rFonts w:ascii="Times New Roman" w:hAnsi="Times New Roman"/>
              </w:rPr>
            </w:pPr>
            <w:r w:rsidRPr="00B3565B">
              <w:rPr>
                <w:rFonts w:ascii="Times New Roman" w:hAnsi="Times New Roman"/>
              </w:rPr>
              <w:t>4,0</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34</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1096" w:type="dxa"/>
            <w:tcBorders>
              <w:top w:val="single" w:sz="4" w:space="0" w:color="auto"/>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r>
      <w:tr w:rsidR="00404DDF" w:rsidRPr="00B3565B" w:rsidTr="00404DDF">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Взвешенные</w:t>
            </w:r>
          </w:p>
          <w:p w:rsidR="00404DDF" w:rsidRPr="00B3565B" w:rsidRDefault="00404DDF" w:rsidP="00F62832">
            <w:pPr>
              <w:rPr>
                <w:rFonts w:ascii="Times New Roman" w:hAnsi="Times New Roman"/>
              </w:rPr>
            </w:pPr>
            <w:r w:rsidRPr="00B3565B">
              <w:rPr>
                <w:rFonts w:ascii="Times New Roman" w:hAnsi="Times New Roman"/>
              </w:rPr>
              <w:t>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0,028</w:t>
            </w:r>
          </w:p>
        </w:tc>
        <w:tc>
          <w:tcPr>
            <w:tcW w:w="1559"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0,459</w:t>
            </w:r>
          </w:p>
        </w:tc>
        <w:tc>
          <w:tcPr>
            <w:tcW w:w="992"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0,371</w:t>
            </w:r>
          </w:p>
        </w:tc>
        <w:tc>
          <w:tcPr>
            <w:tcW w:w="1688"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1,235</w:t>
            </w:r>
          </w:p>
        </w:tc>
        <w:tc>
          <w:tcPr>
            <w:tcW w:w="850"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8</w:t>
            </w:r>
          </w:p>
        </w:tc>
        <w:tc>
          <w:tcPr>
            <w:tcW w:w="992"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r>
      <w:tr w:rsidR="00404DDF" w:rsidRPr="00B3565B" w:rsidTr="00404DDF">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0,003</w:t>
            </w:r>
          </w:p>
        </w:tc>
        <w:tc>
          <w:tcPr>
            <w:tcW w:w="1559"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0,061</w:t>
            </w:r>
          </w:p>
        </w:tc>
        <w:tc>
          <w:tcPr>
            <w:tcW w:w="992"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0,331</w:t>
            </w:r>
          </w:p>
        </w:tc>
        <w:tc>
          <w:tcPr>
            <w:tcW w:w="1688"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0,662</w:t>
            </w:r>
          </w:p>
        </w:tc>
        <w:tc>
          <w:tcPr>
            <w:tcW w:w="850"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r>
      <w:tr w:rsidR="00404DDF" w:rsidRPr="00B3565B" w:rsidTr="00404DDF">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0,306</w:t>
            </w:r>
          </w:p>
        </w:tc>
        <w:tc>
          <w:tcPr>
            <w:tcW w:w="1559"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0,102</w:t>
            </w:r>
          </w:p>
        </w:tc>
        <w:tc>
          <w:tcPr>
            <w:tcW w:w="992"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5,0</w:t>
            </w:r>
          </w:p>
        </w:tc>
        <w:tc>
          <w:tcPr>
            <w:tcW w:w="1688"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1,0</w:t>
            </w:r>
          </w:p>
        </w:tc>
        <w:tc>
          <w:tcPr>
            <w:tcW w:w="850"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r>
      <w:tr w:rsidR="00404DDF" w:rsidRPr="00B3565B" w:rsidTr="00404DDF">
        <w:trPr>
          <w:trHeight w:val="64"/>
          <w:jc w:val="center"/>
        </w:trPr>
        <w:tc>
          <w:tcPr>
            <w:tcW w:w="1936" w:type="dxa"/>
            <w:tcBorders>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Сульфаты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0,008</w:t>
            </w:r>
          </w:p>
        </w:tc>
        <w:tc>
          <w:tcPr>
            <w:tcW w:w="1559"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0,040</w:t>
            </w:r>
          </w:p>
        </w:tc>
        <w:tc>
          <w:tcPr>
            <w:tcW w:w="1688"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p>
        </w:tc>
      </w:tr>
      <w:tr w:rsidR="00404DDF" w:rsidRPr="00B3565B" w:rsidTr="00404DDF">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0,072</w:t>
            </w:r>
          </w:p>
        </w:tc>
        <w:tc>
          <w:tcPr>
            <w:tcW w:w="1559"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1,803</w:t>
            </w:r>
          </w:p>
        </w:tc>
        <w:tc>
          <w:tcPr>
            <w:tcW w:w="992"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2,030</w:t>
            </w:r>
          </w:p>
        </w:tc>
        <w:tc>
          <w:tcPr>
            <w:tcW w:w="1688"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10,150</w:t>
            </w:r>
          </w:p>
        </w:tc>
        <w:tc>
          <w:tcPr>
            <w:tcW w:w="850"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124</w:t>
            </w:r>
          </w:p>
        </w:tc>
        <w:tc>
          <w:tcPr>
            <w:tcW w:w="992"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3</w:t>
            </w:r>
          </w:p>
        </w:tc>
        <w:tc>
          <w:tcPr>
            <w:tcW w:w="1096"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1</w:t>
            </w:r>
          </w:p>
        </w:tc>
      </w:tr>
      <w:tr w:rsidR="00404DDF" w:rsidRPr="00B3565B" w:rsidTr="00404DDF">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0,018</w:t>
            </w:r>
          </w:p>
        </w:tc>
        <w:tc>
          <w:tcPr>
            <w:tcW w:w="1559"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0,298</w:t>
            </w:r>
          </w:p>
        </w:tc>
        <w:tc>
          <w:tcPr>
            <w:tcW w:w="992"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0,542</w:t>
            </w:r>
          </w:p>
        </w:tc>
        <w:tc>
          <w:tcPr>
            <w:tcW w:w="1688"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1,356</w:t>
            </w:r>
          </w:p>
        </w:tc>
        <w:tc>
          <w:tcPr>
            <w:tcW w:w="850"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sz w:val="22"/>
                <w:szCs w:val="22"/>
              </w:rPr>
            </w:pPr>
            <w:r w:rsidRPr="00B3565B">
              <w:rPr>
                <w:rFonts w:ascii="Times New Roman" w:hAnsi="Times New Roman"/>
                <w:sz w:val="22"/>
                <w:szCs w:val="22"/>
              </w:rPr>
              <w:t>12</w:t>
            </w:r>
          </w:p>
        </w:tc>
        <w:tc>
          <w:tcPr>
            <w:tcW w:w="992"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sz w:val="22"/>
                <w:szCs w:val="22"/>
              </w:rPr>
            </w:pPr>
          </w:p>
        </w:tc>
        <w:tc>
          <w:tcPr>
            <w:tcW w:w="1096"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sz w:val="22"/>
                <w:szCs w:val="22"/>
              </w:rPr>
            </w:pPr>
          </w:p>
        </w:tc>
      </w:tr>
      <w:tr w:rsidR="00404DDF" w:rsidRPr="00B3565B" w:rsidTr="00404DDF">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4DDF" w:rsidRPr="00B3565B" w:rsidRDefault="00404DDF" w:rsidP="00F62832">
            <w:pPr>
              <w:rPr>
                <w:rFonts w:ascii="Times New Roman" w:hAnsi="Times New Roman"/>
              </w:rPr>
            </w:pPr>
            <w:r w:rsidRPr="00B3565B">
              <w:rPr>
                <w:rFonts w:ascii="Times New Roman" w:hAnsi="Times New Roman"/>
              </w:rPr>
              <w:t>Фтористый водород</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rPr>
            </w:pPr>
            <w:r w:rsidRPr="00B3565B">
              <w:rPr>
                <w:rFonts w:ascii="Times New Roman" w:hAnsi="Times New Roman"/>
              </w:rPr>
              <w:t>0,000</w:t>
            </w:r>
          </w:p>
        </w:tc>
        <w:tc>
          <w:tcPr>
            <w:tcW w:w="1559"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0,095</w:t>
            </w:r>
          </w:p>
        </w:tc>
        <w:tc>
          <w:tcPr>
            <w:tcW w:w="992"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0,036</w:t>
            </w:r>
          </w:p>
        </w:tc>
        <w:tc>
          <w:tcPr>
            <w:tcW w:w="1688" w:type="dxa"/>
            <w:tcBorders>
              <w:top w:val="nil"/>
              <w:left w:val="nil"/>
              <w:bottom w:val="single" w:sz="4" w:space="0" w:color="auto"/>
              <w:right w:val="single" w:sz="4" w:space="0" w:color="auto"/>
            </w:tcBorders>
            <w:shd w:val="clear" w:color="000000" w:fill="FFFFFF"/>
            <w:noWrap/>
            <w:vAlign w:val="center"/>
          </w:tcPr>
          <w:p w:rsidR="00404DDF" w:rsidRPr="00B3565B" w:rsidRDefault="00404DDF" w:rsidP="00404DDF">
            <w:pPr>
              <w:jc w:val="center"/>
              <w:rPr>
                <w:rFonts w:ascii="Times New Roman" w:hAnsi="Times New Roman"/>
              </w:rPr>
            </w:pPr>
            <w:r w:rsidRPr="00B3565B">
              <w:rPr>
                <w:rFonts w:ascii="Times New Roman" w:hAnsi="Times New Roman"/>
              </w:rPr>
              <w:t>1,800</w:t>
            </w:r>
          </w:p>
        </w:tc>
        <w:tc>
          <w:tcPr>
            <w:tcW w:w="850"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sz w:val="22"/>
                <w:szCs w:val="22"/>
              </w:rPr>
            </w:pPr>
            <w:r w:rsidRPr="00B3565B">
              <w:rPr>
                <w:rFonts w:ascii="Times New Roman" w:hAnsi="Times New Roman"/>
                <w:sz w:val="22"/>
                <w:szCs w:val="22"/>
              </w:rPr>
              <w:t>1</w:t>
            </w:r>
          </w:p>
        </w:tc>
        <w:tc>
          <w:tcPr>
            <w:tcW w:w="992"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sz w:val="22"/>
                <w:szCs w:val="22"/>
              </w:rPr>
            </w:pPr>
          </w:p>
        </w:tc>
        <w:tc>
          <w:tcPr>
            <w:tcW w:w="1096" w:type="dxa"/>
            <w:tcBorders>
              <w:top w:val="nil"/>
              <w:left w:val="nil"/>
              <w:bottom w:val="single" w:sz="4" w:space="0" w:color="auto"/>
              <w:right w:val="single" w:sz="4" w:space="0" w:color="auto"/>
            </w:tcBorders>
            <w:shd w:val="clear" w:color="000000" w:fill="FFFFFF"/>
            <w:vAlign w:val="center"/>
          </w:tcPr>
          <w:p w:rsidR="00404DDF" w:rsidRPr="00B3565B" w:rsidRDefault="00404DDF" w:rsidP="00404DDF">
            <w:pPr>
              <w:jc w:val="center"/>
              <w:rPr>
                <w:rFonts w:ascii="Times New Roman" w:hAnsi="Times New Roman"/>
                <w:sz w:val="22"/>
                <w:szCs w:val="22"/>
              </w:rPr>
            </w:pPr>
          </w:p>
        </w:tc>
      </w:tr>
    </w:tbl>
    <w:p w:rsidR="00396BF3" w:rsidRPr="00B3565B" w:rsidRDefault="00396BF3" w:rsidP="00F62832">
      <w:pPr>
        <w:jc w:val="right"/>
        <w:rPr>
          <w:rFonts w:ascii="Times New Roman" w:hAnsi="Times New Roman"/>
        </w:rPr>
      </w:pPr>
    </w:p>
    <w:p w:rsidR="00693170" w:rsidRPr="00B3565B" w:rsidRDefault="00693170"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6D4374" w:rsidRPr="00B3565B">
        <w:rPr>
          <w:rFonts w:ascii="Times New Roman" w:hAnsi="Times New Roman"/>
          <w:sz w:val="28"/>
          <w:szCs w:val="28"/>
        </w:rPr>
        <w:t>В</w:t>
      </w:r>
      <w:r w:rsidR="00E71568" w:rsidRPr="00B3565B">
        <w:rPr>
          <w:rFonts w:ascii="Times New Roman" w:hAnsi="Times New Roman"/>
          <w:sz w:val="28"/>
          <w:szCs w:val="28"/>
        </w:rPr>
        <w:t xml:space="preserve"> вт</w:t>
      </w:r>
      <w:r w:rsidR="0084529C" w:rsidRPr="00B3565B">
        <w:rPr>
          <w:rFonts w:ascii="Times New Roman" w:hAnsi="Times New Roman"/>
          <w:sz w:val="28"/>
          <w:szCs w:val="28"/>
        </w:rPr>
        <w:t>ретьем</w:t>
      </w:r>
      <w:r w:rsidR="00307912" w:rsidRPr="00B3565B">
        <w:rPr>
          <w:rFonts w:ascii="Times New Roman" w:hAnsi="Times New Roman"/>
          <w:sz w:val="28"/>
          <w:szCs w:val="28"/>
        </w:rPr>
        <w:t xml:space="preserve"> квартале</w:t>
      </w:r>
      <w:r w:rsidR="006D4374" w:rsidRPr="00B3565B">
        <w:rPr>
          <w:rFonts w:ascii="Times New Roman" w:hAnsi="Times New Roman"/>
          <w:sz w:val="28"/>
          <w:szCs w:val="28"/>
        </w:rPr>
        <w:t xml:space="preserve">по </w:t>
      </w:r>
      <w:r w:rsidRPr="00B3565B">
        <w:rPr>
          <w:rFonts w:ascii="Times New Roman" w:hAnsi="Times New Roman"/>
          <w:sz w:val="28"/>
          <w:szCs w:val="28"/>
        </w:rPr>
        <w:t xml:space="preserve">даннымстационарной сети наблюдений (рис.1.1),уровень загрязнения атмосферного воздуха оценивался </w:t>
      </w:r>
      <w:r w:rsidRPr="00B3565B">
        <w:rPr>
          <w:rFonts w:ascii="Times New Roman" w:hAnsi="Times New Roman"/>
          <w:b/>
          <w:i/>
          <w:sz w:val="28"/>
          <w:szCs w:val="28"/>
        </w:rPr>
        <w:t>очень высоким</w:t>
      </w:r>
      <w:r w:rsidR="00110FE5" w:rsidRPr="00B3565B">
        <w:rPr>
          <w:rFonts w:ascii="Times New Roman" w:hAnsi="Times New Roman"/>
          <w:sz w:val="28"/>
          <w:szCs w:val="28"/>
        </w:rPr>
        <w:t>,</w:t>
      </w:r>
      <w:r w:rsidR="000174C3" w:rsidRPr="00B3565B">
        <w:rPr>
          <w:rFonts w:ascii="Times New Roman" w:hAnsi="Times New Roman"/>
          <w:sz w:val="28"/>
          <w:szCs w:val="28"/>
        </w:rPr>
        <w:t xml:space="preserve"> </w:t>
      </w:r>
      <w:r w:rsidR="00110FE5" w:rsidRPr="00B3565B">
        <w:rPr>
          <w:rFonts w:ascii="Times New Roman" w:hAnsi="Times New Roman"/>
          <w:sz w:val="28"/>
          <w:szCs w:val="28"/>
        </w:rPr>
        <w:t>о</w:t>
      </w:r>
      <w:r w:rsidRPr="00B3565B">
        <w:rPr>
          <w:rFonts w:ascii="Times New Roman" w:hAnsi="Times New Roman"/>
          <w:sz w:val="28"/>
          <w:szCs w:val="28"/>
        </w:rPr>
        <w:t>н определялся</w:t>
      </w:r>
      <w:r w:rsidR="0018662A" w:rsidRPr="00B3565B">
        <w:rPr>
          <w:rFonts w:ascii="Times New Roman" w:hAnsi="Times New Roman"/>
          <w:sz w:val="28"/>
          <w:szCs w:val="28"/>
        </w:rPr>
        <w:t xml:space="preserve"> значени</w:t>
      </w:r>
      <w:r w:rsidR="00110FE5" w:rsidRPr="00B3565B">
        <w:rPr>
          <w:rFonts w:ascii="Times New Roman" w:hAnsi="Times New Roman"/>
          <w:sz w:val="28"/>
          <w:szCs w:val="28"/>
        </w:rPr>
        <w:t xml:space="preserve">ямиСИ равным </w:t>
      </w:r>
      <w:r w:rsidR="0084529C" w:rsidRPr="00B3565B">
        <w:rPr>
          <w:rFonts w:ascii="Times New Roman" w:hAnsi="Times New Roman"/>
          <w:sz w:val="28"/>
          <w:szCs w:val="28"/>
        </w:rPr>
        <w:t>10,2</w:t>
      </w:r>
      <w:r w:rsidR="000174C3" w:rsidRPr="00B3565B">
        <w:rPr>
          <w:rFonts w:ascii="Times New Roman" w:hAnsi="Times New Roman"/>
          <w:sz w:val="28"/>
          <w:szCs w:val="28"/>
        </w:rPr>
        <w:t xml:space="preserve"> </w:t>
      </w:r>
      <w:r w:rsidR="00DE66DA" w:rsidRPr="00B3565B">
        <w:rPr>
          <w:rFonts w:ascii="Times New Roman" w:hAnsi="Times New Roman"/>
          <w:sz w:val="28"/>
          <w:szCs w:val="28"/>
        </w:rPr>
        <w:t xml:space="preserve">(очень высокий уровень), </w:t>
      </w:r>
      <w:r w:rsidR="0018662A" w:rsidRPr="00B3565B">
        <w:rPr>
          <w:rFonts w:ascii="Times New Roman" w:hAnsi="Times New Roman"/>
          <w:sz w:val="28"/>
          <w:szCs w:val="28"/>
        </w:rPr>
        <w:t xml:space="preserve">НП </w:t>
      </w:r>
      <w:r w:rsidR="00110FE5" w:rsidRPr="00B3565B">
        <w:rPr>
          <w:rFonts w:ascii="Times New Roman" w:hAnsi="Times New Roman"/>
          <w:sz w:val="28"/>
          <w:szCs w:val="28"/>
        </w:rPr>
        <w:t xml:space="preserve">= </w:t>
      </w:r>
      <w:r w:rsidR="0084529C" w:rsidRPr="00B3565B">
        <w:rPr>
          <w:rFonts w:ascii="Times New Roman" w:hAnsi="Times New Roman"/>
          <w:sz w:val="28"/>
          <w:szCs w:val="28"/>
          <w:lang w:val="kk-KZ"/>
        </w:rPr>
        <w:t>45</w:t>
      </w:r>
      <w:r w:rsidR="00307912" w:rsidRPr="00B3565B">
        <w:rPr>
          <w:rFonts w:ascii="Times New Roman" w:hAnsi="Times New Roman"/>
          <w:sz w:val="28"/>
          <w:szCs w:val="28"/>
          <w:lang w:val="kk-KZ"/>
        </w:rPr>
        <w:t>,6</w:t>
      </w:r>
      <w:r w:rsidR="0018662A" w:rsidRPr="00B3565B">
        <w:rPr>
          <w:rFonts w:ascii="Times New Roman" w:hAnsi="Times New Roman"/>
          <w:sz w:val="28"/>
          <w:szCs w:val="28"/>
        </w:rPr>
        <w:t>%</w:t>
      </w:r>
      <w:r w:rsidR="00A84DBF" w:rsidRPr="00B3565B">
        <w:rPr>
          <w:rFonts w:ascii="Times New Roman" w:hAnsi="Times New Roman"/>
          <w:sz w:val="28"/>
          <w:szCs w:val="28"/>
        </w:rPr>
        <w:t xml:space="preserve"> (высокий уровень)</w:t>
      </w:r>
      <w:r w:rsidR="0018662A" w:rsidRPr="00B3565B">
        <w:rPr>
          <w:rFonts w:ascii="Times New Roman" w:hAnsi="Times New Roman"/>
          <w:sz w:val="28"/>
          <w:szCs w:val="28"/>
        </w:rPr>
        <w:t>.</w:t>
      </w:r>
      <w:r w:rsidR="000174C3" w:rsidRPr="00B3565B">
        <w:rPr>
          <w:rFonts w:ascii="Times New Roman" w:hAnsi="Times New Roman"/>
          <w:sz w:val="28"/>
          <w:szCs w:val="28"/>
        </w:rPr>
        <w:t xml:space="preserve"> </w:t>
      </w:r>
      <w:r w:rsidR="0018662A" w:rsidRPr="00B3565B">
        <w:rPr>
          <w:rFonts w:ascii="Times New Roman" w:hAnsi="Times New Roman"/>
          <w:sz w:val="28"/>
          <w:szCs w:val="28"/>
        </w:rPr>
        <w:t xml:space="preserve">Воздух города более всего загрязнен </w:t>
      </w:r>
      <w:r w:rsidR="0018662A" w:rsidRPr="00B3565B">
        <w:rPr>
          <w:rFonts w:ascii="Times New Roman" w:hAnsi="Times New Roman"/>
          <w:b/>
          <w:sz w:val="28"/>
          <w:szCs w:val="28"/>
        </w:rPr>
        <w:t>диоксидом азота</w:t>
      </w:r>
      <w:r w:rsidR="000174C3" w:rsidRPr="00B3565B">
        <w:rPr>
          <w:rFonts w:ascii="Times New Roman" w:hAnsi="Times New Roman"/>
          <w:b/>
          <w:sz w:val="28"/>
          <w:szCs w:val="28"/>
        </w:rPr>
        <w:t xml:space="preserve"> </w:t>
      </w:r>
      <w:r w:rsidRPr="00B3565B">
        <w:rPr>
          <w:rFonts w:ascii="Times New Roman" w:hAnsi="Times New Roman"/>
          <w:sz w:val="28"/>
          <w:szCs w:val="28"/>
        </w:rPr>
        <w:t>(</w:t>
      </w:r>
      <w:r w:rsidR="00110FE5" w:rsidRPr="00B3565B">
        <w:rPr>
          <w:rFonts w:ascii="Times New Roman" w:hAnsi="Times New Roman"/>
          <w:sz w:val="28"/>
          <w:szCs w:val="28"/>
        </w:rPr>
        <w:t>таблица1 и 1.1</w:t>
      </w:r>
      <w:r w:rsidR="004272AB" w:rsidRPr="00B3565B">
        <w:rPr>
          <w:rFonts w:ascii="Times New Roman" w:hAnsi="Times New Roman"/>
          <w:sz w:val="28"/>
          <w:szCs w:val="28"/>
        </w:rPr>
        <w:t>).</w:t>
      </w:r>
    </w:p>
    <w:p w:rsidR="00A60CFF" w:rsidRPr="00B3565B" w:rsidRDefault="00693170" w:rsidP="00F62832">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среднемесячная концентрация </w:t>
      </w:r>
      <w:r w:rsidR="00307912" w:rsidRPr="00B3565B">
        <w:rPr>
          <w:rFonts w:ascii="Times New Roman" w:hAnsi="Times New Roman"/>
          <w:sz w:val="28"/>
          <w:szCs w:val="28"/>
        </w:rPr>
        <w:t xml:space="preserve">взвешенных веществ </w:t>
      </w:r>
      <w:r w:rsidR="006F3149" w:rsidRPr="00B3565B">
        <w:rPr>
          <w:rFonts w:ascii="Times New Roman" w:hAnsi="Times New Roman"/>
          <w:sz w:val="28"/>
          <w:szCs w:val="28"/>
        </w:rPr>
        <w:t>–</w:t>
      </w:r>
      <w:r w:rsidR="0084529C" w:rsidRPr="00B3565B">
        <w:rPr>
          <w:rFonts w:ascii="Times New Roman" w:hAnsi="Times New Roman"/>
          <w:sz w:val="28"/>
          <w:szCs w:val="28"/>
          <w:lang w:val="kk-KZ"/>
        </w:rPr>
        <w:t>2,4</w:t>
      </w:r>
      <w:r w:rsidRPr="00B3565B">
        <w:rPr>
          <w:rFonts w:ascii="Times New Roman" w:hAnsi="Times New Roman"/>
          <w:sz w:val="28"/>
          <w:szCs w:val="28"/>
        </w:rPr>
        <w:t>ПДК</w:t>
      </w:r>
      <w:r w:rsidRPr="00B3565B">
        <w:rPr>
          <w:rFonts w:ascii="Times New Roman" w:hAnsi="Times New Roman"/>
          <w:sz w:val="28"/>
          <w:szCs w:val="28"/>
          <w:vertAlign w:val="subscript"/>
        </w:rPr>
        <w:t>с.с.</w:t>
      </w:r>
      <w:r w:rsidRPr="00B3565B">
        <w:rPr>
          <w:rFonts w:ascii="Times New Roman" w:hAnsi="Times New Roman"/>
          <w:sz w:val="28"/>
          <w:szCs w:val="28"/>
        </w:rPr>
        <w:t>,</w:t>
      </w:r>
      <w:r w:rsidR="0084529C" w:rsidRPr="00B3565B">
        <w:rPr>
          <w:rFonts w:ascii="Times New Roman" w:hAnsi="Times New Roman"/>
          <w:sz w:val="28"/>
          <w:szCs w:val="28"/>
        </w:rPr>
        <w:t xml:space="preserve"> диоксида азота - 1,8</w:t>
      </w:r>
      <w:r w:rsidR="00307912" w:rsidRPr="00B3565B">
        <w:rPr>
          <w:rFonts w:ascii="Times New Roman" w:hAnsi="Times New Roman"/>
          <w:sz w:val="28"/>
          <w:szCs w:val="28"/>
        </w:rPr>
        <w:t xml:space="preserve"> ПДК</w:t>
      </w:r>
      <w:r w:rsidR="00307912" w:rsidRPr="00B3565B">
        <w:rPr>
          <w:rFonts w:ascii="Times New Roman" w:hAnsi="Times New Roman"/>
          <w:sz w:val="28"/>
          <w:szCs w:val="28"/>
          <w:vertAlign w:val="subscript"/>
        </w:rPr>
        <w:t>с.с</w:t>
      </w:r>
      <w:r w:rsidR="00307912" w:rsidRPr="00B3565B">
        <w:rPr>
          <w:rFonts w:ascii="Times New Roman" w:hAnsi="Times New Roman"/>
          <w:sz w:val="28"/>
          <w:szCs w:val="28"/>
        </w:rPr>
        <w:t xml:space="preserve">, </w:t>
      </w:r>
      <w:r w:rsidRPr="00B3565B">
        <w:rPr>
          <w:rFonts w:ascii="Times New Roman" w:hAnsi="Times New Roman"/>
          <w:sz w:val="28"/>
          <w:szCs w:val="28"/>
        </w:rPr>
        <w:t>других загрязняющих веществ – не превышали ПДК</w:t>
      </w:r>
      <w:r w:rsidR="00A60CFF" w:rsidRPr="00B3565B">
        <w:rPr>
          <w:rFonts w:ascii="Times New Roman" w:hAnsi="Times New Roman"/>
          <w:sz w:val="28"/>
          <w:szCs w:val="28"/>
        </w:rPr>
        <w:t>.</w:t>
      </w:r>
    </w:p>
    <w:p w:rsidR="002E7700" w:rsidRPr="00B3565B" w:rsidRDefault="00693170" w:rsidP="00F62832">
      <w:pPr>
        <w:ind w:firstLine="709"/>
        <w:jc w:val="both"/>
        <w:rPr>
          <w:rFonts w:ascii="Times New Roman" w:hAnsi="Times New Roman"/>
          <w:sz w:val="28"/>
          <w:szCs w:val="28"/>
        </w:rPr>
      </w:pPr>
      <w:r w:rsidRPr="00B3565B">
        <w:rPr>
          <w:rFonts w:ascii="Times New Roman" w:hAnsi="Times New Roman"/>
          <w:sz w:val="28"/>
          <w:szCs w:val="28"/>
        </w:rPr>
        <w:t>Число</w:t>
      </w:r>
      <w:r w:rsidR="00761DCF" w:rsidRPr="00B3565B">
        <w:rPr>
          <w:rFonts w:ascii="Times New Roman" w:hAnsi="Times New Roman"/>
          <w:sz w:val="28"/>
          <w:szCs w:val="28"/>
        </w:rPr>
        <w:t xml:space="preserve"> случаев </w:t>
      </w:r>
      <w:r w:rsidRPr="00B3565B">
        <w:rPr>
          <w:rFonts w:ascii="Times New Roman" w:hAnsi="Times New Roman"/>
          <w:sz w:val="28"/>
          <w:szCs w:val="28"/>
        </w:rPr>
        <w:t>превышения</w:t>
      </w:r>
      <w:r w:rsidR="00443C46" w:rsidRPr="00B3565B">
        <w:rPr>
          <w:rFonts w:ascii="Times New Roman" w:hAnsi="Times New Roman"/>
          <w:sz w:val="28"/>
          <w:szCs w:val="28"/>
        </w:rPr>
        <w:t xml:space="preserve"> более 1</w:t>
      </w:r>
      <w:r w:rsidRPr="00B3565B">
        <w:rPr>
          <w:rFonts w:ascii="Times New Roman" w:hAnsi="Times New Roman"/>
          <w:sz w:val="28"/>
          <w:szCs w:val="28"/>
        </w:rPr>
        <w:t>ПДК</w:t>
      </w:r>
      <w:r w:rsidR="00761DCF" w:rsidRPr="00B3565B">
        <w:rPr>
          <w:rFonts w:ascii="Times New Roman" w:hAnsi="Times New Roman"/>
          <w:sz w:val="28"/>
          <w:szCs w:val="28"/>
        </w:rPr>
        <w:t xml:space="preserve"> наблюдалось </w:t>
      </w:r>
      <w:r w:rsidR="00EC1D87" w:rsidRPr="00B3565B">
        <w:rPr>
          <w:rFonts w:ascii="Times New Roman" w:hAnsi="Times New Roman"/>
          <w:sz w:val="28"/>
          <w:szCs w:val="28"/>
          <w:lang w:val="kk-KZ"/>
        </w:rPr>
        <w:t xml:space="preserve">по </w:t>
      </w:r>
      <w:r w:rsidR="00DE66DA" w:rsidRPr="00B3565B">
        <w:rPr>
          <w:rFonts w:ascii="Times New Roman" w:hAnsi="Times New Roman"/>
          <w:sz w:val="28"/>
          <w:szCs w:val="28"/>
          <w:lang w:val="kk-KZ"/>
        </w:rPr>
        <w:t xml:space="preserve">взвешенным веществам – 34 случая, </w:t>
      </w:r>
      <w:r w:rsidR="00DE66DA" w:rsidRPr="00B3565B">
        <w:rPr>
          <w:rFonts w:ascii="Times New Roman" w:hAnsi="Times New Roman"/>
          <w:sz w:val="28"/>
          <w:szCs w:val="28"/>
        </w:rPr>
        <w:t xml:space="preserve">взвешанным частицам РМ-10 – 8 случаев, диоксиду азота– 124 </w:t>
      </w:r>
      <w:r w:rsidR="0084529C" w:rsidRPr="00B3565B">
        <w:rPr>
          <w:rFonts w:ascii="Times New Roman" w:hAnsi="Times New Roman"/>
          <w:sz w:val="28"/>
          <w:szCs w:val="28"/>
        </w:rPr>
        <w:t>случая</w:t>
      </w:r>
      <w:r w:rsidR="002400B8" w:rsidRPr="00B3565B">
        <w:rPr>
          <w:rFonts w:ascii="Times New Roman" w:hAnsi="Times New Roman"/>
          <w:sz w:val="28"/>
          <w:szCs w:val="28"/>
        </w:rPr>
        <w:t xml:space="preserve">,  </w:t>
      </w:r>
      <w:r w:rsidR="0084529C" w:rsidRPr="00B3565B">
        <w:rPr>
          <w:rFonts w:ascii="Times New Roman" w:hAnsi="Times New Roman"/>
          <w:sz w:val="28"/>
          <w:szCs w:val="28"/>
        </w:rPr>
        <w:t>оксиду азота – 12 случаев, фтористому водороду – 1 случай</w:t>
      </w:r>
      <w:r w:rsidR="00307912" w:rsidRPr="00B3565B">
        <w:rPr>
          <w:rFonts w:ascii="Times New Roman" w:hAnsi="Times New Roman"/>
          <w:sz w:val="28"/>
          <w:szCs w:val="28"/>
        </w:rPr>
        <w:t>, а также по</w:t>
      </w:r>
      <w:r w:rsidR="0084529C" w:rsidRPr="00B3565B">
        <w:rPr>
          <w:rFonts w:ascii="Times New Roman" w:hAnsi="Times New Roman"/>
          <w:sz w:val="28"/>
          <w:szCs w:val="28"/>
        </w:rPr>
        <w:t xml:space="preserve"> диоксиду азота более 5 ПДК - 3</w:t>
      </w:r>
      <w:r w:rsidR="00307912" w:rsidRPr="00B3565B">
        <w:rPr>
          <w:rFonts w:ascii="Times New Roman" w:hAnsi="Times New Roman"/>
          <w:sz w:val="28"/>
          <w:szCs w:val="28"/>
        </w:rPr>
        <w:t xml:space="preserve">, более 10 ПДК </w:t>
      </w:r>
      <w:r w:rsidR="00761DCF" w:rsidRPr="00B3565B">
        <w:rPr>
          <w:rFonts w:ascii="Times New Roman" w:hAnsi="Times New Roman"/>
          <w:sz w:val="28"/>
          <w:szCs w:val="28"/>
        </w:rPr>
        <w:t xml:space="preserve"> был выявлен</w:t>
      </w:r>
      <w:r w:rsidR="006F3149" w:rsidRPr="00B3565B">
        <w:rPr>
          <w:rFonts w:ascii="Times New Roman" w:hAnsi="Times New Roman"/>
          <w:sz w:val="28"/>
          <w:szCs w:val="28"/>
        </w:rPr>
        <w:t xml:space="preserve"> 1 случай</w:t>
      </w:r>
      <w:r w:rsidR="00062A0A" w:rsidRPr="00B3565B">
        <w:rPr>
          <w:rFonts w:ascii="Times New Roman" w:hAnsi="Times New Roman"/>
          <w:sz w:val="28"/>
          <w:szCs w:val="28"/>
        </w:rPr>
        <w:t>(табл</w:t>
      </w:r>
      <w:r w:rsidR="00110FE5" w:rsidRPr="00B3565B">
        <w:rPr>
          <w:rFonts w:ascii="Times New Roman" w:hAnsi="Times New Roman"/>
          <w:sz w:val="28"/>
          <w:szCs w:val="28"/>
        </w:rPr>
        <w:t xml:space="preserve">ица </w:t>
      </w:r>
      <w:r w:rsidR="00882672" w:rsidRPr="00B3565B">
        <w:rPr>
          <w:rFonts w:ascii="Times New Roman" w:hAnsi="Times New Roman"/>
          <w:sz w:val="28"/>
          <w:szCs w:val="28"/>
        </w:rPr>
        <w:t>9</w:t>
      </w:r>
      <w:r w:rsidR="00A60CFF" w:rsidRPr="00B3565B">
        <w:rPr>
          <w:rFonts w:ascii="Times New Roman" w:hAnsi="Times New Roman"/>
          <w:sz w:val="28"/>
          <w:szCs w:val="28"/>
        </w:rPr>
        <w:t>)</w:t>
      </w:r>
      <w:r w:rsidR="005E658E" w:rsidRPr="00B3565B">
        <w:rPr>
          <w:rFonts w:ascii="Times New Roman" w:hAnsi="Times New Roman"/>
          <w:sz w:val="28"/>
          <w:szCs w:val="28"/>
        </w:rPr>
        <w:t>.</w:t>
      </w:r>
    </w:p>
    <w:p w:rsidR="00D77F5A" w:rsidRPr="00B3565B" w:rsidRDefault="00D77F5A" w:rsidP="00F62832">
      <w:pPr>
        <w:ind w:firstLine="709"/>
        <w:jc w:val="both"/>
        <w:rPr>
          <w:rFonts w:ascii="Times New Roman" w:hAnsi="Times New Roman"/>
          <w:sz w:val="28"/>
          <w:szCs w:val="28"/>
          <w:lang w:val="kk-KZ"/>
        </w:rPr>
      </w:pPr>
      <w:r w:rsidRPr="00B3565B">
        <w:rPr>
          <w:rFonts w:ascii="Times New Roman" w:hAnsi="Times New Roman"/>
          <w:sz w:val="28"/>
          <w:szCs w:val="28"/>
        </w:rPr>
        <w:t xml:space="preserve">По данным </w:t>
      </w:r>
      <w:r w:rsidR="00643344" w:rsidRPr="00B3565B">
        <w:rPr>
          <w:rFonts w:ascii="Times New Roman" w:hAnsi="Times New Roman"/>
          <w:sz w:val="28"/>
          <w:szCs w:val="28"/>
        </w:rPr>
        <w:t xml:space="preserve">ручного отбора проб </w:t>
      </w:r>
      <w:r w:rsidRPr="00B3565B">
        <w:rPr>
          <w:rFonts w:ascii="Times New Roman" w:hAnsi="Times New Roman"/>
          <w:sz w:val="28"/>
          <w:szCs w:val="28"/>
        </w:rPr>
        <w:t>наблюдений по</w:t>
      </w:r>
      <w:r w:rsidR="00DE66DA" w:rsidRPr="00B3565B">
        <w:rPr>
          <w:rFonts w:ascii="Times New Roman" w:hAnsi="Times New Roman"/>
          <w:sz w:val="28"/>
          <w:szCs w:val="28"/>
        </w:rPr>
        <w:t xml:space="preserve"> городу Астана был зафиксирован </w:t>
      </w:r>
      <w:r w:rsidRPr="00B3565B">
        <w:rPr>
          <w:rFonts w:ascii="Times New Roman" w:hAnsi="Times New Roman"/>
          <w:sz w:val="28"/>
          <w:szCs w:val="28"/>
        </w:rPr>
        <w:t>1 случай высокого загрязнения (ВЗ) атмосферного воздуха (</w:t>
      </w:r>
      <w:r w:rsidRPr="00B3565B">
        <w:rPr>
          <w:rFonts w:ascii="Times New Roman" w:hAnsi="Times New Roman"/>
          <w:sz w:val="28"/>
          <w:szCs w:val="28"/>
          <w:lang w:val="kk-KZ"/>
        </w:rPr>
        <w:t>таблица 2)</w:t>
      </w:r>
      <w:r w:rsidR="005E6822" w:rsidRPr="00B3565B">
        <w:rPr>
          <w:rFonts w:ascii="Times New Roman" w:hAnsi="Times New Roman"/>
          <w:sz w:val="28"/>
          <w:szCs w:val="28"/>
          <w:lang w:val="kk-KZ"/>
        </w:rPr>
        <w:t>.</w:t>
      </w:r>
    </w:p>
    <w:p w:rsidR="00A340FD" w:rsidRPr="00B3565B" w:rsidRDefault="00A340FD"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4F2085" w:rsidRPr="00B3565B" w:rsidRDefault="004F2085" w:rsidP="00F62832">
      <w:pPr>
        <w:ind w:firstLine="709"/>
        <w:jc w:val="both"/>
        <w:rPr>
          <w:rFonts w:ascii="Times New Roman" w:hAnsi="Times New Roman"/>
        </w:rPr>
      </w:pPr>
    </w:p>
    <w:p w:rsidR="006C7A91" w:rsidRPr="00B3565B" w:rsidRDefault="006C7A91" w:rsidP="00F62832">
      <w:pPr>
        <w:numPr>
          <w:ilvl w:val="1"/>
          <w:numId w:val="1"/>
        </w:numPr>
        <w:tabs>
          <w:tab w:val="left" w:pos="0"/>
        </w:tabs>
        <w:ind w:left="0" w:firstLine="0"/>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 Кокшетау</w:t>
      </w:r>
    </w:p>
    <w:p w:rsidR="00705D79" w:rsidRPr="00B3565B" w:rsidRDefault="00705D79" w:rsidP="00F62832">
      <w:pPr>
        <w:tabs>
          <w:tab w:val="left" w:pos="1276"/>
        </w:tabs>
        <w:ind w:left="709"/>
        <w:jc w:val="both"/>
        <w:rPr>
          <w:rFonts w:ascii="Times New Roman" w:hAnsi="Times New Roman"/>
          <w:b/>
        </w:rPr>
      </w:pPr>
    </w:p>
    <w:p w:rsidR="00112F69" w:rsidRPr="00B3565B" w:rsidRDefault="00F57214" w:rsidP="00F62832">
      <w:pPr>
        <w:tabs>
          <w:tab w:val="left" w:pos="5547"/>
        </w:tabs>
        <w:spacing w:line="0" w:lineRule="atLeast"/>
        <w:ind w:firstLine="708"/>
        <w:jc w:val="both"/>
        <w:rPr>
          <w:rStyle w:val="FontStyle204"/>
          <w:sz w:val="28"/>
          <w:szCs w:val="28"/>
          <w:lang w:val="kk-KZ"/>
        </w:rPr>
      </w:pPr>
      <w:r w:rsidRPr="00B3565B">
        <w:rPr>
          <w:rStyle w:val="FontStyle204"/>
          <w:sz w:val="28"/>
          <w:szCs w:val="28"/>
        </w:rPr>
        <w:t>В городе Кокшетау функционируют</w:t>
      </w:r>
      <w:r w:rsidR="002D26DD" w:rsidRPr="00B3565B">
        <w:rPr>
          <w:rStyle w:val="FontStyle204"/>
          <w:sz w:val="28"/>
          <w:szCs w:val="28"/>
        </w:rPr>
        <w:t xml:space="preserve">2 стационарных </w:t>
      </w:r>
      <w:r w:rsidR="004C4870" w:rsidRPr="00B3565B">
        <w:rPr>
          <w:rStyle w:val="FontStyle204"/>
          <w:sz w:val="28"/>
          <w:szCs w:val="28"/>
        </w:rPr>
        <w:t xml:space="preserve">поста </w:t>
      </w:r>
      <w:r w:rsidR="00112F69" w:rsidRPr="00B3565B">
        <w:rPr>
          <w:rStyle w:val="FontStyle204"/>
          <w:sz w:val="28"/>
          <w:szCs w:val="28"/>
        </w:rPr>
        <w:t>наблюдений за состоянием атмосферного воздух</w:t>
      </w:r>
      <w:r w:rsidR="00435173" w:rsidRPr="00B3565B">
        <w:rPr>
          <w:rStyle w:val="FontStyle204"/>
          <w:sz w:val="28"/>
          <w:szCs w:val="28"/>
        </w:rPr>
        <w:t xml:space="preserve">а </w:t>
      </w:r>
      <w:r w:rsidR="002D26DD" w:rsidRPr="00B3565B">
        <w:rPr>
          <w:rStyle w:val="FontStyle204"/>
          <w:sz w:val="28"/>
          <w:szCs w:val="28"/>
        </w:rPr>
        <w:t>(</w:t>
      </w:r>
      <w:r w:rsidR="00113641" w:rsidRPr="00B3565B">
        <w:rPr>
          <w:rStyle w:val="FontStyle204"/>
          <w:sz w:val="28"/>
          <w:szCs w:val="28"/>
        </w:rPr>
        <w:t>рис.</w:t>
      </w:r>
      <w:r w:rsidR="002D26DD" w:rsidRPr="00B3565B">
        <w:rPr>
          <w:rStyle w:val="FontStyle204"/>
          <w:sz w:val="28"/>
          <w:szCs w:val="28"/>
        </w:rPr>
        <w:t xml:space="preserve">1.2, таблица </w:t>
      </w:r>
      <w:r w:rsidR="00882672" w:rsidRPr="00B3565B">
        <w:rPr>
          <w:rStyle w:val="FontStyle204"/>
          <w:sz w:val="28"/>
          <w:szCs w:val="28"/>
        </w:rPr>
        <w:t>10</w:t>
      </w:r>
      <w:r w:rsidR="002D26DD" w:rsidRPr="00B3565B">
        <w:rPr>
          <w:rStyle w:val="FontStyle204"/>
          <w:sz w:val="28"/>
          <w:szCs w:val="28"/>
        </w:rPr>
        <w:t>)</w:t>
      </w:r>
      <w:r w:rsidR="00D7459A" w:rsidRPr="00B3565B">
        <w:rPr>
          <w:rStyle w:val="FontStyle204"/>
          <w:sz w:val="28"/>
          <w:szCs w:val="28"/>
          <w:lang w:val="kk-KZ"/>
        </w:rPr>
        <w:t>.</w:t>
      </w:r>
    </w:p>
    <w:p w:rsidR="004F2085" w:rsidRPr="00B3565B" w:rsidRDefault="004F2085" w:rsidP="00F62832">
      <w:pPr>
        <w:jc w:val="right"/>
        <w:rPr>
          <w:rFonts w:ascii="Times New Roman" w:hAnsi="Times New Roman"/>
        </w:rPr>
      </w:pPr>
    </w:p>
    <w:p w:rsidR="00112F69" w:rsidRPr="00B3565B" w:rsidRDefault="00112F69" w:rsidP="00F62832">
      <w:pPr>
        <w:jc w:val="right"/>
        <w:rPr>
          <w:rFonts w:ascii="Times New Roman" w:hAnsi="Times New Roman"/>
        </w:rPr>
      </w:pPr>
      <w:r w:rsidRPr="00B3565B">
        <w:rPr>
          <w:rFonts w:ascii="Times New Roman" w:hAnsi="Times New Roman"/>
        </w:rPr>
        <w:t xml:space="preserve">Таблица </w:t>
      </w:r>
      <w:r w:rsidR="00882672" w:rsidRPr="00B3565B">
        <w:rPr>
          <w:rFonts w:ascii="Times New Roman" w:hAnsi="Times New Roman"/>
        </w:rPr>
        <w:t>10</w:t>
      </w:r>
    </w:p>
    <w:p w:rsidR="002D26DD" w:rsidRPr="00B3565B" w:rsidRDefault="00112F69"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0A0360" w:rsidRPr="00B3565B" w:rsidRDefault="000A0360" w:rsidP="00F62832">
      <w:pPr>
        <w:pStyle w:val="Style100"/>
        <w:widowControl/>
        <w:spacing w:line="0" w:lineRule="atLeast"/>
        <w:ind w:firstLine="708"/>
        <w:rPr>
          <w:rStyle w:val="FontStyle204"/>
          <w:sz w:val="14"/>
          <w:szCs w:val="1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118"/>
      </w:tblGrid>
      <w:tr w:rsidR="003279FD" w:rsidRPr="00B3565B" w:rsidTr="0097327D">
        <w:trPr>
          <w:tblHeader/>
        </w:trPr>
        <w:tc>
          <w:tcPr>
            <w:tcW w:w="959" w:type="dxa"/>
            <w:vAlign w:val="center"/>
          </w:tcPr>
          <w:p w:rsidR="00E84910" w:rsidRPr="00B3565B" w:rsidRDefault="00E84910" w:rsidP="00F62832">
            <w:pPr>
              <w:jc w:val="center"/>
              <w:outlineLvl w:val="1"/>
              <w:rPr>
                <w:rFonts w:ascii="Times New Roman" w:hAnsi="Times New Roman"/>
                <w:b/>
              </w:rPr>
            </w:pPr>
            <w:r w:rsidRPr="00B3565B">
              <w:rPr>
                <w:rFonts w:ascii="Times New Roman" w:hAnsi="Times New Roman"/>
                <w:b/>
              </w:rPr>
              <w:t>Номер</w:t>
            </w:r>
          </w:p>
          <w:p w:rsidR="00E84910" w:rsidRPr="00B3565B" w:rsidRDefault="00E84910"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E84910" w:rsidRPr="00B3565B" w:rsidRDefault="00E84910"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E84910" w:rsidRPr="00B3565B" w:rsidRDefault="00E84910"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94" w:type="dxa"/>
            <w:vAlign w:val="center"/>
          </w:tcPr>
          <w:p w:rsidR="00E84910" w:rsidRPr="00B3565B" w:rsidRDefault="00E84910" w:rsidP="00F62832">
            <w:pPr>
              <w:jc w:val="center"/>
              <w:outlineLvl w:val="1"/>
              <w:rPr>
                <w:rFonts w:ascii="Times New Roman" w:hAnsi="Times New Roman"/>
                <w:b/>
              </w:rPr>
            </w:pPr>
            <w:r w:rsidRPr="00B3565B">
              <w:rPr>
                <w:rFonts w:ascii="Times New Roman" w:hAnsi="Times New Roman"/>
                <w:b/>
              </w:rPr>
              <w:t>Адрес поста</w:t>
            </w:r>
          </w:p>
        </w:tc>
        <w:tc>
          <w:tcPr>
            <w:tcW w:w="3118" w:type="dxa"/>
            <w:vAlign w:val="center"/>
          </w:tcPr>
          <w:p w:rsidR="00E84910" w:rsidRPr="00B3565B" w:rsidRDefault="00E84910"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B01509">
        <w:trPr>
          <w:trHeight w:val="1246"/>
        </w:trPr>
        <w:tc>
          <w:tcPr>
            <w:tcW w:w="959" w:type="dxa"/>
            <w:vAlign w:val="center"/>
          </w:tcPr>
          <w:p w:rsidR="00E84910" w:rsidRPr="00B3565B" w:rsidRDefault="00E84910" w:rsidP="00F62832">
            <w:pPr>
              <w:jc w:val="center"/>
              <w:outlineLvl w:val="1"/>
              <w:rPr>
                <w:rFonts w:ascii="Times New Roman" w:hAnsi="Times New Roman"/>
              </w:rPr>
            </w:pPr>
            <w:r w:rsidRPr="00B3565B">
              <w:rPr>
                <w:rFonts w:ascii="Times New Roman" w:hAnsi="Times New Roman"/>
              </w:rPr>
              <w:t>1</w:t>
            </w:r>
          </w:p>
        </w:tc>
        <w:tc>
          <w:tcPr>
            <w:tcW w:w="1134" w:type="dxa"/>
            <w:vAlign w:val="center"/>
          </w:tcPr>
          <w:p w:rsidR="00E84910" w:rsidRPr="00B3565B" w:rsidRDefault="00E84910" w:rsidP="00F62832">
            <w:pPr>
              <w:jc w:val="center"/>
              <w:outlineLvl w:val="1"/>
              <w:rPr>
                <w:rFonts w:ascii="Times New Roman" w:hAnsi="Times New Roman"/>
              </w:rPr>
            </w:pPr>
            <w:r w:rsidRPr="00B3565B">
              <w:rPr>
                <w:rFonts w:ascii="Times New Roman" w:hAnsi="Times New Roman"/>
              </w:rPr>
              <w:t>3 раза</w:t>
            </w:r>
          </w:p>
          <w:p w:rsidR="00E84910" w:rsidRPr="00B3565B" w:rsidRDefault="00E84910" w:rsidP="00F62832">
            <w:pPr>
              <w:jc w:val="center"/>
              <w:outlineLvl w:val="1"/>
              <w:rPr>
                <w:rFonts w:ascii="Times New Roman" w:hAnsi="Times New Roman"/>
              </w:rPr>
            </w:pPr>
            <w:r w:rsidRPr="00B3565B">
              <w:rPr>
                <w:rFonts w:ascii="Times New Roman" w:hAnsi="Times New Roman"/>
              </w:rPr>
              <w:t xml:space="preserve">в </w:t>
            </w:r>
            <w:r w:rsidRPr="00B3565B">
              <w:rPr>
                <w:rFonts w:ascii="Times New Roman" w:hAnsi="Times New Roman"/>
                <w:lang w:val="en-US"/>
              </w:rPr>
              <w:t>c</w:t>
            </w:r>
            <w:r w:rsidRPr="00B3565B">
              <w:rPr>
                <w:rFonts w:ascii="Times New Roman" w:hAnsi="Times New Roman"/>
              </w:rPr>
              <w:t>утки</w:t>
            </w:r>
          </w:p>
        </w:tc>
        <w:tc>
          <w:tcPr>
            <w:tcW w:w="1984" w:type="dxa"/>
            <w:vAlign w:val="center"/>
          </w:tcPr>
          <w:p w:rsidR="00E84910" w:rsidRPr="00B3565B" w:rsidRDefault="00B01509" w:rsidP="00F62832">
            <w:pPr>
              <w:jc w:val="center"/>
              <w:outlineLvl w:val="1"/>
              <w:rPr>
                <w:rFonts w:ascii="Times New Roman" w:hAnsi="Times New Roman"/>
              </w:rPr>
            </w:pPr>
            <w:r w:rsidRPr="00B3565B">
              <w:rPr>
                <w:rFonts w:ascii="Times New Roman" w:hAnsi="Times New Roman"/>
              </w:rPr>
              <w:t xml:space="preserve">ручной отбор проб </w:t>
            </w:r>
          </w:p>
          <w:p w:rsidR="00E84910" w:rsidRPr="00B3565B" w:rsidRDefault="00B01509" w:rsidP="00F62832">
            <w:pPr>
              <w:jc w:val="center"/>
              <w:outlineLvl w:val="1"/>
              <w:rPr>
                <w:rFonts w:ascii="Times New Roman" w:hAnsi="Times New Roman"/>
              </w:rPr>
            </w:pPr>
            <w:r w:rsidRPr="00B3565B">
              <w:rPr>
                <w:rFonts w:ascii="Times New Roman" w:hAnsi="Times New Roman"/>
              </w:rPr>
              <w:t xml:space="preserve">(дискретные </w:t>
            </w:r>
            <w:r w:rsidR="00E84910" w:rsidRPr="00B3565B">
              <w:rPr>
                <w:rFonts w:ascii="Times New Roman" w:hAnsi="Times New Roman"/>
              </w:rPr>
              <w:t>методы)</w:t>
            </w:r>
          </w:p>
        </w:tc>
        <w:tc>
          <w:tcPr>
            <w:tcW w:w="2694" w:type="dxa"/>
            <w:vAlign w:val="center"/>
          </w:tcPr>
          <w:p w:rsidR="00E84910" w:rsidRPr="00B3565B" w:rsidRDefault="00E84910" w:rsidP="00F62832">
            <w:pPr>
              <w:jc w:val="center"/>
              <w:outlineLvl w:val="1"/>
              <w:rPr>
                <w:rFonts w:ascii="Times New Roman" w:hAnsi="Times New Roman"/>
              </w:rPr>
            </w:pPr>
            <w:r w:rsidRPr="00B3565B">
              <w:rPr>
                <w:rStyle w:val="FontStyle201"/>
                <w:i w:val="0"/>
              </w:rPr>
              <w:t>на территории метеостанции, в 500-</w:t>
            </w:r>
            <w:smartTag w:uri="urn:schemas-microsoft-com:office:smarttags" w:element="metricconverter">
              <w:smartTagPr>
                <w:attr w:name="ProductID" w:val="1000 метрах"/>
              </w:smartTagPr>
              <w:r w:rsidRPr="00B3565B">
                <w:rPr>
                  <w:rStyle w:val="FontStyle201"/>
                  <w:i w:val="0"/>
                </w:rPr>
                <w:t>1000 метрах</w:t>
              </w:r>
            </w:smartTag>
            <w:r w:rsidRPr="00B3565B">
              <w:rPr>
                <w:rStyle w:val="FontStyle201"/>
                <w:i w:val="0"/>
              </w:rPr>
              <w:t xml:space="preserve"> на ЮЗ м-н 5 этажных домов, в 2-3 км трасса Кокшетау-Петропавловск</w:t>
            </w:r>
          </w:p>
        </w:tc>
        <w:tc>
          <w:tcPr>
            <w:tcW w:w="3118" w:type="dxa"/>
            <w:vAlign w:val="center"/>
          </w:tcPr>
          <w:p w:rsidR="00E84910" w:rsidRPr="00B3565B" w:rsidRDefault="00E84910" w:rsidP="00F62832">
            <w:pPr>
              <w:outlineLvl w:val="1"/>
              <w:rPr>
                <w:rFonts w:ascii="Times New Roman" w:hAnsi="Times New Roman"/>
              </w:rPr>
            </w:pPr>
            <w:r w:rsidRPr="00B3565B">
              <w:rPr>
                <w:rStyle w:val="FontStyle204"/>
                <w:sz w:val="24"/>
                <w:szCs w:val="24"/>
              </w:rPr>
              <w:t>взвешенные вещества, диоксид серы, оксид углерода, диоксид</w:t>
            </w:r>
            <w:r w:rsidR="00C60AFA" w:rsidRPr="00B3565B">
              <w:rPr>
                <w:rStyle w:val="FontStyle204"/>
                <w:sz w:val="24"/>
                <w:szCs w:val="24"/>
                <w:lang w:val="kk-KZ"/>
              </w:rPr>
              <w:t xml:space="preserve"> и оксид</w:t>
            </w:r>
            <w:r w:rsidRPr="00B3565B">
              <w:rPr>
                <w:rStyle w:val="FontStyle204"/>
                <w:sz w:val="24"/>
                <w:szCs w:val="24"/>
              </w:rPr>
              <w:t xml:space="preserve"> азота</w:t>
            </w:r>
          </w:p>
        </w:tc>
      </w:tr>
      <w:tr w:rsidR="003279FD" w:rsidRPr="00B3565B" w:rsidTr="0097327D">
        <w:tc>
          <w:tcPr>
            <w:tcW w:w="959" w:type="dxa"/>
            <w:vAlign w:val="center"/>
          </w:tcPr>
          <w:p w:rsidR="00E84910" w:rsidRPr="00B3565B" w:rsidRDefault="00E84910" w:rsidP="00F62832">
            <w:pPr>
              <w:jc w:val="center"/>
              <w:outlineLvl w:val="1"/>
              <w:rPr>
                <w:rFonts w:ascii="Times New Roman" w:hAnsi="Times New Roman"/>
              </w:rPr>
            </w:pPr>
            <w:r w:rsidRPr="00B3565B">
              <w:rPr>
                <w:rFonts w:ascii="Times New Roman" w:hAnsi="Times New Roman"/>
              </w:rPr>
              <w:t>2</w:t>
            </w:r>
          </w:p>
        </w:tc>
        <w:tc>
          <w:tcPr>
            <w:tcW w:w="1134" w:type="dxa"/>
            <w:vAlign w:val="center"/>
          </w:tcPr>
          <w:p w:rsidR="00E84910" w:rsidRPr="00B3565B" w:rsidRDefault="00E84910" w:rsidP="00F62832">
            <w:pPr>
              <w:jc w:val="center"/>
              <w:outlineLvl w:val="1"/>
              <w:rPr>
                <w:rFonts w:ascii="Times New Roman" w:hAnsi="Times New Roman"/>
              </w:rPr>
            </w:pPr>
            <w:r w:rsidRPr="00B3565B">
              <w:rPr>
                <w:rFonts w:ascii="Times New Roman" w:hAnsi="Times New Roman"/>
              </w:rPr>
              <w:t xml:space="preserve"> каждые 20 минут</w:t>
            </w:r>
          </w:p>
        </w:tc>
        <w:tc>
          <w:tcPr>
            <w:tcW w:w="1984" w:type="dxa"/>
            <w:vAlign w:val="center"/>
          </w:tcPr>
          <w:p w:rsidR="00E84910" w:rsidRPr="00B3565B" w:rsidRDefault="00E84910" w:rsidP="00F62832">
            <w:pPr>
              <w:jc w:val="center"/>
              <w:outlineLvl w:val="1"/>
              <w:rPr>
                <w:rFonts w:ascii="Times New Roman" w:hAnsi="Times New Roman"/>
              </w:rPr>
            </w:pPr>
            <w:r w:rsidRPr="00B3565B">
              <w:rPr>
                <w:rFonts w:ascii="Times New Roman" w:hAnsi="Times New Roman"/>
              </w:rPr>
              <w:t>в непрерывном режиме</w:t>
            </w:r>
          </w:p>
        </w:tc>
        <w:tc>
          <w:tcPr>
            <w:tcW w:w="2694" w:type="dxa"/>
            <w:vAlign w:val="center"/>
          </w:tcPr>
          <w:p w:rsidR="00E84910" w:rsidRPr="00B3565B" w:rsidRDefault="00E84910" w:rsidP="00F62832">
            <w:pPr>
              <w:jc w:val="center"/>
              <w:outlineLvl w:val="1"/>
              <w:rPr>
                <w:rFonts w:ascii="Times New Roman" w:hAnsi="Times New Roman"/>
              </w:rPr>
            </w:pPr>
            <w:r w:rsidRPr="00B3565B">
              <w:rPr>
                <w:rStyle w:val="FontStyle201"/>
                <w:i w:val="0"/>
              </w:rPr>
              <w:t>ул. Ауелбекова 124</w:t>
            </w:r>
          </w:p>
        </w:tc>
        <w:tc>
          <w:tcPr>
            <w:tcW w:w="3118" w:type="dxa"/>
            <w:vAlign w:val="center"/>
          </w:tcPr>
          <w:p w:rsidR="00E84910" w:rsidRPr="00B3565B" w:rsidRDefault="00E84910" w:rsidP="00F62832">
            <w:pPr>
              <w:outlineLvl w:val="1"/>
              <w:rPr>
                <w:rFonts w:ascii="Times New Roman" w:hAnsi="Times New Roman"/>
              </w:rPr>
            </w:pPr>
            <w:r w:rsidRPr="00B3565B">
              <w:rPr>
                <w:rFonts w:ascii="Times New Roman" w:hAnsi="Times New Roman"/>
              </w:rPr>
              <w:t xml:space="preserve">взвешенные частицы РМ-10, </w:t>
            </w:r>
            <w:r w:rsidRPr="00B3565B">
              <w:rPr>
                <w:rStyle w:val="FontStyle204"/>
                <w:sz w:val="24"/>
                <w:szCs w:val="24"/>
              </w:rPr>
              <w:t>диоксид серы, оксид углерода, диоксид и оксид азота</w:t>
            </w:r>
          </w:p>
        </w:tc>
      </w:tr>
    </w:tbl>
    <w:p w:rsidR="004F2444" w:rsidRPr="00B3565B" w:rsidRDefault="00154002" w:rsidP="00F62832">
      <w:pPr>
        <w:jc w:val="both"/>
        <w:rPr>
          <w:rFonts w:ascii="Times New Roman" w:hAnsi="Times New Roman"/>
          <w:b/>
        </w:rPr>
      </w:pPr>
      <w:r w:rsidRPr="00B3565B">
        <w:rPr>
          <w:rFonts w:ascii="Times New Roman" w:hAnsi="Times New Roman"/>
          <w:b/>
          <w:noProof/>
          <w:sz w:val="26"/>
          <w:szCs w:val="26"/>
          <w:lang w:eastAsia="ru-RU" w:bidi="ar-SA"/>
        </w:rPr>
        <w:drawing>
          <wp:inline distT="0" distB="0" distL="0" distR="0">
            <wp:extent cx="6317615" cy="4227830"/>
            <wp:effectExtent l="19050" t="0" r="6985" b="0"/>
            <wp:docPr id="7" name="Рисунок 7" descr="Кокше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кшетау"/>
                    <pic:cNvPicPr>
                      <a:picLocks noChangeAspect="1" noChangeArrowheads="1"/>
                    </pic:cNvPicPr>
                  </pic:nvPicPr>
                  <pic:blipFill>
                    <a:blip r:embed="rId32" cstate="print"/>
                    <a:srcRect/>
                    <a:stretch>
                      <a:fillRect/>
                    </a:stretch>
                  </pic:blipFill>
                  <pic:spPr bwMode="auto">
                    <a:xfrm>
                      <a:off x="0" y="0"/>
                      <a:ext cx="6317615" cy="4227830"/>
                    </a:xfrm>
                    <a:prstGeom prst="rect">
                      <a:avLst/>
                    </a:prstGeom>
                    <a:noFill/>
                    <a:ln w="9525">
                      <a:noFill/>
                      <a:miter lim="800000"/>
                      <a:headEnd/>
                      <a:tailEnd/>
                    </a:ln>
                  </pic:spPr>
                </pic:pic>
              </a:graphicData>
            </a:graphic>
          </wp:inline>
        </w:drawing>
      </w:r>
    </w:p>
    <w:p w:rsidR="00113641" w:rsidRPr="00B3565B" w:rsidRDefault="00113641" w:rsidP="00F62832">
      <w:pPr>
        <w:ind w:right="-375"/>
        <w:jc w:val="center"/>
        <w:rPr>
          <w:rFonts w:ascii="Times New Roman" w:hAnsi="Times New Roman"/>
          <w:sz w:val="28"/>
          <w:szCs w:val="28"/>
        </w:rPr>
      </w:pPr>
      <w:r w:rsidRPr="00B3565B">
        <w:rPr>
          <w:rFonts w:ascii="Times New Roman" w:hAnsi="Times New Roman"/>
          <w:sz w:val="28"/>
          <w:szCs w:val="28"/>
        </w:rPr>
        <w:t>Рис.</w:t>
      </w:r>
      <w:r w:rsidR="002D26DD" w:rsidRPr="00B3565B">
        <w:rPr>
          <w:rFonts w:ascii="Times New Roman" w:hAnsi="Times New Roman"/>
          <w:sz w:val="28"/>
          <w:szCs w:val="28"/>
        </w:rPr>
        <w:t>1.</w:t>
      </w:r>
      <w:r w:rsidR="003D5BBF" w:rsidRPr="00B3565B">
        <w:rPr>
          <w:rFonts w:ascii="Times New Roman" w:hAnsi="Times New Roman"/>
          <w:sz w:val="28"/>
          <w:szCs w:val="28"/>
        </w:rPr>
        <w:t>2</w:t>
      </w:r>
      <w:r w:rsidR="001D7562" w:rsidRPr="00B3565B">
        <w:rPr>
          <w:rFonts w:ascii="Times New Roman" w:hAnsi="Times New Roman"/>
          <w:sz w:val="28"/>
          <w:szCs w:val="28"/>
          <w:lang w:val="kk-KZ"/>
        </w:rPr>
        <w:t xml:space="preserve"> С</w:t>
      </w:r>
      <w:r w:rsidRPr="00B3565B">
        <w:rPr>
          <w:rFonts w:ascii="Times New Roman" w:hAnsi="Times New Roman"/>
          <w:sz w:val="28"/>
          <w:szCs w:val="28"/>
        </w:rPr>
        <w:t>хема расположени</w:t>
      </w:r>
      <w:r w:rsidR="00E41047" w:rsidRPr="00B3565B">
        <w:rPr>
          <w:rFonts w:ascii="Times New Roman" w:hAnsi="Times New Roman"/>
          <w:sz w:val="28"/>
          <w:szCs w:val="28"/>
        </w:rPr>
        <w:t xml:space="preserve">я </w:t>
      </w:r>
      <w:r w:rsidRPr="00B3565B">
        <w:rPr>
          <w:rFonts w:ascii="Times New Roman" w:hAnsi="Times New Roman"/>
          <w:sz w:val="28"/>
          <w:szCs w:val="28"/>
        </w:rPr>
        <w:t xml:space="preserve">стационарной сети наблюдений за загрязнением атмосферного воздуха </w:t>
      </w:r>
      <w:r w:rsidR="00062A0A" w:rsidRPr="00B3565B">
        <w:rPr>
          <w:rFonts w:ascii="Times New Roman" w:hAnsi="Times New Roman"/>
          <w:sz w:val="28"/>
          <w:szCs w:val="28"/>
        </w:rPr>
        <w:t xml:space="preserve">города </w:t>
      </w:r>
      <w:r w:rsidR="002D26DD" w:rsidRPr="00B3565B">
        <w:rPr>
          <w:rFonts w:ascii="Times New Roman" w:hAnsi="Times New Roman"/>
          <w:sz w:val="28"/>
          <w:szCs w:val="28"/>
        </w:rPr>
        <w:t>Кокшетау</w:t>
      </w:r>
    </w:p>
    <w:p w:rsidR="004E5E67" w:rsidRPr="00B3565B" w:rsidRDefault="004E5E67" w:rsidP="00F62832">
      <w:pPr>
        <w:jc w:val="right"/>
        <w:rPr>
          <w:rFonts w:ascii="Times New Roman" w:hAnsi="Times New Roman"/>
        </w:rPr>
      </w:pPr>
    </w:p>
    <w:p w:rsidR="00FB36CC" w:rsidRPr="00B3565B" w:rsidRDefault="00FB36CC" w:rsidP="00F62832">
      <w:pPr>
        <w:rPr>
          <w:rFonts w:ascii="Times New Roman" w:hAnsi="Times New Roman"/>
          <w:lang w:val="kk-KZ"/>
        </w:rPr>
      </w:pPr>
    </w:p>
    <w:p w:rsidR="00D77F5A" w:rsidRPr="00B3565B" w:rsidRDefault="00D77F5A" w:rsidP="00F62832">
      <w:pPr>
        <w:jc w:val="right"/>
        <w:rPr>
          <w:rFonts w:ascii="Times New Roman" w:hAnsi="Times New Roman"/>
        </w:rPr>
      </w:pPr>
    </w:p>
    <w:p w:rsidR="00D77F5A" w:rsidRPr="00B3565B" w:rsidRDefault="00D77F5A" w:rsidP="00F62832">
      <w:pPr>
        <w:jc w:val="right"/>
        <w:rPr>
          <w:rFonts w:ascii="Times New Roman" w:hAnsi="Times New Roman"/>
        </w:rPr>
      </w:pPr>
    </w:p>
    <w:p w:rsidR="00D77F5A" w:rsidRPr="00B3565B" w:rsidRDefault="00D77F5A" w:rsidP="00F62832">
      <w:pPr>
        <w:jc w:val="right"/>
        <w:rPr>
          <w:rFonts w:ascii="Times New Roman" w:hAnsi="Times New Roman"/>
        </w:rPr>
      </w:pPr>
    </w:p>
    <w:p w:rsidR="00CA0102" w:rsidRPr="00B3565B" w:rsidRDefault="002D26DD" w:rsidP="00F62832">
      <w:pPr>
        <w:jc w:val="right"/>
        <w:rPr>
          <w:rFonts w:ascii="Times New Roman" w:hAnsi="Times New Roman"/>
        </w:rPr>
      </w:pPr>
      <w:r w:rsidRPr="00B3565B">
        <w:rPr>
          <w:rFonts w:ascii="Times New Roman" w:hAnsi="Times New Roman"/>
        </w:rPr>
        <w:t xml:space="preserve">Таблица </w:t>
      </w:r>
      <w:r w:rsidR="0080690B" w:rsidRPr="00B3565B">
        <w:rPr>
          <w:rFonts w:ascii="Times New Roman" w:hAnsi="Times New Roman"/>
        </w:rPr>
        <w:t>1</w:t>
      </w:r>
      <w:r w:rsidR="00882672" w:rsidRPr="00B3565B">
        <w:rPr>
          <w:rFonts w:ascii="Times New Roman" w:hAnsi="Times New Roman"/>
        </w:rPr>
        <w:t>1</w:t>
      </w:r>
    </w:p>
    <w:p w:rsidR="004E5E67" w:rsidRPr="00B3565B" w:rsidRDefault="002D26DD"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C82F89" w:rsidRPr="00B3565B">
        <w:rPr>
          <w:rStyle w:val="FontStyle201"/>
          <w:i w:val="0"/>
          <w:sz w:val="28"/>
          <w:szCs w:val="28"/>
        </w:rPr>
        <w:t>Кокшетау</w:t>
      </w:r>
    </w:p>
    <w:p w:rsidR="002D26DD" w:rsidRPr="00B3565B" w:rsidRDefault="002D26DD" w:rsidP="00F62832">
      <w:pPr>
        <w:pStyle w:val="Style100"/>
        <w:widowControl/>
        <w:spacing w:line="0" w:lineRule="atLeast"/>
        <w:ind w:firstLine="708"/>
        <w:rPr>
          <w:rStyle w:val="FontStyle201"/>
          <w:b/>
          <w:i w:val="0"/>
          <w:sz w:val="16"/>
          <w:szCs w:val="16"/>
        </w:rPr>
      </w:pPr>
    </w:p>
    <w:tbl>
      <w:tblPr>
        <w:tblW w:w="10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76"/>
        <w:gridCol w:w="1701"/>
        <w:gridCol w:w="987"/>
        <w:gridCol w:w="1701"/>
        <w:gridCol w:w="851"/>
        <w:gridCol w:w="850"/>
        <w:gridCol w:w="1060"/>
      </w:tblGrid>
      <w:tr w:rsidR="003279FD" w:rsidRPr="00B3565B" w:rsidTr="00F5717A">
        <w:trPr>
          <w:trHeight w:val="274"/>
          <w:jc w:val="center"/>
        </w:trPr>
        <w:tc>
          <w:tcPr>
            <w:tcW w:w="2000" w:type="dxa"/>
            <w:vMerge w:val="restart"/>
            <w:shd w:val="clear" w:color="auto" w:fill="auto"/>
            <w:noWrap/>
            <w:vAlign w:val="center"/>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77" w:type="dxa"/>
            <w:gridSpan w:val="2"/>
            <w:shd w:val="clear" w:color="auto" w:fill="auto"/>
            <w:vAlign w:val="center"/>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88" w:type="dxa"/>
            <w:gridSpan w:val="2"/>
            <w:shd w:val="clear" w:color="auto" w:fill="auto"/>
            <w:vAlign w:val="center"/>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761" w:type="dxa"/>
            <w:gridSpan w:val="3"/>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F5717A">
        <w:trPr>
          <w:trHeight w:val="121"/>
          <w:jc w:val="center"/>
        </w:trPr>
        <w:tc>
          <w:tcPr>
            <w:tcW w:w="2000" w:type="dxa"/>
            <w:vMerge/>
            <w:shd w:val="clear" w:color="auto" w:fill="auto"/>
            <w:noWrap/>
            <w:vAlign w:val="center"/>
          </w:tcPr>
          <w:p w:rsidR="0057260A" w:rsidRPr="00B3565B" w:rsidRDefault="0057260A" w:rsidP="00F62832">
            <w:pPr>
              <w:jc w:val="center"/>
              <w:rPr>
                <w:rFonts w:ascii="Times New Roman" w:hAnsi="Times New Roman"/>
                <w:b/>
                <w:bCs/>
                <w:lang w:eastAsia="ru-RU" w:bidi="ar-SA"/>
              </w:rPr>
            </w:pPr>
          </w:p>
        </w:tc>
        <w:tc>
          <w:tcPr>
            <w:tcW w:w="876" w:type="dxa"/>
            <w:shd w:val="clear" w:color="auto" w:fill="auto"/>
            <w:vAlign w:val="center"/>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87" w:type="dxa"/>
            <w:shd w:val="clear" w:color="auto" w:fill="auto"/>
            <w:vAlign w:val="center"/>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57260A" w:rsidRPr="00B3565B" w:rsidRDefault="0057260A"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51" w:type="dxa"/>
            <w:vAlign w:val="center"/>
          </w:tcPr>
          <w:p w:rsidR="0057260A" w:rsidRPr="00B3565B" w:rsidRDefault="0057260A" w:rsidP="00F62832">
            <w:pPr>
              <w:jc w:val="center"/>
              <w:rPr>
                <w:rFonts w:ascii="Times New Roman" w:hAnsi="Times New Roman"/>
                <w:b/>
                <w:bCs/>
                <w:spacing w:val="-20"/>
              </w:rPr>
            </w:pPr>
            <w:r w:rsidRPr="00B3565B">
              <w:rPr>
                <w:rFonts w:ascii="Times New Roman" w:hAnsi="Times New Roman"/>
                <w:b/>
                <w:bCs/>
                <w:spacing w:val="-20"/>
              </w:rPr>
              <w:t>&gt;ПДК</w:t>
            </w:r>
          </w:p>
        </w:tc>
        <w:tc>
          <w:tcPr>
            <w:tcW w:w="850" w:type="dxa"/>
            <w:vAlign w:val="center"/>
          </w:tcPr>
          <w:p w:rsidR="0057260A" w:rsidRPr="00B3565B" w:rsidRDefault="0057260A" w:rsidP="00F62832">
            <w:pPr>
              <w:ind w:hanging="108"/>
              <w:jc w:val="center"/>
              <w:rPr>
                <w:rFonts w:ascii="Times New Roman" w:hAnsi="Times New Roman"/>
                <w:b/>
                <w:bCs/>
                <w:spacing w:val="-20"/>
              </w:rPr>
            </w:pPr>
            <w:r w:rsidRPr="00B3565B">
              <w:rPr>
                <w:rFonts w:ascii="Times New Roman" w:hAnsi="Times New Roman"/>
                <w:b/>
                <w:bCs/>
                <w:spacing w:val="-20"/>
              </w:rPr>
              <w:t>&gt;5 ПДК</w:t>
            </w:r>
          </w:p>
        </w:tc>
        <w:tc>
          <w:tcPr>
            <w:tcW w:w="1060" w:type="dxa"/>
            <w:vAlign w:val="center"/>
          </w:tcPr>
          <w:p w:rsidR="0057260A" w:rsidRPr="00B3565B" w:rsidRDefault="0057260A" w:rsidP="00F62832">
            <w:pPr>
              <w:jc w:val="center"/>
              <w:rPr>
                <w:rFonts w:ascii="Times New Roman" w:hAnsi="Times New Roman"/>
                <w:b/>
                <w:bCs/>
                <w:spacing w:val="-20"/>
              </w:rPr>
            </w:pPr>
            <w:r w:rsidRPr="00B3565B">
              <w:rPr>
                <w:rFonts w:ascii="Times New Roman" w:hAnsi="Times New Roman"/>
                <w:b/>
                <w:bCs/>
                <w:spacing w:val="-20"/>
              </w:rPr>
              <w:t>&gt;10 ПДК</w:t>
            </w:r>
          </w:p>
        </w:tc>
      </w:tr>
      <w:tr w:rsidR="00435173" w:rsidRPr="00B3565B" w:rsidTr="00F5717A">
        <w:trPr>
          <w:trHeight w:val="64"/>
          <w:jc w:val="center"/>
        </w:trPr>
        <w:tc>
          <w:tcPr>
            <w:tcW w:w="2000" w:type="dxa"/>
            <w:shd w:val="clear" w:color="auto" w:fill="auto"/>
            <w:noWrap/>
            <w:vAlign w:val="center"/>
          </w:tcPr>
          <w:p w:rsidR="00435173" w:rsidRPr="00B3565B" w:rsidRDefault="00435173" w:rsidP="00F62832">
            <w:pPr>
              <w:jc w:val="both"/>
              <w:rPr>
                <w:rFonts w:ascii="Times New Roman" w:hAnsi="Times New Roman"/>
              </w:rPr>
            </w:pPr>
            <w:r w:rsidRPr="00B3565B">
              <w:rPr>
                <w:rFonts w:ascii="Times New Roman" w:hAnsi="Times New Roman"/>
              </w:rPr>
              <w:t xml:space="preserve">Взвешенные вещества </w:t>
            </w:r>
          </w:p>
        </w:tc>
        <w:tc>
          <w:tcPr>
            <w:tcW w:w="876"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0,165</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1,103</w:t>
            </w:r>
          </w:p>
        </w:tc>
        <w:tc>
          <w:tcPr>
            <w:tcW w:w="987" w:type="dxa"/>
            <w:shd w:val="clear" w:color="000000" w:fill="FFFFFF"/>
            <w:noWrap/>
            <w:vAlign w:val="center"/>
          </w:tcPr>
          <w:p w:rsidR="00435173" w:rsidRPr="00B3565B" w:rsidRDefault="00F5717A" w:rsidP="00F5717A">
            <w:pPr>
              <w:jc w:val="center"/>
              <w:rPr>
                <w:rFonts w:ascii="Times New Roman" w:hAnsi="Times New Roman"/>
              </w:rPr>
            </w:pPr>
            <w:r w:rsidRPr="00B3565B">
              <w:rPr>
                <w:rFonts w:ascii="Times New Roman" w:hAnsi="Times New Roman"/>
              </w:rPr>
              <w:t>1,1</w:t>
            </w:r>
          </w:p>
        </w:tc>
        <w:tc>
          <w:tcPr>
            <w:tcW w:w="1701" w:type="dxa"/>
            <w:shd w:val="clear" w:color="000000" w:fill="FFFFFF"/>
            <w:noWrap/>
            <w:vAlign w:val="center"/>
          </w:tcPr>
          <w:p w:rsidR="00435173" w:rsidRPr="00B3565B" w:rsidRDefault="00F5717A" w:rsidP="00435173">
            <w:pPr>
              <w:jc w:val="center"/>
              <w:rPr>
                <w:rFonts w:ascii="Times New Roman" w:hAnsi="Times New Roman"/>
              </w:rPr>
            </w:pPr>
            <w:r w:rsidRPr="00B3565B">
              <w:rPr>
                <w:rFonts w:ascii="Times New Roman" w:hAnsi="Times New Roman"/>
              </w:rPr>
              <w:t>2,2</w:t>
            </w:r>
          </w:p>
        </w:tc>
        <w:tc>
          <w:tcPr>
            <w:tcW w:w="851"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23</w:t>
            </w:r>
          </w:p>
        </w:tc>
        <w:tc>
          <w:tcPr>
            <w:tcW w:w="850" w:type="dxa"/>
            <w:shd w:val="clear" w:color="000000" w:fill="FFFFFF"/>
            <w:vAlign w:val="center"/>
          </w:tcPr>
          <w:p w:rsidR="00435173" w:rsidRPr="00B3565B" w:rsidRDefault="00435173" w:rsidP="00435173">
            <w:pPr>
              <w:jc w:val="center"/>
              <w:rPr>
                <w:rFonts w:ascii="Times New Roman" w:hAnsi="Times New Roman"/>
              </w:rPr>
            </w:pPr>
          </w:p>
        </w:tc>
        <w:tc>
          <w:tcPr>
            <w:tcW w:w="1060" w:type="dxa"/>
            <w:shd w:val="clear" w:color="000000" w:fill="FFFFFF"/>
            <w:vAlign w:val="center"/>
          </w:tcPr>
          <w:p w:rsidR="00435173" w:rsidRPr="00B3565B" w:rsidRDefault="00435173" w:rsidP="00435173">
            <w:pPr>
              <w:jc w:val="center"/>
              <w:rPr>
                <w:rFonts w:ascii="Times New Roman" w:hAnsi="Times New Roman"/>
              </w:rPr>
            </w:pPr>
          </w:p>
        </w:tc>
      </w:tr>
      <w:tr w:rsidR="00435173" w:rsidRPr="00B3565B" w:rsidTr="00F5717A">
        <w:trPr>
          <w:trHeight w:val="64"/>
          <w:jc w:val="center"/>
        </w:trPr>
        <w:tc>
          <w:tcPr>
            <w:tcW w:w="2000" w:type="dxa"/>
            <w:shd w:val="clear" w:color="auto" w:fill="auto"/>
            <w:noWrap/>
            <w:vAlign w:val="center"/>
          </w:tcPr>
          <w:p w:rsidR="00435173" w:rsidRPr="00B3565B" w:rsidRDefault="00435173" w:rsidP="00F62832">
            <w:pPr>
              <w:jc w:val="both"/>
              <w:rPr>
                <w:rFonts w:ascii="Times New Roman" w:hAnsi="Times New Roman"/>
              </w:rPr>
            </w:pPr>
            <w:r w:rsidRPr="00B3565B">
              <w:rPr>
                <w:rFonts w:ascii="Times New Roman" w:hAnsi="Times New Roman"/>
              </w:rPr>
              <w:t>Взвешенные частицы РМ-10</w:t>
            </w:r>
          </w:p>
        </w:tc>
        <w:tc>
          <w:tcPr>
            <w:tcW w:w="876"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0,000</w:t>
            </w:r>
            <w:r w:rsidR="00F5717A" w:rsidRPr="00B3565B">
              <w:rPr>
                <w:rFonts w:ascii="Times New Roman" w:hAnsi="Times New Roman"/>
              </w:rPr>
              <w:t>1</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0,001</w:t>
            </w:r>
          </w:p>
        </w:tc>
        <w:tc>
          <w:tcPr>
            <w:tcW w:w="987"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0,313</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1,043</w:t>
            </w:r>
          </w:p>
        </w:tc>
        <w:tc>
          <w:tcPr>
            <w:tcW w:w="851"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1</w:t>
            </w:r>
          </w:p>
        </w:tc>
        <w:tc>
          <w:tcPr>
            <w:tcW w:w="850" w:type="dxa"/>
            <w:shd w:val="clear" w:color="000000" w:fill="FFFFFF"/>
            <w:vAlign w:val="center"/>
          </w:tcPr>
          <w:p w:rsidR="00435173" w:rsidRPr="00B3565B" w:rsidRDefault="00435173" w:rsidP="00435173">
            <w:pPr>
              <w:jc w:val="center"/>
              <w:rPr>
                <w:rFonts w:ascii="Times New Roman" w:hAnsi="Times New Roman"/>
              </w:rPr>
            </w:pPr>
          </w:p>
        </w:tc>
        <w:tc>
          <w:tcPr>
            <w:tcW w:w="1060" w:type="dxa"/>
            <w:shd w:val="clear" w:color="000000" w:fill="FFFFFF"/>
            <w:vAlign w:val="center"/>
          </w:tcPr>
          <w:p w:rsidR="00435173" w:rsidRPr="00B3565B" w:rsidRDefault="00435173" w:rsidP="00435173">
            <w:pPr>
              <w:jc w:val="center"/>
              <w:rPr>
                <w:rFonts w:ascii="Times New Roman" w:hAnsi="Times New Roman"/>
              </w:rPr>
            </w:pPr>
          </w:p>
        </w:tc>
      </w:tr>
      <w:tr w:rsidR="00435173" w:rsidRPr="00B3565B" w:rsidTr="00F5717A">
        <w:trPr>
          <w:trHeight w:val="90"/>
          <w:jc w:val="center"/>
        </w:trPr>
        <w:tc>
          <w:tcPr>
            <w:tcW w:w="2000" w:type="dxa"/>
            <w:shd w:val="clear" w:color="auto" w:fill="auto"/>
            <w:noWrap/>
            <w:vAlign w:val="center"/>
          </w:tcPr>
          <w:p w:rsidR="00435173" w:rsidRPr="00B3565B" w:rsidRDefault="00435173" w:rsidP="00F62832">
            <w:pPr>
              <w:jc w:val="both"/>
              <w:rPr>
                <w:rFonts w:ascii="Times New Roman" w:hAnsi="Times New Roman"/>
              </w:rPr>
            </w:pPr>
            <w:r w:rsidRPr="00B3565B">
              <w:rPr>
                <w:rFonts w:ascii="Times New Roman" w:hAnsi="Times New Roman"/>
              </w:rPr>
              <w:t>Диоксид серы</w:t>
            </w:r>
          </w:p>
        </w:tc>
        <w:tc>
          <w:tcPr>
            <w:tcW w:w="876"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0,029</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0,584</w:t>
            </w:r>
          </w:p>
        </w:tc>
        <w:tc>
          <w:tcPr>
            <w:tcW w:w="987"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0,091</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0,183</w:t>
            </w:r>
          </w:p>
        </w:tc>
        <w:tc>
          <w:tcPr>
            <w:tcW w:w="851" w:type="dxa"/>
            <w:shd w:val="clear" w:color="000000" w:fill="FFFFFF"/>
            <w:vAlign w:val="center"/>
          </w:tcPr>
          <w:p w:rsidR="00435173" w:rsidRPr="00B3565B" w:rsidRDefault="00435173" w:rsidP="00435173">
            <w:pPr>
              <w:jc w:val="center"/>
              <w:rPr>
                <w:rFonts w:ascii="Times New Roman" w:hAnsi="Times New Roman"/>
              </w:rPr>
            </w:pPr>
          </w:p>
        </w:tc>
        <w:tc>
          <w:tcPr>
            <w:tcW w:w="850" w:type="dxa"/>
            <w:shd w:val="clear" w:color="000000" w:fill="FFFFFF"/>
            <w:vAlign w:val="center"/>
          </w:tcPr>
          <w:p w:rsidR="00435173" w:rsidRPr="00B3565B" w:rsidRDefault="00435173" w:rsidP="00435173">
            <w:pPr>
              <w:jc w:val="center"/>
              <w:rPr>
                <w:rFonts w:ascii="Times New Roman" w:hAnsi="Times New Roman"/>
              </w:rPr>
            </w:pPr>
          </w:p>
        </w:tc>
        <w:tc>
          <w:tcPr>
            <w:tcW w:w="1060" w:type="dxa"/>
            <w:shd w:val="clear" w:color="000000" w:fill="FFFFFF"/>
            <w:vAlign w:val="center"/>
          </w:tcPr>
          <w:p w:rsidR="00435173" w:rsidRPr="00B3565B" w:rsidRDefault="00435173" w:rsidP="00435173">
            <w:pPr>
              <w:jc w:val="center"/>
              <w:rPr>
                <w:rFonts w:ascii="Times New Roman" w:hAnsi="Times New Roman"/>
              </w:rPr>
            </w:pPr>
          </w:p>
        </w:tc>
      </w:tr>
      <w:tr w:rsidR="00435173" w:rsidRPr="00B3565B" w:rsidTr="00F5717A">
        <w:trPr>
          <w:trHeight w:val="250"/>
          <w:jc w:val="center"/>
        </w:trPr>
        <w:tc>
          <w:tcPr>
            <w:tcW w:w="2000" w:type="dxa"/>
            <w:shd w:val="clear" w:color="auto" w:fill="auto"/>
            <w:noWrap/>
            <w:vAlign w:val="center"/>
          </w:tcPr>
          <w:p w:rsidR="00435173" w:rsidRPr="00B3565B" w:rsidRDefault="00435173" w:rsidP="00F62832">
            <w:pPr>
              <w:jc w:val="both"/>
              <w:rPr>
                <w:rFonts w:ascii="Times New Roman" w:hAnsi="Times New Roman"/>
              </w:rPr>
            </w:pPr>
            <w:r w:rsidRPr="00B3565B">
              <w:rPr>
                <w:rFonts w:ascii="Times New Roman" w:hAnsi="Times New Roman"/>
              </w:rPr>
              <w:t>Оксид углерода</w:t>
            </w:r>
          </w:p>
        </w:tc>
        <w:tc>
          <w:tcPr>
            <w:tcW w:w="876"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0,334</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0,111</w:t>
            </w:r>
          </w:p>
        </w:tc>
        <w:tc>
          <w:tcPr>
            <w:tcW w:w="987"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9,441</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1,888</w:t>
            </w:r>
          </w:p>
        </w:tc>
        <w:tc>
          <w:tcPr>
            <w:tcW w:w="851"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27</w:t>
            </w:r>
          </w:p>
        </w:tc>
        <w:tc>
          <w:tcPr>
            <w:tcW w:w="850" w:type="dxa"/>
            <w:shd w:val="clear" w:color="000000" w:fill="FFFFFF"/>
            <w:vAlign w:val="center"/>
          </w:tcPr>
          <w:p w:rsidR="00435173" w:rsidRPr="00B3565B" w:rsidRDefault="00435173" w:rsidP="00435173">
            <w:pPr>
              <w:jc w:val="center"/>
              <w:rPr>
                <w:rFonts w:ascii="Times New Roman" w:hAnsi="Times New Roman"/>
              </w:rPr>
            </w:pPr>
          </w:p>
        </w:tc>
        <w:tc>
          <w:tcPr>
            <w:tcW w:w="1060" w:type="dxa"/>
            <w:shd w:val="clear" w:color="000000" w:fill="FFFFFF"/>
            <w:vAlign w:val="center"/>
          </w:tcPr>
          <w:p w:rsidR="00435173" w:rsidRPr="00B3565B" w:rsidRDefault="00435173" w:rsidP="00435173">
            <w:pPr>
              <w:jc w:val="center"/>
              <w:rPr>
                <w:rFonts w:ascii="Times New Roman" w:hAnsi="Times New Roman"/>
              </w:rPr>
            </w:pPr>
          </w:p>
        </w:tc>
      </w:tr>
      <w:tr w:rsidR="00435173" w:rsidRPr="00B3565B" w:rsidTr="00F5717A">
        <w:trPr>
          <w:trHeight w:val="139"/>
          <w:jc w:val="center"/>
        </w:trPr>
        <w:tc>
          <w:tcPr>
            <w:tcW w:w="2000" w:type="dxa"/>
            <w:shd w:val="clear" w:color="auto" w:fill="auto"/>
            <w:noWrap/>
            <w:vAlign w:val="center"/>
          </w:tcPr>
          <w:p w:rsidR="00435173" w:rsidRPr="00B3565B" w:rsidRDefault="00435173" w:rsidP="00F62832">
            <w:pPr>
              <w:jc w:val="both"/>
              <w:rPr>
                <w:rFonts w:ascii="Times New Roman" w:hAnsi="Times New Roman"/>
              </w:rPr>
            </w:pPr>
            <w:r w:rsidRPr="00B3565B">
              <w:rPr>
                <w:rFonts w:ascii="Times New Roman" w:hAnsi="Times New Roman"/>
              </w:rPr>
              <w:t>Диоксид азота</w:t>
            </w:r>
          </w:p>
        </w:tc>
        <w:tc>
          <w:tcPr>
            <w:tcW w:w="876"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0,011</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0,282</w:t>
            </w:r>
          </w:p>
        </w:tc>
        <w:tc>
          <w:tcPr>
            <w:tcW w:w="987"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0,118</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0,588</w:t>
            </w:r>
          </w:p>
        </w:tc>
        <w:tc>
          <w:tcPr>
            <w:tcW w:w="851" w:type="dxa"/>
            <w:shd w:val="clear" w:color="000000" w:fill="FFFFFF"/>
            <w:vAlign w:val="center"/>
          </w:tcPr>
          <w:p w:rsidR="00435173" w:rsidRPr="00B3565B" w:rsidRDefault="00435173" w:rsidP="00435173">
            <w:pPr>
              <w:jc w:val="center"/>
              <w:rPr>
                <w:rFonts w:ascii="Times New Roman" w:hAnsi="Times New Roman"/>
              </w:rPr>
            </w:pPr>
          </w:p>
        </w:tc>
        <w:tc>
          <w:tcPr>
            <w:tcW w:w="850" w:type="dxa"/>
            <w:shd w:val="clear" w:color="000000" w:fill="FFFFFF"/>
            <w:vAlign w:val="center"/>
          </w:tcPr>
          <w:p w:rsidR="00435173" w:rsidRPr="00B3565B" w:rsidRDefault="00435173" w:rsidP="00435173">
            <w:pPr>
              <w:jc w:val="center"/>
              <w:rPr>
                <w:rFonts w:ascii="Times New Roman" w:hAnsi="Times New Roman"/>
              </w:rPr>
            </w:pPr>
          </w:p>
        </w:tc>
        <w:tc>
          <w:tcPr>
            <w:tcW w:w="1060" w:type="dxa"/>
            <w:shd w:val="clear" w:color="000000" w:fill="FFFFFF"/>
            <w:vAlign w:val="center"/>
          </w:tcPr>
          <w:p w:rsidR="00435173" w:rsidRPr="00B3565B" w:rsidRDefault="00435173" w:rsidP="00435173">
            <w:pPr>
              <w:jc w:val="center"/>
              <w:rPr>
                <w:rFonts w:ascii="Times New Roman" w:hAnsi="Times New Roman"/>
              </w:rPr>
            </w:pPr>
          </w:p>
        </w:tc>
      </w:tr>
      <w:tr w:rsidR="00435173" w:rsidRPr="00B3565B" w:rsidTr="00F5717A">
        <w:trPr>
          <w:trHeight w:val="144"/>
          <w:jc w:val="center"/>
        </w:trPr>
        <w:tc>
          <w:tcPr>
            <w:tcW w:w="2000" w:type="dxa"/>
            <w:shd w:val="clear" w:color="auto" w:fill="auto"/>
            <w:noWrap/>
            <w:vAlign w:val="center"/>
          </w:tcPr>
          <w:p w:rsidR="00435173" w:rsidRPr="00B3565B" w:rsidRDefault="00435173" w:rsidP="00F62832">
            <w:pPr>
              <w:jc w:val="both"/>
              <w:rPr>
                <w:rFonts w:ascii="Times New Roman" w:hAnsi="Times New Roman"/>
              </w:rPr>
            </w:pPr>
            <w:r w:rsidRPr="00B3565B">
              <w:rPr>
                <w:rFonts w:ascii="Times New Roman" w:hAnsi="Times New Roman"/>
              </w:rPr>
              <w:t>Оксид азота</w:t>
            </w:r>
          </w:p>
        </w:tc>
        <w:tc>
          <w:tcPr>
            <w:tcW w:w="876"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0,025</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0,424</w:t>
            </w:r>
          </w:p>
        </w:tc>
        <w:tc>
          <w:tcPr>
            <w:tcW w:w="987"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0,849</w:t>
            </w:r>
          </w:p>
        </w:tc>
        <w:tc>
          <w:tcPr>
            <w:tcW w:w="1701" w:type="dxa"/>
            <w:shd w:val="clear" w:color="000000" w:fill="FFFFFF"/>
            <w:noWrap/>
            <w:vAlign w:val="center"/>
          </w:tcPr>
          <w:p w:rsidR="00435173" w:rsidRPr="00B3565B" w:rsidRDefault="00435173" w:rsidP="00435173">
            <w:pPr>
              <w:jc w:val="center"/>
              <w:rPr>
                <w:rFonts w:ascii="Times New Roman" w:hAnsi="Times New Roman"/>
              </w:rPr>
            </w:pPr>
            <w:r w:rsidRPr="00B3565B">
              <w:rPr>
                <w:rFonts w:ascii="Times New Roman" w:hAnsi="Times New Roman"/>
              </w:rPr>
              <w:t>2,123</w:t>
            </w:r>
          </w:p>
        </w:tc>
        <w:tc>
          <w:tcPr>
            <w:tcW w:w="851" w:type="dxa"/>
            <w:shd w:val="clear" w:color="000000" w:fill="FFFFFF"/>
            <w:vAlign w:val="center"/>
          </w:tcPr>
          <w:p w:rsidR="00435173" w:rsidRPr="00B3565B" w:rsidRDefault="00435173" w:rsidP="00435173">
            <w:pPr>
              <w:jc w:val="center"/>
              <w:rPr>
                <w:rFonts w:ascii="Times New Roman" w:hAnsi="Times New Roman"/>
              </w:rPr>
            </w:pPr>
            <w:r w:rsidRPr="00B3565B">
              <w:rPr>
                <w:rFonts w:ascii="Times New Roman" w:hAnsi="Times New Roman"/>
              </w:rPr>
              <w:t>65</w:t>
            </w:r>
          </w:p>
        </w:tc>
        <w:tc>
          <w:tcPr>
            <w:tcW w:w="850" w:type="dxa"/>
            <w:shd w:val="clear" w:color="000000" w:fill="FFFFFF"/>
            <w:vAlign w:val="center"/>
          </w:tcPr>
          <w:p w:rsidR="00435173" w:rsidRPr="00B3565B" w:rsidRDefault="00435173" w:rsidP="00435173">
            <w:pPr>
              <w:jc w:val="center"/>
              <w:rPr>
                <w:rFonts w:ascii="Times New Roman" w:hAnsi="Times New Roman"/>
              </w:rPr>
            </w:pPr>
          </w:p>
        </w:tc>
        <w:tc>
          <w:tcPr>
            <w:tcW w:w="1060" w:type="dxa"/>
            <w:shd w:val="clear" w:color="000000" w:fill="FFFFFF"/>
            <w:vAlign w:val="center"/>
          </w:tcPr>
          <w:p w:rsidR="00435173" w:rsidRPr="00B3565B" w:rsidRDefault="00435173" w:rsidP="00435173">
            <w:pPr>
              <w:jc w:val="center"/>
              <w:rPr>
                <w:rFonts w:ascii="Times New Roman" w:hAnsi="Times New Roman"/>
              </w:rPr>
            </w:pPr>
          </w:p>
        </w:tc>
      </w:tr>
    </w:tbl>
    <w:p w:rsidR="0080288B" w:rsidRPr="00B3565B" w:rsidRDefault="0080288B" w:rsidP="00F62832">
      <w:pPr>
        <w:ind w:firstLine="709"/>
        <w:jc w:val="both"/>
        <w:rPr>
          <w:rFonts w:ascii="Times New Roman" w:hAnsi="Times New Roman"/>
          <w:b/>
          <w:i/>
          <w:sz w:val="28"/>
          <w:szCs w:val="28"/>
        </w:rPr>
      </w:pPr>
    </w:p>
    <w:p w:rsidR="00D328DC" w:rsidRPr="00B3565B" w:rsidRDefault="00693170"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B704FE"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(рис.1.2) атмосферный воздух города характеризуется </w:t>
      </w:r>
      <w:r w:rsidR="007A6476" w:rsidRPr="00B3565B">
        <w:rPr>
          <w:rFonts w:ascii="Times New Roman" w:hAnsi="Times New Roman"/>
          <w:b/>
          <w:i/>
          <w:sz w:val="28"/>
          <w:szCs w:val="28"/>
          <w:lang w:val="kk-KZ"/>
        </w:rPr>
        <w:t xml:space="preserve">повышенным </w:t>
      </w:r>
      <w:r w:rsidRPr="00B3565B">
        <w:rPr>
          <w:rFonts w:ascii="Times New Roman" w:hAnsi="Times New Roman"/>
          <w:b/>
          <w:i/>
          <w:sz w:val="28"/>
          <w:szCs w:val="28"/>
        </w:rPr>
        <w:t>уровнем загрязнения</w:t>
      </w:r>
      <w:r w:rsidR="000E79F2" w:rsidRPr="00B3565B">
        <w:rPr>
          <w:rFonts w:ascii="Times New Roman" w:hAnsi="Times New Roman"/>
          <w:sz w:val="28"/>
          <w:szCs w:val="28"/>
        </w:rPr>
        <w:t>,о</w:t>
      </w:r>
      <w:r w:rsidRPr="00B3565B">
        <w:rPr>
          <w:rFonts w:ascii="Times New Roman" w:hAnsi="Times New Roman"/>
          <w:sz w:val="28"/>
          <w:szCs w:val="28"/>
        </w:rPr>
        <w:t>н определялся значени</w:t>
      </w:r>
      <w:r w:rsidR="00110FE5" w:rsidRPr="00B3565B">
        <w:rPr>
          <w:rFonts w:ascii="Times New Roman" w:hAnsi="Times New Roman"/>
          <w:sz w:val="28"/>
          <w:szCs w:val="28"/>
        </w:rPr>
        <w:t>емНП</w:t>
      </w:r>
      <w:r w:rsidR="00E02B17" w:rsidRPr="00B3565B">
        <w:rPr>
          <w:rFonts w:ascii="Times New Roman" w:hAnsi="Times New Roman"/>
          <w:sz w:val="28"/>
          <w:szCs w:val="28"/>
        </w:rPr>
        <w:t>ра</w:t>
      </w:r>
      <w:r w:rsidR="007A46B4" w:rsidRPr="00B3565B">
        <w:rPr>
          <w:rFonts w:ascii="Times New Roman" w:hAnsi="Times New Roman"/>
          <w:sz w:val="28"/>
          <w:szCs w:val="28"/>
        </w:rPr>
        <w:t xml:space="preserve">вным </w:t>
      </w:r>
      <w:r w:rsidR="00435173" w:rsidRPr="00B3565B">
        <w:rPr>
          <w:rFonts w:ascii="Times New Roman" w:hAnsi="Times New Roman"/>
          <w:sz w:val="28"/>
          <w:szCs w:val="28"/>
          <w:lang w:val="kk-KZ"/>
        </w:rPr>
        <w:t>10,1</w:t>
      </w:r>
      <w:r w:rsidR="00110FE5" w:rsidRPr="00B3565B">
        <w:rPr>
          <w:rFonts w:ascii="Times New Roman" w:hAnsi="Times New Roman"/>
          <w:sz w:val="28"/>
          <w:szCs w:val="28"/>
          <w:lang w:val="kk-KZ"/>
        </w:rPr>
        <w:t>%</w:t>
      </w:r>
      <w:r w:rsidR="00C62D3F" w:rsidRPr="00B3565B">
        <w:rPr>
          <w:rFonts w:ascii="Times New Roman" w:hAnsi="Times New Roman"/>
          <w:sz w:val="28"/>
          <w:szCs w:val="28"/>
        </w:rPr>
        <w:t xml:space="preserve">, </w:t>
      </w:r>
      <w:r w:rsidR="00835210" w:rsidRPr="00B3565B">
        <w:rPr>
          <w:rFonts w:ascii="Times New Roman" w:hAnsi="Times New Roman"/>
          <w:sz w:val="28"/>
          <w:szCs w:val="28"/>
        </w:rPr>
        <w:t xml:space="preserve">значение </w:t>
      </w:r>
      <w:r w:rsidR="00110FE5" w:rsidRPr="00B3565B">
        <w:rPr>
          <w:rFonts w:ascii="Times New Roman" w:hAnsi="Times New Roman"/>
          <w:sz w:val="28"/>
          <w:szCs w:val="28"/>
        </w:rPr>
        <w:t>СИ</w:t>
      </w:r>
      <w:r w:rsidR="00E02B17" w:rsidRPr="00B3565B">
        <w:rPr>
          <w:rFonts w:ascii="Times New Roman" w:hAnsi="Times New Roman"/>
          <w:sz w:val="28"/>
          <w:szCs w:val="28"/>
        </w:rPr>
        <w:t>=</w:t>
      </w:r>
      <w:r w:rsidR="00435173" w:rsidRPr="00B3565B">
        <w:rPr>
          <w:rFonts w:ascii="Times New Roman" w:hAnsi="Times New Roman"/>
          <w:sz w:val="28"/>
          <w:szCs w:val="28"/>
          <w:lang w:val="kk-KZ"/>
        </w:rPr>
        <w:t>2,2</w:t>
      </w:r>
      <w:r w:rsidR="00110FE5" w:rsidRPr="00B3565B">
        <w:rPr>
          <w:rFonts w:ascii="Times New Roman" w:hAnsi="Times New Roman"/>
          <w:sz w:val="28"/>
          <w:szCs w:val="28"/>
          <w:lang w:val="kk-KZ"/>
        </w:rPr>
        <w:t xml:space="preserve">. </w:t>
      </w:r>
      <w:r w:rsidR="00C51EAC" w:rsidRPr="00B3565B">
        <w:rPr>
          <w:rFonts w:ascii="Times New Roman" w:hAnsi="Times New Roman"/>
          <w:sz w:val="28"/>
          <w:szCs w:val="28"/>
        </w:rPr>
        <w:t xml:space="preserve">Воздух города более всего загрязнен </w:t>
      </w:r>
      <w:r w:rsidR="00F5717A" w:rsidRPr="00B3565B">
        <w:rPr>
          <w:rFonts w:ascii="Times New Roman" w:hAnsi="Times New Roman"/>
          <w:b/>
          <w:sz w:val="28"/>
          <w:szCs w:val="28"/>
          <w:lang w:val="kk-KZ"/>
        </w:rPr>
        <w:t>взвешенными веществами</w:t>
      </w:r>
      <w:r w:rsidR="00D97A99" w:rsidRPr="00B3565B">
        <w:rPr>
          <w:rFonts w:ascii="Times New Roman" w:hAnsi="Times New Roman"/>
          <w:sz w:val="28"/>
          <w:szCs w:val="28"/>
        </w:rPr>
        <w:t>(табл.11 и рис.1.2</w:t>
      </w:r>
      <w:r w:rsidR="000D597E" w:rsidRPr="00B3565B">
        <w:rPr>
          <w:rFonts w:ascii="Times New Roman" w:hAnsi="Times New Roman"/>
          <w:sz w:val="28"/>
          <w:szCs w:val="28"/>
        </w:rPr>
        <w:t xml:space="preserve">). </w:t>
      </w:r>
    </w:p>
    <w:p w:rsidR="00693170" w:rsidRPr="00B3565B" w:rsidRDefault="00693170"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городусреднемесячные концентрации</w:t>
      </w:r>
      <w:r w:rsidR="002400B8" w:rsidRPr="00B3565B">
        <w:rPr>
          <w:rFonts w:ascii="Times New Roman" w:hAnsi="Times New Roman"/>
          <w:sz w:val="28"/>
          <w:szCs w:val="28"/>
        </w:rPr>
        <w:t xml:space="preserve"> взвешенных веществ составили 1,1 ПДК</w:t>
      </w:r>
      <w:r w:rsidR="002400B8" w:rsidRPr="00B3565B">
        <w:rPr>
          <w:rFonts w:ascii="Times New Roman" w:hAnsi="Times New Roman"/>
          <w:sz w:val="28"/>
          <w:szCs w:val="28"/>
          <w:vertAlign w:val="subscript"/>
        </w:rPr>
        <w:t>с.с.</w:t>
      </w:r>
      <w:r w:rsidR="002400B8" w:rsidRPr="00B3565B">
        <w:rPr>
          <w:rFonts w:ascii="Times New Roman" w:hAnsi="Times New Roman"/>
          <w:sz w:val="28"/>
          <w:szCs w:val="28"/>
        </w:rPr>
        <w:t xml:space="preserve">, остальных </w:t>
      </w:r>
      <w:r w:rsidR="007A46B4" w:rsidRPr="00B3565B">
        <w:rPr>
          <w:rFonts w:ascii="Times New Roman" w:hAnsi="Times New Roman"/>
          <w:sz w:val="28"/>
          <w:szCs w:val="28"/>
        </w:rPr>
        <w:t>загрязняющих веществ</w:t>
      </w:r>
      <w:r w:rsidR="004B6D63" w:rsidRPr="00B3565B">
        <w:rPr>
          <w:rFonts w:ascii="Times New Roman" w:hAnsi="Times New Roman"/>
          <w:sz w:val="28"/>
          <w:szCs w:val="28"/>
        </w:rPr>
        <w:t>не превышали ПДК</w:t>
      </w:r>
      <w:r w:rsidR="007A46B4" w:rsidRPr="00B3565B">
        <w:rPr>
          <w:rFonts w:ascii="Times New Roman" w:hAnsi="Times New Roman"/>
          <w:sz w:val="28"/>
          <w:szCs w:val="28"/>
        </w:rPr>
        <w:t>.</w:t>
      </w:r>
      <w:r w:rsidRPr="00B3565B">
        <w:rPr>
          <w:rFonts w:ascii="Times New Roman" w:hAnsi="Times New Roman"/>
          <w:sz w:val="28"/>
          <w:szCs w:val="28"/>
        </w:rPr>
        <w:t xml:space="preserve">Число случаев превышения </w:t>
      </w:r>
      <w:r w:rsidR="00D942D5" w:rsidRPr="00B3565B">
        <w:rPr>
          <w:rFonts w:ascii="Times New Roman" w:hAnsi="Times New Roman"/>
          <w:sz w:val="28"/>
          <w:szCs w:val="28"/>
        </w:rPr>
        <w:t xml:space="preserve">более 1 </w:t>
      </w:r>
      <w:r w:rsidRPr="00B3565B">
        <w:rPr>
          <w:rFonts w:ascii="Times New Roman" w:hAnsi="Times New Roman"/>
          <w:sz w:val="28"/>
          <w:szCs w:val="28"/>
        </w:rPr>
        <w:t xml:space="preserve">ПДК </w:t>
      </w:r>
      <w:r w:rsidR="00D328DC" w:rsidRPr="00B3565B">
        <w:rPr>
          <w:rFonts w:ascii="Times New Roman" w:hAnsi="Times New Roman"/>
          <w:sz w:val="28"/>
          <w:szCs w:val="28"/>
        </w:rPr>
        <w:t xml:space="preserve">наблюдалось </w:t>
      </w:r>
      <w:r w:rsidR="000E79F2" w:rsidRPr="00B3565B">
        <w:rPr>
          <w:rFonts w:ascii="Times New Roman" w:hAnsi="Times New Roman"/>
          <w:sz w:val="28"/>
          <w:szCs w:val="28"/>
        </w:rPr>
        <w:t xml:space="preserve">по </w:t>
      </w:r>
      <w:r w:rsidR="00435173" w:rsidRPr="00B3565B">
        <w:rPr>
          <w:rFonts w:ascii="Times New Roman" w:hAnsi="Times New Roman"/>
          <w:sz w:val="28"/>
          <w:szCs w:val="28"/>
          <w:lang w:val="kk-KZ"/>
        </w:rPr>
        <w:t xml:space="preserve">оксиду </w:t>
      </w:r>
      <w:r w:rsidR="007A6476" w:rsidRPr="00B3565B">
        <w:rPr>
          <w:rFonts w:ascii="Times New Roman" w:hAnsi="Times New Roman"/>
          <w:sz w:val="28"/>
          <w:szCs w:val="28"/>
          <w:lang w:val="kk-KZ"/>
        </w:rPr>
        <w:t xml:space="preserve">азота – </w:t>
      </w:r>
      <w:r w:rsidR="00435173" w:rsidRPr="00B3565B">
        <w:rPr>
          <w:rFonts w:ascii="Times New Roman" w:hAnsi="Times New Roman"/>
          <w:sz w:val="28"/>
          <w:szCs w:val="28"/>
          <w:lang w:val="kk-KZ"/>
        </w:rPr>
        <w:t>65</w:t>
      </w:r>
      <w:r w:rsidR="00DF6078" w:rsidRPr="00B3565B">
        <w:rPr>
          <w:rFonts w:ascii="Times New Roman" w:hAnsi="Times New Roman"/>
          <w:sz w:val="28"/>
          <w:szCs w:val="28"/>
          <w:lang w:val="kk-KZ"/>
        </w:rPr>
        <w:t xml:space="preserve">, </w:t>
      </w:r>
      <w:r w:rsidR="00CC6CD5" w:rsidRPr="00B3565B">
        <w:rPr>
          <w:rFonts w:ascii="Times New Roman" w:hAnsi="Times New Roman"/>
          <w:sz w:val="28"/>
          <w:szCs w:val="28"/>
          <w:lang w:val="kk-KZ"/>
        </w:rPr>
        <w:t xml:space="preserve">оксиду углерода –27, </w:t>
      </w:r>
      <w:r w:rsidR="007A46B4" w:rsidRPr="00B3565B">
        <w:rPr>
          <w:rFonts w:ascii="Times New Roman" w:hAnsi="Times New Roman"/>
          <w:sz w:val="28"/>
          <w:szCs w:val="28"/>
        </w:rPr>
        <w:t>взвеш</w:t>
      </w:r>
      <w:r w:rsidR="00C62D3F" w:rsidRPr="00B3565B">
        <w:rPr>
          <w:rFonts w:ascii="Times New Roman" w:hAnsi="Times New Roman"/>
          <w:sz w:val="28"/>
          <w:szCs w:val="28"/>
        </w:rPr>
        <w:t>е</w:t>
      </w:r>
      <w:r w:rsidR="004B6D63" w:rsidRPr="00B3565B">
        <w:rPr>
          <w:rFonts w:ascii="Times New Roman" w:hAnsi="Times New Roman"/>
          <w:sz w:val="28"/>
          <w:szCs w:val="28"/>
        </w:rPr>
        <w:t xml:space="preserve">нным веществам – </w:t>
      </w:r>
      <w:r w:rsidR="00435173" w:rsidRPr="00B3565B">
        <w:rPr>
          <w:rFonts w:ascii="Times New Roman" w:hAnsi="Times New Roman"/>
          <w:sz w:val="28"/>
          <w:szCs w:val="28"/>
          <w:lang w:val="kk-KZ"/>
        </w:rPr>
        <w:t>23</w:t>
      </w:r>
      <w:r w:rsidR="007A6476" w:rsidRPr="00B3565B">
        <w:rPr>
          <w:rFonts w:ascii="Times New Roman" w:hAnsi="Times New Roman"/>
          <w:sz w:val="28"/>
          <w:szCs w:val="28"/>
          <w:lang w:val="kk-KZ"/>
        </w:rPr>
        <w:t xml:space="preserve">, </w:t>
      </w:r>
      <w:r w:rsidR="00435173" w:rsidRPr="00B3565B">
        <w:rPr>
          <w:rFonts w:ascii="Times New Roman" w:hAnsi="Times New Roman"/>
          <w:sz w:val="28"/>
          <w:szCs w:val="28"/>
          <w:lang w:val="kk-KZ"/>
        </w:rPr>
        <w:t>взвешанным частицам РМ-10 – 1 случай</w:t>
      </w:r>
      <w:r w:rsidR="00AD5EDE" w:rsidRPr="00B3565B">
        <w:rPr>
          <w:rFonts w:ascii="Times New Roman" w:hAnsi="Times New Roman"/>
          <w:sz w:val="28"/>
          <w:szCs w:val="28"/>
        </w:rPr>
        <w:t>(таблица 1</w:t>
      </w:r>
      <w:r w:rsidR="00882672" w:rsidRPr="00B3565B">
        <w:rPr>
          <w:rFonts w:ascii="Times New Roman" w:hAnsi="Times New Roman"/>
          <w:sz w:val="28"/>
          <w:szCs w:val="28"/>
        </w:rPr>
        <w:t>1</w:t>
      </w:r>
      <w:r w:rsidR="00AD5EDE" w:rsidRPr="00B3565B">
        <w:rPr>
          <w:rFonts w:ascii="Times New Roman" w:hAnsi="Times New Roman"/>
          <w:sz w:val="28"/>
          <w:szCs w:val="28"/>
        </w:rPr>
        <w:t>)</w:t>
      </w:r>
      <w:r w:rsidRPr="00B3565B">
        <w:rPr>
          <w:rFonts w:ascii="Times New Roman" w:hAnsi="Times New Roman"/>
          <w:sz w:val="28"/>
          <w:szCs w:val="28"/>
        </w:rPr>
        <w:t>.</w:t>
      </w:r>
    </w:p>
    <w:p w:rsidR="00C01127" w:rsidRPr="00B3565B" w:rsidRDefault="00C01127" w:rsidP="00F62832">
      <w:pPr>
        <w:ind w:firstLine="567"/>
        <w:jc w:val="both"/>
        <w:rPr>
          <w:rFonts w:ascii="Times New Roman" w:hAnsi="Times New Roman"/>
          <w:sz w:val="28"/>
          <w:szCs w:val="28"/>
        </w:rPr>
      </w:pPr>
    </w:p>
    <w:p w:rsidR="00DD1827" w:rsidRPr="00B3565B" w:rsidRDefault="00DD1827" w:rsidP="00F62832">
      <w:pPr>
        <w:numPr>
          <w:ilvl w:val="1"/>
          <w:numId w:val="1"/>
        </w:numPr>
        <w:tabs>
          <w:tab w:val="left" w:pos="0"/>
        </w:tabs>
        <w:ind w:left="0" w:firstLine="0"/>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городуСтепногорск</w:t>
      </w:r>
    </w:p>
    <w:p w:rsidR="00DD1827" w:rsidRPr="00B3565B" w:rsidRDefault="00DD1827" w:rsidP="00F62832">
      <w:pPr>
        <w:tabs>
          <w:tab w:val="left" w:pos="1276"/>
        </w:tabs>
        <w:ind w:left="709"/>
        <w:jc w:val="both"/>
        <w:rPr>
          <w:rFonts w:ascii="Times New Roman" w:hAnsi="Times New Roman"/>
          <w:b/>
          <w:sz w:val="28"/>
          <w:szCs w:val="28"/>
        </w:rPr>
      </w:pPr>
    </w:p>
    <w:p w:rsidR="00DD1827" w:rsidRPr="00B3565B" w:rsidRDefault="00DD1827" w:rsidP="00F62832">
      <w:pPr>
        <w:tabs>
          <w:tab w:val="left" w:pos="5547"/>
        </w:tabs>
        <w:spacing w:line="0" w:lineRule="atLeast"/>
        <w:ind w:firstLine="708"/>
        <w:jc w:val="both"/>
        <w:rPr>
          <w:rStyle w:val="FontStyle204"/>
          <w:sz w:val="28"/>
          <w:szCs w:val="28"/>
          <w:lang w:val="kk-KZ"/>
        </w:rPr>
      </w:pPr>
      <w:r w:rsidRPr="00B3565B">
        <w:rPr>
          <w:rStyle w:val="FontStyle204"/>
          <w:sz w:val="28"/>
          <w:szCs w:val="28"/>
        </w:rPr>
        <w:t>В городе Степногорск функционирует 1 стационарный пост наблюдения за состоянием атмосферного воздуха (рис. 1.3, таблица 12)</w:t>
      </w:r>
      <w:r w:rsidRPr="00B3565B">
        <w:rPr>
          <w:rStyle w:val="FontStyle204"/>
          <w:sz w:val="28"/>
          <w:szCs w:val="28"/>
          <w:lang w:val="kk-KZ"/>
        </w:rPr>
        <w:t>.</w:t>
      </w:r>
    </w:p>
    <w:p w:rsidR="00DD1827" w:rsidRPr="00B3565B" w:rsidRDefault="00DD1827" w:rsidP="00F62832">
      <w:pPr>
        <w:jc w:val="right"/>
        <w:rPr>
          <w:rFonts w:ascii="Times New Roman" w:hAnsi="Times New Roman"/>
        </w:rPr>
      </w:pPr>
    </w:p>
    <w:p w:rsidR="00DD1827" w:rsidRPr="00B3565B" w:rsidRDefault="00DD1827" w:rsidP="00F62832">
      <w:pPr>
        <w:jc w:val="right"/>
        <w:rPr>
          <w:rFonts w:ascii="Times New Roman" w:hAnsi="Times New Roman"/>
        </w:rPr>
      </w:pPr>
      <w:r w:rsidRPr="00B3565B">
        <w:rPr>
          <w:rFonts w:ascii="Times New Roman" w:hAnsi="Times New Roman"/>
        </w:rPr>
        <w:t>Таблица 12</w:t>
      </w:r>
    </w:p>
    <w:p w:rsidR="00DD1827" w:rsidRPr="00B3565B" w:rsidRDefault="00DD1827"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DD1827" w:rsidRPr="00B3565B" w:rsidRDefault="00DD1827" w:rsidP="00F62832">
      <w:pPr>
        <w:pStyle w:val="Style100"/>
        <w:widowControl/>
        <w:spacing w:line="0" w:lineRule="atLeast"/>
        <w:ind w:firstLine="708"/>
        <w:rPr>
          <w:rStyle w:val="FontStyle204"/>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118"/>
      </w:tblGrid>
      <w:tr w:rsidR="003279FD" w:rsidRPr="00B3565B" w:rsidTr="005553AD">
        <w:trPr>
          <w:tblHeader/>
        </w:trPr>
        <w:tc>
          <w:tcPr>
            <w:tcW w:w="959" w:type="dxa"/>
            <w:vAlign w:val="center"/>
          </w:tcPr>
          <w:p w:rsidR="00DD1827" w:rsidRPr="00B3565B" w:rsidRDefault="00DD1827" w:rsidP="00F62832">
            <w:pPr>
              <w:jc w:val="center"/>
              <w:outlineLvl w:val="1"/>
              <w:rPr>
                <w:rFonts w:ascii="Times New Roman" w:hAnsi="Times New Roman"/>
                <w:b/>
              </w:rPr>
            </w:pPr>
            <w:r w:rsidRPr="00B3565B">
              <w:rPr>
                <w:rFonts w:ascii="Times New Roman" w:hAnsi="Times New Roman"/>
                <w:b/>
              </w:rPr>
              <w:t>Номер</w:t>
            </w:r>
          </w:p>
          <w:p w:rsidR="00DD1827" w:rsidRPr="00B3565B" w:rsidRDefault="00DD1827"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DD1827" w:rsidRPr="00B3565B" w:rsidRDefault="00DD1827"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DD1827" w:rsidRPr="00B3565B" w:rsidRDefault="00DD1827"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94" w:type="dxa"/>
            <w:vAlign w:val="center"/>
          </w:tcPr>
          <w:p w:rsidR="00DD1827" w:rsidRPr="00B3565B" w:rsidRDefault="00DD1827" w:rsidP="00F62832">
            <w:pPr>
              <w:jc w:val="center"/>
              <w:outlineLvl w:val="1"/>
              <w:rPr>
                <w:rFonts w:ascii="Times New Roman" w:hAnsi="Times New Roman"/>
                <w:b/>
              </w:rPr>
            </w:pPr>
            <w:r w:rsidRPr="00B3565B">
              <w:rPr>
                <w:rFonts w:ascii="Times New Roman" w:hAnsi="Times New Roman"/>
                <w:b/>
              </w:rPr>
              <w:t>Адрес поста</w:t>
            </w:r>
          </w:p>
        </w:tc>
        <w:tc>
          <w:tcPr>
            <w:tcW w:w="3118" w:type="dxa"/>
            <w:vAlign w:val="center"/>
          </w:tcPr>
          <w:p w:rsidR="00DD1827" w:rsidRPr="00B3565B" w:rsidRDefault="00DD182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DD1827" w:rsidRPr="00B3565B" w:rsidTr="005553AD">
        <w:tc>
          <w:tcPr>
            <w:tcW w:w="959" w:type="dxa"/>
            <w:vAlign w:val="center"/>
          </w:tcPr>
          <w:p w:rsidR="00DD1827" w:rsidRPr="00B3565B" w:rsidRDefault="00DD1827" w:rsidP="00F62832">
            <w:pPr>
              <w:jc w:val="center"/>
              <w:outlineLvl w:val="1"/>
              <w:rPr>
                <w:rFonts w:ascii="Times New Roman" w:hAnsi="Times New Roman"/>
              </w:rPr>
            </w:pPr>
            <w:r w:rsidRPr="00B3565B">
              <w:rPr>
                <w:rFonts w:ascii="Times New Roman" w:hAnsi="Times New Roman"/>
              </w:rPr>
              <w:t>1</w:t>
            </w:r>
          </w:p>
        </w:tc>
        <w:tc>
          <w:tcPr>
            <w:tcW w:w="1134" w:type="dxa"/>
            <w:vAlign w:val="center"/>
          </w:tcPr>
          <w:p w:rsidR="00DD1827" w:rsidRPr="00B3565B" w:rsidRDefault="00DD1827" w:rsidP="00F62832">
            <w:pPr>
              <w:jc w:val="center"/>
              <w:outlineLvl w:val="1"/>
              <w:rPr>
                <w:rFonts w:ascii="Times New Roman" w:hAnsi="Times New Roman"/>
              </w:rPr>
            </w:pPr>
            <w:r w:rsidRPr="00B3565B">
              <w:rPr>
                <w:rFonts w:ascii="Times New Roman" w:hAnsi="Times New Roman"/>
              </w:rPr>
              <w:t xml:space="preserve"> каждые 20 минут</w:t>
            </w:r>
          </w:p>
        </w:tc>
        <w:tc>
          <w:tcPr>
            <w:tcW w:w="1984" w:type="dxa"/>
            <w:vAlign w:val="center"/>
          </w:tcPr>
          <w:p w:rsidR="00DD1827" w:rsidRPr="00B3565B" w:rsidRDefault="00DD1827" w:rsidP="00F62832">
            <w:pPr>
              <w:jc w:val="center"/>
              <w:outlineLvl w:val="1"/>
              <w:rPr>
                <w:rFonts w:ascii="Times New Roman" w:hAnsi="Times New Roman"/>
              </w:rPr>
            </w:pPr>
            <w:r w:rsidRPr="00B3565B">
              <w:rPr>
                <w:rFonts w:ascii="Times New Roman" w:hAnsi="Times New Roman"/>
              </w:rPr>
              <w:t>в непрерывном режиме</w:t>
            </w:r>
          </w:p>
        </w:tc>
        <w:tc>
          <w:tcPr>
            <w:tcW w:w="2694" w:type="dxa"/>
            <w:vAlign w:val="center"/>
          </w:tcPr>
          <w:p w:rsidR="00DD1827" w:rsidRPr="00B3565B" w:rsidRDefault="00DD1827" w:rsidP="00F62832">
            <w:pPr>
              <w:jc w:val="center"/>
              <w:outlineLvl w:val="1"/>
              <w:rPr>
                <w:rFonts w:ascii="Times New Roman" w:hAnsi="Times New Roman"/>
              </w:rPr>
            </w:pPr>
            <w:r w:rsidRPr="00B3565B">
              <w:rPr>
                <w:rStyle w:val="FontStyle201"/>
                <w:i w:val="0"/>
              </w:rPr>
              <w:t>1 микрорайон</w:t>
            </w:r>
          </w:p>
        </w:tc>
        <w:tc>
          <w:tcPr>
            <w:tcW w:w="3118" w:type="dxa"/>
            <w:vAlign w:val="center"/>
          </w:tcPr>
          <w:p w:rsidR="00DD1827" w:rsidRPr="00B3565B" w:rsidRDefault="00DD1827" w:rsidP="00F62832">
            <w:pPr>
              <w:outlineLvl w:val="1"/>
              <w:rPr>
                <w:rFonts w:ascii="Times New Roman" w:hAnsi="Times New Roman"/>
              </w:rPr>
            </w:pPr>
            <w:r w:rsidRPr="00B3565B">
              <w:rPr>
                <w:rFonts w:ascii="Times New Roman" w:hAnsi="Times New Roman"/>
              </w:rPr>
              <w:t xml:space="preserve">взвешенные частицы РМ-2,5, взвешенные частицы РМ-10, </w:t>
            </w:r>
            <w:r w:rsidRPr="00B3565B">
              <w:rPr>
                <w:rStyle w:val="FontStyle204"/>
                <w:sz w:val="24"/>
                <w:szCs w:val="24"/>
              </w:rPr>
              <w:t>диоксид серы, оксид углерода, диоксид и оксид азота, озон, сероводород, аммиак</w:t>
            </w:r>
            <w:r w:rsidR="00413764" w:rsidRPr="00B3565B">
              <w:rPr>
                <w:rStyle w:val="FontStyle204"/>
                <w:sz w:val="24"/>
                <w:szCs w:val="24"/>
              </w:rPr>
              <w:t>, сумма углеводороов, метан</w:t>
            </w:r>
          </w:p>
        </w:tc>
      </w:tr>
    </w:tbl>
    <w:p w:rsidR="00DD1827" w:rsidRPr="00B3565B" w:rsidRDefault="00DD1827" w:rsidP="00F62832">
      <w:pPr>
        <w:tabs>
          <w:tab w:val="left" w:pos="5547"/>
        </w:tabs>
        <w:spacing w:line="0" w:lineRule="atLeast"/>
        <w:ind w:firstLine="708"/>
        <w:jc w:val="both"/>
        <w:rPr>
          <w:rStyle w:val="FontStyle204"/>
          <w:b/>
          <w:sz w:val="28"/>
          <w:szCs w:val="28"/>
        </w:rPr>
      </w:pPr>
    </w:p>
    <w:p w:rsidR="00DD1827" w:rsidRPr="00B3565B" w:rsidRDefault="00DD1827" w:rsidP="00F62832">
      <w:pPr>
        <w:jc w:val="center"/>
        <w:rPr>
          <w:rFonts w:ascii="Times New Roman" w:hAnsi="Times New Roman"/>
          <w:b/>
        </w:rPr>
      </w:pPr>
      <w:r w:rsidRPr="00B3565B">
        <w:rPr>
          <w:rFonts w:ascii="Times New Roman" w:hAnsi="Times New Roman"/>
          <w:b/>
          <w:noProof/>
          <w:lang w:eastAsia="ru-RU" w:bidi="ar-SA"/>
        </w:rPr>
        <w:lastRenderedPageBreak/>
        <w:drawing>
          <wp:inline distT="0" distB="0" distL="0" distR="0">
            <wp:extent cx="4698122" cy="2668772"/>
            <wp:effectExtent l="19050" t="0" r="7228" b="0"/>
            <wp:docPr id="58" name="Рисунок 2" descr="степногорс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епногорск №1"/>
                    <pic:cNvPicPr>
                      <a:picLocks noChangeAspect="1" noChangeArrowheads="1"/>
                    </pic:cNvPicPr>
                  </pic:nvPicPr>
                  <pic:blipFill>
                    <a:blip r:embed="rId33" cstate="print"/>
                    <a:srcRect/>
                    <a:stretch>
                      <a:fillRect/>
                    </a:stretch>
                  </pic:blipFill>
                  <pic:spPr bwMode="auto">
                    <a:xfrm>
                      <a:off x="0" y="0"/>
                      <a:ext cx="4700030" cy="2669856"/>
                    </a:xfrm>
                    <a:prstGeom prst="rect">
                      <a:avLst/>
                    </a:prstGeom>
                    <a:noFill/>
                    <a:ln w="9525">
                      <a:noFill/>
                      <a:miter lim="800000"/>
                      <a:headEnd/>
                      <a:tailEnd/>
                    </a:ln>
                  </pic:spPr>
                </pic:pic>
              </a:graphicData>
            </a:graphic>
          </wp:inline>
        </w:drawing>
      </w:r>
    </w:p>
    <w:p w:rsidR="00DD1827" w:rsidRPr="00B3565B" w:rsidRDefault="00DD1827" w:rsidP="00F62832">
      <w:pPr>
        <w:ind w:right="-375"/>
        <w:jc w:val="center"/>
        <w:rPr>
          <w:rFonts w:ascii="Times New Roman" w:hAnsi="Times New Roman"/>
          <w:sz w:val="28"/>
          <w:szCs w:val="28"/>
        </w:rPr>
      </w:pPr>
    </w:p>
    <w:p w:rsidR="00DD1827" w:rsidRPr="00B3565B" w:rsidRDefault="00DD1827" w:rsidP="00F62832">
      <w:pPr>
        <w:ind w:right="-375"/>
        <w:jc w:val="center"/>
        <w:rPr>
          <w:rFonts w:ascii="Times New Roman" w:hAnsi="Times New Roman"/>
          <w:sz w:val="28"/>
          <w:szCs w:val="28"/>
        </w:rPr>
      </w:pPr>
      <w:r w:rsidRPr="00B3565B">
        <w:rPr>
          <w:rFonts w:ascii="Times New Roman" w:hAnsi="Times New Roman"/>
          <w:sz w:val="28"/>
          <w:szCs w:val="28"/>
        </w:rPr>
        <w:t xml:space="preserve">Рис. 1.3 </w:t>
      </w:r>
      <w:r w:rsidR="001D7562" w:rsidRPr="00B3565B">
        <w:rPr>
          <w:rFonts w:ascii="Times New Roman" w:hAnsi="Times New Roman"/>
          <w:sz w:val="28"/>
          <w:szCs w:val="28"/>
          <w:lang w:val="kk-KZ"/>
        </w:rPr>
        <w:t>С</w:t>
      </w:r>
      <w:r w:rsidRPr="00B3565B">
        <w:rPr>
          <w:rFonts w:ascii="Times New Roman" w:hAnsi="Times New Roman"/>
          <w:sz w:val="28"/>
          <w:szCs w:val="28"/>
        </w:rPr>
        <w:t>хема расположения стационарной сети наблюдений за загрязнением атмосферного воздуха города Степногорск</w:t>
      </w:r>
    </w:p>
    <w:p w:rsidR="0036371F" w:rsidRPr="00B3565B" w:rsidRDefault="0036371F" w:rsidP="00F62832">
      <w:pPr>
        <w:rPr>
          <w:rFonts w:ascii="Times New Roman" w:hAnsi="Times New Roman"/>
          <w:lang w:val="kk-KZ"/>
        </w:rPr>
      </w:pPr>
    </w:p>
    <w:p w:rsidR="00DD1827" w:rsidRPr="00B3565B" w:rsidRDefault="004E2506" w:rsidP="00F62832">
      <w:pPr>
        <w:jc w:val="right"/>
        <w:rPr>
          <w:rFonts w:ascii="Times New Roman" w:hAnsi="Times New Roman"/>
        </w:rPr>
      </w:pPr>
      <w:r w:rsidRPr="00B3565B">
        <w:rPr>
          <w:rFonts w:ascii="Times New Roman" w:hAnsi="Times New Roman"/>
        </w:rPr>
        <w:t>Таблица 13</w:t>
      </w:r>
    </w:p>
    <w:p w:rsidR="00DD1827" w:rsidRPr="00B3565B" w:rsidRDefault="00DD1827"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города Степногорск</w:t>
      </w:r>
    </w:p>
    <w:p w:rsidR="00DD1827" w:rsidRPr="00B3565B" w:rsidRDefault="00DD1827" w:rsidP="00F62832">
      <w:pPr>
        <w:pStyle w:val="Style100"/>
        <w:widowControl/>
        <w:spacing w:line="0" w:lineRule="atLeast"/>
        <w:ind w:firstLine="708"/>
        <w:rPr>
          <w:rStyle w:val="FontStyle201"/>
          <w:b/>
          <w:i w:val="0"/>
          <w:sz w:val="16"/>
          <w:szCs w:val="16"/>
        </w:rPr>
      </w:pP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6"/>
        <w:gridCol w:w="850"/>
        <w:gridCol w:w="1276"/>
        <w:gridCol w:w="992"/>
        <w:gridCol w:w="1701"/>
        <w:gridCol w:w="992"/>
        <w:gridCol w:w="993"/>
      </w:tblGrid>
      <w:tr w:rsidR="003279FD" w:rsidRPr="00B3565B" w:rsidTr="002400B8">
        <w:trPr>
          <w:trHeight w:val="274"/>
        </w:trPr>
        <w:tc>
          <w:tcPr>
            <w:tcW w:w="3276" w:type="dxa"/>
            <w:vMerge w:val="restart"/>
            <w:shd w:val="clear" w:color="auto" w:fill="auto"/>
            <w:noWrap/>
            <w:vAlign w:val="center"/>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Примесь</w:t>
            </w:r>
          </w:p>
        </w:tc>
        <w:tc>
          <w:tcPr>
            <w:tcW w:w="2126" w:type="dxa"/>
            <w:gridSpan w:val="2"/>
            <w:shd w:val="clear" w:color="auto" w:fill="auto"/>
            <w:vAlign w:val="center"/>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Средняя концентрация (</w:t>
            </w:r>
            <w:r w:rsidRPr="00B3565B">
              <w:rPr>
                <w:rFonts w:ascii="Times New Roman" w:hAnsi="Times New Roman"/>
                <w:b/>
                <w:bCs/>
                <w:sz w:val="22"/>
                <w:szCs w:val="22"/>
                <w:lang w:val="en-US" w:eastAsia="ru-RU" w:bidi="ar-SA"/>
              </w:rPr>
              <w:t>g</w:t>
            </w:r>
            <w:r w:rsidRPr="00B3565B">
              <w:rPr>
                <w:rFonts w:ascii="Times New Roman" w:hAnsi="Times New Roman"/>
                <w:b/>
                <w:bCs/>
                <w:sz w:val="22"/>
                <w:szCs w:val="22"/>
                <w:vertAlign w:val="subscript"/>
                <w:lang w:eastAsia="ru-RU" w:bidi="ar-SA"/>
              </w:rPr>
              <w:t>с.с.</w:t>
            </w:r>
            <w:r w:rsidRPr="00B3565B">
              <w:rPr>
                <w:rFonts w:ascii="Times New Roman" w:hAnsi="Times New Roman"/>
                <w:b/>
                <w:bCs/>
                <w:sz w:val="22"/>
                <w:szCs w:val="22"/>
                <w:lang w:eastAsia="ru-RU" w:bidi="ar-SA"/>
              </w:rPr>
              <w:t>)</w:t>
            </w:r>
          </w:p>
        </w:tc>
        <w:tc>
          <w:tcPr>
            <w:tcW w:w="2693" w:type="dxa"/>
            <w:gridSpan w:val="2"/>
            <w:shd w:val="clear" w:color="auto" w:fill="auto"/>
            <w:vAlign w:val="center"/>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Максимально разовая концентрация (</w:t>
            </w:r>
            <w:r w:rsidRPr="00B3565B">
              <w:rPr>
                <w:rFonts w:ascii="Times New Roman" w:hAnsi="Times New Roman"/>
                <w:b/>
                <w:bCs/>
                <w:sz w:val="22"/>
                <w:szCs w:val="22"/>
                <w:lang w:val="en-US" w:eastAsia="ru-RU" w:bidi="ar-SA"/>
              </w:rPr>
              <w:t>g</w:t>
            </w:r>
            <w:r w:rsidRPr="00B3565B">
              <w:rPr>
                <w:rFonts w:ascii="Times New Roman" w:hAnsi="Times New Roman"/>
                <w:b/>
                <w:bCs/>
                <w:sz w:val="22"/>
                <w:szCs w:val="22"/>
                <w:vertAlign w:val="subscript"/>
                <w:lang w:eastAsia="ru-RU" w:bidi="ar-SA"/>
              </w:rPr>
              <w:t>м.р.</w:t>
            </w:r>
            <w:r w:rsidRPr="00B3565B">
              <w:rPr>
                <w:rFonts w:ascii="Times New Roman" w:hAnsi="Times New Roman"/>
                <w:b/>
                <w:bCs/>
                <w:sz w:val="22"/>
                <w:szCs w:val="22"/>
                <w:lang w:eastAsia="ru-RU" w:bidi="ar-SA"/>
              </w:rPr>
              <w:t>)</w:t>
            </w:r>
          </w:p>
        </w:tc>
        <w:tc>
          <w:tcPr>
            <w:tcW w:w="1985" w:type="dxa"/>
            <w:gridSpan w:val="2"/>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Число случаев превышения ПДК</w:t>
            </w:r>
          </w:p>
        </w:tc>
      </w:tr>
      <w:tr w:rsidR="003279FD" w:rsidRPr="00B3565B" w:rsidTr="002400B8">
        <w:trPr>
          <w:trHeight w:val="121"/>
        </w:trPr>
        <w:tc>
          <w:tcPr>
            <w:tcW w:w="3276" w:type="dxa"/>
            <w:vMerge/>
            <w:shd w:val="clear" w:color="auto" w:fill="auto"/>
            <w:noWrap/>
            <w:vAlign w:val="center"/>
          </w:tcPr>
          <w:p w:rsidR="002400B8" w:rsidRPr="00B3565B" w:rsidRDefault="002400B8" w:rsidP="00F62832">
            <w:pPr>
              <w:jc w:val="center"/>
              <w:rPr>
                <w:rFonts w:ascii="Times New Roman" w:hAnsi="Times New Roman"/>
                <w:b/>
                <w:bCs/>
                <w:sz w:val="22"/>
                <w:szCs w:val="22"/>
                <w:lang w:eastAsia="ru-RU" w:bidi="ar-SA"/>
              </w:rPr>
            </w:pPr>
          </w:p>
        </w:tc>
        <w:tc>
          <w:tcPr>
            <w:tcW w:w="850" w:type="dxa"/>
            <w:shd w:val="clear" w:color="auto" w:fill="auto"/>
            <w:vAlign w:val="center"/>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мг/м</w:t>
            </w:r>
            <w:r w:rsidRPr="00B3565B">
              <w:rPr>
                <w:rFonts w:ascii="Times New Roman" w:hAnsi="Times New Roman"/>
                <w:b/>
                <w:bCs/>
                <w:sz w:val="22"/>
                <w:szCs w:val="22"/>
                <w:vertAlign w:val="superscript"/>
                <w:lang w:eastAsia="ru-RU" w:bidi="ar-SA"/>
              </w:rPr>
              <w:t>3</w:t>
            </w:r>
          </w:p>
        </w:tc>
        <w:tc>
          <w:tcPr>
            <w:tcW w:w="1276" w:type="dxa"/>
            <w:shd w:val="clear" w:color="auto" w:fill="auto"/>
            <w:vAlign w:val="center"/>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Кратность превышения ПДК</w:t>
            </w:r>
            <w:r w:rsidRPr="00B3565B">
              <w:rPr>
                <w:rFonts w:ascii="Times New Roman" w:hAnsi="Times New Roman"/>
                <w:b/>
                <w:bCs/>
                <w:sz w:val="22"/>
                <w:szCs w:val="22"/>
                <w:vertAlign w:val="subscript"/>
                <w:lang w:eastAsia="ru-RU" w:bidi="ar-SA"/>
              </w:rPr>
              <w:t>с.с.</w:t>
            </w:r>
          </w:p>
        </w:tc>
        <w:tc>
          <w:tcPr>
            <w:tcW w:w="992" w:type="dxa"/>
            <w:shd w:val="clear" w:color="auto" w:fill="auto"/>
            <w:vAlign w:val="center"/>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мг/м</w:t>
            </w:r>
            <w:r w:rsidRPr="00B3565B">
              <w:rPr>
                <w:rFonts w:ascii="Times New Roman" w:hAnsi="Times New Roman"/>
                <w:b/>
                <w:bCs/>
                <w:sz w:val="22"/>
                <w:szCs w:val="22"/>
                <w:vertAlign w:val="superscript"/>
                <w:lang w:eastAsia="ru-RU" w:bidi="ar-SA"/>
              </w:rPr>
              <w:t>3</w:t>
            </w:r>
          </w:p>
        </w:tc>
        <w:tc>
          <w:tcPr>
            <w:tcW w:w="1701" w:type="dxa"/>
            <w:shd w:val="clear" w:color="auto" w:fill="auto"/>
            <w:vAlign w:val="center"/>
          </w:tcPr>
          <w:p w:rsidR="002400B8" w:rsidRPr="00B3565B" w:rsidRDefault="002400B8"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Кратность превышения ПДК</w:t>
            </w:r>
            <w:r w:rsidRPr="00B3565B">
              <w:rPr>
                <w:rFonts w:ascii="Times New Roman" w:hAnsi="Times New Roman"/>
                <w:b/>
                <w:bCs/>
                <w:sz w:val="22"/>
                <w:szCs w:val="22"/>
                <w:vertAlign w:val="subscript"/>
                <w:lang w:eastAsia="ru-RU" w:bidi="ar-SA"/>
              </w:rPr>
              <w:t>м.р.</w:t>
            </w:r>
          </w:p>
        </w:tc>
        <w:tc>
          <w:tcPr>
            <w:tcW w:w="992" w:type="dxa"/>
            <w:vAlign w:val="center"/>
          </w:tcPr>
          <w:p w:rsidR="002400B8" w:rsidRPr="00B3565B" w:rsidRDefault="002400B8" w:rsidP="00F62832">
            <w:pPr>
              <w:jc w:val="center"/>
              <w:rPr>
                <w:rFonts w:ascii="Times New Roman" w:hAnsi="Times New Roman"/>
                <w:b/>
                <w:bCs/>
                <w:spacing w:val="-20"/>
                <w:sz w:val="22"/>
                <w:szCs w:val="22"/>
              </w:rPr>
            </w:pPr>
            <w:r w:rsidRPr="00B3565B">
              <w:rPr>
                <w:rFonts w:ascii="Times New Roman" w:hAnsi="Times New Roman"/>
                <w:b/>
                <w:bCs/>
                <w:spacing w:val="-20"/>
                <w:sz w:val="22"/>
                <w:szCs w:val="22"/>
              </w:rPr>
              <w:t>&gt;ПДК</w:t>
            </w:r>
          </w:p>
        </w:tc>
        <w:tc>
          <w:tcPr>
            <w:tcW w:w="993" w:type="dxa"/>
            <w:vAlign w:val="center"/>
          </w:tcPr>
          <w:p w:rsidR="002400B8" w:rsidRPr="00B3565B" w:rsidRDefault="002400B8" w:rsidP="00F62832">
            <w:pPr>
              <w:ind w:hanging="108"/>
              <w:jc w:val="center"/>
              <w:rPr>
                <w:rFonts w:ascii="Times New Roman" w:hAnsi="Times New Roman"/>
                <w:b/>
                <w:bCs/>
                <w:spacing w:val="-20"/>
                <w:sz w:val="22"/>
                <w:szCs w:val="22"/>
              </w:rPr>
            </w:pPr>
            <w:r w:rsidRPr="00B3565B">
              <w:rPr>
                <w:rFonts w:ascii="Times New Roman" w:hAnsi="Times New Roman"/>
                <w:b/>
                <w:bCs/>
                <w:spacing w:val="-20"/>
                <w:sz w:val="22"/>
                <w:szCs w:val="22"/>
              </w:rPr>
              <w:t>&gt;5 ПДК</w:t>
            </w:r>
          </w:p>
        </w:tc>
      </w:tr>
      <w:tr w:rsidR="001C300B" w:rsidRPr="00B3565B" w:rsidTr="002400B8">
        <w:trPr>
          <w:trHeight w:val="64"/>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Взвешанные частицы РМ-2,5</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0,006</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0,159</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0,124</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0,773</w:t>
            </w:r>
          </w:p>
        </w:tc>
        <w:tc>
          <w:tcPr>
            <w:tcW w:w="992"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3"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r>
      <w:tr w:rsidR="001C300B" w:rsidRPr="00B3565B" w:rsidTr="002400B8">
        <w:trPr>
          <w:trHeight w:val="214"/>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Взвешанные частицы РМ-10</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0,015</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0,254</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1,657</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5,523</w:t>
            </w:r>
          </w:p>
        </w:tc>
        <w:tc>
          <w:tcPr>
            <w:tcW w:w="992"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14</w:t>
            </w:r>
          </w:p>
        </w:tc>
        <w:tc>
          <w:tcPr>
            <w:tcW w:w="993"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1 </w:t>
            </w:r>
          </w:p>
        </w:tc>
      </w:tr>
      <w:tr w:rsidR="001C300B" w:rsidRPr="00B3565B" w:rsidTr="002400B8">
        <w:trPr>
          <w:trHeight w:val="90"/>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Диоксид серы</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0,005</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0,107</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0,199</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0,398</w:t>
            </w:r>
          </w:p>
        </w:tc>
        <w:tc>
          <w:tcPr>
            <w:tcW w:w="992" w:type="dxa"/>
            <w:shd w:val="clear" w:color="000000" w:fill="FFFFFF"/>
            <w:vAlign w:val="center"/>
          </w:tcPr>
          <w:p w:rsidR="001C300B" w:rsidRPr="00B3565B" w:rsidRDefault="001C300B">
            <w:pPr>
              <w:jc w:val="center"/>
              <w:rPr>
                <w:rFonts w:ascii="Times New Roman" w:hAnsi="Times New Roman"/>
                <w:sz w:val="22"/>
                <w:szCs w:val="22"/>
              </w:rPr>
            </w:pPr>
          </w:p>
        </w:tc>
        <w:tc>
          <w:tcPr>
            <w:tcW w:w="993" w:type="dxa"/>
            <w:shd w:val="clear" w:color="000000" w:fill="FFFFFF"/>
            <w:vAlign w:val="center"/>
          </w:tcPr>
          <w:p w:rsidR="001C300B" w:rsidRPr="00B3565B" w:rsidRDefault="001C300B">
            <w:pPr>
              <w:jc w:val="center"/>
              <w:rPr>
                <w:rFonts w:ascii="Times New Roman" w:hAnsi="Times New Roman"/>
                <w:sz w:val="22"/>
                <w:szCs w:val="22"/>
              </w:rPr>
            </w:pPr>
          </w:p>
        </w:tc>
      </w:tr>
      <w:tr w:rsidR="001C300B" w:rsidRPr="00B3565B" w:rsidTr="002400B8">
        <w:trPr>
          <w:trHeight w:val="250"/>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Оксид углерода</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0,188</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0,063</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1,187</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0,237</w:t>
            </w:r>
          </w:p>
        </w:tc>
        <w:tc>
          <w:tcPr>
            <w:tcW w:w="992" w:type="dxa"/>
            <w:shd w:val="clear" w:color="000000" w:fill="FFFFFF"/>
            <w:vAlign w:val="center"/>
          </w:tcPr>
          <w:p w:rsidR="001C300B" w:rsidRPr="00B3565B" w:rsidRDefault="001C300B">
            <w:pPr>
              <w:jc w:val="center"/>
              <w:rPr>
                <w:rFonts w:ascii="Times New Roman" w:hAnsi="Times New Roman"/>
                <w:sz w:val="22"/>
                <w:szCs w:val="22"/>
              </w:rPr>
            </w:pPr>
          </w:p>
        </w:tc>
        <w:tc>
          <w:tcPr>
            <w:tcW w:w="993" w:type="dxa"/>
            <w:shd w:val="clear" w:color="000000" w:fill="FFFFFF"/>
            <w:vAlign w:val="center"/>
          </w:tcPr>
          <w:p w:rsidR="001C300B" w:rsidRPr="00B3565B" w:rsidRDefault="001C300B">
            <w:pPr>
              <w:jc w:val="center"/>
              <w:rPr>
                <w:rFonts w:ascii="Times New Roman" w:hAnsi="Times New Roman"/>
                <w:sz w:val="22"/>
                <w:szCs w:val="22"/>
              </w:rPr>
            </w:pPr>
          </w:p>
        </w:tc>
      </w:tr>
      <w:tr w:rsidR="001C300B" w:rsidRPr="00B3565B" w:rsidTr="002400B8">
        <w:trPr>
          <w:trHeight w:val="139"/>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Диоксид азота</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0,004</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0,110</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0,075</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0,376</w:t>
            </w:r>
          </w:p>
        </w:tc>
        <w:tc>
          <w:tcPr>
            <w:tcW w:w="992" w:type="dxa"/>
            <w:shd w:val="clear" w:color="000000" w:fill="FFFFFF"/>
            <w:vAlign w:val="center"/>
          </w:tcPr>
          <w:p w:rsidR="001C300B" w:rsidRPr="00B3565B" w:rsidRDefault="001C300B">
            <w:pPr>
              <w:jc w:val="center"/>
              <w:rPr>
                <w:rFonts w:ascii="Times New Roman" w:hAnsi="Times New Roman"/>
                <w:sz w:val="22"/>
                <w:szCs w:val="22"/>
              </w:rPr>
            </w:pPr>
          </w:p>
        </w:tc>
        <w:tc>
          <w:tcPr>
            <w:tcW w:w="993" w:type="dxa"/>
            <w:shd w:val="clear" w:color="000000" w:fill="FFFFFF"/>
            <w:vAlign w:val="center"/>
          </w:tcPr>
          <w:p w:rsidR="001C300B" w:rsidRPr="00B3565B" w:rsidRDefault="001C300B">
            <w:pPr>
              <w:jc w:val="center"/>
              <w:rPr>
                <w:rFonts w:ascii="Times New Roman" w:hAnsi="Times New Roman"/>
                <w:sz w:val="22"/>
                <w:szCs w:val="22"/>
              </w:rPr>
            </w:pPr>
          </w:p>
        </w:tc>
      </w:tr>
      <w:tr w:rsidR="001C300B" w:rsidRPr="00B3565B" w:rsidTr="002400B8">
        <w:trPr>
          <w:trHeight w:val="139"/>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Оксид азота</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0,000</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0,003</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0,036</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0,089</w:t>
            </w:r>
          </w:p>
        </w:tc>
        <w:tc>
          <w:tcPr>
            <w:tcW w:w="992" w:type="dxa"/>
            <w:shd w:val="clear" w:color="000000" w:fill="FFFFFF"/>
            <w:vAlign w:val="center"/>
          </w:tcPr>
          <w:p w:rsidR="001C300B" w:rsidRPr="00B3565B" w:rsidRDefault="001C300B">
            <w:pPr>
              <w:jc w:val="center"/>
              <w:rPr>
                <w:rFonts w:ascii="Times New Roman" w:hAnsi="Times New Roman"/>
                <w:sz w:val="22"/>
                <w:szCs w:val="22"/>
              </w:rPr>
            </w:pPr>
          </w:p>
        </w:tc>
        <w:tc>
          <w:tcPr>
            <w:tcW w:w="993" w:type="dxa"/>
            <w:shd w:val="clear" w:color="000000" w:fill="FFFFFF"/>
            <w:vAlign w:val="center"/>
          </w:tcPr>
          <w:p w:rsidR="001C300B" w:rsidRPr="00B3565B" w:rsidRDefault="001C300B">
            <w:pPr>
              <w:jc w:val="center"/>
              <w:rPr>
                <w:rFonts w:ascii="Times New Roman" w:hAnsi="Times New Roman"/>
                <w:sz w:val="22"/>
                <w:szCs w:val="22"/>
              </w:rPr>
            </w:pPr>
          </w:p>
        </w:tc>
      </w:tr>
      <w:tr w:rsidR="001C300B" w:rsidRPr="00B3565B" w:rsidTr="002400B8">
        <w:trPr>
          <w:trHeight w:val="139"/>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Озон</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0,129</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4,307</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0,292</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1,825</w:t>
            </w:r>
          </w:p>
        </w:tc>
        <w:tc>
          <w:tcPr>
            <w:tcW w:w="992"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1000</w:t>
            </w:r>
          </w:p>
        </w:tc>
        <w:tc>
          <w:tcPr>
            <w:tcW w:w="993" w:type="dxa"/>
            <w:shd w:val="clear" w:color="000000" w:fill="FFFFFF"/>
            <w:vAlign w:val="center"/>
          </w:tcPr>
          <w:p w:rsidR="001C300B" w:rsidRPr="00B3565B" w:rsidRDefault="001C300B">
            <w:pPr>
              <w:jc w:val="center"/>
              <w:rPr>
                <w:rFonts w:ascii="Times New Roman" w:hAnsi="Times New Roman"/>
                <w:sz w:val="22"/>
                <w:szCs w:val="22"/>
              </w:rPr>
            </w:pPr>
          </w:p>
        </w:tc>
      </w:tr>
      <w:tr w:rsidR="001C300B" w:rsidRPr="00B3565B" w:rsidTr="002400B8">
        <w:trPr>
          <w:trHeight w:val="139"/>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Сероводород</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0,001</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0,007</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0,875</w:t>
            </w:r>
          </w:p>
        </w:tc>
        <w:tc>
          <w:tcPr>
            <w:tcW w:w="992" w:type="dxa"/>
            <w:shd w:val="clear" w:color="000000" w:fill="FFFFFF"/>
            <w:vAlign w:val="center"/>
          </w:tcPr>
          <w:p w:rsidR="001C300B" w:rsidRPr="00B3565B" w:rsidRDefault="001C300B">
            <w:pPr>
              <w:jc w:val="center"/>
              <w:rPr>
                <w:rFonts w:ascii="Times New Roman" w:hAnsi="Times New Roman"/>
                <w:sz w:val="22"/>
                <w:szCs w:val="22"/>
              </w:rPr>
            </w:pPr>
          </w:p>
        </w:tc>
        <w:tc>
          <w:tcPr>
            <w:tcW w:w="993" w:type="dxa"/>
            <w:shd w:val="clear" w:color="000000" w:fill="FFFFFF"/>
            <w:vAlign w:val="center"/>
          </w:tcPr>
          <w:p w:rsidR="001C300B" w:rsidRPr="00B3565B" w:rsidRDefault="001C300B">
            <w:pPr>
              <w:jc w:val="center"/>
              <w:rPr>
                <w:rFonts w:ascii="Times New Roman" w:hAnsi="Times New Roman"/>
                <w:sz w:val="22"/>
                <w:szCs w:val="22"/>
              </w:rPr>
            </w:pPr>
          </w:p>
        </w:tc>
      </w:tr>
      <w:tr w:rsidR="001C300B" w:rsidRPr="00B3565B" w:rsidTr="002400B8">
        <w:trPr>
          <w:trHeight w:val="139"/>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Аммиак</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0,001</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0,017</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0,004</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0,021</w:t>
            </w:r>
          </w:p>
        </w:tc>
        <w:tc>
          <w:tcPr>
            <w:tcW w:w="992"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3"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r>
      <w:tr w:rsidR="001C300B" w:rsidRPr="00B3565B" w:rsidTr="002400B8">
        <w:trPr>
          <w:trHeight w:val="139"/>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Сумма углеводородов</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0,000</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0,000</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2"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3"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r>
      <w:tr w:rsidR="001C300B" w:rsidRPr="00B3565B" w:rsidTr="002400B8">
        <w:trPr>
          <w:trHeight w:val="139"/>
        </w:trPr>
        <w:tc>
          <w:tcPr>
            <w:tcW w:w="3276" w:type="dxa"/>
            <w:shd w:val="clear" w:color="auto" w:fill="auto"/>
            <w:noWrap/>
            <w:vAlign w:val="center"/>
          </w:tcPr>
          <w:p w:rsidR="001C300B" w:rsidRPr="00B3565B" w:rsidRDefault="001C300B" w:rsidP="002400B8">
            <w:pPr>
              <w:jc w:val="both"/>
              <w:rPr>
                <w:rFonts w:ascii="Times New Roman" w:hAnsi="Times New Roman"/>
              </w:rPr>
            </w:pPr>
            <w:r w:rsidRPr="00B3565B">
              <w:rPr>
                <w:rFonts w:ascii="Times New Roman" w:hAnsi="Times New Roman"/>
              </w:rPr>
              <w:t>Метан</w:t>
            </w:r>
          </w:p>
        </w:tc>
        <w:tc>
          <w:tcPr>
            <w:tcW w:w="850"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0,000</w:t>
            </w:r>
          </w:p>
        </w:tc>
        <w:tc>
          <w:tcPr>
            <w:tcW w:w="1276"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2"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0,000</w:t>
            </w:r>
          </w:p>
        </w:tc>
        <w:tc>
          <w:tcPr>
            <w:tcW w:w="1701" w:type="dxa"/>
            <w:shd w:val="clear" w:color="000000" w:fill="FFFFFF"/>
            <w:noWrap/>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2"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c>
          <w:tcPr>
            <w:tcW w:w="993" w:type="dxa"/>
            <w:shd w:val="clear" w:color="000000" w:fill="FFFFFF"/>
            <w:vAlign w:val="center"/>
          </w:tcPr>
          <w:p w:rsidR="001C300B" w:rsidRPr="00B3565B" w:rsidRDefault="001C300B">
            <w:pPr>
              <w:jc w:val="center"/>
              <w:rPr>
                <w:rFonts w:ascii="Times New Roman" w:hAnsi="Times New Roman"/>
                <w:sz w:val="22"/>
                <w:szCs w:val="22"/>
              </w:rPr>
            </w:pPr>
            <w:r w:rsidRPr="00B3565B">
              <w:rPr>
                <w:rFonts w:ascii="Times New Roman" w:hAnsi="Times New Roman"/>
                <w:sz w:val="22"/>
                <w:szCs w:val="22"/>
              </w:rPr>
              <w:t> </w:t>
            </w:r>
          </w:p>
        </w:tc>
      </w:tr>
    </w:tbl>
    <w:p w:rsidR="00DD1827" w:rsidRPr="00B3565B" w:rsidRDefault="00DD1827" w:rsidP="00F62832">
      <w:pPr>
        <w:ind w:firstLine="709"/>
        <w:jc w:val="both"/>
        <w:rPr>
          <w:rFonts w:ascii="Times New Roman" w:hAnsi="Times New Roman"/>
          <w:b/>
          <w:i/>
          <w:sz w:val="28"/>
          <w:szCs w:val="28"/>
        </w:rPr>
      </w:pPr>
    </w:p>
    <w:p w:rsidR="00DD1827" w:rsidRPr="00B3565B" w:rsidRDefault="00DD182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По данным стацио</w:t>
      </w:r>
      <w:r w:rsidR="007207A8" w:rsidRPr="00B3565B">
        <w:rPr>
          <w:rFonts w:ascii="Times New Roman" w:hAnsi="Times New Roman"/>
          <w:sz w:val="28"/>
          <w:szCs w:val="28"/>
        </w:rPr>
        <w:t>нарной сети наблюдений (рис.1.3</w:t>
      </w:r>
      <w:r w:rsidRPr="00B3565B">
        <w:rPr>
          <w:rFonts w:ascii="Times New Roman" w:hAnsi="Times New Roman"/>
          <w:sz w:val="28"/>
          <w:szCs w:val="28"/>
        </w:rPr>
        <w:t xml:space="preserve">) атмосферный воздух города характеризуется </w:t>
      </w:r>
      <w:r w:rsidR="00886553" w:rsidRPr="00B3565B">
        <w:rPr>
          <w:rFonts w:ascii="Times New Roman" w:hAnsi="Times New Roman"/>
          <w:b/>
          <w:i/>
          <w:sz w:val="28"/>
          <w:szCs w:val="28"/>
          <w:lang w:val="kk-KZ"/>
        </w:rPr>
        <w:t xml:space="preserve">высоким </w:t>
      </w:r>
      <w:r w:rsidRPr="00B3565B">
        <w:rPr>
          <w:rFonts w:ascii="Times New Roman" w:hAnsi="Times New Roman"/>
          <w:b/>
          <w:i/>
          <w:sz w:val="28"/>
          <w:szCs w:val="28"/>
        </w:rPr>
        <w:t>уровнем загрязнения</w:t>
      </w:r>
      <w:r w:rsidR="003F7E76" w:rsidRPr="00B3565B">
        <w:rPr>
          <w:rFonts w:ascii="Times New Roman" w:hAnsi="Times New Roman"/>
          <w:sz w:val="28"/>
          <w:szCs w:val="28"/>
        </w:rPr>
        <w:t>, о</w:t>
      </w:r>
      <w:r w:rsidRPr="00B3565B">
        <w:rPr>
          <w:rFonts w:ascii="Times New Roman" w:hAnsi="Times New Roman"/>
          <w:sz w:val="28"/>
          <w:szCs w:val="28"/>
        </w:rPr>
        <w:t>н определялся значени</w:t>
      </w:r>
      <w:r w:rsidR="003F7E76" w:rsidRPr="00B3565B">
        <w:rPr>
          <w:rFonts w:ascii="Times New Roman" w:hAnsi="Times New Roman"/>
          <w:sz w:val="28"/>
          <w:szCs w:val="28"/>
        </w:rPr>
        <w:t>ямиСИ</w:t>
      </w:r>
      <w:r w:rsidRPr="00B3565B">
        <w:rPr>
          <w:rFonts w:ascii="Times New Roman" w:hAnsi="Times New Roman"/>
          <w:sz w:val="28"/>
          <w:szCs w:val="28"/>
        </w:rPr>
        <w:t xml:space="preserve"> равным </w:t>
      </w:r>
      <w:r w:rsidR="001C300B" w:rsidRPr="00B3565B">
        <w:rPr>
          <w:rFonts w:ascii="Times New Roman" w:hAnsi="Times New Roman"/>
          <w:sz w:val="28"/>
          <w:szCs w:val="28"/>
          <w:lang w:val="kk-KZ"/>
        </w:rPr>
        <w:t>5,5</w:t>
      </w:r>
      <w:r w:rsidRPr="00B3565B">
        <w:rPr>
          <w:rFonts w:ascii="Times New Roman" w:hAnsi="Times New Roman"/>
          <w:sz w:val="28"/>
          <w:szCs w:val="28"/>
        </w:rPr>
        <w:t xml:space="preserve">, значение </w:t>
      </w:r>
      <w:r w:rsidR="003F7E76" w:rsidRPr="00B3565B">
        <w:rPr>
          <w:rFonts w:ascii="Times New Roman" w:hAnsi="Times New Roman"/>
          <w:sz w:val="28"/>
          <w:szCs w:val="28"/>
        </w:rPr>
        <w:t>НП</w:t>
      </w:r>
      <w:r w:rsidRPr="00B3565B">
        <w:rPr>
          <w:rFonts w:ascii="Times New Roman" w:hAnsi="Times New Roman"/>
          <w:sz w:val="28"/>
          <w:szCs w:val="28"/>
        </w:rPr>
        <w:t xml:space="preserve"> = </w:t>
      </w:r>
      <w:r w:rsidR="001C300B" w:rsidRPr="00B3565B">
        <w:rPr>
          <w:rFonts w:ascii="Times New Roman" w:hAnsi="Times New Roman"/>
          <w:sz w:val="28"/>
          <w:szCs w:val="28"/>
          <w:lang w:val="kk-KZ"/>
        </w:rPr>
        <w:t>28,9</w:t>
      </w:r>
      <w:r w:rsidR="003F7E76" w:rsidRPr="00B3565B">
        <w:rPr>
          <w:rFonts w:ascii="Times New Roman" w:hAnsi="Times New Roman"/>
          <w:sz w:val="28"/>
          <w:szCs w:val="28"/>
        </w:rPr>
        <w:t>%</w:t>
      </w:r>
      <w:r w:rsidR="004E2506" w:rsidRPr="00B3565B">
        <w:rPr>
          <w:rFonts w:ascii="Times New Roman" w:hAnsi="Times New Roman"/>
          <w:sz w:val="28"/>
          <w:szCs w:val="28"/>
        </w:rPr>
        <w:t>(табл.13</w:t>
      </w:r>
      <w:r w:rsidR="00BF6FBC" w:rsidRPr="00B3565B">
        <w:rPr>
          <w:rFonts w:ascii="Times New Roman" w:hAnsi="Times New Roman"/>
          <w:sz w:val="28"/>
          <w:szCs w:val="28"/>
        </w:rPr>
        <w:t xml:space="preserve"> и рис.1.3</w:t>
      </w:r>
      <w:r w:rsidRPr="00B3565B">
        <w:rPr>
          <w:rFonts w:ascii="Times New Roman" w:hAnsi="Times New Roman"/>
          <w:sz w:val="28"/>
          <w:szCs w:val="28"/>
        </w:rPr>
        <w:t xml:space="preserve">). </w:t>
      </w:r>
    </w:p>
    <w:p w:rsidR="00886553" w:rsidRPr="00B3565B" w:rsidRDefault="00DD1827" w:rsidP="00F62832">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w:t>
      </w:r>
      <w:r w:rsidR="002400B8" w:rsidRPr="00B3565B">
        <w:rPr>
          <w:rFonts w:ascii="Times New Roman" w:hAnsi="Times New Roman"/>
          <w:sz w:val="28"/>
          <w:szCs w:val="28"/>
        </w:rPr>
        <w:t xml:space="preserve">озона составили 4,3 </w:t>
      </w:r>
      <w:r w:rsidR="003F7E76" w:rsidRPr="00B3565B">
        <w:rPr>
          <w:rFonts w:ascii="Times New Roman" w:hAnsi="Times New Roman"/>
          <w:bCs/>
          <w:sz w:val="28"/>
          <w:szCs w:val="28"/>
          <w:lang w:eastAsia="ru-RU" w:bidi="ar-SA"/>
        </w:rPr>
        <w:t>ПДК</w:t>
      </w:r>
      <w:r w:rsidR="003F7E76" w:rsidRPr="00B3565B">
        <w:rPr>
          <w:rFonts w:ascii="Times New Roman" w:hAnsi="Times New Roman"/>
          <w:bCs/>
          <w:sz w:val="28"/>
          <w:szCs w:val="28"/>
          <w:vertAlign w:val="subscript"/>
          <w:lang w:eastAsia="ru-RU" w:bidi="ar-SA"/>
        </w:rPr>
        <w:t xml:space="preserve">с.с, </w:t>
      </w:r>
      <w:r w:rsidR="003F7E76" w:rsidRPr="00B3565B">
        <w:rPr>
          <w:rFonts w:ascii="Times New Roman" w:hAnsi="Times New Roman"/>
          <w:sz w:val="28"/>
          <w:szCs w:val="28"/>
        </w:rPr>
        <w:t xml:space="preserve">других </w:t>
      </w:r>
      <w:r w:rsidRPr="00B3565B">
        <w:rPr>
          <w:rFonts w:ascii="Times New Roman" w:hAnsi="Times New Roman"/>
          <w:sz w:val="28"/>
          <w:szCs w:val="28"/>
        </w:rPr>
        <w:t>загрязняющих веществ</w:t>
      </w:r>
      <w:r w:rsidR="00886553" w:rsidRPr="00B3565B">
        <w:rPr>
          <w:rFonts w:ascii="Times New Roman" w:hAnsi="Times New Roman"/>
          <w:sz w:val="28"/>
          <w:szCs w:val="28"/>
        </w:rPr>
        <w:t xml:space="preserve">– не превышали </w:t>
      </w:r>
      <w:r w:rsidR="003F7E76" w:rsidRPr="00B3565B">
        <w:rPr>
          <w:rFonts w:ascii="Times New Roman" w:hAnsi="Times New Roman"/>
          <w:sz w:val="28"/>
          <w:szCs w:val="28"/>
        </w:rPr>
        <w:t>ПДК.</w:t>
      </w:r>
      <w:r w:rsidR="00886553" w:rsidRPr="00B3565B">
        <w:rPr>
          <w:rFonts w:ascii="Times New Roman" w:hAnsi="Times New Roman"/>
          <w:sz w:val="28"/>
          <w:szCs w:val="28"/>
        </w:rPr>
        <w:t xml:space="preserve">Число случаев превышения более 1 ПДК наблюдалось по </w:t>
      </w:r>
      <w:r w:rsidR="00886553" w:rsidRPr="00B3565B">
        <w:rPr>
          <w:rFonts w:ascii="Times New Roman" w:hAnsi="Times New Roman"/>
          <w:sz w:val="28"/>
          <w:szCs w:val="28"/>
          <w:lang w:val="kk-KZ"/>
        </w:rPr>
        <w:t xml:space="preserve">озону – </w:t>
      </w:r>
      <w:r w:rsidR="001C300B" w:rsidRPr="00B3565B">
        <w:rPr>
          <w:rFonts w:ascii="Times New Roman" w:hAnsi="Times New Roman"/>
          <w:sz w:val="28"/>
          <w:szCs w:val="28"/>
          <w:lang w:val="kk-KZ"/>
        </w:rPr>
        <w:t>10</w:t>
      </w:r>
      <w:r w:rsidR="002400B8" w:rsidRPr="00B3565B">
        <w:rPr>
          <w:rFonts w:ascii="Times New Roman" w:hAnsi="Times New Roman"/>
          <w:sz w:val="28"/>
          <w:szCs w:val="28"/>
          <w:lang w:val="kk-KZ"/>
        </w:rPr>
        <w:t>00</w:t>
      </w:r>
      <w:r w:rsidR="00886553" w:rsidRPr="00B3565B">
        <w:rPr>
          <w:rFonts w:ascii="Times New Roman" w:hAnsi="Times New Roman"/>
          <w:sz w:val="28"/>
          <w:szCs w:val="28"/>
          <w:lang w:val="kk-KZ"/>
        </w:rPr>
        <w:t xml:space="preserve">, </w:t>
      </w:r>
      <w:r w:rsidR="001C300B" w:rsidRPr="00B3565B">
        <w:rPr>
          <w:rFonts w:ascii="Times New Roman" w:hAnsi="Times New Roman"/>
          <w:sz w:val="28"/>
          <w:szCs w:val="28"/>
        </w:rPr>
        <w:t>взвешанным частицам РМ-10 – 14 случаев</w:t>
      </w:r>
      <w:r w:rsidR="00886553" w:rsidRPr="00B3565B">
        <w:rPr>
          <w:rFonts w:ascii="Times New Roman" w:hAnsi="Times New Roman"/>
          <w:sz w:val="28"/>
          <w:szCs w:val="28"/>
          <w:lang w:val="kk-KZ"/>
        </w:rPr>
        <w:t xml:space="preserve">, </w:t>
      </w:r>
      <w:r w:rsidR="001C300B" w:rsidRPr="00B3565B">
        <w:rPr>
          <w:rFonts w:ascii="Times New Roman" w:hAnsi="Times New Roman"/>
          <w:sz w:val="28"/>
          <w:szCs w:val="28"/>
        </w:rPr>
        <w:t>также был выявлен</w:t>
      </w:r>
      <w:r w:rsidR="00886553" w:rsidRPr="00B3565B">
        <w:rPr>
          <w:rFonts w:ascii="Times New Roman" w:hAnsi="Times New Roman"/>
          <w:sz w:val="28"/>
          <w:szCs w:val="28"/>
        </w:rPr>
        <w:t xml:space="preserve"> 1 случай превышения более 5 ПДК </w:t>
      </w:r>
      <w:r w:rsidR="00B75F38" w:rsidRPr="00B3565B">
        <w:rPr>
          <w:rFonts w:ascii="Times New Roman" w:hAnsi="Times New Roman"/>
          <w:sz w:val="28"/>
          <w:szCs w:val="28"/>
        </w:rPr>
        <w:t xml:space="preserve">по </w:t>
      </w:r>
      <w:r w:rsidR="001C300B" w:rsidRPr="00B3565B">
        <w:rPr>
          <w:rFonts w:ascii="Times New Roman" w:hAnsi="Times New Roman"/>
          <w:sz w:val="28"/>
          <w:szCs w:val="28"/>
        </w:rPr>
        <w:t>взвешанным частицам РМ-10</w:t>
      </w:r>
      <w:r w:rsidR="00886553" w:rsidRPr="00B3565B">
        <w:rPr>
          <w:rFonts w:ascii="Times New Roman" w:hAnsi="Times New Roman"/>
          <w:sz w:val="28"/>
          <w:szCs w:val="28"/>
        </w:rPr>
        <w:t>(таблица 13).</w:t>
      </w:r>
    </w:p>
    <w:p w:rsidR="007157D9" w:rsidRPr="00B3565B" w:rsidRDefault="007157D9" w:rsidP="007157D9">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lastRenderedPageBreak/>
        <w:t>1.</w:t>
      </w:r>
      <w:r w:rsidRPr="00B3565B">
        <w:rPr>
          <w:rFonts w:ascii="Times New Roman" w:hAnsi="Times New Roman"/>
          <w:b/>
          <w:sz w:val="28"/>
          <w:szCs w:val="28"/>
          <w:lang w:val="kk-KZ" w:eastAsia="ru-RU" w:bidi="ar-SA"/>
        </w:rPr>
        <w:t>4</w:t>
      </w:r>
      <w:r w:rsidRPr="00B3565B">
        <w:rPr>
          <w:rFonts w:ascii="Times New Roman" w:hAnsi="Times New Roman"/>
          <w:b/>
          <w:sz w:val="28"/>
          <w:szCs w:val="28"/>
        </w:rPr>
        <w:t xml:space="preserve">Состояние атмосферного воздуха </w:t>
      </w:r>
      <w:r w:rsidRPr="00B3565B">
        <w:rPr>
          <w:rFonts w:ascii="Times New Roman" w:hAnsi="Times New Roman"/>
          <w:b/>
          <w:sz w:val="28"/>
          <w:szCs w:val="28"/>
          <w:lang w:eastAsia="ru-RU" w:bidi="ar-SA"/>
        </w:rPr>
        <w:t xml:space="preserve">на маршрутных постах по Акмолинской области </w:t>
      </w:r>
    </w:p>
    <w:p w:rsidR="007157D9" w:rsidRPr="00B3565B" w:rsidRDefault="007157D9" w:rsidP="007157D9">
      <w:pPr>
        <w:jc w:val="center"/>
        <w:rPr>
          <w:rFonts w:ascii="Times New Roman" w:hAnsi="Times New Roman"/>
          <w:b/>
          <w:sz w:val="28"/>
          <w:szCs w:val="28"/>
        </w:rPr>
      </w:pPr>
    </w:p>
    <w:p w:rsidR="007157D9" w:rsidRPr="00B3565B" w:rsidRDefault="007157D9" w:rsidP="007157D9">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воздухав Акмолинской области проводились в городе Атбасар и в поселках Калачи, Зеренда </w:t>
      </w:r>
      <w:r w:rsidRPr="00B3565B">
        <w:rPr>
          <w:rFonts w:ascii="Times New Roman" w:hAnsi="Times New Roman"/>
          <w:i/>
          <w:sz w:val="28"/>
          <w:szCs w:val="28"/>
          <w:lang w:val="kk-KZ" w:eastAsia="ru-RU" w:bidi="ar-SA"/>
        </w:rPr>
        <w:t>(</w:t>
      </w:r>
      <w:r w:rsidRPr="00B3565B">
        <w:rPr>
          <w:rFonts w:ascii="Times New Roman" w:hAnsi="Times New Roman"/>
          <w:bCs/>
          <w:i/>
          <w:sz w:val="28"/>
          <w:szCs w:val="28"/>
        </w:rPr>
        <w:t xml:space="preserve">Точка №1 – </w:t>
      </w:r>
      <w:r w:rsidRPr="00B3565B">
        <w:rPr>
          <w:rFonts w:ascii="Times New Roman" w:hAnsi="Times New Roman"/>
          <w:bCs/>
          <w:i/>
          <w:sz w:val="28"/>
          <w:szCs w:val="28"/>
          <w:lang w:val="kk-KZ"/>
        </w:rPr>
        <w:t>п. Калачи, точка №2 – г.</w:t>
      </w:r>
      <w:r w:rsidRPr="00B3565B">
        <w:rPr>
          <w:rFonts w:ascii="Times New Roman" w:hAnsi="Times New Roman"/>
          <w:i/>
          <w:sz w:val="28"/>
          <w:szCs w:val="28"/>
          <w:lang w:eastAsia="ru-RU" w:bidi="ar-SA"/>
        </w:rPr>
        <w:t>Атбасар</w:t>
      </w:r>
      <w:r w:rsidRPr="00B3565B">
        <w:rPr>
          <w:rFonts w:ascii="Times New Roman" w:hAnsi="Times New Roman"/>
          <w:bCs/>
          <w:i/>
          <w:sz w:val="28"/>
          <w:szCs w:val="28"/>
          <w:lang w:val="kk-KZ"/>
        </w:rPr>
        <w:t xml:space="preserve">, точка №3 – </w:t>
      </w:r>
      <w:r w:rsidRPr="00B3565B">
        <w:rPr>
          <w:rFonts w:ascii="Times New Roman" w:hAnsi="Times New Roman"/>
          <w:i/>
          <w:sz w:val="28"/>
          <w:szCs w:val="28"/>
          <w:lang w:eastAsia="ru-RU" w:bidi="ar-SA"/>
        </w:rPr>
        <w:t>п.Зеренда</w:t>
      </w:r>
      <w:r w:rsidRPr="00B3565B">
        <w:rPr>
          <w:rFonts w:ascii="Times New Roman" w:hAnsi="Times New Roman"/>
          <w:bCs/>
          <w:i/>
          <w:sz w:val="28"/>
          <w:szCs w:val="28"/>
        </w:rPr>
        <w:t>)</w:t>
      </w:r>
      <w:r w:rsidRPr="00B3565B">
        <w:rPr>
          <w:rFonts w:ascii="Times New Roman" w:hAnsi="Times New Roman"/>
          <w:bCs/>
          <w:i/>
        </w:rPr>
        <w:t>.</w:t>
      </w:r>
      <w:r w:rsidRPr="00B3565B">
        <w:rPr>
          <w:rStyle w:val="FontStyle204"/>
          <w:sz w:val="28"/>
          <w:szCs w:val="28"/>
        </w:rPr>
        <w:t xml:space="preserve">Измерялись концентрациивзвешенных веществ,диоксида серы, оксида углерода, диоксида азота, </w:t>
      </w:r>
      <w:r w:rsidRPr="00B3565B">
        <w:rPr>
          <w:rStyle w:val="FontStyle204"/>
          <w:sz w:val="28"/>
          <w:szCs w:val="28"/>
          <w:lang w:val="kk-KZ"/>
        </w:rPr>
        <w:t>оксида азота, аммиака, углеводородов  и формальдегида.</w:t>
      </w:r>
    </w:p>
    <w:p w:rsidR="007157D9" w:rsidRPr="00B3565B" w:rsidRDefault="007157D9" w:rsidP="0049735A">
      <w:pPr>
        <w:ind w:firstLine="567"/>
        <w:jc w:val="both"/>
        <w:rPr>
          <w:rFonts w:ascii="Times New Roman" w:hAnsi="Times New Roman"/>
          <w:sz w:val="28"/>
          <w:szCs w:val="28"/>
          <w:lang w:val="kk-KZ" w:eastAsia="ru-RU" w:bidi="ar-SA"/>
        </w:rPr>
      </w:pPr>
      <w:r w:rsidRPr="00B3565B">
        <w:rPr>
          <w:rStyle w:val="FontStyle204"/>
          <w:sz w:val="28"/>
          <w:szCs w:val="28"/>
          <w:lang w:val="kk-KZ"/>
        </w:rPr>
        <w:t xml:space="preserve">Концентрации всех загрязняющих веществ по данным наблюдений  находились в пределах допустимой нормы (таблица </w:t>
      </w:r>
      <w:r w:rsidRPr="00B3565B">
        <w:rPr>
          <w:rStyle w:val="FontStyle204"/>
          <w:sz w:val="28"/>
          <w:szCs w:val="28"/>
        </w:rPr>
        <w:t>1</w:t>
      </w:r>
      <w:r w:rsidR="00C97CE7" w:rsidRPr="00B3565B">
        <w:rPr>
          <w:rStyle w:val="FontStyle204"/>
          <w:sz w:val="28"/>
          <w:szCs w:val="28"/>
        </w:rPr>
        <w:t>4</w:t>
      </w:r>
      <w:r w:rsidRPr="00B3565B">
        <w:rPr>
          <w:rStyle w:val="FontStyle204"/>
          <w:sz w:val="28"/>
          <w:szCs w:val="28"/>
          <w:lang w:val="kk-KZ"/>
        </w:rPr>
        <w:t>).</w:t>
      </w:r>
    </w:p>
    <w:p w:rsidR="007157D9" w:rsidRPr="00B3565B" w:rsidRDefault="007157D9" w:rsidP="007157D9">
      <w:pPr>
        <w:jc w:val="right"/>
        <w:rPr>
          <w:rFonts w:ascii="Times New Roman" w:hAnsi="Times New Roman"/>
          <w:lang w:val="kk-KZ" w:eastAsia="ru-RU" w:bidi="ar-SA"/>
        </w:rPr>
      </w:pPr>
    </w:p>
    <w:p w:rsidR="007157D9" w:rsidRPr="00B3565B" w:rsidRDefault="007157D9" w:rsidP="007157D9">
      <w:pPr>
        <w:jc w:val="right"/>
        <w:rPr>
          <w:rFonts w:ascii="Times New Roman" w:hAnsi="Times New Roman"/>
          <w:lang w:eastAsia="ru-RU" w:bidi="ar-SA"/>
        </w:rPr>
      </w:pPr>
      <w:r w:rsidRPr="00B3565B">
        <w:rPr>
          <w:rFonts w:ascii="Times New Roman" w:hAnsi="Times New Roman"/>
          <w:lang w:eastAsia="ru-RU" w:bidi="ar-SA"/>
        </w:rPr>
        <w:t>Таблица 1</w:t>
      </w:r>
      <w:r w:rsidR="00357E32" w:rsidRPr="00B3565B">
        <w:rPr>
          <w:rFonts w:ascii="Times New Roman" w:hAnsi="Times New Roman"/>
          <w:lang w:eastAsia="ru-RU" w:bidi="ar-SA"/>
        </w:rPr>
        <w:t>4</w:t>
      </w:r>
    </w:p>
    <w:p w:rsidR="007157D9" w:rsidRPr="00B3565B" w:rsidRDefault="007157D9" w:rsidP="007157D9">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Концентрации загрязняющих веществ по даннымнаблюдений</w:t>
      </w:r>
    </w:p>
    <w:p w:rsidR="007157D9" w:rsidRPr="00B3565B" w:rsidRDefault="007157D9" w:rsidP="007157D9">
      <w:pPr>
        <w:jc w:val="center"/>
        <w:rPr>
          <w:rFonts w:ascii="Times New Roman" w:hAnsi="Times New Roman"/>
          <w:b/>
          <w:sz w:val="28"/>
          <w:szCs w:val="28"/>
          <w:lang w:val="kk-KZ" w:eastAsia="ru-RU" w:bidi="ar-SA"/>
        </w:rPr>
      </w:pPr>
      <w:r w:rsidRPr="00B3565B">
        <w:rPr>
          <w:rFonts w:ascii="Times New Roman" w:hAnsi="Times New Roman"/>
          <w:b/>
          <w:sz w:val="28"/>
          <w:szCs w:val="28"/>
          <w:lang w:eastAsia="ru-RU" w:bidi="ar-SA"/>
        </w:rPr>
        <w:t>Акмолинской области</w:t>
      </w:r>
    </w:p>
    <w:p w:rsidR="007157D9" w:rsidRPr="00B3565B" w:rsidRDefault="007157D9" w:rsidP="007157D9">
      <w:pPr>
        <w:jc w:val="center"/>
        <w:rPr>
          <w:rFonts w:ascii="Times New Roman" w:hAnsi="Times New Roman"/>
          <w:b/>
          <w:lang w:eastAsia="ru-RU" w:bidi="ar-SA"/>
        </w:rPr>
      </w:pPr>
    </w:p>
    <w:tbl>
      <w:tblPr>
        <w:tblW w:w="9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9"/>
        <w:gridCol w:w="992"/>
        <w:gridCol w:w="992"/>
        <w:gridCol w:w="992"/>
        <w:gridCol w:w="1142"/>
        <w:gridCol w:w="1049"/>
        <w:gridCol w:w="1017"/>
      </w:tblGrid>
      <w:tr w:rsidR="008F5D76" w:rsidRPr="00B3565B" w:rsidTr="007157D9">
        <w:trPr>
          <w:trHeight w:val="301"/>
          <w:jc w:val="center"/>
        </w:trPr>
        <w:tc>
          <w:tcPr>
            <w:tcW w:w="3069" w:type="dxa"/>
            <w:vMerge w:val="restart"/>
            <w:vAlign w:val="center"/>
          </w:tcPr>
          <w:p w:rsidR="007157D9" w:rsidRPr="00B3565B" w:rsidRDefault="007157D9" w:rsidP="007157D9">
            <w:pPr>
              <w:jc w:val="center"/>
              <w:rPr>
                <w:rFonts w:ascii="Times New Roman" w:hAnsi="Times New Roman"/>
                <w:b/>
                <w:bCs/>
                <w:lang w:eastAsia="ru-RU" w:bidi="ar-SA"/>
              </w:rPr>
            </w:pPr>
            <w:r w:rsidRPr="00B3565B">
              <w:rPr>
                <w:rFonts w:ascii="Times New Roman" w:hAnsi="Times New Roman"/>
                <w:b/>
                <w:bCs/>
                <w:lang w:eastAsia="ru-RU" w:bidi="ar-SA"/>
              </w:rPr>
              <w:t>Загрязняющие</w:t>
            </w:r>
          </w:p>
          <w:p w:rsidR="007157D9" w:rsidRPr="00B3565B" w:rsidRDefault="007157D9" w:rsidP="007157D9">
            <w:pPr>
              <w:jc w:val="center"/>
              <w:rPr>
                <w:rFonts w:ascii="Times New Roman" w:hAnsi="Times New Roman"/>
                <w:lang w:eastAsia="ru-RU" w:bidi="ar-SA"/>
              </w:rPr>
            </w:pPr>
            <w:r w:rsidRPr="00B3565B">
              <w:rPr>
                <w:rFonts w:ascii="Times New Roman" w:hAnsi="Times New Roman"/>
                <w:b/>
                <w:lang w:eastAsia="ru-RU" w:bidi="ar-SA"/>
              </w:rPr>
              <w:t>вещества</w:t>
            </w:r>
          </w:p>
        </w:tc>
        <w:tc>
          <w:tcPr>
            <w:tcW w:w="1984" w:type="dxa"/>
            <w:gridSpan w:val="2"/>
            <w:vAlign w:val="center"/>
          </w:tcPr>
          <w:p w:rsidR="007157D9" w:rsidRPr="00B3565B" w:rsidRDefault="007157D9" w:rsidP="007157D9">
            <w:pPr>
              <w:widowControl w:val="0"/>
              <w:tabs>
                <w:tab w:val="left" w:pos="6804"/>
                <w:tab w:val="left" w:pos="8647"/>
              </w:tabs>
              <w:jc w:val="center"/>
              <w:rPr>
                <w:rFonts w:ascii="Times New Roman" w:hAnsi="Times New Roman"/>
                <w:b/>
                <w:lang w:val="kk-KZ" w:eastAsia="ru-RU" w:bidi="ar-SA"/>
              </w:rPr>
            </w:pPr>
            <w:r w:rsidRPr="00B3565B">
              <w:rPr>
                <w:rFonts w:ascii="Times New Roman" w:hAnsi="Times New Roman"/>
                <w:b/>
                <w:lang w:val="kk-KZ" w:eastAsia="ru-RU" w:bidi="ar-SA"/>
              </w:rPr>
              <w:t>Точка №1</w:t>
            </w:r>
          </w:p>
        </w:tc>
        <w:tc>
          <w:tcPr>
            <w:tcW w:w="2134" w:type="dxa"/>
            <w:gridSpan w:val="2"/>
            <w:vAlign w:val="center"/>
          </w:tcPr>
          <w:p w:rsidR="007157D9" w:rsidRPr="00B3565B" w:rsidRDefault="007157D9" w:rsidP="007157D9">
            <w:pPr>
              <w:widowControl w:val="0"/>
              <w:tabs>
                <w:tab w:val="left" w:pos="6804"/>
                <w:tab w:val="left" w:pos="8647"/>
              </w:tabs>
              <w:jc w:val="center"/>
              <w:rPr>
                <w:rFonts w:ascii="Times New Roman" w:hAnsi="Times New Roman"/>
                <w:b/>
                <w:lang w:val="kk-KZ" w:eastAsia="ru-RU" w:bidi="ar-SA"/>
              </w:rPr>
            </w:pPr>
            <w:r w:rsidRPr="00B3565B">
              <w:rPr>
                <w:rFonts w:ascii="Times New Roman" w:hAnsi="Times New Roman"/>
                <w:b/>
                <w:lang w:val="kk-KZ" w:eastAsia="ru-RU" w:bidi="ar-SA"/>
              </w:rPr>
              <w:t>Точка №2</w:t>
            </w:r>
          </w:p>
        </w:tc>
        <w:tc>
          <w:tcPr>
            <w:tcW w:w="2066" w:type="dxa"/>
            <w:gridSpan w:val="2"/>
            <w:vAlign w:val="center"/>
          </w:tcPr>
          <w:p w:rsidR="007157D9" w:rsidRPr="00B3565B" w:rsidRDefault="007157D9" w:rsidP="007157D9">
            <w:pPr>
              <w:widowControl w:val="0"/>
              <w:tabs>
                <w:tab w:val="left" w:pos="6804"/>
                <w:tab w:val="left" w:pos="8647"/>
              </w:tabs>
              <w:jc w:val="center"/>
              <w:rPr>
                <w:rFonts w:ascii="Times New Roman" w:hAnsi="Times New Roman"/>
                <w:b/>
                <w:lang w:val="kk-KZ" w:eastAsia="ru-RU" w:bidi="ar-SA"/>
              </w:rPr>
            </w:pPr>
            <w:r w:rsidRPr="00B3565B">
              <w:rPr>
                <w:rFonts w:ascii="Times New Roman" w:hAnsi="Times New Roman"/>
                <w:b/>
                <w:lang w:val="kk-KZ" w:eastAsia="ru-RU" w:bidi="ar-SA"/>
              </w:rPr>
              <w:t>Точка №3</w:t>
            </w:r>
          </w:p>
        </w:tc>
      </w:tr>
      <w:tr w:rsidR="008F5D76" w:rsidRPr="00B3565B" w:rsidTr="007157D9">
        <w:trPr>
          <w:trHeight w:val="235"/>
          <w:jc w:val="center"/>
        </w:trPr>
        <w:tc>
          <w:tcPr>
            <w:tcW w:w="3069" w:type="dxa"/>
            <w:vMerge/>
            <w:vAlign w:val="center"/>
          </w:tcPr>
          <w:p w:rsidR="007157D9" w:rsidRPr="00B3565B" w:rsidRDefault="007157D9" w:rsidP="007157D9">
            <w:pPr>
              <w:jc w:val="center"/>
              <w:rPr>
                <w:rFonts w:ascii="Times New Roman" w:hAnsi="Times New Roman"/>
                <w:b/>
                <w:bCs/>
                <w:lang w:eastAsia="ru-RU" w:bidi="ar-SA"/>
              </w:rPr>
            </w:pPr>
          </w:p>
        </w:tc>
        <w:tc>
          <w:tcPr>
            <w:tcW w:w="992" w:type="dxa"/>
            <w:vAlign w:val="center"/>
          </w:tcPr>
          <w:p w:rsidR="007157D9" w:rsidRPr="00B3565B" w:rsidRDefault="007157D9" w:rsidP="007157D9">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992" w:type="dxa"/>
            <w:vAlign w:val="center"/>
          </w:tcPr>
          <w:p w:rsidR="007157D9" w:rsidRPr="00B3565B" w:rsidRDefault="007157D9" w:rsidP="007157D9">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92" w:type="dxa"/>
            <w:vAlign w:val="center"/>
          </w:tcPr>
          <w:p w:rsidR="007157D9" w:rsidRPr="00B3565B" w:rsidRDefault="007157D9" w:rsidP="007157D9">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142" w:type="dxa"/>
            <w:vAlign w:val="center"/>
          </w:tcPr>
          <w:p w:rsidR="007157D9" w:rsidRPr="00B3565B" w:rsidRDefault="007157D9" w:rsidP="007157D9">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049" w:type="dxa"/>
            <w:vAlign w:val="center"/>
          </w:tcPr>
          <w:p w:rsidR="007157D9" w:rsidRPr="00B3565B" w:rsidRDefault="007157D9" w:rsidP="007157D9">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017" w:type="dxa"/>
            <w:vAlign w:val="center"/>
          </w:tcPr>
          <w:p w:rsidR="007157D9" w:rsidRPr="00B3565B" w:rsidRDefault="007157D9" w:rsidP="007157D9">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8F5D76" w:rsidRPr="00B3565B" w:rsidTr="007157D9">
        <w:trPr>
          <w:trHeight w:val="235"/>
          <w:jc w:val="center"/>
        </w:trPr>
        <w:tc>
          <w:tcPr>
            <w:tcW w:w="3069" w:type="dxa"/>
            <w:vAlign w:val="center"/>
          </w:tcPr>
          <w:p w:rsidR="007157D9" w:rsidRPr="00B3565B" w:rsidRDefault="007157D9" w:rsidP="007157D9">
            <w:pPr>
              <w:rPr>
                <w:rFonts w:ascii="Times New Roman" w:hAnsi="Times New Roman"/>
                <w:b/>
                <w:bCs/>
                <w:lang w:eastAsia="ru-RU" w:bidi="ar-SA"/>
              </w:rPr>
            </w:pPr>
            <w:r w:rsidRPr="00B3565B">
              <w:rPr>
                <w:rFonts w:ascii="Times New Roman" w:hAnsi="Times New Roman"/>
                <w:lang w:eastAsia="ru-RU" w:bidi="ar-SA"/>
              </w:rPr>
              <w:t>Взвещенные вещества (пыль)</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0,096</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0,193</w:t>
            </w:r>
          </w:p>
        </w:tc>
        <w:tc>
          <w:tcPr>
            <w:tcW w:w="992" w:type="dxa"/>
            <w:vAlign w:val="center"/>
          </w:tcPr>
          <w:p w:rsidR="007157D9" w:rsidRPr="00B3565B" w:rsidRDefault="008F5D76" w:rsidP="00794D0F">
            <w:pPr>
              <w:widowControl w:val="0"/>
              <w:tabs>
                <w:tab w:val="left" w:pos="6804"/>
                <w:tab w:val="left" w:pos="8647"/>
              </w:tabs>
              <w:jc w:val="center"/>
              <w:rPr>
                <w:rFonts w:ascii="Times New Roman" w:hAnsi="Times New Roman"/>
                <w:spacing w:val="-20"/>
                <w:lang w:eastAsia="ru-RU" w:bidi="ar-SA"/>
              </w:rPr>
            </w:pPr>
            <w:r w:rsidRPr="00B3565B">
              <w:rPr>
                <w:rFonts w:ascii="Times New Roman" w:hAnsi="Times New Roman"/>
                <w:spacing w:val="-20"/>
                <w:lang w:eastAsia="ru-RU" w:bidi="ar-SA"/>
              </w:rPr>
              <w:t>0,126</w:t>
            </w:r>
          </w:p>
        </w:tc>
        <w:tc>
          <w:tcPr>
            <w:tcW w:w="114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eastAsia="ru-RU" w:bidi="ar-SA"/>
              </w:rPr>
            </w:pPr>
            <w:r w:rsidRPr="00B3565B">
              <w:rPr>
                <w:rFonts w:ascii="Times New Roman" w:hAnsi="Times New Roman"/>
                <w:spacing w:val="-20"/>
                <w:lang w:eastAsia="ru-RU" w:bidi="ar-SA"/>
              </w:rPr>
              <w:t>0,252</w:t>
            </w: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0,055</w:t>
            </w:r>
          </w:p>
        </w:tc>
        <w:tc>
          <w:tcPr>
            <w:tcW w:w="1017"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0,11</w:t>
            </w:r>
          </w:p>
        </w:tc>
      </w:tr>
      <w:tr w:rsidR="008F5D76" w:rsidRPr="00B3565B" w:rsidTr="007157D9">
        <w:trPr>
          <w:trHeight w:val="235"/>
          <w:jc w:val="center"/>
        </w:trPr>
        <w:tc>
          <w:tcPr>
            <w:tcW w:w="3069" w:type="dxa"/>
            <w:vAlign w:val="bottom"/>
          </w:tcPr>
          <w:p w:rsidR="007157D9" w:rsidRPr="00B3565B" w:rsidRDefault="007157D9" w:rsidP="007157D9">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0,037</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0,074</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0,007</w:t>
            </w:r>
          </w:p>
        </w:tc>
        <w:tc>
          <w:tcPr>
            <w:tcW w:w="114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0,013</w:t>
            </w: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0,007</w:t>
            </w:r>
          </w:p>
        </w:tc>
        <w:tc>
          <w:tcPr>
            <w:tcW w:w="1017"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0,014</w:t>
            </w:r>
          </w:p>
        </w:tc>
      </w:tr>
      <w:tr w:rsidR="008F5D76" w:rsidRPr="00B3565B" w:rsidTr="007157D9">
        <w:trPr>
          <w:trHeight w:val="235"/>
          <w:jc w:val="center"/>
        </w:trPr>
        <w:tc>
          <w:tcPr>
            <w:tcW w:w="3069" w:type="dxa"/>
            <w:vAlign w:val="bottom"/>
          </w:tcPr>
          <w:p w:rsidR="007157D9" w:rsidRPr="00B3565B" w:rsidRDefault="007157D9" w:rsidP="007157D9">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3,55</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0,71</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2,39</w:t>
            </w:r>
          </w:p>
        </w:tc>
        <w:tc>
          <w:tcPr>
            <w:tcW w:w="114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0,47</w:t>
            </w: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2,06</w:t>
            </w:r>
          </w:p>
        </w:tc>
        <w:tc>
          <w:tcPr>
            <w:tcW w:w="1017"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0,411</w:t>
            </w:r>
          </w:p>
        </w:tc>
      </w:tr>
      <w:tr w:rsidR="008F5D76" w:rsidRPr="00B3565B" w:rsidTr="007157D9">
        <w:trPr>
          <w:trHeight w:val="235"/>
          <w:jc w:val="center"/>
        </w:trPr>
        <w:tc>
          <w:tcPr>
            <w:tcW w:w="3069" w:type="dxa"/>
            <w:vAlign w:val="bottom"/>
          </w:tcPr>
          <w:p w:rsidR="007157D9" w:rsidRPr="00B3565B" w:rsidRDefault="007157D9" w:rsidP="007157D9">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0,054</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0,274</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0,005</w:t>
            </w:r>
          </w:p>
        </w:tc>
        <w:tc>
          <w:tcPr>
            <w:tcW w:w="114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0,024</w:t>
            </w: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0,009</w:t>
            </w:r>
          </w:p>
        </w:tc>
        <w:tc>
          <w:tcPr>
            <w:tcW w:w="1017"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0,049</w:t>
            </w:r>
          </w:p>
        </w:tc>
      </w:tr>
      <w:tr w:rsidR="008F5D76" w:rsidRPr="00B3565B" w:rsidTr="007157D9">
        <w:trPr>
          <w:trHeight w:val="235"/>
          <w:jc w:val="center"/>
        </w:trPr>
        <w:tc>
          <w:tcPr>
            <w:tcW w:w="3069" w:type="dxa"/>
            <w:vAlign w:val="bottom"/>
          </w:tcPr>
          <w:p w:rsidR="007157D9" w:rsidRPr="00B3565B" w:rsidRDefault="007157D9" w:rsidP="007157D9">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0,017</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0,043</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0,004</w:t>
            </w:r>
          </w:p>
        </w:tc>
        <w:tc>
          <w:tcPr>
            <w:tcW w:w="114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0,011</w:t>
            </w: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0,006</w:t>
            </w:r>
          </w:p>
        </w:tc>
        <w:tc>
          <w:tcPr>
            <w:tcW w:w="1017"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0,014</w:t>
            </w:r>
          </w:p>
        </w:tc>
      </w:tr>
      <w:tr w:rsidR="008F5D76" w:rsidRPr="00B3565B" w:rsidTr="007157D9">
        <w:trPr>
          <w:trHeight w:val="235"/>
          <w:jc w:val="center"/>
        </w:trPr>
        <w:tc>
          <w:tcPr>
            <w:tcW w:w="3069" w:type="dxa"/>
            <w:vAlign w:val="bottom"/>
          </w:tcPr>
          <w:p w:rsidR="007157D9" w:rsidRPr="00B3565B" w:rsidRDefault="007157D9" w:rsidP="007157D9">
            <w:pPr>
              <w:rPr>
                <w:rFonts w:ascii="Times New Roman" w:hAnsi="Times New Roman"/>
                <w:lang w:eastAsia="ru-RU" w:bidi="ar-SA"/>
              </w:rPr>
            </w:pPr>
            <w:r w:rsidRPr="00B3565B">
              <w:rPr>
                <w:rFonts w:ascii="Times New Roman" w:hAnsi="Times New Roman"/>
                <w:lang w:eastAsia="ru-RU" w:bidi="ar-SA"/>
              </w:rPr>
              <w:t>Углеводороды</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51,84</w:t>
            </w:r>
          </w:p>
        </w:tc>
        <w:tc>
          <w:tcPr>
            <w:tcW w:w="992" w:type="dxa"/>
            <w:vAlign w:val="center"/>
          </w:tcPr>
          <w:p w:rsidR="007157D9" w:rsidRPr="00B3565B" w:rsidRDefault="007157D9" w:rsidP="007157D9">
            <w:pPr>
              <w:widowControl w:val="0"/>
              <w:tabs>
                <w:tab w:val="left" w:pos="6804"/>
                <w:tab w:val="left" w:pos="8647"/>
              </w:tabs>
              <w:jc w:val="center"/>
              <w:rPr>
                <w:rFonts w:ascii="Times New Roman" w:hAnsi="Times New Roman"/>
                <w:spacing w:val="-20"/>
                <w:lang w:val="kk-KZ" w:eastAsia="ru-RU" w:bidi="ar-SA"/>
              </w:rPr>
            </w:pP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26,9</w:t>
            </w:r>
          </w:p>
        </w:tc>
        <w:tc>
          <w:tcPr>
            <w:tcW w:w="1142" w:type="dxa"/>
            <w:vAlign w:val="center"/>
          </w:tcPr>
          <w:p w:rsidR="007157D9" w:rsidRPr="00B3565B" w:rsidRDefault="007157D9" w:rsidP="007157D9">
            <w:pPr>
              <w:widowControl w:val="0"/>
              <w:tabs>
                <w:tab w:val="left" w:pos="6804"/>
                <w:tab w:val="left" w:pos="8647"/>
              </w:tabs>
              <w:jc w:val="center"/>
              <w:rPr>
                <w:rFonts w:ascii="Times New Roman" w:hAnsi="Times New Roman"/>
                <w:spacing w:val="-20"/>
                <w:lang w:val="kk-KZ" w:eastAsia="ru-RU" w:bidi="ar-SA"/>
              </w:rPr>
            </w:pP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50,34</w:t>
            </w:r>
          </w:p>
        </w:tc>
        <w:tc>
          <w:tcPr>
            <w:tcW w:w="1017" w:type="dxa"/>
          </w:tcPr>
          <w:p w:rsidR="007157D9" w:rsidRPr="00B3565B" w:rsidRDefault="007157D9" w:rsidP="007157D9">
            <w:pPr>
              <w:widowControl w:val="0"/>
              <w:tabs>
                <w:tab w:val="left" w:pos="6804"/>
                <w:tab w:val="left" w:pos="8647"/>
              </w:tabs>
              <w:jc w:val="center"/>
              <w:rPr>
                <w:rFonts w:ascii="Times New Roman" w:hAnsi="Times New Roman"/>
                <w:spacing w:val="-20"/>
                <w:lang w:val="kk-KZ" w:eastAsia="ru-RU" w:bidi="ar-SA"/>
              </w:rPr>
            </w:pPr>
          </w:p>
        </w:tc>
      </w:tr>
      <w:tr w:rsidR="008F5D76" w:rsidRPr="00B3565B" w:rsidTr="007157D9">
        <w:trPr>
          <w:trHeight w:val="235"/>
          <w:jc w:val="center"/>
        </w:trPr>
        <w:tc>
          <w:tcPr>
            <w:tcW w:w="3069" w:type="dxa"/>
            <w:vAlign w:val="bottom"/>
          </w:tcPr>
          <w:p w:rsidR="007157D9" w:rsidRPr="00B3565B" w:rsidRDefault="007157D9" w:rsidP="007157D9">
            <w:pPr>
              <w:rPr>
                <w:rFonts w:ascii="Times New Roman" w:hAnsi="Times New Roman"/>
                <w:lang w:eastAsia="ru-RU" w:bidi="ar-SA"/>
              </w:rPr>
            </w:pPr>
            <w:r w:rsidRPr="00B3565B">
              <w:rPr>
                <w:rFonts w:ascii="Times New Roman" w:hAnsi="Times New Roman"/>
                <w:lang w:eastAsia="ru-RU" w:bidi="ar-SA"/>
              </w:rPr>
              <w:t xml:space="preserve">Аммиак  </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0,080</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0,40</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0,045</w:t>
            </w:r>
          </w:p>
        </w:tc>
        <w:tc>
          <w:tcPr>
            <w:tcW w:w="114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0,225</w:t>
            </w: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0,009</w:t>
            </w:r>
          </w:p>
        </w:tc>
        <w:tc>
          <w:tcPr>
            <w:tcW w:w="1017"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0,045</w:t>
            </w:r>
          </w:p>
        </w:tc>
      </w:tr>
      <w:tr w:rsidR="008F5D76" w:rsidRPr="00B3565B" w:rsidTr="007157D9">
        <w:trPr>
          <w:trHeight w:val="235"/>
          <w:jc w:val="center"/>
        </w:trPr>
        <w:tc>
          <w:tcPr>
            <w:tcW w:w="3069" w:type="dxa"/>
            <w:vAlign w:val="bottom"/>
          </w:tcPr>
          <w:p w:rsidR="007157D9" w:rsidRPr="00B3565B" w:rsidRDefault="007157D9" w:rsidP="007157D9">
            <w:pPr>
              <w:rPr>
                <w:rFonts w:ascii="Times New Roman" w:hAnsi="Times New Roman"/>
                <w:lang w:eastAsia="ru-RU" w:bidi="ar-SA"/>
              </w:rPr>
            </w:pPr>
            <w:r w:rsidRPr="00B3565B">
              <w:rPr>
                <w:rFonts w:ascii="Times New Roman" w:hAnsi="Times New Roman"/>
                <w:lang w:eastAsia="ru-RU" w:bidi="ar-SA"/>
              </w:rPr>
              <w:t>Формальдегид</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0,009</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0,180</w:t>
            </w:r>
          </w:p>
        </w:tc>
        <w:tc>
          <w:tcPr>
            <w:tcW w:w="99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0,025</w:t>
            </w:r>
          </w:p>
        </w:tc>
        <w:tc>
          <w:tcPr>
            <w:tcW w:w="1142" w:type="dxa"/>
            <w:vAlign w:val="center"/>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0,503</w:t>
            </w:r>
          </w:p>
        </w:tc>
        <w:tc>
          <w:tcPr>
            <w:tcW w:w="1049"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0,004</w:t>
            </w:r>
          </w:p>
        </w:tc>
        <w:tc>
          <w:tcPr>
            <w:tcW w:w="1017" w:type="dxa"/>
          </w:tcPr>
          <w:p w:rsidR="007157D9" w:rsidRPr="00B3565B" w:rsidRDefault="008F5D76" w:rsidP="007157D9">
            <w:pPr>
              <w:widowControl w:val="0"/>
              <w:tabs>
                <w:tab w:val="left" w:pos="6804"/>
                <w:tab w:val="left" w:pos="8647"/>
              </w:tabs>
              <w:jc w:val="center"/>
              <w:rPr>
                <w:rFonts w:ascii="Times New Roman" w:hAnsi="Times New Roman"/>
                <w:spacing w:val="-20"/>
                <w:lang w:val="kk-KZ" w:eastAsia="ru-RU" w:bidi="ar-SA"/>
              </w:rPr>
            </w:pPr>
            <w:r w:rsidRPr="00B3565B">
              <w:rPr>
                <w:rFonts w:ascii="Times New Roman" w:hAnsi="Times New Roman"/>
                <w:spacing w:val="-20"/>
                <w:lang w:val="kk-KZ" w:eastAsia="ru-RU" w:bidi="ar-SA"/>
              </w:rPr>
              <w:t>0,092</w:t>
            </w:r>
          </w:p>
        </w:tc>
      </w:tr>
    </w:tbl>
    <w:p w:rsidR="00DD1827" w:rsidRPr="00B3565B" w:rsidRDefault="00DD1827" w:rsidP="00F62832">
      <w:pPr>
        <w:ind w:firstLine="709"/>
        <w:jc w:val="both"/>
        <w:rPr>
          <w:rFonts w:ascii="Times New Roman" w:hAnsi="Times New Roman"/>
          <w:sz w:val="28"/>
          <w:szCs w:val="28"/>
        </w:rPr>
      </w:pPr>
    </w:p>
    <w:p w:rsidR="00DD1827" w:rsidRPr="00B3565B" w:rsidRDefault="00DD1827" w:rsidP="00BF02BA">
      <w:pPr>
        <w:ind w:firstLine="709"/>
        <w:jc w:val="center"/>
        <w:rPr>
          <w:rFonts w:ascii="Times New Roman" w:hAnsi="Times New Roman"/>
          <w:sz w:val="28"/>
          <w:szCs w:val="28"/>
        </w:rPr>
      </w:pPr>
    </w:p>
    <w:p w:rsidR="00BF02BA" w:rsidRPr="00B3565B" w:rsidRDefault="00BF6FBC" w:rsidP="00BF02BA">
      <w:pPr>
        <w:pStyle w:val="afa"/>
        <w:numPr>
          <w:ilvl w:val="1"/>
          <w:numId w:val="22"/>
        </w:numPr>
        <w:jc w:val="center"/>
        <w:rPr>
          <w:rFonts w:ascii="Times New Roman" w:hAnsi="Times New Roman"/>
          <w:b/>
          <w:sz w:val="28"/>
          <w:szCs w:val="28"/>
        </w:rPr>
      </w:pPr>
      <w:r w:rsidRPr="00B3565B">
        <w:rPr>
          <w:rFonts w:ascii="Times New Roman" w:hAnsi="Times New Roman"/>
          <w:b/>
          <w:sz w:val="28"/>
          <w:szCs w:val="28"/>
          <w:lang w:val="kk-KZ"/>
        </w:rPr>
        <w:t xml:space="preserve"> </w:t>
      </w:r>
      <w:r w:rsidR="00BF02BA" w:rsidRPr="00B3565B">
        <w:rPr>
          <w:rFonts w:ascii="Times New Roman" w:hAnsi="Times New Roman"/>
          <w:b/>
          <w:sz w:val="28"/>
          <w:szCs w:val="28"/>
          <w:lang w:val="kk-KZ"/>
        </w:rPr>
        <w:t>Химический состав атмосферных осадков на территории Акмолинской области за 1 полугодие 2015 года</w:t>
      </w:r>
    </w:p>
    <w:p w:rsidR="00BF02BA" w:rsidRPr="00B3565B" w:rsidRDefault="00BF02BA" w:rsidP="00BF02BA">
      <w:pPr>
        <w:pStyle w:val="afa"/>
        <w:ind w:left="943"/>
        <w:jc w:val="both"/>
        <w:rPr>
          <w:rFonts w:ascii="Times New Roman" w:hAnsi="Times New Roman"/>
          <w:b/>
          <w:sz w:val="28"/>
          <w:szCs w:val="28"/>
        </w:rPr>
      </w:pPr>
    </w:p>
    <w:p w:rsidR="00BF02BA" w:rsidRPr="00B3565B" w:rsidRDefault="00BF02BA" w:rsidP="00BF02BA">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B3565B">
        <w:rPr>
          <w:rFonts w:ascii="Times New Roman" w:hAnsi="Times New Roman"/>
          <w:b w:val="0"/>
          <w:sz w:val="28"/>
          <w:szCs w:val="28"/>
          <w:lang w:val="kk-KZ"/>
        </w:rPr>
        <w:t>Астана, Щучинск, СКФМ «Боровое», Бурабай</w:t>
      </w:r>
      <w:r w:rsidRPr="00B3565B">
        <w:rPr>
          <w:rFonts w:ascii="Times New Roman" w:hAnsi="Times New Roman"/>
          <w:b w:val="0"/>
          <w:sz w:val="28"/>
          <w:szCs w:val="28"/>
        </w:rPr>
        <w:t>)</w:t>
      </w:r>
      <w:r w:rsidRPr="00B3565B">
        <w:rPr>
          <w:rFonts w:ascii="Times New Roman" w:hAnsi="Times New Roman"/>
          <w:b w:val="0"/>
          <w:sz w:val="28"/>
          <w:szCs w:val="28"/>
          <w:lang w:val="kk-KZ"/>
        </w:rPr>
        <w:t xml:space="preserve"> (рис1.</w:t>
      </w:r>
      <w:r w:rsidR="00BF6FBC" w:rsidRPr="00B3565B">
        <w:rPr>
          <w:rFonts w:ascii="Times New Roman" w:hAnsi="Times New Roman"/>
          <w:b w:val="0"/>
          <w:sz w:val="28"/>
          <w:szCs w:val="28"/>
        </w:rPr>
        <w:t>4</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BF02BA" w:rsidRPr="00B3565B" w:rsidRDefault="00BF02BA" w:rsidP="00BF02BA">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веществв осадках не превышали предельно допустимые концентрации (ПДК).</w:t>
      </w:r>
    </w:p>
    <w:p w:rsidR="00BF02BA" w:rsidRPr="00B3565B" w:rsidRDefault="00BF02BA" w:rsidP="00BF02BA">
      <w:pPr>
        <w:ind w:firstLine="720"/>
        <w:jc w:val="both"/>
        <w:rPr>
          <w:rFonts w:ascii="Times New Roman" w:hAnsi="Times New Roman"/>
          <w:sz w:val="28"/>
          <w:szCs w:val="28"/>
          <w:lang w:val="kk-KZ"/>
        </w:rPr>
      </w:pPr>
      <w:r w:rsidRPr="00B3565B">
        <w:rPr>
          <w:rFonts w:ascii="Times New Roman" w:hAnsi="Times New Roman"/>
          <w:sz w:val="28"/>
          <w:szCs w:val="28"/>
        </w:rPr>
        <w:t xml:space="preserve">В пробах осадков преобладало содержание сульфатов </w:t>
      </w:r>
      <w:r w:rsidR="008B3D79" w:rsidRPr="00B3565B">
        <w:rPr>
          <w:rFonts w:ascii="Times New Roman" w:hAnsi="Times New Roman"/>
          <w:sz w:val="28"/>
          <w:szCs w:val="28"/>
          <w:lang w:val="kk-KZ"/>
        </w:rPr>
        <w:t>28,49</w:t>
      </w:r>
      <w:r w:rsidRPr="00B3565B">
        <w:rPr>
          <w:rFonts w:ascii="Times New Roman" w:hAnsi="Times New Roman"/>
          <w:sz w:val="28"/>
          <w:szCs w:val="28"/>
        </w:rPr>
        <w:t xml:space="preserve">%, гидрокарбонатов </w:t>
      </w:r>
      <w:r w:rsidR="008B3D79" w:rsidRPr="00B3565B">
        <w:rPr>
          <w:rFonts w:ascii="Times New Roman" w:hAnsi="Times New Roman"/>
          <w:sz w:val="28"/>
          <w:szCs w:val="28"/>
        </w:rPr>
        <w:t>20,98</w:t>
      </w:r>
      <w:r w:rsidRPr="00B3565B">
        <w:rPr>
          <w:rFonts w:ascii="Times New Roman" w:hAnsi="Times New Roman"/>
          <w:sz w:val="28"/>
          <w:szCs w:val="28"/>
        </w:rPr>
        <w:t xml:space="preserve"> %, хлоридов </w:t>
      </w:r>
      <w:r w:rsidR="008B3D79" w:rsidRPr="00B3565B">
        <w:rPr>
          <w:rFonts w:ascii="Times New Roman" w:hAnsi="Times New Roman"/>
          <w:sz w:val="28"/>
          <w:szCs w:val="28"/>
          <w:lang w:val="kk-KZ"/>
        </w:rPr>
        <w:t>15,7</w:t>
      </w:r>
      <w:r w:rsidRPr="00B3565B">
        <w:rPr>
          <w:rFonts w:ascii="Times New Roman" w:hAnsi="Times New Roman"/>
          <w:sz w:val="28"/>
          <w:szCs w:val="28"/>
        </w:rPr>
        <w:t>%, ионов  калия 1</w:t>
      </w:r>
      <w:r w:rsidR="008B3D79" w:rsidRPr="00B3565B">
        <w:rPr>
          <w:rFonts w:ascii="Times New Roman" w:hAnsi="Times New Roman"/>
          <w:sz w:val="28"/>
          <w:szCs w:val="28"/>
        </w:rPr>
        <w:t>0</w:t>
      </w:r>
      <w:r w:rsidRPr="00B3565B">
        <w:rPr>
          <w:rFonts w:ascii="Times New Roman" w:hAnsi="Times New Roman"/>
          <w:sz w:val="28"/>
          <w:szCs w:val="28"/>
        </w:rPr>
        <w:t>,2 %</w:t>
      </w:r>
      <w:r w:rsidRPr="00B3565B">
        <w:rPr>
          <w:rFonts w:ascii="Times New Roman" w:hAnsi="Times New Roman"/>
          <w:sz w:val="28"/>
          <w:szCs w:val="28"/>
          <w:lang w:val="kk-KZ"/>
        </w:rPr>
        <w:t>, ионов</w:t>
      </w:r>
      <w:r w:rsidRPr="00B3565B">
        <w:rPr>
          <w:rFonts w:ascii="Times New Roman" w:hAnsi="Times New Roman"/>
          <w:sz w:val="28"/>
          <w:szCs w:val="28"/>
        </w:rPr>
        <w:t xml:space="preserve"> кальция </w:t>
      </w:r>
      <w:r w:rsidR="008B3D79" w:rsidRPr="00B3565B">
        <w:rPr>
          <w:rFonts w:ascii="Times New Roman" w:hAnsi="Times New Roman"/>
          <w:sz w:val="28"/>
          <w:szCs w:val="28"/>
          <w:lang w:val="kk-KZ"/>
        </w:rPr>
        <w:t xml:space="preserve">8,69 </w:t>
      </w:r>
      <w:r w:rsidRPr="00B3565B">
        <w:rPr>
          <w:rFonts w:ascii="Times New Roman" w:hAnsi="Times New Roman"/>
          <w:sz w:val="28"/>
          <w:szCs w:val="28"/>
        </w:rPr>
        <w:t>%</w:t>
      </w:r>
      <w:r w:rsidR="008B3D79" w:rsidRPr="00B3565B">
        <w:rPr>
          <w:rFonts w:ascii="Times New Roman" w:hAnsi="Times New Roman"/>
          <w:sz w:val="28"/>
          <w:szCs w:val="28"/>
        </w:rPr>
        <w:t xml:space="preserve">  и ионов натрия </w:t>
      </w:r>
      <w:r w:rsidR="008B3D79" w:rsidRPr="00B3565B">
        <w:rPr>
          <w:rFonts w:ascii="Times New Roman" w:hAnsi="Times New Roman"/>
          <w:sz w:val="28"/>
          <w:szCs w:val="28"/>
          <w:lang w:val="kk-KZ"/>
        </w:rPr>
        <w:t xml:space="preserve">8,69  </w:t>
      </w:r>
      <w:r w:rsidR="008B3D79" w:rsidRPr="00B3565B">
        <w:rPr>
          <w:rFonts w:ascii="Times New Roman" w:hAnsi="Times New Roman"/>
          <w:sz w:val="28"/>
          <w:szCs w:val="28"/>
        </w:rPr>
        <w:t xml:space="preserve">%  </w:t>
      </w:r>
      <w:r w:rsidRPr="00B3565B">
        <w:rPr>
          <w:rFonts w:ascii="Times New Roman" w:hAnsi="Times New Roman"/>
          <w:sz w:val="28"/>
          <w:szCs w:val="28"/>
        </w:rPr>
        <w:t xml:space="preserve">.  </w:t>
      </w:r>
    </w:p>
    <w:p w:rsidR="00BF02BA" w:rsidRPr="00B3565B" w:rsidRDefault="00BF02BA" w:rsidP="00BF02BA">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М </w:t>
      </w:r>
      <w:r w:rsidR="008B3D79" w:rsidRPr="00B3565B">
        <w:rPr>
          <w:rFonts w:ascii="Times New Roman" w:hAnsi="Times New Roman"/>
          <w:sz w:val="28"/>
          <w:szCs w:val="28"/>
          <w:lang w:val="kk-KZ"/>
        </w:rPr>
        <w:t>Астана</w:t>
      </w:r>
      <w:r w:rsidRPr="00B3565B">
        <w:rPr>
          <w:rFonts w:ascii="Times New Roman" w:hAnsi="Times New Roman"/>
          <w:sz w:val="28"/>
          <w:szCs w:val="28"/>
        </w:rPr>
        <w:t xml:space="preserve"> – </w:t>
      </w:r>
      <w:r w:rsidR="008B3D79" w:rsidRPr="00B3565B">
        <w:rPr>
          <w:rFonts w:ascii="Times New Roman" w:hAnsi="Times New Roman"/>
          <w:sz w:val="28"/>
          <w:szCs w:val="28"/>
        </w:rPr>
        <w:t>24,25</w:t>
      </w:r>
      <w:r w:rsidRPr="00B3565B">
        <w:rPr>
          <w:rFonts w:ascii="Times New Roman" w:hAnsi="Times New Roman"/>
          <w:sz w:val="28"/>
          <w:szCs w:val="28"/>
        </w:rPr>
        <w:t xml:space="preserve"> мг/л, наименьшая – </w:t>
      </w:r>
      <w:r w:rsidR="008B3D79" w:rsidRPr="00B3565B">
        <w:rPr>
          <w:rFonts w:ascii="Times New Roman" w:hAnsi="Times New Roman"/>
          <w:sz w:val="28"/>
          <w:szCs w:val="28"/>
        </w:rPr>
        <w:t>1,43</w:t>
      </w:r>
      <w:r w:rsidRPr="00B3565B">
        <w:rPr>
          <w:rFonts w:ascii="Times New Roman" w:hAnsi="Times New Roman"/>
          <w:sz w:val="28"/>
          <w:szCs w:val="28"/>
        </w:rPr>
        <w:t xml:space="preserve">мг/л – на </w:t>
      </w:r>
      <w:r w:rsidRPr="00B3565B">
        <w:rPr>
          <w:rFonts w:ascii="Times New Roman" w:hAnsi="Times New Roman"/>
          <w:sz w:val="28"/>
          <w:szCs w:val="28"/>
          <w:lang w:val="kk-KZ"/>
        </w:rPr>
        <w:t xml:space="preserve">М СКФМ Боровое. </w:t>
      </w:r>
    </w:p>
    <w:p w:rsidR="00BF02BA" w:rsidRPr="00B3565B" w:rsidRDefault="00BF02BA" w:rsidP="00BF02BA">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008B3D79" w:rsidRPr="00B3565B">
        <w:rPr>
          <w:rFonts w:ascii="Times New Roman" w:hAnsi="Times New Roman"/>
          <w:sz w:val="28"/>
          <w:szCs w:val="28"/>
          <w:lang w:val="kk-KZ"/>
        </w:rPr>
        <w:t>21,2</w:t>
      </w:r>
      <w:r w:rsidRPr="00B3565B">
        <w:rPr>
          <w:rFonts w:ascii="Times New Roman" w:hAnsi="Times New Roman"/>
          <w:sz w:val="28"/>
          <w:szCs w:val="28"/>
        </w:rPr>
        <w:t>(</w:t>
      </w:r>
      <w:r w:rsidR="008B3D79" w:rsidRPr="00B3565B">
        <w:rPr>
          <w:rFonts w:ascii="Times New Roman" w:hAnsi="Times New Roman"/>
          <w:sz w:val="28"/>
          <w:szCs w:val="28"/>
          <w:lang w:val="kk-KZ"/>
        </w:rPr>
        <w:t>М СКФМ Боровое</w:t>
      </w:r>
      <w:r w:rsidRPr="00B3565B">
        <w:rPr>
          <w:rFonts w:ascii="Times New Roman" w:hAnsi="Times New Roman"/>
          <w:sz w:val="28"/>
          <w:szCs w:val="28"/>
        </w:rPr>
        <w:t xml:space="preserve">) до </w:t>
      </w:r>
      <w:r w:rsidR="008B3D79" w:rsidRPr="00B3565B">
        <w:rPr>
          <w:rFonts w:ascii="Times New Roman" w:hAnsi="Times New Roman"/>
          <w:sz w:val="28"/>
          <w:szCs w:val="28"/>
          <w:lang w:val="kk-KZ"/>
        </w:rPr>
        <w:t>28,2</w:t>
      </w:r>
      <w:r w:rsidRPr="00B3565B">
        <w:rPr>
          <w:rFonts w:ascii="Times New Roman" w:hAnsi="Times New Roman"/>
          <w:sz w:val="28"/>
          <w:szCs w:val="28"/>
        </w:rPr>
        <w:t xml:space="preserve"> мкСм/см (М </w:t>
      </w:r>
      <w:r w:rsidRPr="00B3565B">
        <w:rPr>
          <w:rFonts w:ascii="Times New Roman" w:hAnsi="Times New Roman"/>
          <w:sz w:val="28"/>
          <w:szCs w:val="28"/>
          <w:lang w:val="kk-KZ"/>
        </w:rPr>
        <w:t>Астана</w:t>
      </w:r>
      <w:r w:rsidRPr="00B3565B">
        <w:rPr>
          <w:rFonts w:ascii="Times New Roman" w:hAnsi="Times New Roman"/>
          <w:sz w:val="28"/>
          <w:szCs w:val="28"/>
        </w:rPr>
        <w:t>).</w:t>
      </w:r>
    </w:p>
    <w:p w:rsidR="00BF02BA" w:rsidRPr="00B3565B" w:rsidRDefault="00BF02BA" w:rsidP="00BF02BA">
      <w:pPr>
        <w:pStyle w:val="a9"/>
        <w:tabs>
          <w:tab w:val="left" w:pos="8647"/>
        </w:tabs>
        <w:ind w:left="0" w:firstLine="720"/>
        <w:jc w:val="both"/>
        <w:rPr>
          <w:rFonts w:ascii="Times New Roman" w:hAnsi="Times New Roman"/>
          <w:sz w:val="28"/>
          <w:szCs w:val="28"/>
        </w:rPr>
      </w:pPr>
      <w:r w:rsidRPr="00B3565B">
        <w:rPr>
          <w:rFonts w:ascii="Times New Roman" w:hAnsi="Times New Roman"/>
          <w:sz w:val="28"/>
          <w:szCs w:val="28"/>
        </w:rPr>
        <w:t xml:space="preserve">Кислотность выпавших осадков имеет характер слабокислой и слабощелочной среды и находится в пределах от </w:t>
      </w:r>
      <w:r w:rsidR="008B3D79" w:rsidRPr="00B3565B">
        <w:rPr>
          <w:rFonts w:ascii="Times New Roman" w:hAnsi="Times New Roman"/>
          <w:sz w:val="28"/>
          <w:szCs w:val="28"/>
          <w:lang w:val="kk-KZ"/>
        </w:rPr>
        <w:t>5,1</w:t>
      </w:r>
      <w:r w:rsidRPr="00B3565B">
        <w:rPr>
          <w:rFonts w:ascii="Times New Roman" w:hAnsi="Times New Roman"/>
          <w:sz w:val="28"/>
          <w:szCs w:val="28"/>
        </w:rPr>
        <w:t xml:space="preserve"> (М </w:t>
      </w:r>
      <w:r w:rsidRPr="00B3565B">
        <w:rPr>
          <w:rFonts w:ascii="Times New Roman" w:hAnsi="Times New Roman"/>
          <w:sz w:val="28"/>
          <w:szCs w:val="28"/>
          <w:lang w:val="kk-KZ"/>
        </w:rPr>
        <w:t>Щучинск</w:t>
      </w:r>
      <w:r w:rsidRPr="00B3565B">
        <w:rPr>
          <w:rFonts w:ascii="Times New Roman" w:hAnsi="Times New Roman"/>
          <w:sz w:val="28"/>
          <w:szCs w:val="28"/>
        </w:rPr>
        <w:t xml:space="preserve">) до </w:t>
      </w:r>
      <w:r w:rsidRPr="00B3565B">
        <w:rPr>
          <w:rFonts w:ascii="Times New Roman" w:hAnsi="Times New Roman"/>
          <w:sz w:val="28"/>
          <w:szCs w:val="28"/>
          <w:lang w:val="kk-KZ"/>
        </w:rPr>
        <w:t>6,</w:t>
      </w:r>
      <w:r w:rsidR="008B3D79" w:rsidRPr="00B3565B">
        <w:rPr>
          <w:rFonts w:ascii="Times New Roman" w:hAnsi="Times New Roman"/>
          <w:sz w:val="28"/>
          <w:szCs w:val="28"/>
          <w:lang w:val="kk-KZ"/>
        </w:rPr>
        <w:t>44</w:t>
      </w:r>
      <w:r w:rsidRPr="00B3565B">
        <w:rPr>
          <w:rFonts w:ascii="Times New Roman" w:hAnsi="Times New Roman"/>
          <w:sz w:val="28"/>
          <w:szCs w:val="28"/>
        </w:rPr>
        <w:t xml:space="preserve">(М </w:t>
      </w:r>
      <w:r w:rsidRPr="00B3565B">
        <w:rPr>
          <w:rFonts w:ascii="Times New Roman" w:hAnsi="Times New Roman"/>
          <w:sz w:val="28"/>
          <w:szCs w:val="28"/>
          <w:lang w:val="kk-KZ"/>
        </w:rPr>
        <w:t>Астана</w:t>
      </w:r>
      <w:r w:rsidRPr="00B3565B">
        <w:rPr>
          <w:rFonts w:ascii="Times New Roman" w:hAnsi="Times New Roman"/>
          <w:sz w:val="28"/>
          <w:szCs w:val="28"/>
        </w:rPr>
        <w:t>).</w:t>
      </w:r>
    </w:p>
    <w:p w:rsidR="00BF02BA" w:rsidRPr="00B3565B" w:rsidRDefault="00BF02BA" w:rsidP="00BF02BA">
      <w:pPr>
        <w:ind w:firstLine="567"/>
        <w:jc w:val="center"/>
        <w:rPr>
          <w:b/>
          <w:color w:val="FF0000"/>
        </w:rPr>
      </w:pPr>
    </w:p>
    <w:p w:rsidR="00BF02BA" w:rsidRPr="00B3565B" w:rsidRDefault="00BF02BA" w:rsidP="00BF02BA">
      <w:pPr>
        <w:jc w:val="center"/>
        <w:rPr>
          <w:rFonts w:ascii="Times New Roman" w:hAnsi="Times New Roman"/>
          <w:color w:val="FF0000"/>
          <w:sz w:val="28"/>
          <w:szCs w:val="28"/>
        </w:rPr>
      </w:pPr>
      <w:r w:rsidRPr="00B3565B">
        <w:rPr>
          <w:rFonts w:ascii="Times New Roman" w:hAnsi="Times New Roman"/>
          <w:noProof/>
          <w:color w:val="FF0000"/>
          <w:sz w:val="28"/>
          <w:szCs w:val="28"/>
          <w:lang w:eastAsia="ru-RU" w:bidi="ar-SA"/>
        </w:rPr>
        <w:drawing>
          <wp:inline distT="0" distB="0" distL="0" distR="0">
            <wp:extent cx="5838825" cy="3291840"/>
            <wp:effectExtent l="0" t="0" r="0" b="0"/>
            <wp:docPr id="61" name="Рисунок 61" descr="Астан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стана cop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8825" cy="3291840"/>
                    </a:xfrm>
                    <a:prstGeom prst="rect">
                      <a:avLst/>
                    </a:prstGeom>
                    <a:noFill/>
                    <a:ln>
                      <a:noFill/>
                    </a:ln>
                  </pic:spPr>
                </pic:pic>
              </a:graphicData>
            </a:graphic>
          </wp:inline>
        </w:drawing>
      </w:r>
    </w:p>
    <w:p w:rsidR="00BF02BA" w:rsidRPr="00B3565B" w:rsidRDefault="00BF6FBC" w:rsidP="00BF02BA">
      <w:pPr>
        <w:ind w:firstLine="567"/>
        <w:jc w:val="center"/>
        <w:rPr>
          <w:rFonts w:ascii="Times New Roman" w:hAnsi="Times New Roman"/>
          <w:b/>
          <w:color w:val="FF0000"/>
        </w:rPr>
      </w:pPr>
      <w:r w:rsidRPr="00B3565B">
        <w:rPr>
          <w:rFonts w:ascii="Times New Roman" w:hAnsi="Times New Roman"/>
          <w:b/>
          <w:color w:val="FF0000"/>
        </w:rPr>
        <w:t>Рис. 1.4</w:t>
      </w:r>
      <w:r w:rsidR="00BF02BA" w:rsidRPr="00B3565B">
        <w:rPr>
          <w:rFonts w:ascii="Times New Roman" w:hAnsi="Times New Roman"/>
          <w:b/>
          <w:color w:val="FF0000"/>
        </w:rPr>
        <w:t xml:space="preserve"> Схема расположения метеостанций за наблюдением атмосферных осадков и снежного покрова на территории Акмолинской области</w:t>
      </w:r>
    </w:p>
    <w:p w:rsidR="00BF02BA" w:rsidRPr="00B3565B" w:rsidRDefault="00BF02BA" w:rsidP="00BF02BA">
      <w:pPr>
        <w:pStyle w:val="afa"/>
        <w:ind w:left="943"/>
        <w:jc w:val="both"/>
        <w:rPr>
          <w:rFonts w:ascii="Times New Roman" w:hAnsi="Times New Roman"/>
          <w:b/>
          <w:sz w:val="28"/>
          <w:szCs w:val="28"/>
        </w:rPr>
      </w:pPr>
    </w:p>
    <w:p w:rsidR="00CE22C1" w:rsidRPr="00B3565B" w:rsidRDefault="00CE22C1" w:rsidP="008E7D42">
      <w:pPr>
        <w:pStyle w:val="afa"/>
        <w:numPr>
          <w:ilvl w:val="1"/>
          <w:numId w:val="22"/>
        </w:numPr>
        <w:jc w:val="both"/>
        <w:rPr>
          <w:rFonts w:ascii="Times New Roman" w:hAnsi="Times New Roman"/>
          <w:b/>
          <w:sz w:val="28"/>
          <w:szCs w:val="28"/>
        </w:rPr>
      </w:pPr>
      <w:r w:rsidRPr="00B3565B">
        <w:rPr>
          <w:rFonts w:ascii="Times New Roman" w:hAnsi="Times New Roman"/>
          <w:b/>
          <w:sz w:val="28"/>
          <w:szCs w:val="28"/>
        </w:rPr>
        <w:t>Качество поверхностных вод на территории Акмолинской области</w:t>
      </w:r>
    </w:p>
    <w:p w:rsidR="00B01EA4" w:rsidRPr="00B3565B" w:rsidRDefault="00B01EA4" w:rsidP="00F62832">
      <w:pPr>
        <w:jc w:val="both"/>
        <w:rPr>
          <w:rFonts w:ascii="Times New Roman" w:hAnsi="Times New Roman"/>
          <w:b/>
          <w:bCs/>
          <w:sz w:val="28"/>
          <w:szCs w:val="28"/>
        </w:rPr>
      </w:pPr>
    </w:p>
    <w:p w:rsidR="005971C1" w:rsidRPr="00B3565B" w:rsidRDefault="005971C1" w:rsidP="005971C1">
      <w:pPr>
        <w:ind w:firstLine="851"/>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Акмолинской области проводились на 11 водных объектах (реки Есиль, Нура, Акбулак, Сарыбулак, канал Нура-Есиль, озеро Султанкельды, Копа, Зеренда, Беттыбулак, водохранилище Вячеславское).</w:t>
      </w:r>
    </w:p>
    <w:p w:rsidR="005971C1" w:rsidRPr="00B3565B" w:rsidRDefault="005971C1" w:rsidP="005971C1">
      <w:pPr>
        <w:pStyle w:val="a9"/>
        <w:spacing w:after="0"/>
        <w:ind w:left="0" w:firstLine="720"/>
        <w:jc w:val="both"/>
        <w:rPr>
          <w:rFonts w:ascii="Times New Roman" w:hAnsi="Times New Roman"/>
          <w:sz w:val="28"/>
          <w:szCs w:val="28"/>
        </w:rPr>
      </w:pPr>
      <w:r w:rsidRPr="00B3565B">
        <w:rPr>
          <w:rFonts w:ascii="Times New Roman" w:hAnsi="Times New Roman"/>
          <w:sz w:val="28"/>
          <w:szCs w:val="28"/>
        </w:rPr>
        <w:t xml:space="preserve">Река Есиль берет начало из родников в горах Нияз в Карагандинской области. Реки Сары Булак, Ак-Булак – правобережные притоки реки Есиль. </w:t>
      </w:r>
      <w:r w:rsidRPr="00B3565B">
        <w:rPr>
          <w:rFonts w:ascii="Times New Roman" w:hAnsi="Times New Roman"/>
          <w:bCs/>
          <w:sz w:val="28"/>
          <w:szCs w:val="28"/>
        </w:rPr>
        <w:t>На реке Есиль расположено водохранилище Астанинское</w:t>
      </w:r>
      <w:r w:rsidRPr="00B3565B">
        <w:rPr>
          <w:rFonts w:ascii="Times New Roman" w:hAnsi="Times New Roman"/>
          <w:sz w:val="28"/>
          <w:szCs w:val="28"/>
        </w:rPr>
        <w:t>. Озеро Султанкельды одно из озер Коргалжынского заповедника.</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Есиль</w:t>
      </w:r>
      <w:r w:rsidRPr="00B3565B">
        <w:rPr>
          <w:rFonts w:ascii="Times New Roman" w:hAnsi="Times New Roman"/>
          <w:sz w:val="28"/>
          <w:szCs w:val="28"/>
        </w:rPr>
        <w:t xml:space="preserve"> температура воды находилась в пределах от 15,8 до 27 ºC, водородный показатель равен - 7,9, концентрация растворенного воде кислорода – 8,7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w:t>
      </w:r>
      <w:r w:rsidRPr="00B3565B">
        <w:rPr>
          <w:rFonts w:ascii="Times New Roman" w:hAnsi="Times New Roman"/>
          <w:sz w:val="28"/>
          <w:szCs w:val="28"/>
          <w:vertAlign w:val="subscript"/>
        </w:rPr>
        <w:t xml:space="preserve"> </w:t>
      </w:r>
      <w:r w:rsidRPr="00B3565B">
        <w:rPr>
          <w:rFonts w:ascii="Times New Roman" w:hAnsi="Times New Roman"/>
          <w:sz w:val="28"/>
          <w:szCs w:val="28"/>
        </w:rPr>
        <w:t>2,32 мг/дм3. Превышения ПДК были зафиксированы по веществам из групп главных ионов (сульфаты-1,37 ПДК), биогенных веществ (азот нитритный-1,3 ПДК), тяжелых металлов (марганец – 5,8 ПДК, медь – 4,5 ПДК, цинк-1,3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Нура</w:t>
      </w:r>
      <w:r w:rsidRPr="00B3565B">
        <w:rPr>
          <w:rFonts w:ascii="Times New Roman" w:hAnsi="Times New Roman"/>
          <w:sz w:val="28"/>
          <w:szCs w:val="28"/>
        </w:rPr>
        <w:t xml:space="preserve"> температура воды находилась в пределах от 15 до 24,1 ºC, водородный показатель равен – 8,1, концентрация растворенного в воде кислорода – 9,47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4,23 мг/дм3. Превышения ПДК были зафиксированы по веществам из групп главных ионов (сульфаты – 2,61 ПДК), тяжелых металлов (медь – 3,9 ПДК, цинк-2,6 ПДК, марганец – 4,0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В канале</w:t>
      </w:r>
      <w:r w:rsidRPr="00B3565B">
        <w:rPr>
          <w:rFonts w:ascii="Times New Roman" w:hAnsi="Times New Roman"/>
          <w:bCs/>
          <w:sz w:val="28"/>
          <w:szCs w:val="28"/>
        </w:rPr>
        <w:t xml:space="preserve"> </w:t>
      </w:r>
      <w:r w:rsidRPr="00B3565B">
        <w:rPr>
          <w:rFonts w:ascii="Times New Roman" w:hAnsi="Times New Roman"/>
          <w:b/>
          <w:bCs/>
          <w:sz w:val="28"/>
          <w:szCs w:val="28"/>
        </w:rPr>
        <w:t>Нура-Есиль</w:t>
      </w:r>
      <w:r w:rsidRPr="00B3565B">
        <w:rPr>
          <w:rFonts w:ascii="Times New Roman" w:hAnsi="Times New Roman"/>
          <w:sz w:val="28"/>
          <w:szCs w:val="28"/>
        </w:rPr>
        <w:t xml:space="preserve"> температура воды находилась в пределах от 17,3 до 28,2 ºC, водородный показатель равен – 8,3, концентрация растворенного в воде кислорода – 9,86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-3,8 мг/дм3. Превышения ПДК были </w:t>
      </w:r>
      <w:r w:rsidRPr="00B3565B">
        <w:rPr>
          <w:rFonts w:ascii="Times New Roman" w:hAnsi="Times New Roman"/>
          <w:sz w:val="28"/>
          <w:szCs w:val="28"/>
        </w:rPr>
        <w:lastRenderedPageBreak/>
        <w:t>зафиксированы по веществам из групп главных ионов (сульфаты – 3,07 ПДК), тяжелых металлов (марганец – 3,6 ПДК, медь – 4,0 ПДК, цинк – 3,34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bCs/>
          <w:sz w:val="28"/>
          <w:szCs w:val="28"/>
        </w:rPr>
        <w:t xml:space="preserve">В реке </w:t>
      </w:r>
      <w:r w:rsidRPr="00B3565B">
        <w:rPr>
          <w:rFonts w:ascii="Times New Roman" w:hAnsi="Times New Roman"/>
          <w:b/>
          <w:bCs/>
          <w:sz w:val="28"/>
          <w:szCs w:val="28"/>
        </w:rPr>
        <w:t>Акбулак</w:t>
      </w:r>
      <w:r w:rsidRPr="00B3565B">
        <w:rPr>
          <w:rFonts w:ascii="Times New Roman" w:hAnsi="Times New Roman"/>
          <w:bCs/>
          <w:sz w:val="28"/>
          <w:szCs w:val="28"/>
        </w:rPr>
        <w:t xml:space="preserve"> </w:t>
      </w:r>
      <w:r w:rsidRPr="00B3565B">
        <w:rPr>
          <w:rFonts w:ascii="Times New Roman" w:hAnsi="Times New Roman"/>
          <w:sz w:val="28"/>
          <w:szCs w:val="28"/>
        </w:rPr>
        <w:t>температура воды находилась в пределах от 16,5 до 23,2 ºC, водородный показатель равен – 7,7, концентрация растворенного в воде кислорода – 8,25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2,25 мг/дм3. Превышения ПДК были зафиксированы по веществам из групп тяжелых металлов (медь – 5,3 ПДК, цинк-1,6, марганец-5,8 ПДК), главных ионов (хлориды-1,28 ПДК, сульфаты – 3,86 ПДК, магний-1,1 ПДК), биогенных веществ (фториды – 2,1 ПДК, азот нитритный – 3,3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Сарыбулак</w:t>
      </w:r>
      <w:r w:rsidRPr="00B3565B">
        <w:rPr>
          <w:rFonts w:ascii="Times New Roman" w:hAnsi="Times New Roman"/>
          <w:sz w:val="28"/>
          <w:szCs w:val="28"/>
        </w:rPr>
        <w:t xml:space="preserve"> температура воды находилась в пределах от 13,6 до 20,1 ºC, водородный показатель равен – 7,6, концентрация растворенного в воде кислорода – 4,9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4,89 мг/дм3. Превышения ПДК были зафиксированы по веществам из групп тяжелых металлов (медь – 4,5 ПДК, цинк – 3,9 ПДК, марганец-5,3 ПДК), главных ионов (сульфаты – 5,4 ПДК, хлориды – 1,43 ПДК, магний – 1,84 ПДК), биогенных веществ (аммоний солевой – 6,6 ПДК, азот нитритный-2,5 ПДК, фториды- 1,23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Султанкельды</w:t>
      </w:r>
      <w:r w:rsidRPr="00B3565B">
        <w:rPr>
          <w:rFonts w:ascii="Times New Roman" w:hAnsi="Times New Roman"/>
          <w:sz w:val="28"/>
          <w:szCs w:val="28"/>
        </w:rPr>
        <w:t xml:space="preserve"> температура воды находилась в пределах от 19,1 до 25,2 ºC, водородный показатель равен – 7,68, концентрация растворенного в воде кислорода – 5,77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3,07 мг/дм3. Превышения ПДК были зафиксированы по веществам из групп главных ионов (сульфаты – 2,8 ПДК, магний – 1,2 ПДК), тяжелых металлов (медь – 4,7 ПДК, марганец – 2,6 ПДК).</w:t>
      </w:r>
    </w:p>
    <w:p w:rsidR="005971C1" w:rsidRPr="00B3565B" w:rsidRDefault="005971C1" w:rsidP="005971C1">
      <w:pPr>
        <w:ind w:firstLine="708"/>
        <w:jc w:val="both"/>
        <w:rPr>
          <w:rFonts w:ascii="Times New Roman" w:hAnsi="Times New Roman"/>
        </w:rPr>
      </w:pPr>
      <w:r w:rsidRPr="00B3565B">
        <w:rPr>
          <w:rFonts w:ascii="Times New Roman" w:hAnsi="Times New Roman"/>
          <w:sz w:val="28"/>
          <w:szCs w:val="28"/>
        </w:rPr>
        <w:t xml:space="preserve">В водохранилище </w:t>
      </w:r>
      <w:r w:rsidRPr="00B3565B">
        <w:rPr>
          <w:rFonts w:ascii="Times New Roman" w:hAnsi="Times New Roman"/>
          <w:b/>
          <w:sz w:val="28"/>
          <w:szCs w:val="28"/>
        </w:rPr>
        <w:t xml:space="preserve">Вячеславское </w:t>
      </w:r>
      <w:r w:rsidRPr="00B3565B">
        <w:rPr>
          <w:rFonts w:ascii="Times New Roman" w:hAnsi="Times New Roman"/>
          <w:sz w:val="28"/>
          <w:szCs w:val="28"/>
        </w:rPr>
        <w:t>температура воды находилась в пределах от 17,4 до 22,1ºC, водородный показатель равен – 7,8, концентрация растворенного в воде кислорода – 9,25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2,54 мг/дм3. Превышения ПДК были зафиксированы по веществам из группы биогенных веществ (аммоний солевой-1,2 ПДК), тяжелых металлов (медь – 4,8 ПДК, марганец – 2,4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Копа</w:t>
      </w:r>
      <w:r w:rsidRPr="00B3565B">
        <w:rPr>
          <w:rFonts w:ascii="Times New Roman" w:hAnsi="Times New Roman"/>
          <w:b/>
          <w:i/>
          <w:sz w:val="28"/>
          <w:szCs w:val="28"/>
        </w:rPr>
        <w:t xml:space="preserve"> - </w:t>
      </w:r>
      <w:r w:rsidRPr="00B3565B">
        <w:rPr>
          <w:rFonts w:ascii="Times New Roman" w:hAnsi="Times New Roman"/>
          <w:sz w:val="28"/>
          <w:szCs w:val="28"/>
        </w:rPr>
        <w:t xml:space="preserve">температура воды </w:t>
      </w:r>
      <w:r w:rsidRPr="00B3565B">
        <w:rPr>
          <w:rFonts w:ascii="Times New Roman" w:hAnsi="Times New Roman"/>
          <w:sz w:val="28"/>
          <w:szCs w:val="28"/>
          <w:lang w:val="kk-KZ"/>
        </w:rPr>
        <w:t xml:space="preserve">находилась в пределах от 18 до </w:t>
      </w:r>
      <w:r w:rsidRPr="00B3565B">
        <w:rPr>
          <w:rFonts w:ascii="Times New Roman" w:hAnsi="Times New Roman"/>
          <w:sz w:val="28"/>
          <w:szCs w:val="28"/>
        </w:rPr>
        <w:t>2</w:t>
      </w:r>
      <w:r w:rsidRPr="00B3565B">
        <w:rPr>
          <w:rFonts w:ascii="Times New Roman" w:hAnsi="Times New Roman"/>
          <w:sz w:val="28"/>
          <w:szCs w:val="28"/>
          <w:lang w:val="kk-KZ"/>
        </w:rPr>
        <w:t>7</w:t>
      </w:r>
      <w:r w:rsidRPr="00B3565B">
        <w:rPr>
          <w:rFonts w:ascii="Times New Roman" w:hAnsi="Times New Roman"/>
          <w:sz w:val="28"/>
          <w:szCs w:val="28"/>
        </w:rPr>
        <w:t>,0 ºC, водородный показатель равен 8,84, концентрация растворенного в воде кислорода – 9,38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w:t>
      </w:r>
      <w:r w:rsidRPr="00B3565B">
        <w:rPr>
          <w:rFonts w:ascii="Times New Roman" w:hAnsi="Times New Roman"/>
          <w:sz w:val="28"/>
          <w:szCs w:val="28"/>
          <w:vertAlign w:val="subscript"/>
        </w:rPr>
        <w:t xml:space="preserve"> </w:t>
      </w:r>
      <w:r w:rsidRPr="00B3565B">
        <w:rPr>
          <w:rFonts w:ascii="Times New Roman" w:hAnsi="Times New Roman"/>
          <w:sz w:val="28"/>
          <w:szCs w:val="28"/>
        </w:rPr>
        <w:t>4,25 мг/дм3. Превышения ПДК были зафиксированы по веществам из групп главных ионов (сульфаты – 1,76 ПДК, магний – 1,15 ПДК), тяжелых металлов (медь – 3,0 ПДК, марганец – 8,8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 xml:space="preserve">Зеренда </w:t>
      </w:r>
      <w:r w:rsidRPr="00B3565B">
        <w:rPr>
          <w:rFonts w:ascii="Times New Roman" w:hAnsi="Times New Roman"/>
          <w:sz w:val="28"/>
          <w:szCs w:val="28"/>
        </w:rPr>
        <w:t xml:space="preserve"> - температура воды </w:t>
      </w:r>
      <w:r w:rsidRPr="00B3565B">
        <w:rPr>
          <w:rFonts w:ascii="Times New Roman" w:hAnsi="Times New Roman"/>
          <w:sz w:val="28"/>
          <w:szCs w:val="28"/>
          <w:lang w:val="kk-KZ"/>
        </w:rPr>
        <w:t xml:space="preserve">находилась в пределах от 18 до 24,4 </w:t>
      </w:r>
      <w:r w:rsidRPr="00B3565B">
        <w:rPr>
          <w:rFonts w:ascii="Times New Roman" w:hAnsi="Times New Roman"/>
          <w:sz w:val="28"/>
          <w:szCs w:val="28"/>
        </w:rPr>
        <w:t>ºC, водородный показатель равен 9,13, концентрация растворенного в воде кислорода – 9,54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w:t>
      </w:r>
      <w:r w:rsidRPr="00B3565B">
        <w:rPr>
          <w:rFonts w:ascii="Times New Roman" w:hAnsi="Times New Roman"/>
          <w:sz w:val="28"/>
          <w:szCs w:val="28"/>
          <w:vertAlign w:val="subscript"/>
        </w:rPr>
        <w:t xml:space="preserve"> </w:t>
      </w:r>
      <w:r w:rsidRPr="00B3565B">
        <w:rPr>
          <w:rFonts w:ascii="Times New Roman" w:hAnsi="Times New Roman"/>
          <w:sz w:val="28"/>
          <w:szCs w:val="28"/>
        </w:rPr>
        <w:t>1,82 мг/дм3. Превышения ПДК были выявлены по веществам из групп главных ионов (сульфаты – 1,4</w:t>
      </w:r>
      <w:r w:rsidRPr="00B3565B">
        <w:rPr>
          <w:rFonts w:ascii="Times New Roman" w:hAnsi="Times New Roman"/>
          <w:sz w:val="28"/>
          <w:szCs w:val="28"/>
          <w:lang w:val="kk-KZ"/>
        </w:rPr>
        <w:t>7</w:t>
      </w:r>
      <w:r w:rsidRPr="00B3565B">
        <w:rPr>
          <w:rFonts w:ascii="Times New Roman" w:hAnsi="Times New Roman"/>
          <w:sz w:val="28"/>
          <w:szCs w:val="28"/>
        </w:rPr>
        <w:t xml:space="preserve"> ПДК, магний – 1,82 ПДК ), тяжелых металлов (медь</w:t>
      </w:r>
      <w:r w:rsidRPr="00B3565B">
        <w:rPr>
          <w:rFonts w:ascii="Times New Roman" w:hAnsi="Times New Roman"/>
          <w:b/>
          <w:sz w:val="28"/>
          <w:szCs w:val="28"/>
        </w:rPr>
        <w:t xml:space="preserve"> </w:t>
      </w:r>
      <w:r w:rsidRPr="00B3565B">
        <w:rPr>
          <w:rFonts w:ascii="Times New Roman" w:hAnsi="Times New Roman"/>
          <w:sz w:val="28"/>
          <w:szCs w:val="28"/>
        </w:rPr>
        <w:t>– 2,5 ПДК, марганец – 4,3 ПДК), биогенных веществ (фториды – 3,06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lang w:val="kk-KZ"/>
        </w:rPr>
        <w:t>Беттыбулак</w:t>
      </w:r>
      <w:r w:rsidRPr="00B3565B">
        <w:rPr>
          <w:rFonts w:ascii="Times New Roman" w:hAnsi="Times New Roman"/>
          <w:b/>
          <w:i/>
          <w:sz w:val="28"/>
          <w:szCs w:val="28"/>
          <w:lang w:val="kk-KZ"/>
        </w:rPr>
        <w:t xml:space="preserve"> </w:t>
      </w:r>
      <w:r w:rsidRPr="00B3565B">
        <w:rPr>
          <w:rFonts w:ascii="Times New Roman" w:hAnsi="Times New Roman"/>
          <w:sz w:val="28"/>
          <w:szCs w:val="28"/>
        </w:rPr>
        <w:t xml:space="preserve"> температура воды </w:t>
      </w:r>
      <w:r w:rsidRPr="00B3565B">
        <w:rPr>
          <w:rFonts w:ascii="Times New Roman" w:hAnsi="Times New Roman"/>
          <w:sz w:val="28"/>
          <w:szCs w:val="28"/>
          <w:lang w:val="kk-KZ"/>
        </w:rPr>
        <w:t xml:space="preserve">находилась в пределах от 10 до 16 </w:t>
      </w:r>
      <w:r w:rsidRPr="00B3565B">
        <w:rPr>
          <w:rFonts w:ascii="Times New Roman" w:hAnsi="Times New Roman"/>
          <w:sz w:val="28"/>
          <w:szCs w:val="28"/>
        </w:rPr>
        <w:t xml:space="preserve">ºC, водородный показатель равен </w:t>
      </w:r>
      <w:r w:rsidRPr="00B3565B">
        <w:rPr>
          <w:rFonts w:ascii="Times New Roman" w:hAnsi="Times New Roman"/>
          <w:sz w:val="28"/>
          <w:szCs w:val="28"/>
          <w:lang w:val="kk-KZ"/>
        </w:rPr>
        <w:t>7,77</w:t>
      </w:r>
      <w:r w:rsidRPr="00B3565B">
        <w:rPr>
          <w:rFonts w:ascii="Times New Roman" w:hAnsi="Times New Roman"/>
          <w:sz w:val="28"/>
          <w:szCs w:val="28"/>
        </w:rPr>
        <w:t xml:space="preserve">, концентрация растворенного в воде кислорода – </w:t>
      </w:r>
      <w:r w:rsidRPr="00B3565B">
        <w:rPr>
          <w:rFonts w:ascii="Times New Roman" w:hAnsi="Times New Roman"/>
          <w:sz w:val="28"/>
          <w:szCs w:val="28"/>
          <w:lang w:val="kk-KZ"/>
        </w:rPr>
        <w:t xml:space="preserve">8,7 </w:t>
      </w:r>
      <w:r w:rsidRPr="00B3565B">
        <w:rPr>
          <w:rFonts w:ascii="Times New Roman" w:hAnsi="Times New Roman"/>
          <w:sz w:val="28"/>
          <w:szCs w:val="28"/>
        </w:rPr>
        <w:t>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w:t>
      </w:r>
      <w:r w:rsidRPr="00B3565B">
        <w:rPr>
          <w:rFonts w:ascii="Times New Roman" w:hAnsi="Times New Roman"/>
          <w:sz w:val="28"/>
          <w:szCs w:val="28"/>
          <w:vertAlign w:val="subscript"/>
        </w:rPr>
        <w:t xml:space="preserve"> </w:t>
      </w:r>
      <w:r w:rsidRPr="00B3565B">
        <w:rPr>
          <w:rFonts w:ascii="Times New Roman" w:hAnsi="Times New Roman"/>
          <w:sz w:val="28"/>
          <w:szCs w:val="28"/>
        </w:rPr>
        <w:t xml:space="preserve">0,37 мг/дм3. Превышения ПДК </w:t>
      </w:r>
      <w:r w:rsidRPr="00B3565B">
        <w:rPr>
          <w:rFonts w:ascii="Times New Roman" w:hAnsi="Times New Roman"/>
          <w:sz w:val="28"/>
          <w:szCs w:val="28"/>
          <w:lang w:val="kk-KZ"/>
        </w:rPr>
        <w:t xml:space="preserve">были </w:t>
      </w:r>
      <w:r w:rsidRPr="00B3565B">
        <w:rPr>
          <w:rFonts w:ascii="Times New Roman" w:hAnsi="Times New Roman"/>
          <w:sz w:val="28"/>
          <w:szCs w:val="28"/>
        </w:rPr>
        <w:t>выявлены по веществам из групп тяжелых металлов (</w:t>
      </w:r>
      <w:r w:rsidRPr="00B3565B">
        <w:rPr>
          <w:rFonts w:ascii="Times New Roman" w:hAnsi="Times New Roman"/>
          <w:sz w:val="28"/>
          <w:szCs w:val="28"/>
          <w:lang w:val="kk-KZ"/>
        </w:rPr>
        <w:t>медь</w:t>
      </w:r>
      <w:r w:rsidRPr="00B3565B">
        <w:rPr>
          <w:rFonts w:ascii="Times New Roman" w:hAnsi="Times New Roman"/>
          <w:sz w:val="28"/>
          <w:szCs w:val="28"/>
        </w:rPr>
        <w:t xml:space="preserve"> – </w:t>
      </w:r>
      <w:r w:rsidRPr="00B3565B">
        <w:rPr>
          <w:rFonts w:ascii="Times New Roman" w:hAnsi="Times New Roman"/>
          <w:sz w:val="28"/>
          <w:szCs w:val="28"/>
          <w:lang w:val="kk-KZ"/>
        </w:rPr>
        <w:t>2,8</w:t>
      </w:r>
      <w:r w:rsidRPr="00B3565B">
        <w:rPr>
          <w:rFonts w:ascii="Times New Roman" w:hAnsi="Times New Roman"/>
          <w:sz w:val="28"/>
          <w:szCs w:val="28"/>
        </w:rPr>
        <w:t xml:space="preserve"> ПДК</w:t>
      </w:r>
      <w:r w:rsidRPr="00B3565B">
        <w:rPr>
          <w:rFonts w:ascii="Times New Roman" w:hAnsi="Times New Roman"/>
          <w:sz w:val="28"/>
          <w:szCs w:val="28"/>
          <w:lang w:val="kk-KZ"/>
        </w:rPr>
        <w:t xml:space="preserve">, </w:t>
      </w:r>
      <w:r w:rsidRPr="00B3565B">
        <w:rPr>
          <w:rFonts w:ascii="Times New Roman" w:hAnsi="Times New Roman"/>
          <w:sz w:val="28"/>
          <w:szCs w:val="28"/>
        </w:rPr>
        <w:t>цинк – 2,</w:t>
      </w:r>
      <w:r w:rsidRPr="00B3565B">
        <w:rPr>
          <w:rFonts w:ascii="Times New Roman" w:hAnsi="Times New Roman"/>
          <w:sz w:val="28"/>
          <w:szCs w:val="28"/>
          <w:lang w:val="kk-KZ"/>
        </w:rPr>
        <w:t>2</w:t>
      </w:r>
      <w:r w:rsidRPr="00B3565B">
        <w:rPr>
          <w:rFonts w:ascii="Times New Roman" w:hAnsi="Times New Roman"/>
          <w:sz w:val="28"/>
          <w:szCs w:val="28"/>
        </w:rPr>
        <w:t xml:space="preserve"> ПДК</w:t>
      </w:r>
      <w:r w:rsidRPr="00B3565B">
        <w:rPr>
          <w:rFonts w:ascii="Times New Roman" w:hAnsi="Times New Roman"/>
          <w:sz w:val="28"/>
          <w:szCs w:val="28"/>
          <w:lang w:val="kk-KZ"/>
        </w:rPr>
        <w:t>, марганец – 3,9 ПДК</w:t>
      </w:r>
      <w:r w:rsidRPr="00B3565B">
        <w:rPr>
          <w:rFonts w:ascii="Times New Roman" w:hAnsi="Times New Roman"/>
          <w:sz w:val="28"/>
          <w:szCs w:val="28"/>
        </w:rPr>
        <w:t>), биогенных веществ (железо общее – 1,26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lastRenderedPageBreak/>
        <w:t xml:space="preserve">В </w:t>
      </w:r>
      <w:r w:rsidRPr="00B3565B">
        <w:rPr>
          <w:rFonts w:ascii="Times New Roman" w:hAnsi="Times New Roman"/>
          <w:sz w:val="28"/>
          <w:szCs w:val="28"/>
          <w:lang w:val="kk-KZ"/>
        </w:rPr>
        <w:t xml:space="preserve">реке </w:t>
      </w:r>
      <w:r w:rsidRPr="00B3565B">
        <w:rPr>
          <w:rFonts w:ascii="Times New Roman" w:hAnsi="Times New Roman"/>
          <w:b/>
          <w:sz w:val="28"/>
          <w:szCs w:val="28"/>
          <w:lang w:val="kk-KZ"/>
        </w:rPr>
        <w:t>Жабай</w:t>
      </w:r>
      <w:r w:rsidRPr="00B3565B">
        <w:rPr>
          <w:rFonts w:ascii="Times New Roman" w:hAnsi="Times New Roman"/>
          <w:sz w:val="28"/>
          <w:szCs w:val="28"/>
        </w:rPr>
        <w:t xml:space="preserve"> температура воды 22,2 ºC, водородный показатель равен 8,34, концентрация растворенного в воде кислорода </w:t>
      </w:r>
      <w:r w:rsidRPr="00B3565B">
        <w:rPr>
          <w:rFonts w:ascii="Times New Roman" w:hAnsi="Times New Roman"/>
          <w:sz w:val="28"/>
          <w:szCs w:val="28"/>
          <w:lang w:val="kk-KZ"/>
        </w:rPr>
        <w:t>7,11</w:t>
      </w:r>
      <w:r w:rsidRPr="00B3565B">
        <w:rPr>
          <w:rFonts w:ascii="Times New Roman" w:hAnsi="Times New Roman"/>
          <w:sz w:val="28"/>
          <w:szCs w:val="28"/>
        </w:rPr>
        <w:t xml:space="preserve">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lang w:val="kk-KZ"/>
        </w:rPr>
        <w:t>0,97</w:t>
      </w:r>
      <w:r w:rsidRPr="00B3565B">
        <w:rPr>
          <w:rFonts w:ascii="Times New Roman" w:hAnsi="Times New Roman"/>
          <w:sz w:val="28"/>
          <w:szCs w:val="28"/>
        </w:rPr>
        <w:t xml:space="preserve"> мг/дм3. Превышения ПДК были выявлены по веществам из групп главных ионов (сульфаты – 1,43 ПДК), тяжелых металлов (медь – 3,5 ПДК, марганец – 14,7 ПДК), биогенных веществ (железо общее – 1,2 ПДК).</w:t>
      </w:r>
    </w:p>
    <w:p w:rsidR="005971C1" w:rsidRPr="00B3565B" w:rsidRDefault="005971C1" w:rsidP="005971C1">
      <w:pPr>
        <w:ind w:firstLine="708"/>
        <w:jc w:val="both"/>
        <w:rPr>
          <w:rFonts w:ascii="Times New Roman" w:hAnsi="Times New Roman"/>
          <w:sz w:val="28"/>
          <w:szCs w:val="28"/>
          <w:lang w:val="kk-KZ"/>
        </w:rPr>
      </w:pPr>
      <w:r w:rsidRPr="00B3565B">
        <w:rPr>
          <w:rFonts w:ascii="Times New Roman" w:hAnsi="Times New Roman"/>
          <w:sz w:val="28"/>
          <w:szCs w:val="28"/>
        </w:rPr>
        <w:t xml:space="preserve">Качество воды водных объектов на территории Акмолинской области оценивается следующим образом: вода «умеренного уровня загрязнения» - </w:t>
      </w:r>
      <w:r w:rsidRPr="00B3565B">
        <w:rPr>
          <w:rFonts w:ascii="Times New Roman" w:hAnsi="Times New Roman"/>
          <w:color w:val="000000"/>
          <w:sz w:val="28"/>
          <w:szCs w:val="28"/>
        </w:rPr>
        <w:t xml:space="preserve">реки Есиль, Акбулак, Нура, </w:t>
      </w:r>
      <w:r w:rsidRPr="00B3565B">
        <w:rPr>
          <w:rFonts w:ascii="Times New Roman" w:hAnsi="Times New Roman"/>
          <w:sz w:val="28"/>
          <w:szCs w:val="28"/>
        </w:rPr>
        <w:t xml:space="preserve">Беттыбулак, </w:t>
      </w:r>
      <w:r w:rsidRPr="00B3565B">
        <w:rPr>
          <w:rFonts w:ascii="Times New Roman" w:hAnsi="Times New Roman"/>
          <w:color w:val="000000"/>
          <w:sz w:val="28"/>
          <w:szCs w:val="28"/>
        </w:rPr>
        <w:t xml:space="preserve">озеро Султанкельды, Зеренда, вдхр. Вячеславское, вода «высокого уровня загрязнения» - река Сарыбулак, </w:t>
      </w:r>
      <w:r w:rsidRPr="00B3565B">
        <w:rPr>
          <w:rFonts w:ascii="Times New Roman" w:hAnsi="Times New Roman"/>
          <w:sz w:val="28"/>
          <w:szCs w:val="28"/>
        </w:rPr>
        <w:t xml:space="preserve">озеро Копа, </w:t>
      </w:r>
      <w:r w:rsidRPr="00B3565B">
        <w:rPr>
          <w:rFonts w:ascii="Times New Roman" w:hAnsi="Times New Roman"/>
          <w:color w:val="000000"/>
          <w:sz w:val="28"/>
          <w:szCs w:val="28"/>
        </w:rPr>
        <w:t xml:space="preserve">канал Нура-Есиль. </w:t>
      </w:r>
      <w:r w:rsidRPr="00B3565B">
        <w:rPr>
          <w:rFonts w:ascii="Times New Roman" w:hAnsi="Times New Roman"/>
          <w:sz w:val="28"/>
          <w:szCs w:val="28"/>
          <w:lang w:val="kk-KZ"/>
        </w:rPr>
        <w:t>(таблица 14).</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iCs/>
          <w:sz w:val="28"/>
          <w:szCs w:val="28"/>
        </w:rPr>
        <w:t xml:space="preserve">В сравнении с 3 квартолом 2014 года </w:t>
      </w:r>
      <w:r w:rsidRPr="00B3565B">
        <w:rPr>
          <w:rFonts w:ascii="Times New Roman" w:hAnsi="Times New Roman"/>
          <w:sz w:val="28"/>
          <w:szCs w:val="28"/>
        </w:rPr>
        <w:t>качество воды в реках Есиль, Акбулак, Сарыбулак, канале Нура-Есиль, озере Султанкельды, Копа, Зеренда, Беттыбулак, вдхр. Вячеславское - значительно не изменилось; в реке Нура – ухудшилось.</w:t>
      </w:r>
    </w:p>
    <w:p w:rsidR="005971C1" w:rsidRPr="00B3565B" w:rsidRDefault="005971C1" w:rsidP="005971C1">
      <w:pPr>
        <w:ind w:firstLine="708"/>
        <w:jc w:val="both"/>
        <w:rPr>
          <w:rFonts w:ascii="Times New Roman" w:hAnsi="Times New Roman"/>
        </w:rPr>
      </w:pPr>
      <w:r w:rsidRPr="00B3565B">
        <w:rPr>
          <w:rFonts w:ascii="Times New Roman" w:hAnsi="Times New Roman"/>
          <w:iCs/>
          <w:sz w:val="28"/>
          <w:szCs w:val="28"/>
        </w:rPr>
        <w:t xml:space="preserve">В сравнении с 2 квартолом 2015 года </w:t>
      </w:r>
      <w:r w:rsidRPr="00B3565B">
        <w:rPr>
          <w:rFonts w:ascii="Times New Roman" w:hAnsi="Times New Roman"/>
          <w:sz w:val="28"/>
          <w:szCs w:val="28"/>
        </w:rPr>
        <w:t>качество воды в реках Акбулак, озере Султанкельды, вдхр. Вячеславское – улучшилось, в реке Есиль, Нура, Сарыбулак, озере Копа, Зеренда, Беттыбулак, канале Нура-Есиль, - значительно не изменилось.</w:t>
      </w:r>
    </w:p>
    <w:p w:rsidR="005971C1" w:rsidRPr="00B3565B" w:rsidRDefault="005971C1" w:rsidP="005971C1">
      <w:pPr>
        <w:pStyle w:val="a9"/>
        <w:spacing w:after="0"/>
        <w:ind w:left="0" w:firstLine="709"/>
        <w:jc w:val="both"/>
        <w:rPr>
          <w:rFonts w:ascii="Times New Roman" w:hAnsi="Times New Roman"/>
          <w:sz w:val="28"/>
          <w:szCs w:val="28"/>
        </w:rPr>
      </w:pPr>
      <w:r w:rsidRPr="00B3565B">
        <w:rPr>
          <w:rStyle w:val="FontStyle204"/>
          <w:sz w:val="28"/>
          <w:szCs w:val="28"/>
        </w:rPr>
        <w:t xml:space="preserve">В 1 квартале 2015 года зафиксировано: река Есиль – 3 случая ВЗ, </w:t>
      </w:r>
      <w:r w:rsidRPr="00B3565B">
        <w:rPr>
          <w:rFonts w:ascii="Times New Roman" w:hAnsi="Times New Roman"/>
          <w:sz w:val="28"/>
          <w:szCs w:val="28"/>
        </w:rPr>
        <w:t xml:space="preserve">река Сарыбулак – 5 случаев ВЗ, река Жабай – 2 случая ВЗ, река Акбулак – 1 случай ВЗ, озеро Копа – 2 случай ВЗ, озеро Бийликоль 3 случая ВЗ. </w:t>
      </w:r>
      <w:r w:rsidRPr="00B3565B">
        <w:rPr>
          <w:rStyle w:val="FontStyle204"/>
          <w:sz w:val="28"/>
          <w:szCs w:val="28"/>
        </w:rPr>
        <w:t xml:space="preserve">(таблица </w:t>
      </w:r>
      <w:r w:rsidRPr="00B3565B">
        <w:rPr>
          <w:rStyle w:val="FontStyle204"/>
          <w:sz w:val="28"/>
          <w:szCs w:val="28"/>
          <w:lang w:val="kk-KZ"/>
        </w:rPr>
        <w:t>7</w:t>
      </w:r>
      <w:r w:rsidRPr="00B3565B">
        <w:rPr>
          <w:rStyle w:val="FontStyle204"/>
          <w:sz w:val="28"/>
          <w:szCs w:val="28"/>
        </w:rPr>
        <w:t>)</w:t>
      </w:r>
      <w:r w:rsidRPr="00B3565B">
        <w:rPr>
          <w:rFonts w:ascii="Times New Roman" w:hAnsi="Times New Roman"/>
          <w:sz w:val="28"/>
          <w:szCs w:val="28"/>
        </w:rPr>
        <w:t>.</w:t>
      </w:r>
    </w:p>
    <w:p w:rsidR="005C6A86" w:rsidRPr="00B3565B" w:rsidRDefault="005971C1" w:rsidP="008E7D42">
      <w:pPr>
        <w:tabs>
          <w:tab w:val="left" w:pos="6600"/>
        </w:tabs>
        <w:jc w:val="center"/>
        <w:rPr>
          <w:rFonts w:ascii="Times New Roman" w:hAnsi="Times New Roman"/>
        </w:rPr>
      </w:pPr>
      <w:r w:rsidRPr="00B3565B">
        <w:rPr>
          <w:rFonts w:ascii="Times New Roman" w:hAnsi="Times New Roman"/>
          <w:b/>
          <w:bCs/>
          <w:noProof/>
          <w:color w:val="FF0000"/>
          <w:sz w:val="28"/>
          <w:szCs w:val="28"/>
          <w:lang w:eastAsia="ru-RU" w:bidi="ar-SA"/>
        </w:rPr>
        <w:drawing>
          <wp:inline distT="0" distB="0" distL="0" distR="0">
            <wp:extent cx="4720590" cy="3338830"/>
            <wp:effectExtent l="19050" t="0" r="3810" b="0"/>
            <wp:docPr id="10" name="Рисунок 2" descr="Астана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стана 3кв 2015"/>
                    <pic:cNvPicPr>
                      <a:picLocks noChangeAspect="1" noChangeArrowheads="1"/>
                    </pic:cNvPicPr>
                  </pic:nvPicPr>
                  <pic:blipFill>
                    <a:blip r:embed="rId35" cstate="print"/>
                    <a:srcRect/>
                    <a:stretch>
                      <a:fillRect/>
                    </a:stretch>
                  </pic:blipFill>
                  <pic:spPr bwMode="auto">
                    <a:xfrm>
                      <a:off x="0" y="0"/>
                      <a:ext cx="4720590" cy="3338830"/>
                    </a:xfrm>
                    <a:prstGeom prst="rect">
                      <a:avLst/>
                    </a:prstGeom>
                    <a:noFill/>
                    <a:ln w="9525">
                      <a:noFill/>
                      <a:miter lim="800000"/>
                      <a:headEnd/>
                      <a:tailEnd/>
                    </a:ln>
                  </pic:spPr>
                </pic:pic>
              </a:graphicData>
            </a:graphic>
          </wp:inline>
        </w:drawing>
      </w:r>
      <w:r w:rsidR="00BF6FBC" w:rsidRPr="00B3565B">
        <w:rPr>
          <w:rFonts w:ascii="Times New Roman" w:hAnsi="Times New Roman"/>
        </w:rPr>
        <w:t>Рис.1.5</w:t>
      </w:r>
      <w:r w:rsidR="005C6A86" w:rsidRPr="00B3565B">
        <w:rPr>
          <w:rFonts w:ascii="Times New Roman" w:hAnsi="Times New Roman"/>
        </w:rPr>
        <w:t xml:space="preserve"> Характеристика качества поверхностных вод водных объектов города Астаны</w:t>
      </w:r>
    </w:p>
    <w:p w:rsidR="004F2085" w:rsidRPr="00B3565B" w:rsidRDefault="004F2085" w:rsidP="008E7D42">
      <w:pPr>
        <w:tabs>
          <w:tab w:val="left" w:pos="6600"/>
        </w:tabs>
        <w:jc w:val="center"/>
        <w:rPr>
          <w:rFonts w:ascii="Times New Roman" w:hAnsi="Times New Roman"/>
          <w:b/>
        </w:rPr>
      </w:pPr>
    </w:p>
    <w:p w:rsidR="005C6A86" w:rsidRPr="00B3565B" w:rsidRDefault="005C6A86" w:rsidP="005C6A86">
      <w:pPr>
        <w:jc w:val="center"/>
        <w:rPr>
          <w:rFonts w:ascii="Times New Roman" w:hAnsi="Times New Roman"/>
          <w:b/>
        </w:rPr>
      </w:pPr>
    </w:p>
    <w:p w:rsidR="009535CA" w:rsidRPr="00B3565B" w:rsidRDefault="005971C1" w:rsidP="005C6A86">
      <w:pPr>
        <w:jc w:val="both"/>
        <w:rPr>
          <w:rFonts w:ascii="Times New Roman" w:hAnsi="Times New Roman"/>
          <w:b/>
          <w:bCs/>
          <w:sz w:val="28"/>
          <w:szCs w:val="28"/>
        </w:rPr>
      </w:pPr>
      <w:r w:rsidRPr="00B3565B">
        <w:rPr>
          <w:rFonts w:ascii="Times New Roman" w:hAnsi="Times New Roman"/>
          <w:b/>
          <w:bCs/>
          <w:noProof/>
          <w:sz w:val="28"/>
          <w:szCs w:val="28"/>
          <w:lang w:eastAsia="ru-RU" w:bidi="ar-SA"/>
        </w:rPr>
        <w:lastRenderedPageBreak/>
        <w:drawing>
          <wp:inline distT="0" distB="0" distL="0" distR="0">
            <wp:extent cx="5156835" cy="3646805"/>
            <wp:effectExtent l="19050" t="0" r="5715" b="0"/>
            <wp:docPr id="20" name="Рисунок 5" descr="Акмолинская обл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молинская обл 3кв 2015"/>
                    <pic:cNvPicPr>
                      <a:picLocks noChangeAspect="1" noChangeArrowheads="1"/>
                    </pic:cNvPicPr>
                  </pic:nvPicPr>
                  <pic:blipFill>
                    <a:blip r:embed="rId36" cstate="print"/>
                    <a:srcRect/>
                    <a:stretch>
                      <a:fillRect/>
                    </a:stretch>
                  </pic:blipFill>
                  <pic:spPr bwMode="auto">
                    <a:xfrm>
                      <a:off x="0" y="0"/>
                      <a:ext cx="5156835" cy="3646805"/>
                    </a:xfrm>
                    <a:prstGeom prst="rect">
                      <a:avLst/>
                    </a:prstGeom>
                    <a:noFill/>
                    <a:ln w="9525">
                      <a:noFill/>
                      <a:miter lim="800000"/>
                      <a:headEnd/>
                      <a:tailEnd/>
                    </a:ln>
                  </pic:spPr>
                </pic:pic>
              </a:graphicData>
            </a:graphic>
          </wp:inline>
        </w:drawing>
      </w:r>
    </w:p>
    <w:p w:rsidR="005C6A86" w:rsidRPr="00B3565B" w:rsidRDefault="005C6A86" w:rsidP="008E7D42">
      <w:pPr>
        <w:pStyle w:val="Style77"/>
        <w:widowControl/>
        <w:spacing w:line="240" w:lineRule="auto"/>
        <w:ind w:left="1260" w:right="1037" w:hanging="900"/>
        <w:jc w:val="center"/>
        <w:rPr>
          <w:rStyle w:val="FontStyle203"/>
          <w:sz w:val="28"/>
          <w:szCs w:val="28"/>
        </w:rPr>
      </w:pPr>
      <w:r w:rsidRPr="00B3565B">
        <w:rPr>
          <w:rFonts w:ascii="Times New Roman" w:hAnsi="Times New Roman"/>
        </w:rPr>
        <w:t>1</w:t>
      </w:r>
      <w:r w:rsidR="001B1E2F" w:rsidRPr="00B3565B">
        <w:rPr>
          <w:rFonts w:ascii="Times New Roman" w:hAnsi="Times New Roman"/>
        </w:rPr>
        <w:t>.</w:t>
      </w:r>
      <w:r w:rsidR="00BF6FBC" w:rsidRPr="00B3565B">
        <w:rPr>
          <w:rFonts w:ascii="Times New Roman" w:hAnsi="Times New Roman"/>
        </w:rPr>
        <w:t>6</w:t>
      </w:r>
      <w:r w:rsidRPr="00B3565B">
        <w:rPr>
          <w:rFonts w:ascii="Times New Roman" w:hAnsi="Times New Roman"/>
        </w:rPr>
        <w:t xml:space="preserve"> Характеристика качества поверхностных вод Акмолинской области</w:t>
      </w:r>
    </w:p>
    <w:p w:rsidR="005C6A86" w:rsidRPr="00B3565B" w:rsidRDefault="005C6A86" w:rsidP="005C6A86">
      <w:pPr>
        <w:jc w:val="both"/>
        <w:rPr>
          <w:rFonts w:ascii="Times New Roman" w:hAnsi="Times New Roman"/>
          <w:bCs/>
          <w:sz w:val="28"/>
          <w:szCs w:val="28"/>
        </w:rPr>
      </w:pPr>
    </w:p>
    <w:p w:rsidR="00BA6843" w:rsidRPr="00B3565B" w:rsidRDefault="00BA6843" w:rsidP="008E7D42">
      <w:pPr>
        <w:pStyle w:val="Style77"/>
        <w:widowControl/>
        <w:numPr>
          <w:ilvl w:val="1"/>
          <w:numId w:val="22"/>
        </w:numPr>
        <w:spacing w:line="240" w:lineRule="auto"/>
        <w:ind w:left="0" w:right="-2" w:firstLine="0"/>
        <w:jc w:val="center"/>
        <w:rPr>
          <w:rStyle w:val="FontStyle203"/>
          <w:sz w:val="28"/>
          <w:szCs w:val="28"/>
        </w:rPr>
      </w:pPr>
      <w:r w:rsidRPr="00B3565B">
        <w:rPr>
          <w:rStyle w:val="FontStyle203"/>
          <w:sz w:val="28"/>
          <w:szCs w:val="28"/>
        </w:rPr>
        <w:t>Состояние загрязнения атмосферного воздуха на территории Щучинско-Боровской курортной зоны (ЩБКЗ)</w:t>
      </w:r>
    </w:p>
    <w:p w:rsidR="00BA6843" w:rsidRPr="00B3565B" w:rsidRDefault="00BA6843" w:rsidP="00F62832">
      <w:pPr>
        <w:pStyle w:val="Style77"/>
        <w:widowControl/>
        <w:spacing w:line="240" w:lineRule="auto"/>
        <w:ind w:left="1260" w:right="1037" w:hanging="900"/>
        <w:jc w:val="both"/>
        <w:rPr>
          <w:rStyle w:val="FontStyle203"/>
          <w:sz w:val="28"/>
          <w:szCs w:val="28"/>
        </w:rPr>
      </w:pPr>
    </w:p>
    <w:p w:rsidR="00BA6843" w:rsidRPr="00B3565B" w:rsidRDefault="00BA6843"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w:t>
      </w:r>
      <w:r w:rsidR="00741F4C" w:rsidRPr="00B3565B">
        <w:rPr>
          <w:rStyle w:val="FontStyle204"/>
          <w:sz w:val="28"/>
          <w:szCs w:val="28"/>
        </w:rPr>
        <w:t xml:space="preserve">а на территории ЩБКЗ велись на </w:t>
      </w:r>
      <w:r w:rsidR="00CC22DB" w:rsidRPr="00B3565B">
        <w:rPr>
          <w:rStyle w:val="FontStyle204"/>
          <w:sz w:val="28"/>
          <w:szCs w:val="28"/>
        </w:rPr>
        <w:t>4</w:t>
      </w:r>
      <w:r w:rsidRPr="00B3565B">
        <w:rPr>
          <w:rStyle w:val="FontStyle204"/>
          <w:sz w:val="28"/>
          <w:szCs w:val="28"/>
        </w:rPr>
        <w:t xml:space="preserve"> стационарных постах</w:t>
      </w:r>
      <w:r w:rsidR="007207A8" w:rsidRPr="00B3565B">
        <w:rPr>
          <w:rFonts w:ascii="Times New Roman" w:hAnsi="Times New Roman"/>
          <w:sz w:val="28"/>
          <w:szCs w:val="28"/>
        </w:rPr>
        <w:t>(рис. 1.</w:t>
      </w:r>
      <w:r w:rsidR="00BF6FBC" w:rsidRPr="00B3565B">
        <w:rPr>
          <w:rFonts w:ascii="Times New Roman" w:hAnsi="Times New Roman"/>
          <w:sz w:val="28"/>
          <w:szCs w:val="28"/>
        </w:rPr>
        <w:t>7</w:t>
      </w:r>
      <w:r w:rsidR="007207A8" w:rsidRPr="00B3565B">
        <w:rPr>
          <w:rFonts w:ascii="Times New Roman" w:hAnsi="Times New Roman"/>
          <w:sz w:val="28"/>
          <w:szCs w:val="28"/>
        </w:rPr>
        <w:t>, таблица 1</w:t>
      </w:r>
      <w:r w:rsidR="00C97CE7" w:rsidRPr="00B3565B">
        <w:rPr>
          <w:rFonts w:ascii="Times New Roman" w:hAnsi="Times New Roman"/>
          <w:sz w:val="28"/>
          <w:szCs w:val="28"/>
        </w:rPr>
        <w:t>5</w:t>
      </w:r>
      <w:r w:rsidRPr="00B3565B">
        <w:rPr>
          <w:rFonts w:ascii="Times New Roman" w:hAnsi="Times New Roman"/>
          <w:sz w:val="28"/>
          <w:szCs w:val="28"/>
        </w:rPr>
        <w:t>)</w:t>
      </w:r>
      <w:r w:rsidRPr="00B3565B">
        <w:rPr>
          <w:rStyle w:val="FontStyle201"/>
          <w:sz w:val="28"/>
          <w:szCs w:val="28"/>
        </w:rPr>
        <w:t>.</w:t>
      </w:r>
    </w:p>
    <w:p w:rsidR="00BA6843" w:rsidRPr="00B3565B" w:rsidRDefault="007207A8" w:rsidP="00F62832">
      <w:pPr>
        <w:jc w:val="right"/>
        <w:rPr>
          <w:rFonts w:ascii="Times New Roman" w:hAnsi="Times New Roman"/>
        </w:rPr>
      </w:pPr>
      <w:r w:rsidRPr="00B3565B">
        <w:rPr>
          <w:rFonts w:ascii="Times New Roman" w:hAnsi="Times New Roman"/>
        </w:rPr>
        <w:t>Таблица 1</w:t>
      </w:r>
      <w:r w:rsidR="00357E32" w:rsidRPr="00B3565B">
        <w:rPr>
          <w:rFonts w:ascii="Times New Roman" w:hAnsi="Times New Roman"/>
        </w:rPr>
        <w:t>5</w:t>
      </w:r>
    </w:p>
    <w:p w:rsidR="00BA6843" w:rsidRPr="00B3565B" w:rsidRDefault="00BA6843"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BA6843" w:rsidRPr="00B3565B" w:rsidRDefault="00BA6843" w:rsidP="00F62832">
      <w:pPr>
        <w:pStyle w:val="Style100"/>
        <w:widowControl/>
        <w:spacing w:line="0" w:lineRule="atLeast"/>
        <w:ind w:firstLine="708"/>
        <w:rPr>
          <w:rStyle w:val="FontStyle201"/>
          <w:b/>
          <w:i w:val="0"/>
          <w:sz w:val="16"/>
          <w:szCs w:val="16"/>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126"/>
        <w:gridCol w:w="3119"/>
      </w:tblGrid>
      <w:tr w:rsidR="003279FD" w:rsidRPr="00B3565B" w:rsidTr="00917D66">
        <w:tc>
          <w:tcPr>
            <w:tcW w:w="959"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Номер</w:t>
            </w:r>
          </w:p>
          <w:p w:rsidR="00B75F38" w:rsidRPr="00B3565B" w:rsidRDefault="00B75F38"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2126"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Адрес поста</w:t>
            </w:r>
          </w:p>
        </w:tc>
        <w:tc>
          <w:tcPr>
            <w:tcW w:w="3119"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1</w:t>
            </w:r>
          </w:p>
        </w:tc>
        <w:tc>
          <w:tcPr>
            <w:tcW w:w="1276" w:type="dxa"/>
            <w:vMerge w:val="restart"/>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rPr>
              <w:t>каждые 20 минут</w:t>
            </w:r>
          </w:p>
        </w:tc>
        <w:tc>
          <w:tcPr>
            <w:tcW w:w="1984"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автоматическим путем</w:t>
            </w:r>
          </w:p>
        </w:tc>
        <w:tc>
          <w:tcPr>
            <w:tcW w:w="2126" w:type="dxa"/>
            <w:vAlign w:val="center"/>
          </w:tcPr>
          <w:p w:rsidR="00B75F38" w:rsidRPr="00B3565B" w:rsidRDefault="00B75F38" w:rsidP="00F62832">
            <w:pPr>
              <w:jc w:val="center"/>
              <w:outlineLvl w:val="1"/>
              <w:rPr>
                <w:rStyle w:val="FontStyle171"/>
                <w:i w:val="0"/>
                <w:sz w:val="24"/>
                <w:szCs w:val="24"/>
              </w:rPr>
            </w:pPr>
            <w:r w:rsidRPr="00B3565B">
              <w:rPr>
                <w:rStyle w:val="FontStyle171"/>
                <w:i w:val="0"/>
                <w:sz w:val="24"/>
                <w:szCs w:val="24"/>
              </w:rPr>
              <w:t>станция комплексного фонового мониторинга (СКФМ) «Боровое»</w:t>
            </w:r>
          </w:p>
        </w:tc>
        <w:tc>
          <w:tcPr>
            <w:tcW w:w="3119" w:type="dxa"/>
            <w:vAlign w:val="center"/>
          </w:tcPr>
          <w:p w:rsidR="00B75F38" w:rsidRPr="00B3565B" w:rsidRDefault="00B75F38" w:rsidP="00F62832">
            <w:pPr>
              <w:outlineLvl w:val="1"/>
              <w:rPr>
                <w:rFonts w:ascii="Times New Roman" w:hAnsi="Times New Roman"/>
              </w:rPr>
            </w:pPr>
            <w:r w:rsidRPr="00B3565B">
              <w:rPr>
                <w:rStyle w:val="FontStyle204"/>
                <w:sz w:val="24"/>
                <w:szCs w:val="24"/>
              </w:rPr>
              <w:t>взвешенные вещества, взвешенные частицы РМ-2,5, взвешенные частицы РМ-10, диоксид серы, оксид углерода,  диоксид и оксид азота, сероводород, сумма углеводородов, аммиак, метан, диоксид углерода</w:t>
            </w: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2</w:t>
            </w:r>
          </w:p>
        </w:tc>
        <w:tc>
          <w:tcPr>
            <w:tcW w:w="1276" w:type="dxa"/>
            <w:vMerge/>
            <w:vAlign w:val="center"/>
          </w:tcPr>
          <w:p w:rsidR="00B75F38" w:rsidRPr="00B3565B" w:rsidRDefault="00B75F38" w:rsidP="00F62832">
            <w:pPr>
              <w:jc w:val="center"/>
              <w:outlineLvl w:val="1"/>
              <w:rPr>
                <w:rFonts w:ascii="Times New Roman" w:hAnsi="Times New Roman"/>
              </w:rPr>
            </w:pPr>
          </w:p>
        </w:tc>
        <w:tc>
          <w:tcPr>
            <w:tcW w:w="1984" w:type="dxa"/>
            <w:vMerge/>
            <w:vAlign w:val="center"/>
          </w:tcPr>
          <w:p w:rsidR="00B75F38" w:rsidRPr="00B3565B" w:rsidRDefault="00B75F38" w:rsidP="00F62832">
            <w:pPr>
              <w:jc w:val="center"/>
              <w:outlineLvl w:val="1"/>
              <w:rPr>
                <w:rFonts w:ascii="Times New Roman" w:hAnsi="Times New Roman"/>
              </w:rPr>
            </w:pPr>
          </w:p>
        </w:tc>
        <w:tc>
          <w:tcPr>
            <w:tcW w:w="2126" w:type="dxa"/>
            <w:vAlign w:val="center"/>
          </w:tcPr>
          <w:p w:rsidR="00B75F38" w:rsidRPr="00B3565B" w:rsidRDefault="00B75F38" w:rsidP="00F62832">
            <w:pPr>
              <w:jc w:val="center"/>
              <w:outlineLvl w:val="1"/>
              <w:rPr>
                <w:rStyle w:val="FontStyle171"/>
                <w:i w:val="0"/>
                <w:sz w:val="24"/>
                <w:szCs w:val="24"/>
              </w:rPr>
            </w:pPr>
            <w:r w:rsidRPr="00B3565B">
              <w:rPr>
                <w:rStyle w:val="FontStyle171"/>
                <w:i w:val="0"/>
                <w:sz w:val="24"/>
                <w:szCs w:val="24"/>
              </w:rPr>
              <w:t>на территории школы п.Бурабай</w:t>
            </w:r>
          </w:p>
        </w:tc>
        <w:tc>
          <w:tcPr>
            <w:tcW w:w="3119" w:type="dxa"/>
            <w:vAlign w:val="center"/>
          </w:tcPr>
          <w:p w:rsidR="00B75F38" w:rsidRPr="00B3565B" w:rsidRDefault="00B75F38" w:rsidP="00F62832">
            <w:pPr>
              <w:outlineLvl w:val="1"/>
              <w:rPr>
                <w:rStyle w:val="FontStyle204"/>
                <w:sz w:val="24"/>
                <w:szCs w:val="24"/>
              </w:rPr>
            </w:pPr>
            <w:r w:rsidRPr="00B3565B">
              <w:rPr>
                <w:rStyle w:val="FontStyle204"/>
                <w:sz w:val="24"/>
                <w:szCs w:val="24"/>
              </w:rPr>
              <w:t>взвешенные вещества, взвешенные частицы РМ-2,5, взвешенные частицы РМ-10, диоксид серы, оксид углерода,  диоксид и оксид азота, озон, сероводород, сумма углеводородов, аммиак, метан, диоксид углерода</w:t>
            </w: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rPr>
              <w:t>3</w:t>
            </w:r>
          </w:p>
        </w:tc>
        <w:tc>
          <w:tcPr>
            <w:tcW w:w="1276" w:type="dxa"/>
            <w:vMerge/>
            <w:vAlign w:val="center"/>
          </w:tcPr>
          <w:p w:rsidR="00B75F38" w:rsidRPr="00B3565B" w:rsidRDefault="00B75F38" w:rsidP="00F62832">
            <w:pPr>
              <w:jc w:val="center"/>
              <w:outlineLvl w:val="1"/>
              <w:rPr>
                <w:rFonts w:ascii="Times New Roman" w:hAnsi="Times New Roman"/>
                <w:b/>
              </w:rPr>
            </w:pPr>
          </w:p>
        </w:tc>
        <w:tc>
          <w:tcPr>
            <w:tcW w:w="1984" w:type="dxa"/>
            <w:vMerge/>
            <w:vAlign w:val="center"/>
          </w:tcPr>
          <w:p w:rsidR="00B75F38" w:rsidRPr="00B3565B" w:rsidRDefault="00B75F38" w:rsidP="00F62832">
            <w:pPr>
              <w:jc w:val="center"/>
              <w:outlineLvl w:val="1"/>
              <w:rPr>
                <w:rFonts w:ascii="Times New Roman" w:hAnsi="Times New Roman"/>
              </w:rPr>
            </w:pPr>
          </w:p>
        </w:tc>
        <w:tc>
          <w:tcPr>
            <w:tcW w:w="2126" w:type="dxa"/>
            <w:vAlign w:val="center"/>
          </w:tcPr>
          <w:p w:rsidR="00B75F38" w:rsidRPr="00B3565B" w:rsidRDefault="00B75F38" w:rsidP="00F62832">
            <w:pPr>
              <w:jc w:val="center"/>
              <w:outlineLvl w:val="1"/>
              <w:rPr>
                <w:rFonts w:ascii="Times New Roman" w:hAnsi="Times New Roman"/>
                <w:i/>
              </w:rPr>
            </w:pPr>
            <w:r w:rsidRPr="00B3565B">
              <w:rPr>
                <w:rStyle w:val="FontStyle171"/>
                <w:i w:val="0"/>
                <w:sz w:val="24"/>
                <w:szCs w:val="24"/>
              </w:rPr>
              <w:t>с</w:t>
            </w:r>
            <w:r w:rsidRPr="00B3565B">
              <w:rPr>
                <w:rStyle w:val="FontStyle201"/>
                <w:i w:val="0"/>
              </w:rPr>
              <w:t xml:space="preserve">анаторий </w:t>
            </w:r>
            <w:r w:rsidRPr="00B3565B">
              <w:rPr>
                <w:rStyle w:val="FontStyle201"/>
                <w:i w:val="0"/>
              </w:rPr>
              <w:lastRenderedPageBreak/>
              <w:t>«Щучинск»</w:t>
            </w:r>
          </w:p>
        </w:tc>
        <w:tc>
          <w:tcPr>
            <w:tcW w:w="3119" w:type="dxa"/>
            <w:vAlign w:val="center"/>
          </w:tcPr>
          <w:p w:rsidR="00B75F38" w:rsidRPr="00B3565B" w:rsidRDefault="00B75F38" w:rsidP="00F62832">
            <w:pPr>
              <w:outlineLvl w:val="1"/>
              <w:rPr>
                <w:rFonts w:ascii="Times New Roman" w:hAnsi="Times New Roman"/>
              </w:rPr>
            </w:pPr>
            <w:r w:rsidRPr="00B3565B">
              <w:rPr>
                <w:rStyle w:val="FontStyle204"/>
                <w:sz w:val="24"/>
                <w:szCs w:val="24"/>
              </w:rPr>
              <w:lastRenderedPageBreak/>
              <w:t xml:space="preserve">взвешенные вещества, </w:t>
            </w:r>
            <w:r w:rsidRPr="00B3565B">
              <w:rPr>
                <w:rStyle w:val="FontStyle204"/>
                <w:sz w:val="24"/>
                <w:szCs w:val="24"/>
              </w:rPr>
              <w:lastRenderedPageBreak/>
              <w:t>взвешенные частицы РМ-2,5, взвешенные частицы РМ-10, диоксид серы, оксид углерода,  диоксид и оксид азота, озон, сероводород, аммиак, диоксид углерода</w:t>
            </w:r>
          </w:p>
        </w:tc>
      </w:tr>
      <w:tr w:rsidR="00B75F38"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lastRenderedPageBreak/>
              <w:t>4</w:t>
            </w:r>
          </w:p>
        </w:tc>
        <w:tc>
          <w:tcPr>
            <w:tcW w:w="1276" w:type="dxa"/>
            <w:vMerge/>
            <w:vAlign w:val="center"/>
          </w:tcPr>
          <w:p w:rsidR="00B75F38" w:rsidRPr="00B3565B" w:rsidRDefault="00B75F38" w:rsidP="00F62832">
            <w:pPr>
              <w:jc w:val="center"/>
              <w:outlineLvl w:val="1"/>
              <w:rPr>
                <w:rFonts w:ascii="Times New Roman" w:hAnsi="Times New Roman"/>
              </w:rPr>
            </w:pPr>
          </w:p>
        </w:tc>
        <w:tc>
          <w:tcPr>
            <w:tcW w:w="1984" w:type="dxa"/>
            <w:vMerge/>
            <w:vAlign w:val="center"/>
          </w:tcPr>
          <w:p w:rsidR="00B75F38" w:rsidRPr="00B3565B" w:rsidRDefault="00B75F38" w:rsidP="00F62832">
            <w:pPr>
              <w:jc w:val="center"/>
              <w:outlineLvl w:val="1"/>
              <w:rPr>
                <w:rFonts w:ascii="Times New Roman" w:hAnsi="Times New Roman"/>
              </w:rPr>
            </w:pPr>
          </w:p>
        </w:tc>
        <w:tc>
          <w:tcPr>
            <w:tcW w:w="2126" w:type="dxa"/>
            <w:vAlign w:val="center"/>
          </w:tcPr>
          <w:p w:rsidR="00B75F38" w:rsidRPr="00B3565B" w:rsidRDefault="00B75F38" w:rsidP="00F62832">
            <w:pPr>
              <w:jc w:val="center"/>
              <w:outlineLvl w:val="1"/>
              <w:rPr>
                <w:rStyle w:val="FontStyle171"/>
                <w:i w:val="0"/>
                <w:sz w:val="24"/>
                <w:szCs w:val="24"/>
              </w:rPr>
            </w:pPr>
            <w:r w:rsidRPr="00B3565B">
              <w:rPr>
                <w:rStyle w:val="FontStyle171"/>
                <w:i w:val="0"/>
                <w:sz w:val="24"/>
                <w:szCs w:val="24"/>
              </w:rPr>
              <w:t>на территории школы №1 г.Щучинск</w:t>
            </w:r>
          </w:p>
        </w:tc>
        <w:tc>
          <w:tcPr>
            <w:tcW w:w="3119" w:type="dxa"/>
            <w:vAlign w:val="center"/>
          </w:tcPr>
          <w:p w:rsidR="00B75F38" w:rsidRPr="00B3565B" w:rsidRDefault="00B75F38" w:rsidP="00F62832">
            <w:pPr>
              <w:outlineLvl w:val="1"/>
              <w:rPr>
                <w:rStyle w:val="FontStyle204"/>
                <w:sz w:val="24"/>
                <w:szCs w:val="24"/>
              </w:rPr>
            </w:pPr>
            <w:r w:rsidRPr="00B3565B">
              <w:rPr>
                <w:rStyle w:val="FontStyle204"/>
                <w:sz w:val="24"/>
                <w:szCs w:val="24"/>
              </w:rPr>
              <w:t>взвешенные вещества, взвешенные частицы РМ-2,5, взвешенные частицы РМ-10, диоксид серы, оксид углерода,  диоксид и оксид азота, озон, сероводород, сумма углеводородов, аммиак, метан, диоксид углерода</w:t>
            </w:r>
          </w:p>
        </w:tc>
      </w:tr>
    </w:tbl>
    <w:p w:rsidR="00BA6843" w:rsidRPr="00B3565B" w:rsidRDefault="00BA6843" w:rsidP="00F62832">
      <w:pPr>
        <w:pStyle w:val="Style100"/>
        <w:widowControl/>
        <w:spacing w:line="0" w:lineRule="atLeast"/>
        <w:ind w:firstLine="708"/>
        <w:rPr>
          <w:rStyle w:val="FontStyle201"/>
          <w:sz w:val="28"/>
          <w:szCs w:val="28"/>
        </w:rPr>
      </w:pPr>
    </w:p>
    <w:p w:rsidR="000321CA" w:rsidRPr="00B3565B" w:rsidRDefault="000321CA" w:rsidP="00F62832">
      <w:pPr>
        <w:pStyle w:val="Style100"/>
        <w:widowControl/>
        <w:spacing w:line="0" w:lineRule="atLeast"/>
        <w:ind w:firstLine="708"/>
        <w:rPr>
          <w:rStyle w:val="FontStyle201"/>
          <w:sz w:val="28"/>
          <w:szCs w:val="28"/>
        </w:rPr>
      </w:pPr>
    </w:p>
    <w:p w:rsidR="00BA6843" w:rsidRPr="00B3565B" w:rsidRDefault="00154002" w:rsidP="00F62832">
      <w:pPr>
        <w:jc w:val="center"/>
        <w:rPr>
          <w:rFonts w:ascii="Times New Roman" w:hAnsi="Times New Roman"/>
          <w:b/>
          <w:noProof/>
          <w:sz w:val="26"/>
          <w:szCs w:val="26"/>
          <w:lang w:eastAsia="ru-RU" w:bidi="ar-SA"/>
        </w:rPr>
      </w:pPr>
      <w:r w:rsidRPr="00B3565B">
        <w:rPr>
          <w:rFonts w:ascii="Times New Roman" w:hAnsi="Times New Roman"/>
          <w:b/>
          <w:noProof/>
          <w:sz w:val="26"/>
          <w:szCs w:val="26"/>
          <w:lang w:eastAsia="ru-RU" w:bidi="ar-SA"/>
        </w:rPr>
        <w:drawing>
          <wp:inline distT="0" distB="0" distL="0" distR="0">
            <wp:extent cx="5837384" cy="4174434"/>
            <wp:effectExtent l="0" t="0" r="0" b="0"/>
            <wp:docPr id="8" name="Рисунок 13" descr="ЩБКЗ воздух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ЩБКЗ воздух copy"/>
                    <pic:cNvPicPr>
                      <a:picLocks noChangeAspect="1" noChangeArrowheads="1"/>
                    </pic:cNvPicPr>
                  </pic:nvPicPr>
                  <pic:blipFill>
                    <a:blip r:embed="rId37" cstate="print"/>
                    <a:srcRect/>
                    <a:stretch>
                      <a:fillRect/>
                    </a:stretch>
                  </pic:blipFill>
                  <pic:spPr bwMode="auto">
                    <a:xfrm>
                      <a:off x="0" y="0"/>
                      <a:ext cx="5844003" cy="4179168"/>
                    </a:xfrm>
                    <a:prstGeom prst="rect">
                      <a:avLst/>
                    </a:prstGeom>
                    <a:noFill/>
                    <a:ln w="9525">
                      <a:noFill/>
                      <a:miter lim="800000"/>
                      <a:headEnd/>
                      <a:tailEnd/>
                    </a:ln>
                  </pic:spPr>
                </pic:pic>
              </a:graphicData>
            </a:graphic>
          </wp:inline>
        </w:drawing>
      </w:r>
    </w:p>
    <w:p w:rsidR="00BA6843" w:rsidRPr="00B3565B" w:rsidRDefault="00BA6843" w:rsidP="00F62832">
      <w:pPr>
        <w:jc w:val="both"/>
        <w:rPr>
          <w:rFonts w:ascii="Times New Roman" w:hAnsi="Times New Roman"/>
          <w:b/>
          <w:noProof/>
          <w:sz w:val="26"/>
          <w:szCs w:val="26"/>
          <w:lang w:eastAsia="ru-RU" w:bidi="ar-SA"/>
        </w:rPr>
      </w:pPr>
    </w:p>
    <w:p w:rsidR="00BA6843" w:rsidRPr="00B3565B" w:rsidRDefault="007207A8" w:rsidP="005C6A86">
      <w:pPr>
        <w:ind w:right="-375"/>
        <w:jc w:val="center"/>
        <w:rPr>
          <w:rFonts w:ascii="Times New Roman" w:hAnsi="Times New Roman"/>
          <w:b/>
        </w:rPr>
      </w:pPr>
      <w:r w:rsidRPr="00B3565B">
        <w:rPr>
          <w:rFonts w:ascii="Times New Roman" w:hAnsi="Times New Roman"/>
          <w:b/>
        </w:rPr>
        <w:t>Рис.1.</w:t>
      </w:r>
      <w:r w:rsidR="00BF6FBC" w:rsidRPr="00B3565B">
        <w:rPr>
          <w:rFonts w:ascii="Times New Roman" w:hAnsi="Times New Roman"/>
          <w:b/>
        </w:rPr>
        <w:t>7</w:t>
      </w:r>
      <w:r w:rsidR="008E7D42" w:rsidRPr="00B3565B">
        <w:rPr>
          <w:rFonts w:ascii="Times New Roman" w:hAnsi="Times New Roman"/>
          <w:b/>
        </w:rPr>
        <w:t xml:space="preserve"> </w:t>
      </w:r>
      <w:r w:rsidR="004C294E" w:rsidRPr="00B3565B">
        <w:rPr>
          <w:rFonts w:ascii="Times New Roman" w:hAnsi="Times New Roman"/>
          <w:b/>
        </w:rPr>
        <w:t>С</w:t>
      </w:r>
      <w:r w:rsidR="00BA6843" w:rsidRPr="00B3565B">
        <w:rPr>
          <w:rFonts w:ascii="Times New Roman" w:hAnsi="Times New Roman"/>
          <w:b/>
        </w:rPr>
        <w:t>хема расположения стационарной сети наблюденийза загрязнением атмосферного воздуха на территории ЩБКЗ</w:t>
      </w:r>
    </w:p>
    <w:p w:rsidR="00BA6843" w:rsidRPr="00B3565B" w:rsidRDefault="00BA6843" w:rsidP="00F62832">
      <w:pPr>
        <w:jc w:val="center"/>
        <w:rPr>
          <w:rFonts w:ascii="Times New Roman" w:hAnsi="Times New Roman"/>
          <w:b/>
        </w:rPr>
      </w:pPr>
    </w:p>
    <w:p w:rsidR="00996375" w:rsidRPr="00B3565B" w:rsidRDefault="00996375" w:rsidP="00F62832">
      <w:pPr>
        <w:jc w:val="center"/>
        <w:rPr>
          <w:rFonts w:ascii="Times New Roman" w:hAnsi="Times New Roman"/>
          <w:b/>
        </w:rPr>
      </w:pPr>
    </w:p>
    <w:p w:rsidR="000321CA" w:rsidRPr="00B3565B" w:rsidRDefault="000321CA" w:rsidP="00F62832">
      <w:pPr>
        <w:jc w:val="center"/>
        <w:rPr>
          <w:rFonts w:ascii="Times New Roman" w:hAnsi="Times New Roman"/>
          <w:b/>
        </w:rPr>
      </w:pPr>
    </w:p>
    <w:p w:rsidR="000321CA" w:rsidRPr="00B3565B" w:rsidRDefault="000321CA" w:rsidP="00F62832">
      <w:pPr>
        <w:jc w:val="center"/>
        <w:rPr>
          <w:rFonts w:ascii="Times New Roman" w:hAnsi="Times New Roman"/>
          <w:b/>
        </w:rPr>
      </w:pPr>
    </w:p>
    <w:p w:rsidR="000321CA" w:rsidRPr="00B3565B" w:rsidRDefault="000321CA" w:rsidP="00F62832">
      <w:pPr>
        <w:jc w:val="center"/>
        <w:rPr>
          <w:rFonts w:ascii="Times New Roman" w:hAnsi="Times New Roman"/>
          <w:b/>
        </w:rPr>
      </w:pPr>
    </w:p>
    <w:p w:rsidR="000321CA" w:rsidRPr="00B3565B" w:rsidRDefault="000321CA" w:rsidP="00F62832">
      <w:pPr>
        <w:jc w:val="center"/>
        <w:rPr>
          <w:rFonts w:ascii="Times New Roman" w:hAnsi="Times New Roman"/>
          <w:b/>
        </w:rPr>
      </w:pPr>
    </w:p>
    <w:p w:rsidR="000321CA" w:rsidRPr="00B3565B" w:rsidRDefault="000321CA" w:rsidP="00F62832">
      <w:pPr>
        <w:jc w:val="center"/>
        <w:rPr>
          <w:rFonts w:ascii="Times New Roman" w:hAnsi="Times New Roman"/>
          <w:b/>
        </w:rPr>
      </w:pPr>
    </w:p>
    <w:p w:rsidR="000321CA" w:rsidRPr="00B3565B" w:rsidRDefault="000321CA" w:rsidP="00F62832">
      <w:pPr>
        <w:jc w:val="center"/>
        <w:rPr>
          <w:rFonts w:ascii="Times New Roman" w:hAnsi="Times New Roman"/>
          <w:b/>
        </w:rPr>
      </w:pPr>
    </w:p>
    <w:p w:rsidR="000321CA" w:rsidRPr="00B3565B" w:rsidRDefault="000321CA" w:rsidP="00F62832">
      <w:pPr>
        <w:jc w:val="center"/>
        <w:rPr>
          <w:rFonts w:ascii="Times New Roman" w:hAnsi="Times New Roman"/>
          <w:b/>
        </w:rPr>
      </w:pPr>
    </w:p>
    <w:p w:rsidR="00910526" w:rsidRPr="00B3565B" w:rsidRDefault="007207A8" w:rsidP="00F62832">
      <w:pPr>
        <w:jc w:val="right"/>
        <w:rPr>
          <w:rFonts w:ascii="Times New Roman" w:hAnsi="Times New Roman"/>
        </w:rPr>
      </w:pPr>
      <w:r w:rsidRPr="00B3565B">
        <w:rPr>
          <w:rFonts w:ascii="Times New Roman" w:hAnsi="Times New Roman"/>
        </w:rPr>
        <w:t>Таблица 1</w:t>
      </w:r>
      <w:r w:rsidR="00357E32" w:rsidRPr="00B3565B">
        <w:rPr>
          <w:rFonts w:ascii="Times New Roman" w:hAnsi="Times New Roman"/>
        </w:rPr>
        <w:t>6</w:t>
      </w:r>
    </w:p>
    <w:p w:rsidR="00910526" w:rsidRPr="00B3565B" w:rsidRDefault="00910526" w:rsidP="00F62832">
      <w:pPr>
        <w:pStyle w:val="Style100"/>
        <w:widowControl/>
        <w:spacing w:line="0" w:lineRule="atLeast"/>
        <w:ind w:firstLine="142"/>
        <w:jc w:val="center"/>
        <w:rPr>
          <w:rStyle w:val="FontStyle201"/>
          <w:i w:val="0"/>
          <w:sz w:val="28"/>
          <w:szCs w:val="28"/>
        </w:rPr>
      </w:pPr>
      <w:r w:rsidRPr="00B3565B">
        <w:rPr>
          <w:rStyle w:val="FontStyle201"/>
          <w:i w:val="0"/>
          <w:sz w:val="28"/>
          <w:szCs w:val="28"/>
        </w:rPr>
        <w:t>Характеристика загрязнения атмосферного воздуха на территории государственного национального природного парка (СКФМ Боровое)</w:t>
      </w:r>
    </w:p>
    <w:p w:rsidR="00910526" w:rsidRPr="00B3565B" w:rsidRDefault="00910526" w:rsidP="00F62832">
      <w:pPr>
        <w:pStyle w:val="Style100"/>
        <w:widowControl/>
        <w:spacing w:line="0" w:lineRule="atLeast"/>
        <w:ind w:firstLine="0"/>
        <w:rPr>
          <w:rStyle w:val="FontStyle201"/>
          <w:b/>
          <w:i w:val="0"/>
          <w:sz w:val="16"/>
          <w:szCs w:val="16"/>
        </w:rPr>
      </w:pPr>
    </w:p>
    <w:tbl>
      <w:tblPr>
        <w:tblW w:w="10581" w:type="dxa"/>
        <w:jc w:val="center"/>
        <w:tblLayout w:type="fixed"/>
        <w:tblLook w:val="04A0" w:firstRow="1" w:lastRow="0" w:firstColumn="1" w:lastColumn="0" w:noHBand="0" w:noVBand="1"/>
      </w:tblPr>
      <w:tblGrid>
        <w:gridCol w:w="1923"/>
        <w:gridCol w:w="1146"/>
        <w:gridCol w:w="1701"/>
        <w:gridCol w:w="1172"/>
        <w:gridCol w:w="1663"/>
        <w:gridCol w:w="851"/>
        <w:gridCol w:w="992"/>
        <w:gridCol w:w="1133"/>
      </w:tblGrid>
      <w:tr w:rsidR="003279FD" w:rsidRPr="00B3565B" w:rsidTr="008878E3">
        <w:trPr>
          <w:trHeight w:val="274"/>
          <w:jc w:val="center"/>
        </w:trPr>
        <w:tc>
          <w:tcPr>
            <w:tcW w:w="1923" w:type="dxa"/>
            <w:vMerge w:val="restart"/>
            <w:tcBorders>
              <w:top w:val="single" w:sz="4" w:space="0" w:color="auto"/>
              <w:left w:val="single" w:sz="4" w:space="0" w:color="auto"/>
              <w:right w:val="single" w:sz="4" w:space="0" w:color="auto"/>
            </w:tcBorders>
            <w:shd w:val="clear" w:color="auto" w:fill="auto"/>
            <w:noWrap/>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8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Чило случаев превышения ПДК</w:t>
            </w:r>
          </w:p>
        </w:tc>
      </w:tr>
      <w:tr w:rsidR="003279FD" w:rsidRPr="00B3565B" w:rsidTr="008878E3">
        <w:trPr>
          <w:trHeight w:val="121"/>
          <w:jc w:val="center"/>
        </w:trPr>
        <w:tc>
          <w:tcPr>
            <w:tcW w:w="1923" w:type="dxa"/>
            <w:vMerge/>
            <w:tcBorders>
              <w:left w:val="single" w:sz="4" w:space="0" w:color="auto"/>
              <w:bottom w:val="single" w:sz="4" w:space="0" w:color="000000"/>
              <w:right w:val="single" w:sz="4" w:space="0" w:color="auto"/>
            </w:tcBorders>
            <w:shd w:val="clear" w:color="auto" w:fill="auto"/>
            <w:noWrap/>
            <w:vAlign w:val="center"/>
          </w:tcPr>
          <w:p w:rsidR="00EF4D95" w:rsidRPr="00B3565B" w:rsidRDefault="00EF4D95" w:rsidP="00F62832">
            <w:pPr>
              <w:jc w:val="center"/>
              <w:rPr>
                <w:rFonts w:ascii="Times New Roman" w:hAnsi="Times New Roman"/>
                <w:b/>
                <w:bCs/>
                <w:lang w:eastAsia="ru-RU" w:bidi="ar-SA"/>
              </w:rPr>
            </w:pP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ПДК </w:t>
            </w:r>
            <w:r w:rsidRPr="00B3565B">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EF4D95" w:rsidRPr="00B3565B" w:rsidRDefault="00EF4D95"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EF4D95" w:rsidRPr="00B3565B" w:rsidRDefault="00EF4D95" w:rsidP="00F62832">
            <w:pPr>
              <w:jc w:val="center"/>
              <w:rPr>
                <w:rFonts w:ascii="Times New Roman" w:hAnsi="Times New Roman"/>
                <w:b/>
                <w:bCs/>
                <w:spacing w:val="-20"/>
              </w:rPr>
            </w:pPr>
            <w:r w:rsidRPr="00B3565B">
              <w:rPr>
                <w:rFonts w:ascii="Times New Roman" w:hAnsi="Times New Roman"/>
                <w:b/>
                <w:bCs/>
                <w:spacing w:val="-20"/>
              </w:rPr>
              <w:t>&gt;5 ПДК</w:t>
            </w:r>
          </w:p>
        </w:tc>
        <w:tc>
          <w:tcPr>
            <w:tcW w:w="1133" w:type="dxa"/>
            <w:tcBorders>
              <w:top w:val="single" w:sz="4" w:space="0" w:color="auto"/>
              <w:left w:val="single" w:sz="4" w:space="0" w:color="auto"/>
              <w:bottom w:val="single" w:sz="4" w:space="0" w:color="auto"/>
              <w:right w:val="single" w:sz="4" w:space="0" w:color="auto"/>
            </w:tcBorders>
            <w:vAlign w:val="center"/>
          </w:tcPr>
          <w:p w:rsidR="00EF4D95" w:rsidRPr="00B3565B" w:rsidRDefault="00EF4D95" w:rsidP="00F62832">
            <w:pPr>
              <w:jc w:val="center"/>
              <w:rPr>
                <w:rFonts w:ascii="Times New Roman" w:hAnsi="Times New Roman"/>
                <w:b/>
                <w:bCs/>
                <w:spacing w:val="-20"/>
              </w:rPr>
            </w:pPr>
            <w:r w:rsidRPr="00B3565B">
              <w:rPr>
                <w:rFonts w:ascii="Times New Roman" w:hAnsi="Times New Roman"/>
                <w:b/>
                <w:bCs/>
                <w:spacing w:val="-20"/>
              </w:rPr>
              <w:t>&gt;10 ПДК</w:t>
            </w:r>
          </w:p>
        </w:tc>
      </w:tr>
      <w:tr w:rsidR="00433155" w:rsidRPr="00B3565B" w:rsidTr="008878E3">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433155" w:rsidRPr="00B3565B" w:rsidRDefault="00433155" w:rsidP="00F62832">
            <w:pPr>
              <w:rPr>
                <w:rFonts w:ascii="Times New Roman" w:hAnsi="Times New Roman"/>
                <w:bCs/>
                <w:lang w:eastAsia="ru-RU" w:bidi="ar-SA"/>
              </w:rPr>
            </w:pPr>
            <w:r w:rsidRPr="00B3565B">
              <w:rPr>
                <w:rFonts w:ascii="Times New Roman" w:hAnsi="Times New Roman"/>
                <w:bCs/>
                <w:lang w:eastAsia="ru-RU" w:bidi="ar-SA"/>
              </w:rPr>
              <w:t xml:space="preserve">Взвешенные вещества </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0,025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0,167</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0,307</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0,613</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121"/>
          <w:jc w:val="center"/>
        </w:trPr>
        <w:tc>
          <w:tcPr>
            <w:tcW w:w="1923" w:type="dxa"/>
            <w:tcBorders>
              <w:left w:val="single" w:sz="4" w:space="0" w:color="auto"/>
              <w:bottom w:val="single" w:sz="4" w:space="0" w:color="000000"/>
              <w:right w:val="single" w:sz="4" w:space="0" w:color="auto"/>
            </w:tcBorders>
            <w:shd w:val="clear" w:color="auto" w:fill="auto"/>
            <w:noWrap/>
          </w:tcPr>
          <w:p w:rsidR="00433155" w:rsidRPr="00B3565B" w:rsidRDefault="00433155" w:rsidP="00F62832">
            <w:pPr>
              <w:rPr>
                <w:rFonts w:ascii="Times New Roman" w:hAnsi="Times New Roman"/>
                <w:bCs/>
              </w:rPr>
            </w:pPr>
            <w:r w:rsidRPr="00B3565B">
              <w:rPr>
                <w:rFonts w:ascii="Times New Roman" w:hAnsi="Times New Roman"/>
                <w:bCs/>
                <w:lang w:eastAsia="ru-RU" w:bidi="ar-SA"/>
              </w:rPr>
              <w:t>Взвешенные частицы РМ-2,5</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0,665</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0,180</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bottom"/>
          </w:tcPr>
          <w:p w:rsidR="00433155" w:rsidRPr="00B3565B" w:rsidRDefault="00433155">
            <w:pPr>
              <w:jc w:val="center"/>
              <w:rPr>
                <w:rFonts w:ascii="Times New Roman" w:hAnsi="Times New Roman"/>
              </w:rPr>
            </w:pPr>
            <w:r w:rsidRPr="00B3565B">
              <w:rPr>
                <w:rFonts w:ascii="Times New Roman" w:hAnsi="Times New Roman"/>
              </w:rPr>
              <w:t>1,123</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r w:rsidRPr="00B3565B">
              <w:rPr>
                <w:rFonts w:ascii="Times New Roman" w:hAnsi="Times New Roman"/>
              </w:rPr>
              <w:t>3</w:t>
            </w: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433"/>
          <w:jc w:val="center"/>
        </w:trPr>
        <w:tc>
          <w:tcPr>
            <w:tcW w:w="1923" w:type="dxa"/>
            <w:tcBorders>
              <w:left w:val="single" w:sz="4" w:space="0" w:color="auto"/>
              <w:bottom w:val="single" w:sz="4" w:space="0" w:color="000000"/>
              <w:right w:val="single" w:sz="4" w:space="0" w:color="auto"/>
            </w:tcBorders>
            <w:shd w:val="clear" w:color="auto" w:fill="auto"/>
            <w:noWrap/>
          </w:tcPr>
          <w:p w:rsidR="00433155" w:rsidRPr="00B3565B" w:rsidRDefault="00433155" w:rsidP="00F62832">
            <w:pPr>
              <w:rPr>
                <w:rFonts w:ascii="Times New Roman" w:hAnsi="Times New Roman"/>
                <w:bCs/>
              </w:rPr>
            </w:pPr>
            <w:r w:rsidRPr="00B3565B">
              <w:rPr>
                <w:rFonts w:ascii="Times New Roman" w:hAnsi="Times New Roman"/>
                <w:bCs/>
                <w:lang w:eastAsia="ru-RU" w:bidi="ar-SA"/>
              </w:rPr>
              <w:t>Взвешенные частицы РМ-10</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0,025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0,411</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0,183</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bottom"/>
          </w:tcPr>
          <w:p w:rsidR="00433155" w:rsidRPr="00B3565B" w:rsidRDefault="00433155">
            <w:pPr>
              <w:jc w:val="center"/>
              <w:rPr>
                <w:rFonts w:ascii="Times New Roman" w:hAnsi="Times New Roman"/>
              </w:rPr>
            </w:pPr>
            <w:r w:rsidRPr="00B3565B">
              <w:rPr>
                <w:rFonts w:ascii="Times New Roman" w:hAnsi="Times New Roman"/>
              </w:rPr>
              <w:t>0,611</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433155" w:rsidRPr="00B3565B" w:rsidRDefault="00433155" w:rsidP="00F62832">
            <w:pPr>
              <w:rPr>
                <w:rFonts w:ascii="Times New Roman" w:hAnsi="Times New Roman"/>
              </w:rPr>
            </w:pPr>
            <w:r w:rsidRPr="00B3565B">
              <w:rPr>
                <w:rFonts w:ascii="Times New Roman" w:hAnsi="Times New Roman"/>
              </w:rPr>
              <w:t>Диоксид серы</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0,004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0,079</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0,129</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bottom"/>
          </w:tcPr>
          <w:p w:rsidR="00433155" w:rsidRPr="00B3565B" w:rsidRDefault="00433155">
            <w:pPr>
              <w:jc w:val="center"/>
              <w:rPr>
                <w:rFonts w:ascii="Times New Roman" w:hAnsi="Times New Roman"/>
              </w:rPr>
            </w:pPr>
            <w:r w:rsidRPr="00B3565B">
              <w:rPr>
                <w:rFonts w:ascii="Times New Roman" w:hAnsi="Times New Roman"/>
              </w:rPr>
              <w:t>0,257</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433155" w:rsidRPr="00B3565B" w:rsidRDefault="00433155" w:rsidP="00F62832">
            <w:pPr>
              <w:rPr>
                <w:rFonts w:ascii="Times New Roman" w:hAnsi="Times New Roman"/>
              </w:rPr>
            </w:pPr>
            <w:r w:rsidRPr="00B3565B">
              <w:rPr>
                <w:rFonts w:ascii="Times New Roman" w:hAnsi="Times New Roman"/>
              </w:rPr>
              <w:t>Оксид углерода</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1,061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0,354</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29,478</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5,896</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r w:rsidRPr="00B3565B">
              <w:rPr>
                <w:rFonts w:ascii="Times New Roman" w:hAnsi="Times New Roman"/>
              </w:rPr>
              <w:t>211</w:t>
            </w: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r w:rsidRPr="00B3565B">
              <w:rPr>
                <w:rFonts w:ascii="Times New Roman" w:hAnsi="Times New Roman"/>
              </w:rPr>
              <w:t>1</w:t>
            </w: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92"/>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433155" w:rsidRPr="00B3565B" w:rsidRDefault="00433155" w:rsidP="00F62832">
            <w:pPr>
              <w:rPr>
                <w:rFonts w:ascii="Times New Roman" w:hAnsi="Times New Roman"/>
                <w:bCs/>
                <w:lang w:eastAsia="ru-RU" w:bidi="ar-SA"/>
              </w:rPr>
            </w:pPr>
            <w:r w:rsidRPr="00B3565B">
              <w:rPr>
                <w:rFonts w:ascii="Times New Roman" w:hAnsi="Times New Roman"/>
                <w:bCs/>
                <w:lang w:eastAsia="ru-RU" w:bidi="ar-SA"/>
              </w:rPr>
              <w:t>Диоксид азота</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0,003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0,080</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0,332</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1,658</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r w:rsidRPr="00B3565B">
              <w:rPr>
                <w:rFonts w:ascii="Times New Roman" w:hAnsi="Times New Roman"/>
              </w:rPr>
              <w:t>4</w:t>
            </w: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433155" w:rsidRPr="00B3565B" w:rsidRDefault="00433155" w:rsidP="00F62832">
            <w:pPr>
              <w:rPr>
                <w:rFonts w:ascii="Times New Roman" w:hAnsi="Times New Roman"/>
                <w:bCs/>
                <w:lang w:eastAsia="ru-RU" w:bidi="ar-SA"/>
              </w:rPr>
            </w:pPr>
            <w:r w:rsidRPr="00B3565B">
              <w:rPr>
                <w:rFonts w:ascii="Times New Roman" w:hAnsi="Times New Roman"/>
                <w:bCs/>
                <w:lang w:eastAsia="ru-RU" w:bidi="ar-SA"/>
              </w:rPr>
              <w:t>Оксид азота</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0,002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0,040</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0,245</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bottom"/>
          </w:tcPr>
          <w:p w:rsidR="00433155" w:rsidRPr="00B3565B" w:rsidRDefault="00433155">
            <w:pPr>
              <w:jc w:val="center"/>
              <w:rPr>
                <w:rFonts w:ascii="Times New Roman" w:hAnsi="Times New Roman"/>
              </w:rPr>
            </w:pPr>
            <w:r w:rsidRPr="00B3565B">
              <w:rPr>
                <w:rFonts w:ascii="Times New Roman" w:hAnsi="Times New Roman"/>
              </w:rPr>
              <w:t>0,611</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121"/>
          <w:jc w:val="center"/>
        </w:trPr>
        <w:tc>
          <w:tcPr>
            <w:tcW w:w="1923" w:type="dxa"/>
            <w:tcBorders>
              <w:left w:val="single" w:sz="4" w:space="0" w:color="auto"/>
              <w:bottom w:val="single" w:sz="4" w:space="0" w:color="000000"/>
              <w:right w:val="single" w:sz="4" w:space="0" w:color="auto"/>
            </w:tcBorders>
            <w:shd w:val="clear" w:color="auto" w:fill="auto"/>
            <w:noWrap/>
            <w:vAlign w:val="center"/>
          </w:tcPr>
          <w:p w:rsidR="00433155" w:rsidRPr="00B3565B" w:rsidRDefault="00433155" w:rsidP="00F62832">
            <w:pPr>
              <w:rPr>
                <w:rFonts w:ascii="Times New Roman" w:hAnsi="Times New Roman"/>
                <w:bCs/>
                <w:lang w:eastAsia="ru-RU" w:bidi="ar-SA"/>
              </w:rPr>
            </w:pPr>
            <w:r w:rsidRPr="00B3565B">
              <w:rPr>
                <w:rFonts w:ascii="Times New Roman" w:hAnsi="Times New Roman"/>
                <w:bCs/>
                <w:lang w:eastAsia="ru-RU" w:bidi="ar-SA"/>
              </w:rPr>
              <w:t>Озон</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0,001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0,037</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433155" w:rsidRPr="00B3565B" w:rsidRDefault="00433155">
            <w:pPr>
              <w:jc w:val="center"/>
              <w:rPr>
                <w:rFonts w:ascii="Times New Roman" w:hAnsi="Times New Roman"/>
              </w:rPr>
            </w:pPr>
            <w:r w:rsidRPr="00B3565B">
              <w:rPr>
                <w:rFonts w:ascii="Times New Roman" w:hAnsi="Times New Roman"/>
              </w:rPr>
              <w:t>0,086</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bottom"/>
          </w:tcPr>
          <w:p w:rsidR="00433155" w:rsidRPr="00B3565B" w:rsidRDefault="00433155">
            <w:pPr>
              <w:jc w:val="center"/>
              <w:rPr>
                <w:rFonts w:ascii="Times New Roman" w:hAnsi="Times New Roman"/>
              </w:rPr>
            </w:pPr>
            <w:r w:rsidRPr="00B3565B">
              <w:rPr>
                <w:rFonts w:ascii="Times New Roman" w:hAnsi="Times New Roman"/>
              </w:rPr>
              <w:t>0,535</w:t>
            </w:r>
          </w:p>
        </w:tc>
        <w:tc>
          <w:tcPr>
            <w:tcW w:w="851"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single" w:sz="4" w:space="0" w:color="auto"/>
              <w:bottom w:val="single" w:sz="4" w:space="0" w:color="auto"/>
              <w:right w:val="single" w:sz="4" w:space="0" w:color="auto"/>
            </w:tcBorders>
          </w:tcPr>
          <w:p w:rsidR="00433155" w:rsidRPr="00B3565B" w:rsidRDefault="00433155" w:rsidP="00F62832">
            <w:pPr>
              <w:jc w:val="center"/>
              <w:rPr>
                <w:rFonts w:ascii="Times New Roman" w:hAnsi="Times New Roman"/>
              </w:rPr>
            </w:pPr>
          </w:p>
        </w:tc>
      </w:tr>
      <w:tr w:rsidR="00433155" w:rsidRPr="00B3565B" w:rsidTr="008878E3">
        <w:trPr>
          <w:trHeight w:val="130"/>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33155" w:rsidRPr="00B3565B" w:rsidRDefault="00433155" w:rsidP="00F62832">
            <w:pPr>
              <w:jc w:val="both"/>
              <w:rPr>
                <w:rFonts w:ascii="Times New Roman" w:hAnsi="Times New Roman"/>
              </w:rPr>
            </w:pPr>
            <w:r w:rsidRPr="00B3565B">
              <w:rPr>
                <w:rFonts w:ascii="Times New Roman" w:hAnsi="Times New Roman"/>
              </w:rPr>
              <w:t>Сероводород</w:t>
            </w:r>
          </w:p>
        </w:tc>
        <w:tc>
          <w:tcPr>
            <w:tcW w:w="1146" w:type="dxa"/>
            <w:tcBorders>
              <w:top w:val="single" w:sz="4" w:space="0" w:color="auto"/>
              <w:left w:val="single" w:sz="4" w:space="0" w:color="auto"/>
              <w:bottom w:val="single" w:sz="4" w:space="0" w:color="auto"/>
              <w:right w:val="single" w:sz="4" w:space="0" w:color="auto"/>
            </w:tcBorders>
            <w:shd w:val="clear" w:color="000000" w:fill="FFFFFF"/>
            <w:vAlign w:val="center"/>
          </w:tcPr>
          <w:p w:rsidR="00433155" w:rsidRPr="00B3565B" w:rsidRDefault="00433155">
            <w:pPr>
              <w:jc w:val="center"/>
              <w:rPr>
                <w:rFonts w:ascii="Times New Roman" w:hAnsi="Times New Roman"/>
              </w:rPr>
            </w:pPr>
            <w:r w:rsidRPr="00B3565B">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0,047</w:t>
            </w:r>
          </w:p>
        </w:tc>
        <w:tc>
          <w:tcPr>
            <w:tcW w:w="1663" w:type="dxa"/>
            <w:tcBorders>
              <w:top w:val="single" w:sz="4" w:space="0" w:color="auto"/>
              <w:left w:val="nil"/>
              <w:bottom w:val="single" w:sz="4" w:space="0" w:color="auto"/>
              <w:right w:val="single" w:sz="4" w:space="0" w:color="auto"/>
            </w:tcBorders>
            <w:shd w:val="clear" w:color="000000" w:fill="FFFFFF"/>
            <w:noWrap/>
            <w:vAlign w:val="bottom"/>
          </w:tcPr>
          <w:p w:rsidR="00433155" w:rsidRPr="00B3565B" w:rsidRDefault="00433155">
            <w:pPr>
              <w:jc w:val="center"/>
              <w:rPr>
                <w:rFonts w:ascii="Times New Roman" w:hAnsi="Times New Roman"/>
              </w:rPr>
            </w:pPr>
            <w:r w:rsidRPr="00B3565B">
              <w:rPr>
                <w:rFonts w:ascii="Times New Roman" w:hAnsi="Times New Roman"/>
              </w:rPr>
              <w:t>5,925</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r w:rsidRPr="00B3565B">
              <w:rPr>
                <w:rFonts w:ascii="Times New Roman" w:hAnsi="Times New Roman"/>
              </w:rPr>
              <w:t>4</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r w:rsidRPr="00B3565B">
              <w:rPr>
                <w:rFonts w:ascii="Times New Roman" w:hAnsi="Times New Roman"/>
              </w:rPr>
              <w:t>3</w:t>
            </w:r>
          </w:p>
        </w:tc>
        <w:tc>
          <w:tcPr>
            <w:tcW w:w="1133" w:type="dxa"/>
            <w:tcBorders>
              <w:top w:val="single" w:sz="4" w:space="0" w:color="auto"/>
              <w:left w:val="nil"/>
              <w:bottom w:val="single" w:sz="4" w:space="0" w:color="auto"/>
              <w:right w:val="single" w:sz="4" w:space="0" w:color="auto"/>
            </w:tcBorders>
            <w:shd w:val="clear" w:color="000000" w:fill="FFFFFF"/>
          </w:tcPr>
          <w:p w:rsidR="00433155" w:rsidRPr="00B3565B" w:rsidRDefault="00433155" w:rsidP="00F62832">
            <w:pPr>
              <w:jc w:val="center"/>
              <w:rPr>
                <w:rFonts w:ascii="Times New Roman" w:hAnsi="Times New Roman"/>
              </w:rPr>
            </w:pPr>
          </w:p>
        </w:tc>
      </w:tr>
      <w:tr w:rsidR="00433155" w:rsidRPr="00B3565B" w:rsidTr="008878E3">
        <w:trPr>
          <w:trHeight w:val="300"/>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33155" w:rsidRPr="00B3565B" w:rsidRDefault="00433155" w:rsidP="0074796C">
            <w:pPr>
              <w:jc w:val="both"/>
              <w:rPr>
                <w:rFonts w:ascii="Times New Roman" w:hAnsi="Times New Roman"/>
              </w:rPr>
            </w:pPr>
            <w:r w:rsidRPr="00B3565B">
              <w:rPr>
                <w:rFonts w:ascii="Times New Roman" w:hAnsi="Times New Roman"/>
              </w:rPr>
              <w:t>Сумма УВ</w:t>
            </w:r>
          </w:p>
        </w:tc>
        <w:tc>
          <w:tcPr>
            <w:tcW w:w="1146" w:type="dxa"/>
            <w:tcBorders>
              <w:top w:val="single" w:sz="4" w:space="0" w:color="auto"/>
              <w:left w:val="single" w:sz="4" w:space="0" w:color="auto"/>
              <w:bottom w:val="single" w:sz="4" w:space="0" w:color="auto"/>
              <w:right w:val="single" w:sz="4" w:space="0" w:color="auto"/>
            </w:tcBorders>
            <w:shd w:val="clear" w:color="000000" w:fill="FFFFFF"/>
            <w:vAlign w:val="center"/>
          </w:tcPr>
          <w:p w:rsidR="00433155" w:rsidRPr="00B3565B" w:rsidRDefault="00433155">
            <w:pPr>
              <w:jc w:val="center"/>
              <w:rPr>
                <w:rFonts w:ascii="Times New Roman" w:hAnsi="Times New Roman"/>
              </w:rPr>
            </w:pPr>
            <w:r w:rsidRPr="00B3565B">
              <w:rPr>
                <w:rFonts w:ascii="Times New Roman" w:hAnsi="Times New Roman"/>
              </w:rPr>
              <w:t>1,226</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2,215</w:t>
            </w:r>
          </w:p>
        </w:tc>
        <w:tc>
          <w:tcPr>
            <w:tcW w:w="1663"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33155" w:rsidRPr="00B3565B" w:rsidRDefault="00433155" w:rsidP="00F62832">
            <w:pPr>
              <w:jc w:val="center"/>
              <w:rPr>
                <w:rFonts w:ascii="Times New Roman" w:hAnsi="Times New Roman"/>
              </w:rPr>
            </w:pPr>
          </w:p>
        </w:tc>
      </w:tr>
      <w:tr w:rsidR="00433155" w:rsidRPr="00B3565B" w:rsidTr="008878E3">
        <w:trPr>
          <w:trHeight w:val="64"/>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33155" w:rsidRPr="00B3565B" w:rsidRDefault="00433155" w:rsidP="00F62832">
            <w:pPr>
              <w:jc w:val="both"/>
              <w:rPr>
                <w:rFonts w:ascii="Times New Roman" w:hAnsi="Times New Roman"/>
              </w:rPr>
            </w:pPr>
            <w:r w:rsidRPr="00B3565B">
              <w:rPr>
                <w:rFonts w:ascii="Times New Roman" w:hAnsi="Times New Roman"/>
              </w:rPr>
              <w:t>Аммиак</w:t>
            </w:r>
          </w:p>
        </w:tc>
        <w:tc>
          <w:tcPr>
            <w:tcW w:w="1146" w:type="dxa"/>
            <w:tcBorders>
              <w:top w:val="single" w:sz="4" w:space="0" w:color="auto"/>
              <w:left w:val="single" w:sz="4" w:space="0" w:color="auto"/>
              <w:bottom w:val="single" w:sz="4" w:space="0" w:color="auto"/>
              <w:right w:val="single" w:sz="4" w:space="0" w:color="auto"/>
            </w:tcBorders>
            <w:shd w:val="clear" w:color="000000" w:fill="FFFFFF"/>
            <w:vAlign w:val="center"/>
          </w:tcPr>
          <w:p w:rsidR="00433155" w:rsidRPr="00B3565B" w:rsidRDefault="00433155">
            <w:pPr>
              <w:jc w:val="center"/>
              <w:rPr>
                <w:rFonts w:ascii="Times New Roman" w:hAnsi="Times New Roman"/>
              </w:rPr>
            </w:pPr>
            <w:r w:rsidRPr="00B3565B">
              <w:rPr>
                <w:rFonts w:ascii="Times New Roman" w:hAnsi="Times New Roman"/>
              </w:rPr>
              <w:t>0,010</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0,255</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0,122</w:t>
            </w:r>
          </w:p>
        </w:tc>
        <w:tc>
          <w:tcPr>
            <w:tcW w:w="1663" w:type="dxa"/>
            <w:tcBorders>
              <w:top w:val="single" w:sz="4" w:space="0" w:color="auto"/>
              <w:left w:val="nil"/>
              <w:bottom w:val="single" w:sz="4" w:space="0" w:color="auto"/>
              <w:right w:val="single" w:sz="4" w:space="0" w:color="auto"/>
            </w:tcBorders>
            <w:shd w:val="clear" w:color="000000" w:fill="FFFFFF"/>
            <w:noWrap/>
            <w:vAlign w:val="bottom"/>
          </w:tcPr>
          <w:p w:rsidR="00433155" w:rsidRPr="00B3565B" w:rsidRDefault="00433155">
            <w:pPr>
              <w:jc w:val="center"/>
              <w:rPr>
                <w:rFonts w:ascii="Times New Roman" w:hAnsi="Times New Roman"/>
              </w:rPr>
            </w:pPr>
            <w:r w:rsidRPr="00B3565B">
              <w:rPr>
                <w:rFonts w:ascii="Times New Roman" w:hAnsi="Times New Roman"/>
              </w:rPr>
              <w:t>0,610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33155" w:rsidRPr="00B3565B" w:rsidRDefault="00433155" w:rsidP="00F62832">
            <w:pPr>
              <w:jc w:val="center"/>
              <w:rPr>
                <w:rFonts w:ascii="Times New Roman" w:hAnsi="Times New Roman"/>
              </w:rPr>
            </w:pPr>
          </w:p>
        </w:tc>
      </w:tr>
      <w:tr w:rsidR="00433155" w:rsidRPr="00B3565B" w:rsidTr="008878E3">
        <w:trPr>
          <w:trHeight w:val="259"/>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33155" w:rsidRPr="00B3565B" w:rsidRDefault="00433155" w:rsidP="00F62832">
            <w:pPr>
              <w:jc w:val="both"/>
              <w:rPr>
                <w:rFonts w:ascii="Times New Roman" w:hAnsi="Times New Roman"/>
              </w:rPr>
            </w:pPr>
            <w:r w:rsidRPr="00B3565B">
              <w:rPr>
                <w:rFonts w:ascii="Times New Roman" w:hAnsi="Times New Roman"/>
              </w:rPr>
              <w:t xml:space="preserve">Метан </w:t>
            </w:r>
          </w:p>
        </w:tc>
        <w:tc>
          <w:tcPr>
            <w:tcW w:w="1146" w:type="dxa"/>
            <w:tcBorders>
              <w:top w:val="single" w:sz="4" w:space="0" w:color="auto"/>
              <w:left w:val="single" w:sz="4" w:space="0" w:color="auto"/>
              <w:bottom w:val="single" w:sz="4" w:space="0" w:color="auto"/>
              <w:right w:val="single" w:sz="4" w:space="0" w:color="auto"/>
            </w:tcBorders>
            <w:shd w:val="clear" w:color="000000" w:fill="FFFFFF"/>
            <w:vAlign w:val="center"/>
          </w:tcPr>
          <w:p w:rsidR="00433155" w:rsidRPr="00B3565B" w:rsidRDefault="00433155">
            <w:pPr>
              <w:jc w:val="center"/>
              <w:rPr>
                <w:rFonts w:ascii="Times New Roman" w:hAnsi="Times New Roman"/>
              </w:rPr>
            </w:pPr>
            <w:r w:rsidRPr="00B3565B">
              <w:rPr>
                <w:rFonts w:ascii="Times New Roman" w:hAnsi="Times New Roman"/>
              </w:rPr>
              <w:t>1,207</w:t>
            </w:r>
          </w:p>
        </w:tc>
        <w:tc>
          <w:tcPr>
            <w:tcW w:w="1701" w:type="dxa"/>
            <w:tcBorders>
              <w:top w:val="single" w:sz="4" w:space="0" w:color="auto"/>
              <w:left w:val="nil"/>
              <w:bottom w:val="single" w:sz="4" w:space="0" w:color="auto"/>
              <w:right w:val="single" w:sz="4" w:space="0" w:color="auto"/>
            </w:tcBorders>
            <w:shd w:val="clear" w:color="000000" w:fill="FFFFFF"/>
            <w:noWrap/>
            <w:vAlign w:val="bottom"/>
          </w:tcPr>
          <w:p w:rsidR="00433155" w:rsidRPr="00B3565B" w:rsidRDefault="00433155">
            <w:pPr>
              <w:rPr>
                <w:rFonts w:ascii="Times New Roman" w:hAnsi="Times New Roman"/>
              </w:rPr>
            </w:pPr>
            <w:r w:rsidRPr="00B3565B">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2,183</w:t>
            </w:r>
          </w:p>
        </w:tc>
        <w:tc>
          <w:tcPr>
            <w:tcW w:w="1663" w:type="dxa"/>
            <w:tcBorders>
              <w:top w:val="single" w:sz="4" w:space="0" w:color="auto"/>
              <w:left w:val="nil"/>
              <w:bottom w:val="single" w:sz="4" w:space="0" w:color="auto"/>
              <w:right w:val="single" w:sz="4" w:space="0" w:color="auto"/>
            </w:tcBorders>
            <w:shd w:val="clear" w:color="000000" w:fill="FFFFFF"/>
            <w:noWrap/>
            <w:vAlign w:val="bottom"/>
          </w:tcPr>
          <w:p w:rsidR="00433155" w:rsidRPr="00B3565B" w:rsidRDefault="00433155">
            <w:pPr>
              <w:jc w:val="center"/>
              <w:rPr>
                <w:rFonts w:ascii="Times New Roman" w:hAnsi="Times New Roman"/>
              </w:rPr>
            </w:pPr>
            <w:r w:rsidRPr="00B3565B">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33155" w:rsidRPr="00B3565B" w:rsidRDefault="00433155" w:rsidP="00F62832">
            <w:pPr>
              <w:jc w:val="center"/>
              <w:rPr>
                <w:rFonts w:ascii="Times New Roman" w:hAnsi="Times New Roman"/>
              </w:rPr>
            </w:pPr>
          </w:p>
        </w:tc>
      </w:tr>
      <w:tr w:rsidR="00433155" w:rsidRPr="00B3565B" w:rsidTr="008878E3">
        <w:trPr>
          <w:trHeight w:val="293"/>
          <w:jc w:val="center"/>
        </w:trPr>
        <w:tc>
          <w:tcPr>
            <w:tcW w:w="192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33155" w:rsidRPr="00B3565B" w:rsidRDefault="00433155" w:rsidP="00F62832">
            <w:pPr>
              <w:jc w:val="both"/>
              <w:rPr>
                <w:rFonts w:ascii="Times New Roman" w:hAnsi="Times New Roman"/>
              </w:rPr>
            </w:pPr>
            <w:r w:rsidRPr="00B3565B">
              <w:rPr>
                <w:rFonts w:ascii="Times New Roman" w:hAnsi="Times New Roman"/>
              </w:rPr>
              <w:t>Диоксид углерода</w:t>
            </w:r>
          </w:p>
        </w:tc>
        <w:tc>
          <w:tcPr>
            <w:tcW w:w="1146" w:type="dxa"/>
            <w:tcBorders>
              <w:top w:val="single" w:sz="4" w:space="0" w:color="auto"/>
              <w:left w:val="single" w:sz="4" w:space="0" w:color="auto"/>
              <w:bottom w:val="single" w:sz="4" w:space="0" w:color="auto"/>
              <w:right w:val="single" w:sz="4" w:space="0" w:color="auto"/>
            </w:tcBorders>
            <w:shd w:val="clear" w:color="000000" w:fill="FFFFFF"/>
            <w:vAlign w:val="center"/>
          </w:tcPr>
          <w:p w:rsidR="00433155" w:rsidRPr="00B3565B" w:rsidRDefault="00433155">
            <w:pPr>
              <w:jc w:val="center"/>
              <w:rPr>
                <w:rFonts w:ascii="Times New Roman" w:hAnsi="Times New Roman"/>
              </w:rPr>
            </w:pPr>
            <w:r w:rsidRPr="00B3565B">
              <w:rPr>
                <w:rFonts w:ascii="Times New Roman" w:hAnsi="Times New Roman"/>
              </w:rPr>
              <w:t>774,411</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 </w:t>
            </w:r>
          </w:p>
        </w:tc>
        <w:tc>
          <w:tcPr>
            <w:tcW w:w="1172"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1548,731</w:t>
            </w:r>
          </w:p>
        </w:tc>
        <w:tc>
          <w:tcPr>
            <w:tcW w:w="1663" w:type="dxa"/>
            <w:tcBorders>
              <w:top w:val="single" w:sz="4" w:space="0" w:color="auto"/>
              <w:left w:val="nil"/>
              <w:bottom w:val="single" w:sz="4" w:space="0" w:color="auto"/>
              <w:right w:val="single" w:sz="4" w:space="0" w:color="auto"/>
            </w:tcBorders>
            <w:shd w:val="clear" w:color="000000" w:fill="FFFFFF"/>
            <w:noWrap/>
            <w:vAlign w:val="center"/>
          </w:tcPr>
          <w:p w:rsidR="00433155" w:rsidRPr="00B3565B" w:rsidRDefault="00433155">
            <w:pPr>
              <w:jc w:val="center"/>
              <w:rPr>
                <w:rFonts w:ascii="Times New Roman" w:hAnsi="Times New Roman"/>
              </w:rPr>
            </w:pPr>
            <w:r w:rsidRPr="00B3565B">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433155" w:rsidRPr="00B3565B" w:rsidRDefault="00433155" w:rsidP="00F62832">
            <w:pPr>
              <w:jc w:val="center"/>
              <w:rPr>
                <w:rFonts w:ascii="Times New Roman" w:hAnsi="Times New Roman"/>
              </w:rPr>
            </w:pPr>
          </w:p>
        </w:tc>
        <w:tc>
          <w:tcPr>
            <w:tcW w:w="1133" w:type="dxa"/>
            <w:tcBorders>
              <w:top w:val="single" w:sz="4" w:space="0" w:color="auto"/>
              <w:left w:val="nil"/>
              <w:bottom w:val="single" w:sz="4" w:space="0" w:color="auto"/>
              <w:right w:val="single" w:sz="4" w:space="0" w:color="auto"/>
            </w:tcBorders>
            <w:shd w:val="clear" w:color="000000" w:fill="FFFFFF"/>
          </w:tcPr>
          <w:p w:rsidR="00433155" w:rsidRPr="00B3565B" w:rsidRDefault="00433155" w:rsidP="00F62832">
            <w:pPr>
              <w:jc w:val="center"/>
              <w:rPr>
                <w:rFonts w:ascii="Times New Roman" w:hAnsi="Times New Roman"/>
              </w:rPr>
            </w:pPr>
          </w:p>
        </w:tc>
      </w:tr>
    </w:tbl>
    <w:p w:rsidR="00910526" w:rsidRPr="00B3565B" w:rsidRDefault="00910526" w:rsidP="00F62832">
      <w:pPr>
        <w:ind w:firstLine="567"/>
        <w:jc w:val="both"/>
        <w:rPr>
          <w:rFonts w:ascii="Times New Roman" w:hAnsi="Times New Roman"/>
          <w:sz w:val="28"/>
          <w:szCs w:val="28"/>
        </w:rPr>
      </w:pPr>
    </w:p>
    <w:p w:rsidR="00910526" w:rsidRPr="00B3565B" w:rsidRDefault="00910526"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 xml:space="preserve"> По данным стаци</w:t>
      </w:r>
      <w:r w:rsidR="00DC1C10" w:rsidRPr="00B3565B">
        <w:rPr>
          <w:rFonts w:ascii="Times New Roman" w:hAnsi="Times New Roman"/>
          <w:sz w:val="28"/>
          <w:szCs w:val="28"/>
        </w:rPr>
        <w:t>онарной сети наблюдений (рис.1.</w:t>
      </w:r>
      <w:r w:rsidR="008E7D42" w:rsidRPr="00B3565B">
        <w:rPr>
          <w:rFonts w:ascii="Times New Roman" w:hAnsi="Times New Roman"/>
          <w:sz w:val="28"/>
          <w:szCs w:val="28"/>
          <w:lang w:val="kk-KZ"/>
        </w:rPr>
        <w:t>6</w:t>
      </w:r>
      <w:r w:rsidRPr="00B3565B">
        <w:rPr>
          <w:rFonts w:ascii="Times New Roman" w:hAnsi="Times New Roman"/>
          <w:sz w:val="28"/>
          <w:szCs w:val="28"/>
        </w:rPr>
        <w:t xml:space="preserve">) атмосферный воздух города в целом характеризуется </w:t>
      </w:r>
      <w:r w:rsidR="00041758" w:rsidRPr="00B3565B">
        <w:rPr>
          <w:rFonts w:ascii="Times New Roman" w:hAnsi="Times New Roman"/>
          <w:b/>
          <w:i/>
          <w:sz w:val="28"/>
          <w:szCs w:val="28"/>
        </w:rPr>
        <w:t>высоким</w:t>
      </w:r>
      <w:r w:rsidRPr="00B3565B">
        <w:rPr>
          <w:rFonts w:ascii="Times New Roman" w:hAnsi="Times New Roman"/>
          <w:b/>
          <w:i/>
          <w:sz w:val="28"/>
          <w:szCs w:val="28"/>
        </w:rPr>
        <w:t xml:space="preserve"> уровнем загрязнения</w:t>
      </w:r>
      <w:r w:rsidRPr="00B3565B">
        <w:rPr>
          <w:rFonts w:ascii="Times New Roman" w:hAnsi="Times New Roman"/>
          <w:b/>
          <w:sz w:val="28"/>
          <w:szCs w:val="28"/>
        </w:rPr>
        <w:t xml:space="preserve">, </w:t>
      </w:r>
      <w:r w:rsidRPr="00B3565B">
        <w:rPr>
          <w:rFonts w:ascii="Times New Roman" w:hAnsi="Times New Roman"/>
          <w:sz w:val="28"/>
          <w:szCs w:val="28"/>
        </w:rPr>
        <w:t>он определялся значениями СИ равным</w:t>
      </w:r>
      <w:r w:rsidR="00041758" w:rsidRPr="00B3565B">
        <w:rPr>
          <w:rFonts w:ascii="Times New Roman" w:hAnsi="Times New Roman"/>
          <w:sz w:val="28"/>
          <w:szCs w:val="28"/>
        </w:rPr>
        <w:t xml:space="preserve"> 5,9 </w:t>
      </w:r>
      <w:r w:rsidR="008878E3" w:rsidRPr="00B3565B">
        <w:rPr>
          <w:rFonts w:ascii="Times New Roman" w:hAnsi="Times New Roman"/>
          <w:sz w:val="28"/>
          <w:szCs w:val="28"/>
        </w:rPr>
        <w:t xml:space="preserve">(высокий уровень), </w:t>
      </w:r>
      <w:r w:rsidR="00041758" w:rsidRPr="00B3565B">
        <w:rPr>
          <w:rFonts w:ascii="Times New Roman" w:hAnsi="Times New Roman"/>
          <w:sz w:val="28"/>
          <w:szCs w:val="28"/>
        </w:rPr>
        <w:t>НП = 3,9</w:t>
      </w:r>
      <w:r w:rsidRPr="00B3565B">
        <w:rPr>
          <w:rFonts w:ascii="Times New Roman" w:hAnsi="Times New Roman"/>
          <w:sz w:val="28"/>
          <w:szCs w:val="28"/>
        </w:rPr>
        <w:t>%</w:t>
      </w:r>
      <w:r w:rsidR="008878E3" w:rsidRPr="00B3565B">
        <w:rPr>
          <w:rFonts w:ascii="Times New Roman" w:hAnsi="Times New Roman"/>
          <w:sz w:val="28"/>
          <w:szCs w:val="28"/>
        </w:rPr>
        <w:t xml:space="preserve"> (повышенный уровень)</w:t>
      </w:r>
      <w:r w:rsidRPr="00B3565B">
        <w:rPr>
          <w:rFonts w:ascii="Times New Roman" w:hAnsi="Times New Roman"/>
          <w:sz w:val="28"/>
          <w:szCs w:val="28"/>
        </w:rPr>
        <w:t>(таблица 1 и таблица 1.1).</w:t>
      </w:r>
    </w:p>
    <w:p w:rsidR="00910526" w:rsidRPr="00B3565B" w:rsidRDefault="00910526" w:rsidP="00F62832">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w:t>
      </w:r>
      <w:r w:rsidR="005914DA" w:rsidRPr="00B3565B">
        <w:rPr>
          <w:rFonts w:ascii="Times New Roman" w:hAnsi="Times New Roman"/>
          <w:sz w:val="28"/>
          <w:szCs w:val="28"/>
        </w:rPr>
        <w:t>загрязняющих веществ не превышали ПДК</w:t>
      </w:r>
      <w:r w:rsidRPr="00B3565B">
        <w:rPr>
          <w:rFonts w:ascii="Times New Roman" w:hAnsi="Times New Roman"/>
          <w:sz w:val="28"/>
          <w:szCs w:val="28"/>
        </w:rPr>
        <w:t>(табл</w:t>
      </w:r>
      <w:r w:rsidR="007207A8" w:rsidRPr="00B3565B">
        <w:rPr>
          <w:rFonts w:ascii="Times New Roman" w:hAnsi="Times New Roman"/>
          <w:sz w:val="28"/>
          <w:szCs w:val="28"/>
        </w:rPr>
        <w:t>ица 1</w:t>
      </w:r>
      <w:r w:rsidR="00C97CE7" w:rsidRPr="00B3565B">
        <w:rPr>
          <w:rFonts w:ascii="Times New Roman" w:hAnsi="Times New Roman"/>
          <w:sz w:val="28"/>
          <w:szCs w:val="28"/>
        </w:rPr>
        <w:t>6</w:t>
      </w:r>
      <w:r w:rsidRPr="00B3565B">
        <w:rPr>
          <w:rFonts w:ascii="Times New Roman" w:hAnsi="Times New Roman"/>
          <w:sz w:val="28"/>
          <w:szCs w:val="28"/>
        </w:rPr>
        <w:t>).</w:t>
      </w:r>
    </w:p>
    <w:p w:rsidR="00737E61" w:rsidRPr="00B3565B" w:rsidRDefault="00CA78B2" w:rsidP="00F62832">
      <w:pPr>
        <w:ind w:firstLine="709"/>
        <w:jc w:val="both"/>
        <w:rPr>
          <w:rFonts w:ascii="Times New Roman" w:hAnsi="Times New Roman"/>
          <w:sz w:val="28"/>
          <w:szCs w:val="28"/>
        </w:rPr>
      </w:pPr>
      <w:r w:rsidRPr="00B3565B">
        <w:rPr>
          <w:rFonts w:ascii="Times New Roman" w:hAnsi="Times New Roman"/>
          <w:sz w:val="28"/>
          <w:szCs w:val="28"/>
        </w:rPr>
        <w:t>Были выявлены превышения более 1 ПДК взвешанным частицам РМ-</w:t>
      </w:r>
      <w:r w:rsidR="008878E3" w:rsidRPr="00B3565B">
        <w:rPr>
          <w:rFonts w:ascii="Times New Roman" w:hAnsi="Times New Roman"/>
          <w:sz w:val="28"/>
          <w:szCs w:val="28"/>
        </w:rPr>
        <w:t>2,5</w:t>
      </w:r>
      <w:r w:rsidRPr="00B3565B">
        <w:rPr>
          <w:rFonts w:ascii="Times New Roman" w:hAnsi="Times New Roman"/>
          <w:sz w:val="28"/>
          <w:szCs w:val="28"/>
        </w:rPr>
        <w:t xml:space="preserve"> – 3 случая, по оксиду углерода – 211 случаев, по диоксиду азота – 4, по сероводороду – 4 случая, так же бали зафиксированы случаи превыщения более </w:t>
      </w:r>
      <w:r w:rsidR="008878E3" w:rsidRPr="00B3565B">
        <w:rPr>
          <w:rFonts w:ascii="Times New Roman" w:hAnsi="Times New Roman"/>
          <w:sz w:val="28"/>
          <w:szCs w:val="28"/>
        </w:rPr>
        <w:t>5</w:t>
      </w:r>
      <w:r w:rsidRPr="00B3565B">
        <w:rPr>
          <w:rFonts w:ascii="Times New Roman" w:hAnsi="Times New Roman"/>
          <w:sz w:val="28"/>
          <w:szCs w:val="28"/>
        </w:rPr>
        <w:t xml:space="preserve"> ПДК по оксиду углерода – 1 случай, по сероводороду – 3 случая (таблица 17).</w:t>
      </w:r>
    </w:p>
    <w:p w:rsidR="00910526" w:rsidRPr="00B3565B" w:rsidRDefault="00910526" w:rsidP="00F62832">
      <w:pPr>
        <w:jc w:val="right"/>
        <w:rPr>
          <w:rFonts w:ascii="Times New Roman" w:hAnsi="Times New Roman"/>
        </w:rPr>
      </w:pPr>
    </w:p>
    <w:p w:rsidR="00910526" w:rsidRPr="00B3565B" w:rsidRDefault="00910526" w:rsidP="00F62832">
      <w:pPr>
        <w:jc w:val="right"/>
        <w:rPr>
          <w:rFonts w:ascii="Times New Roman" w:hAnsi="Times New Roman"/>
          <w:lang w:val="kk-KZ"/>
        </w:rPr>
      </w:pPr>
      <w:r w:rsidRPr="00B3565B">
        <w:rPr>
          <w:rFonts w:ascii="Times New Roman" w:hAnsi="Times New Roman"/>
        </w:rPr>
        <w:t>Таблица 1</w:t>
      </w:r>
      <w:r w:rsidR="00357E32" w:rsidRPr="00B3565B">
        <w:rPr>
          <w:rFonts w:ascii="Times New Roman" w:hAnsi="Times New Roman"/>
          <w:lang w:val="kk-KZ"/>
        </w:rPr>
        <w:t>7</w:t>
      </w:r>
    </w:p>
    <w:p w:rsidR="00910526" w:rsidRPr="00B3565B" w:rsidRDefault="00910526" w:rsidP="00F62832">
      <w:pPr>
        <w:pStyle w:val="Style100"/>
        <w:widowControl/>
        <w:spacing w:line="0" w:lineRule="atLeast"/>
        <w:ind w:firstLine="142"/>
        <w:jc w:val="center"/>
        <w:rPr>
          <w:rStyle w:val="FontStyle201"/>
          <w:i w:val="0"/>
          <w:sz w:val="28"/>
          <w:szCs w:val="28"/>
        </w:rPr>
      </w:pPr>
      <w:r w:rsidRPr="00B3565B">
        <w:rPr>
          <w:rStyle w:val="FontStyle201"/>
          <w:i w:val="0"/>
          <w:sz w:val="28"/>
          <w:szCs w:val="28"/>
        </w:rPr>
        <w:t>Характеристика загрязнения атмосферного воздуха на территории Щучинско-Боровской курортной зоны</w:t>
      </w:r>
    </w:p>
    <w:p w:rsidR="00EF4D95" w:rsidRPr="00B3565B" w:rsidRDefault="00EF4D95" w:rsidP="00F62832">
      <w:pPr>
        <w:pStyle w:val="Style100"/>
        <w:widowControl/>
        <w:spacing w:line="0" w:lineRule="atLeast"/>
        <w:ind w:firstLine="142"/>
        <w:jc w:val="center"/>
        <w:rPr>
          <w:rStyle w:val="FontStyle201"/>
          <w:b/>
          <w:i w:val="0"/>
          <w:sz w:val="16"/>
          <w:szCs w:val="16"/>
        </w:rPr>
      </w:pPr>
    </w:p>
    <w:tbl>
      <w:tblPr>
        <w:tblW w:w="10934" w:type="dxa"/>
        <w:jc w:val="center"/>
        <w:tblLayout w:type="fixed"/>
        <w:tblLook w:val="04A0" w:firstRow="1" w:lastRow="0" w:firstColumn="1" w:lastColumn="0" w:noHBand="0" w:noVBand="1"/>
      </w:tblPr>
      <w:tblGrid>
        <w:gridCol w:w="2501"/>
        <w:gridCol w:w="1010"/>
        <w:gridCol w:w="1681"/>
        <w:gridCol w:w="1193"/>
        <w:gridCol w:w="1652"/>
        <w:gridCol w:w="822"/>
        <w:gridCol w:w="992"/>
        <w:gridCol w:w="1083"/>
      </w:tblGrid>
      <w:tr w:rsidR="003279FD" w:rsidRPr="00B3565B" w:rsidTr="00706A77">
        <w:trPr>
          <w:trHeight w:val="274"/>
          <w:jc w:val="center"/>
        </w:trPr>
        <w:tc>
          <w:tcPr>
            <w:tcW w:w="2501" w:type="dxa"/>
            <w:vMerge w:val="restart"/>
            <w:tcBorders>
              <w:top w:val="single" w:sz="4" w:space="0" w:color="auto"/>
              <w:left w:val="single" w:sz="4" w:space="0" w:color="auto"/>
              <w:right w:val="single" w:sz="4" w:space="0" w:color="auto"/>
            </w:tcBorders>
            <w:shd w:val="clear" w:color="auto" w:fill="auto"/>
            <w:noWrap/>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4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Чило случаев превышения ПДК</w:t>
            </w:r>
          </w:p>
        </w:tc>
      </w:tr>
      <w:tr w:rsidR="003279FD" w:rsidRPr="00B3565B" w:rsidTr="00706A77">
        <w:trPr>
          <w:trHeight w:val="121"/>
          <w:jc w:val="center"/>
        </w:trPr>
        <w:tc>
          <w:tcPr>
            <w:tcW w:w="2501" w:type="dxa"/>
            <w:vMerge/>
            <w:tcBorders>
              <w:left w:val="single" w:sz="4" w:space="0" w:color="auto"/>
              <w:bottom w:val="single" w:sz="4" w:space="0" w:color="000000"/>
              <w:right w:val="single" w:sz="4" w:space="0" w:color="auto"/>
            </w:tcBorders>
            <w:shd w:val="clear" w:color="auto" w:fill="auto"/>
            <w:noWrap/>
            <w:vAlign w:val="center"/>
          </w:tcPr>
          <w:p w:rsidR="00EF4D95" w:rsidRPr="00B3565B" w:rsidRDefault="00EF4D95" w:rsidP="00F62832">
            <w:pPr>
              <w:jc w:val="center"/>
              <w:rPr>
                <w:rFonts w:ascii="Times New Roman" w:hAnsi="Times New Roman"/>
                <w:b/>
                <w:bCs/>
                <w:lang w:eastAsia="ru-RU" w:bidi="ar-SA"/>
              </w:rPr>
            </w:pP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EF4D95" w:rsidRPr="00B3565B" w:rsidRDefault="00EF4D95"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ПДК </w:t>
            </w:r>
            <w:r w:rsidRPr="00B3565B">
              <w:rPr>
                <w:rFonts w:ascii="Times New Roman" w:hAnsi="Times New Roman"/>
                <w:b/>
                <w:bCs/>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EF4D95" w:rsidRPr="00B3565B" w:rsidRDefault="00EF4D95"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EF4D95" w:rsidRPr="00B3565B" w:rsidRDefault="00EF4D95" w:rsidP="00F62832">
            <w:pPr>
              <w:jc w:val="center"/>
              <w:rPr>
                <w:rFonts w:ascii="Times New Roman" w:hAnsi="Times New Roman"/>
                <w:b/>
                <w:bCs/>
                <w:spacing w:val="-20"/>
              </w:rPr>
            </w:pPr>
            <w:r w:rsidRPr="00B3565B">
              <w:rPr>
                <w:rFonts w:ascii="Times New Roman" w:hAnsi="Times New Roman"/>
                <w:b/>
                <w:bCs/>
                <w:spacing w:val="-20"/>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EF4D95" w:rsidRPr="00B3565B" w:rsidRDefault="00EF4D95" w:rsidP="00F62832">
            <w:pPr>
              <w:jc w:val="center"/>
              <w:rPr>
                <w:rFonts w:ascii="Times New Roman" w:hAnsi="Times New Roman"/>
                <w:b/>
                <w:bCs/>
                <w:spacing w:val="-20"/>
              </w:rPr>
            </w:pPr>
            <w:r w:rsidRPr="00B3565B">
              <w:rPr>
                <w:rFonts w:ascii="Times New Roman" w:hAnsi="Times New Roman"/>
                <w:b/>
                <w:bCs/>
                <w:spacing w:val="-20"/>
              </w:rPr>
              <w:t>&gt;10 ПДК</w:t>
            </w:r>
          </w:p>
        </w:tc>
      </w:tr>
      <w:tr w:rsidR="00D16DB0" w:rsidRPr="00B3565B" w:rsidTr="00706A77">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D16DB0" w:rsidRPr="00B3565B" w:rsidRDefault="00D16DB0" w:rsidP="00F62832">
            <w:pPr>
              <w:rPr>
                <w:rFonts w:ascii="Times New Roman" w:hAnsi="Times New Roman"/>
                <w:bCs/>
                <w:lang w:eastAsia="ru-RU" w:bidi="ar-SA"/>
              </w:rPr>
            </w:pPr>
            <w:r w:rsidRPr="00B3565B">
              <w:rPr>
                <w:rFonts w:ascii="Times New Roman" w:hAnsi="Times New Roman"/>
                <w:bCs/>
                <w:lang w:eastAsia="ru-RU" w:bidi="ar-SA"/>
              </w:rPr>
              <w:lastRenderedPageBreak/>
              <w:t xml:space="preserve">Взвешенные вещества </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0,103</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0,690</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0,976</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1,951</w:t>
            </w:r>
          </w:p>
        </w:tc>
        <w:tc>
          <w:tcPr>
            <w:tcW w:w="822" w:type="dxa"/>
            <w:tcBorders>
              <w:top w:val="single" w:sz="4" w:space="0" w:color="auto"/>
              <w:left w:val="single" w:sz="4" w:space="0" w:color="auto"/>
              <w:bottom w:val="single" w:sz="4" w:space="0" w:color="auto"/>
              <w:right w:val="single" w:sz="4" w:space="0" w:color="auto"/>
            </w:tcBorders>
            <w:vAlign w:val="center"/>
          </w:tcPr>
          <w:p w:rsidR="00D16DB0" w:rsidRPr="00B3565B" w:rsidRDefault="00D16DB0" w:rsidP="00F62832">
            <w:pPr>
              <w:jc w:val="center"/>
              <w:rPr>
                <w:rFonts w:ascii="Times New Roman" w:hAnsi="Times New Roman"/>
                <w:bCs/>
                <w:lang w:eastAsia="ru-RU" w:bidi="ar-SA"/>
              </w:rPr>
            </w:pPr>
            <w:r w:rsidRPr="00B3565B">
              <w:rPr>
                <w:rFonts w:ascii="Times New Roman" w:hAnsi="Times New Roman"/>
                <w:bCs/>
                <w:lang w:eastAsia="ru-RU" w:bidi="ar-SA"/>
              </w:rPr>
              <w:t>3</w:t>
            </w:r>
          </w:p>
        </w:tc>
        <w:tc>
          <w:tcPr>
            <w:tcW w:w="99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21"/>
          <w:jc w:val="center"/>
        </w:trPr>
        <w:tc>
          <w:tcPr>
            <w:tcW w:w="2501" w:type="dxa"/>
            <w:tcBorders>
              <w:left w:val="single" w:sz="4" w:space="0" w:color="auto"/>
              <w:bottom w:val="single" w:sz="4" w:space="0" w:color="000000"/>
              <w:right w:val="single" w:sz="4" w:space="0" w:color="auto"/>
            </w:tcBorders>
            <w:shd w:val="clear" w:color="auto" w:fill="auto"/>
            <w:noWrap/>
          </w:tcPr>
          <w:p w:rsidR="00D16DB0" w:rsidRPr="00B3565B" w:rsidRDefault="00D16DB0" w:rsidP="00F62832">
            <w:pPr>
              <w:rPr>
                <w:rFonts w:ascii="Times New Roman" w:hAnsi="Times New Roman"/>
                <w:bCs/>
              </w:rPr>
            </w:pPr>
            <w:r w:rsidRPr="00B3565B">
              <w:rPr>
                <w:rFonts w:ascii="Times New Roman" w:hAnsi="Times New Roman"/>
                <w:bCs/>
                <w:lang w:eastAsia="ru-RU" w:bidi="ar-SA"/>
              </w:rPr>
              <w:t>Взвешенные частицы РМ-2,5</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0,098</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2,799</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0,578</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3,613</w:t>
            </w:r>
          </w:p>
        </w:tc>
        <w:tc>
          <w:tcPr>
            <w:tcW w:w="822" w:type="dxa"/>
            <w:tcBorders>
              <w:top w:val="single" w:sz="4" w:space="0" w:color="auto"/>
              <w:left w:val="single" w:sz="4" w:space="0" w:color="auto"/>
              <w:bottom w:val="single" w:sz="4" w:space="0" w:color="auto"/>
              <w:right w:val="single" w:sz="4" w:space="0" w:color="auto"/>
            </w:tcBorders>
            <w:vAlign w:val="center"/>
          </w:tcPr>
          <w:p w:rsidR="00D16DB0" w:rsidRPr="00B3565B" w:rsidRDefault="00D16DB0" w:rsidP="00F62832">
            <w:pPr>
              <w:jc w:val="center"/>
              <w:rPr>
                <w:rFonts w:ascii="Times New Roman" w:hAnsi="Times New Roman"/>
                <w:bCs/>
                <w:lang w:eastAsia="ru-RU" w:bidi="ar-SA"/>
              </w:rPr>
            </w:pPr>
            <w:r w:rsidRPr="00B3565B">
              <w:rPr>
                <w:rFonts w:ascii="Times New Roman" w:hAnsi="Times New Roman"/>
                <w:bCs/>
                <w:lang w:eastAsia="ru-RU" w:bidi="ar-SA"/>
              </w:rPr>
              <w:t>263</w:t>
            </w:r>
          </w:p>
        </w:tc>
        <w:tc>
          <w:tcPr>
            <w:tcW w:w="99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239"/>
          <w:jc w:val="center"/>
        </w:trPr>
        <w:tc>
          <w:tcPr>
            <w:tcW w:w="2501" w:type="dxa"/>
            <w:tcBorders>
              <w:left w:val="single" w:sz="4" w:space="0" w:color="auto"/>
              <w:bottom w:val="single" w:sz="4" w:space="0" w:color="000000"/>
              <w:right w:val="single" w:sz="4" w:space="0" w:color="auto"/>
            </w:tcBorders>
            <w:shd w:val="clear" w:color="auto" w:fill="auto"/>
            <w:noWrap/>
          </w:tcPr>
          <w:p w:rsidR="00D16DB0" w:rsidRPr="00B3565B" w:rsidRDefault="00D16DB0" w:rsidP="00F62832">
            <w:pPr>
              <w:rPr>
                <w:rFonts w:ascii="Times New Roman" w:hAnsi="Times New Roman"/>
                <w:bCs/>
                <w:lang w:val="kk-KZ"/>
              </w:rPr>
            </w:pPr>
            <w:r w:rsidRPr="00B3565B">
              <w:rPr>
                <w:rFonts w:ascii="Times New Roman" w:hAnsi="Times New Roman"/>
                <w:bCs/>
                <w:lang w:val="kk-KZ" w:eastAsia="ru-RU" w:bidi="ar-SA"/>
              </w:rPr>
              <w:t>Взвешенные частицы РМ-10</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0,103</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1,720</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0,585</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1,949</w:t>
            </w:r>
          </w:p>
        </w:tc>
        <w:tc>
          <w:tcPr>
            <w:tcW w:w="82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r w:rsidRPr="00B3565B">
              <w:rPr>
                <w:rFonts w:ascii="Times New Roman" w:hAnsi="Times New Roman"/>
                <w:bCs/>
                <w:lang w:eastAsia="ru-RU" w:bidi="ar-SA"/>
              </w:rPr>
              <w:t>3</w:t>
            </w:r>
          </w:p>
        </w:tc>
        <w:tc>
          <w:tcPr>
            <w:tcW w:w="99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D16DB0" w:rsidRPr="00B3565B" w:rsidRDefault="00D16DB0" w:rsidP="00F62832">
            <w:pPr>
              <w:rPr>
                <w:rFonts w:ascii="Times New Roman" w:hAnsi="Times New Roman"/>
              </w:rPr>
            </w:pPr>
            <w:r w:rsidRPr="00B3565B">
              <w:rPr>
                <w:rFonts w:ascii="Times New Roman" w:hAnsi="Times New Roman"/>
              </w:rPr>
              <w:t>Диоксид серы</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0,002</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0,036</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0,343</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0,685</w:t>
            </w:r>
          </w:p>
        </w:tc>
        <w:tc>
          <w:tcPr>
            <w:tcW w:w="822" w:type="dxa"/>
            <w:tcBorders>
              <w:top w:val="single" w:sz="4" w:space="0" w:color="auto"/>
              <w:left w:val="single" w:sz="4" w:space="0" w:color="auto"/>
              <w:bottom w:val="single" w:sz="4" w:space="0" w:color="auto"/>
              <w:right w:val="single" w:sz="4" w:space="0" w:color="auto"/>
            </w:tcBorders>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D16DB0" w:rsidRPr="00B3565B" w:rsidRDefault="00D16DB0" w:rsidP="00F62832">
            <w:pPr>
              <w:rPr>
                <w:rFonts w:ascii="Times New Roman" w:hAnsi="Times New Roman"/>
              </w:rPr>
            </w:pPr>
            <w:r w:rsidRPr="00B3565B">
              <w:rPr>
                <w:rFonts w:ascii="Times New Roman" w:hAnsi="Times New Roman"/>
              </w:rPr>
              <w:t>Оксид углерода</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0,041</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0,014</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2,283</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0,457</w:t>
            </w:r>
          </w:p>
        </w:tc>
        <w:tc>
          <w:tcPr>
            <w:tcW w:w="822" w:type="dxa"/>
            <w:tcBorders>
              <w:top w:val="single" w:sz="4" w:space="0" w:color="auto"/>
              <w:left w:val="single" w:sz="4" w:space="0" w:color="auto"/>
              <w:bottom w:val="single" w:sz="4" w:space="0" w:color="auto"/>
              <w:right w:val="single" w:sz="4" w:space="0" w:color="auto"/>
            </w:tcBorders>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D16DB0" w:rsidRPr="00B3565B" w:rsidRDefault="00D16DB0" w:rsidP="00F62832">
            <w:pPr>
              <w:rPr>
                <w:rFonts w:ascii="Times New Roman" w:hAnsi="Times New Roman"/>
                <w:bCs/>
                <w:lang w:eastAsia="ru-RU" w:bidi="ar-SA"/>
              </w:rPr>
            </w:pPr>
            <w:r w:rsidRPr="00B3565B">
              <w:rPr>
                <w:rFonts w:ascii="Times New Roman" w:hAnsi="Times New Roman"/>
                <w:bCs/>
                <w:lang w:eastAsia="ru-RU" w:bidi="ar-SA"/>
              </w:rPr>
              <w:t>Диоксид азота</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0,005</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0,126</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0,082</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0,409</w:t>
            </w:r>
          </w:p>
        </w:tc>
        <w:tc>
          <w:tcPr>
            <w:tcW w:w="822" w:type="dxa"/>
            <w:tcBorders>
              <w:top w:val="single" w:sz="4" w:space="0" w:color="auto"/>
              <w:left w:val="single" w:sz="4" w:space="0" w:color="auto"/>
              <w:bottom w:val="single" w:sz="4" w:space="0" w:color="auto"/>
              <w:right w:val="single" w:sz="4" w:space="0" w:color="auto"/>
            </w:tcBorders>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21"/>
          <w:jc w:val="center"/>
        </w:trPr>
        <w:tc>
          <w:tcPr>
            <w:tcW w:w="2501" w:type="dxa"/>
            <w:tcBorders>
              <w:left w:val="single" w:sz="4" w:space="0" w:color="auto"/>
              <w:bottom w:val="single" w:sz="4" w:space="0" w:color="000000"/>
              <w:right w:val="single" w:sz="4" w:space="0" w:color="auto"/>
            </w:tcBorders>
            <w:shd w:val="clear" w:color="auto" w:fill="auto"/>
            <w:noWrap/>
            <w:vAlign w:val="center"/>
          </w:tcPr>
          <w:p w:rsidR="00D16DB0" w:rsidRPr="00B3565B" w:rsidRDefault="00D16DB0" w:rsidP="00F62832">
            <w:pPr>
              <w:rPr>
                <w:rFonts w:ascii="Times New Roman" w:hAnsi="Times New Roman"/>
                <w:bCs/>
                <w:lang w:eastAsia="ru-RU" w:bidi="ar-SA"/>
              </w:rPr>
            </w:pPr>
            <w:r w:rsidRPr="00B3565B">
              <w:rPr>
                <w:rFonts w:ascii="Times New Roman" w:hAnsi="Times New Roman"/>
                <w:bCs/>
                <w:lang w:eastAsia="ru-RU" w:bidi="ar-SA"/>
              </w:rPr>
              <w:t>Оксид азота</w:t>
            </w:r>
          </w:p>
        </w:tc>
        <w:tc>
          <w:tcPr>
            <w:tcW w:w="1010"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0,002</w:t>
            </w:r>
          </w:p>
        </w:tc>
        <w:tc>
          <w:tcPr>
            <w:tcW w:w="1681"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0,031</w:t>
            </w:r>
          </w:p>
        </w:tc>
        <w:tc>
          <w:tcPr>
            <w:tcW w:w="1193"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0,137</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0,342</w:t>
            </w:r>
          </w:p>
        </w:tc>
        <w:tc>
          <w:tcPr>
            <w:tcW w:w="822" w:type="dxa"/>
            <w:tcBorders>
              <w:top w:val="single" w:sz="4" w:space="0" w:color="auto"/>
              <w:left w:val="single" w:sz="4" w:space="0" w:color="auto"/>
              <w:bottom w:val="single" w:sz="4" w:space="0" w:color="auto"/>
              <w:right w:val="single" w:sz="4" w:space="0" w:color="auto"/>
            </w:tcBorders>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11"/>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6DB0" w:rsidRPr="00B3565B" w:rsidRDefault="00D16DB0" w:rsidP="00F62832">
            <w:pPr>
              <w:jc w:val="both"/>
              <w:rPr>
                <w:rFonts w:ascii="Times New Roman" w:hAnsi="Times New Roman"/>
              </w:rPr>
            </w:pPr>
            <w:r w:rsidRPr="00B3565B">
              <w:rPr>
                <w:rFonts w:ascii="Times New Roman" w:hAnsi="Times New Roman"/>
              </w:rPr>
              <w:t>Озон</w:t>
            </w:r>
          </w:p>
        </w:tc>
        <w:tc>
          <w:tcPr>
            <w:tcW w:w="1010" w:type="dxa"/>
            <w:tcBorders>
              <w:top w:val="single" w:sz="4" w:space="0" w:color="auto"/>
              <w:left w:val="single" w:sz="4" w:space="0" w:color="auto"/>
              <w:bottom w:val="single" w:sz="4" w:space="0" w:color="auto"/>
              <w:right w:val="single" w:sz="4" w:space="0" w:color="auto"/>
            </w:tcBorders>
            <w:shd w:val="clear" w:color="000000" w:fill="FFFFFF"/>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0,063</w:t>
            </w:r>
          </w:p>
        </w:tc>
        <w:tc>
          <w:tcPr>
            <w:tcW w:w="1681"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2,103</w:t>
            </w:r>
          </w:p>
        </w:tc>
        <w:tc>
          <w:tcPr>
            <w:tcW w:w="1193"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0,252</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1,573</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D16DB0" w:rsidRPr="00B3565B" w:rsidRDefault="00D16DB0" w:rsidP="00F62832">
            <w:pPr>
              <w:jc w:val="center"/>
              <w:rPr>
                <w:rFonts w:ascii="Times New Roman" w:hAnsi="Times New Roman"/>
                <w:bCs/>
                <w:lang w:eastAsia="ru-RU" w:bidi="ar-SA"/>
              </w:rPr>
            </w:pPr>
            <w:r w:rsidRPr="00B3565B">
              <w:rPr>
                <w:rFonts w:ascii="Times New Roman" w:hAnsi="Times New Roman"/>
                <w:bCs/>
                <w:lang w:eastAsia="ru-RU" w:bidi="ar-SA"/>
              </w:rPr>
              <w:t>13</w:t>
            </w:r>
          </w:p>
        </w:tc>
        <w:tc>
          <w:tcPr>
            <w:tcW w:w="992"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30"/>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6DB0" w:rsidRPr="00B3565B" w:rsidRDefault="00D16DB0" w:rsidP="00F62832">
            <w:pPr>
              <w:jc w:val="both"/>
              <w:rPr>
                <w:rFonts w:ascii="Times New Roman" w:hAnsi="Times New Roman"/>
              </w:rPr>
            </w:pPr>
            <w:r w:rsidRPr="00B3565B">
              <w:rPr>
                <w:rFonts w:ascii="Times New Roman" w:hAnsi="Times New Roman"/>
              </w:rPr>
              <w:t>Сероводород</w:t>
            </w:r>
          </w:p>
        </w:tc>
        <w:tc>
          <w:tcPr>
            <w:tcW w:w="1010" w:type="dxa"/>
            <w:tcBorders>
              <w:top w:val="single" w:sz="4" w:space="0" w:color="auto"/>
              <w:left w:val="single" w:sz="4" w:space="0" w:color="auto"/>
              <w:bottom w:val="single" w:sz="4" w:space="0" w:color="auto"/>
              <w:right w:val="single" w:sz="4" w:space="0" w:color="auto"/>
            </w:tcBorders>
            <w:shd w:val="clear" w:color="000000" w:fill="FFFFFF"/>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0,000</w:t>
            </w:r>
          </w:p>
        </w:tc>
        <w:tc>
          <w:tcPr>
            <w:tcW w:w="1681"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p>
        </w:tc>
        <w:tc>
          <w:tcPr>
            <w:tcW w:w="1193"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0,048</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5,953</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D16DB0" w:rsidRPr="00B3565B" w:rsidRDefault="00D16DB0" w:rsidP="00F62832">
            <w:pPr>
              <w:jc w:val="center"/>
              <w:rPr>
                <w:rFonts w:ascii="Times New Roman" w:hAnsi="Times New Roman"/>
                <w:bCs/>
                <w:lang w:eastAsia="ru-RU" w:bidi="ar-SA"/>
              </w:rPr>
            </w:pPr>
            <w:r w:rsidRPr="00B3565B">
              <w:rPr>
                <w:rFonts w:ascii="Times New Roman" w:hAnsi="Times New Roman"/>
                <w:bCs/>
                <w:lang w:eastAsia="ru-RU" w:bidi="ar-SA"/>
              </w:rPr>
              <w:t>5</w:t>
            </w:r>
          </w:p>
        </w:tc>
        <w:tc>
          <w:tcPr>
            <w:tcW w:w="992"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r w:rsidRPr="00B3565B">
              <w:rPr>
                <w:rFonts w:ascii="Times New Roman" w:hAnsi="Times New Roman"/>
                <w:bCs/>
                <w:lang w:eastAsia="ru-RU" w:bidi="ar-SA"/>
              </w:rPr>
              <w:t>1</w:t>
            </w:r>
          </w:p>
        </w:tc>
        <w:tc>
          <w:tcPr>
            <w:tcW w:w="1083"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3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6DB0" w:rsidRPr="00B3565B" w:rsidRDefault="00D16DB0" w:rsidP="00F62832">
            <w:pPr>
              <w:jc w:val="both"/>
              <w:rPr>
                <w:rFonts w:ascii="Times New Roman" w:hAnsi="Times New Roman"/>
              </w:rPr>
            </w:pPr>
            <w:r w:rsidRPr="00B3565B">
              <w:rPr>
                <w:rFonts w:ascii="Times New Roman" w:hAnsi="Times New Roman"/>
              </w:rPr>
              <w:t>Сумма углеводородов</w:t>
            </w:r>
          </w:p>
        </w:tc>
        <w:tc>
          <w:tcPr>
            <w:tcW w:w="1010" w:type="dxa"/>
            <w:tcBorders>
              <w:top w:val="single" w:sz="4" w:space="0" w:color="auto"/>
              <w:left w:val="single" w:sz="4" w:space="0" w:color="auto"/>
              <w:bottom w:val="single" w:sz="4" w:space="0" w:color="auto"/>
              <w:right w:val="single" w:sz="4" w:space="0" w:color="auto"/>
            </w:tcBorders>
            <w:shd w:val="clear" w:color="000000" w:fill="FFFFFF"/>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0,517</w:t>
            </w:r>
          </w:p>
        </w:tc>
        <w:tc>
          <w:tcPr>
            <w:tcW w:w="1681"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p>
        </w:tc>
        <w:tc>
          <w:tcPr>
            <w:tcW w:w="1193"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2,597</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64"/>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6DB0" w:rsidRPr="00B3565B" w:rsidRDefault="00D16DB0" w:rsidP="00F62832">
            <w:pPr>
              <w:jc w:val="both"/>
              <w:rPr>
                <w:rFonts w:ascii="Times New Roman" w:hAnsi="Times New Roman"/>
              </w:rPr>
            </w:pPr>
            <w:r w:rsidRPr="00B3565B">
              <w:rPr>
                <w:rFonts w:ascii="Times New Roman" w:hAnsi="Times New Roman"/>
              </w:rPr>
              <w:t>Аммиак</w:t>
            </w:r>
          </w:p>
        </w:tc>
        <w:tc>
          <w:tcPr>
            <w:tcW w:w="1010" w:type="dxa"/>
            <w:tcBorders>
              <w:top w:val="single" w:sz="4" w:space="0" w:color="auto"/>
              <w:left w:val="single" w:sz="4" w:space="0" w:color="auto"/>
              <w:bottom w:val="single" w:sz="4" w:space="0" w:color="auto"/>
              <w:right w:val="single" w:sz="4" w:space="0" w:color="auto"/>
            </w:tcBorders>
            <w:shd w:val="clear" w:color="000000" w:fill="FFFFFF"/>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0,005</w:t>
            </w:r>
          </w:p>
        </w:tc>
        <w:tc>
          <w:tcPr>
            <w:tcW w:w="1681"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0,122</w:t>
            </w:r>
          </w:p>
        </w:tc>
        <w:tc>
          <w:tcPr>
            <w:tcW w:w="1193"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0,088</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0,438</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259"/>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6DB0" w:rsidRPr="00B3565B" w:rsidRDefault="00D16DB0" w:rsidP="00F62832">
            <w:pPr>
              <w:jc w:val="both"/>
              <w:rPr>
                <w:rFonts w:ascii="Times New Roman" w:hAnsi="Times New Roman"/>
              </w:rPr>
            </w:pPr>
            <w:r w:rsidRPr="00B3565B">
              <w:rPr>
                <w:rFonts w:ascii="Times New Roman" w:hAnsi="Times New Roman"/>
              </w:rPr>
              <w:t xml:space="preserve">Метан </w:t>
            </w:r>
          </w:p>
        </w:tc>
        <w:tc>
          <w:tcPr>
            <w:tcW w:w="1010" w:type="dxa"/>
            <w:tcBorders>
              <w:top w:val="single" w:sz="4" w:space="0" w:color="auto"/>
              <w:left w:val="single" w:sz="4" w:space="0" w:color="auto"/>
              <w:bottom w:val="single" w:sz="4" w:space="0" w:color="auto"/>
              <w:right w:val="single" w:sz="4" w:space="0" w:color="auto"/>
            </w:tcBorders>
            <w:shd w:val="clear" w:color="000000" w:fill="FFFFFF"/>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0,511</w:t>
            </w:r>
          </w:p>
        </w:tc>
        <w:tc>
          <w:tcPr>
            <w:tcW w:w="1681"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p>
        </w:tc>
        <w:tc>
          <w:tcPr>
            <w:tcW w:w="1193"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2,183</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r>
      <w:tr w:rsidR="00D16DB0" w:rsidRPr="00B3565B" w:rsidTr="00706A77">
        <w:trPr>
          <w:trHeight w:val="126"/>
          <w:jc w:val="center"/>
        </w:trPr>
        <w:tc>
          <w:tcPr>
            <w:tcW w:w="25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6DB0" w:rsidRPr="00B3565B" w:rsidRDefault="00D16DB0" w:rsidP="00F62832">
            <w:pPr>
              <w:jc w:val="both"/>
              <w:rPr>
                <w:rFonts w:ascii="Times New Roman" w:hAnsi="Times New Roman"/>
              </w:rPr>
            </w:pPr>
            <w:r w:rsidRPr="00B3565B">
              <w:rPr>
                <w:rFonts w:ascii="Times New Roman" w:hAnsi="Times New Roman"/>
              </w:rPr>
              <w:t>Диоксид углерода</w:t>
            </w:r>
          </w:p>
        </w:tc>
        <w:tc>
          <w:tcPr>
            <w:tcW w:w="1010" w:type="dxa"/>
            <w:tcBorders>
              <w:top w:val="single" w:sz="4" w:space="0" w:color="auto"/>
              <w:left w:val="single" w:sz="4" w:space="0" w:color="auto"/>
              <w:bottom w:val="single" w:sz="4" w:space="0" w:color="auto"/>
              <w:right w:val="single" w:sz="4" w:space="0" w:color="auto"/>
            </w:tcBorders>
            <w:shd w:val="clear" w:color="000000" w:fill="FFFFFF"/>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753,282</w:t>
            </w:r>
          </w:p>
        </w:tc>
        <w:tc>
          <w:tcPr>
            <w:tcW w:w="1681"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p>
        </w:tc>
        <w:tc>
          <w:tcPr>
            <w:tcW w:w="1193"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r w:rsidRPr="00B3565B">
              <w:rPr>
                <w:rFonts w:ascii="Times New Roman" w:hAnsi="Times New Roman"/>
                <w:bCs/>
                <w:lang w:eastAsia="ru-RU" w:bidi="ar-SA"/>
              </w:rPr>
              <w:t>1116,775</w:t>
            </w:r>
          </w:p>
        </w:tc>
        <w:tc>
          <w:tcPr>
            <w:tcW w:w="1652" w:type="dxa"/>
            <w:tcBorders>
              <w:top w:val="single" w:sz="4" w:space="0" w:color="auto"/>
              <w:left w:val="nil"/>
              <w:bottom w:val="single" w:sz="4" w:space="0" w:color="auto"/>
              <w:right w:val="single" w:sz="4" w:space="0" w:color="auto"/>
            </w:tcBorders>
            <w:shd w:val="clear" w:color="000000" w:fill="FFFFFF"/>
            <w:noWrap/>
            <w:vAlign w:val="center"/>
          </w:tcPr>
          <w:p w:rsidR="00D16DB0" w:rsidRPr="00B3565B" w:rsidRDefault="00D16DB0" w:rsidP="00D16DB0">
            <w:pPr>
              <w:jc w:val="center"/>
              <w:rPr>
                <w:rFonts w:ascii="Times New Roman" w:hAnsi="Times New Roman"/>
                <w:bCs/>
                <w:lang w:eastAsia="ru-RU" w:bidi="ar-SA"/>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D16DB0" w:rsidRPr="00B3565B" w:rsidRDefault="00D16DB0" w:rsidP="00F62832">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D16DB0" w:rsidRPr="00B3565B" w:rsidRDefault="00D16DB0" w:rsidP="00F62832">
            <w:pPr>
              <w:jc w:val="center"/>
              <w:rPr>
                <w:rFonts w:ascii="Times New Roman" w:hAnsi="Times New Roman"/>
                <w:bCs/>
                <w:lang w:eastAsia="ru-RU" w:bidi="ar-SA"/>
              </w:rPr>
            </w:pPr>
          </w:p>
        </w:tc>
      </w:tr>
    </w:tbl>
    <w:p w:rsidR="00910526" w:rsidRPr="00B3565B" w:rsidRDefault="00910526" w:rsidP="00F62832">
      <w:pPr>
        <w:ind w:firstLine="567"/>
        <w:jc w:val="both"/>
        <w:rPr>
          <w:rFonts w:ascii="Times New Roman" w:hAnsi="Times New Roman"/>
          <w:sz w:val="28"/>
          <w:szCs w:val="28"/>
        </w:rPr>
      </w:pPr>
    </w:p>
    <w:p w:rsidR="00910526" w:rsidRPr="00B3565B" w:rsidRDefault="00910526" w:rsidP="00F62832">
      <w:pPr>
        <w:ind w:firstLine="709"/>
        <w:jc w:val="both"/>
        <w:rPr>
          <w:rFonts w:ascii="Times New Roman" w:hAnsi="Times New Roman"/>
          <w:b/>
          <w:sz w:val="28"/>
          <w:szCs w:val="28"/>
        </w:rPr>
      </w:pPr>
      <w:r w:rsidRPr="00B3565B">
        <w:rPr>
          <w:rFonts w:ascii="Times New Roman" w:hAnsi="Times New Roman"/>
          <w:b/>
          <w:i/>
          <w:sz w:val="28"/>
          <w:szCs w:val="28"/>
        </w:rPr>
        <w:t>Общая оценка загрязнения атмосферы.</w:t>
      </w:r>
      <w:r w:rsidR="00D16DB0" w:rsidRPr="00B3565B">
        <w:rPr>
          <w:rFonts w:ascii="Times New Roman" w:hAnsi="Times New Roman"/>
          <w:sz w:val="28"/>
          <w:szCs w:val="28"/>
        </w:rPr>
        <w:t xml:space="preserve"> Во 3</w:t>
      </w:r>
      <w:r w:rsidR="0074796C" w:rsidRPr="00B3565B">
        <w:rPr>
          <w:rFonts w:ascii="Times New Roman" w:hAnsi="Times New Roman"/>
          <w:sz w:val="28"/>
          <w:szCs w:val="28"/>
        </w:rPr>
        <w:t xml:space="preserve"> квартале 2015 года </w:t>
      </w:r>
      <w:r w:rsidRPr="00B3565B">
        <w:rPr>
          <w:rFonts w:ascii="Times New Roman" w:hAnsi="Times New Roman"/>
          <w:sz w:val="28"/>
          <w:szCs w:val="28"/>
        </w:rPr>
        <w:t>по данным стационарной сети наблюдений</w:t>
      </w:r>
      <w:r w:rsidR="00DC1C10" w:rsidRPr="00B3565B">
        <w:rPr>
          <w:rFonts w:ascii="Times New Roman" w:hAnsi="Times New Roman"/>
          <w:sz w:val="28"/>
          <w:szCs w:val="28"/>
        </w:rPr>
        <w:t>(рис.1.</w:t>
      </w:r>
      <w:r w:rsidR="008E7D42" w:rsidRPr="00B3565B">
        <w:rPr>
          <w:rFonts w:ascii="Times New Roman" w:hAnsi="Times New Roman"/>
          <w:sz w:val="28"/>
          <w:szCs w:val="28"/>
          <w:lang w:val="kk-KZ"/>
        </w:rPr>
        <w:t>6</w:t>
      </w:r>
      <w:r w:rsidRPr="00B3565B">
        <w:rPr>
          <w:rFonts w:ascii="Times New Roman" w:hAnsi="Times New Roman"/>
          <w:sz w:val="28"/>
          <w:szCs w:val="28"/>
        </w:rPr>
        <w:t xml:space="preserve">) </w:t>
      </w:r>
      <w:r w:rsidR="00EF4D95" w:rsidRPr="00B3565B">
        <w:rPr>
          <w:rFonts w:ascii="Times New Roman" w:hAnsi="Times New Roman"/>
          <w:sz w:val="28"/>
          <w:szCs w:val="28"/>
        </w:rPr>
        <w:t xml:space="preserve">атмосферный воздух города в целом характеризуется </w:t>
      </w:r>
      <w:r w:rsidR="00D16DB0" w:rsidRPr="00B3565B">
        <w:rPr>
          <w:rFonts w:ascii="Times New Roman" w:hAnsi="Times New Roman"/>
          <w:b/>
          <w:i/>
          <w:sz w:val="28"/>
          <w:szCs w:val="28"/>
        </w:rPr>
        <w:t>высоким</w:t>
      </w:r>
      <w:r w:rsidR="00EF4D95" w:rsidRPr="00B3565B">
        <w:rPr>
          <w:rFonts w:ascii="Times New Roman" w:hAnsi="Times New Roman"/>
          <w:b/>
          <w:i/>
          <w:sz w:val="28"/>
          <w:szCs w:val="28"/>
        </w:rPr>
        <w:t xml:space="preserve"> уровнем загрязнения</w:t>
      </w:r>
      <w:r w:rsidR="00EF4D95" w:rsidRPr="00B3565B">
        <w:rPr>
          <w:rFonts w:ascii="Times New Roman" w:hAnsi="Times New Roman"/>
          <w:b/>
          <w:sz w:val="28"/>
          <w:szCs w:val="28"/>
        </w:rPr>
        <w:t xml:space="preserve">, </w:t>
      </w:r>
      <w:r w:rsidR="00EF4D95" w:rsidRPr="00B3565B">
        <w:rPr>
          <w:rFonts w:ascii="Times New Roman" w:hAnsi="Times New Roman"/>
          <w:sz w:val="28"/>
          <w:szCs w:val="28"/>
        </w:rPr>
        <w:t xml:space="preserve">он определялся значениями </w:t>
      </w:r>
      <w:r w:rsidR="0074796C" w:rsidRPr="00B3565B">
        <w:rPr>
          <w:rFonts w:ascii="Times New Roman" w:hAnsi="Times New Roman"/>
          <w:sz w:val="28"/>
          <w:szCs w:val="28"/>
        </w:rPr>
        <w:t>НП</w:t>
      </w:r>
      <w:r w:rsidR="00EF4D95" w:rsidRPr="00B3565B">
        <w:rPr>
          <w:rFonts w:ascii="Times New Roman" w:hAnsi="Times New Roman"/>
          <w:sz w:val="28"/>
          <w:szCs w:val="28"/>
        </w:rPr>
        <w:t xml:space="preserve"> равным </w:t>
      </w:r>
      <w:r w:rsidR="00D16DB0" w:rsidRPr="00B3565B">
        <w:rPr>
          <w:rFonts w:ascii="Times New Roman" w:hAnsi="Times New Roman"/>
          <w:sz w:val="28"/>
          <w:szCs w:val="28"/>
        </w:rPr>
        <w:t>10,0</w:t>
      </w:r>
      <w:r w:rsidR="0074796C" w:rsidRPr="00B3565B">
        <w:rPr>
          <w:rFonts w:ascii="Times New Roman" w:hAnsi="Times New Roman"/>
          <w:sz w:val="28"/>
          <w:szCs w:val="28"/>
        </w:rPr>
        <w:t xml:space="preserve">% (повышенный уровень), СИ </w:t>
      </w:r>
      <w:r w:rsidR="00EF4D95" w:rsidRPr="00B3565B">
        <w:rPr>
          <w:rFonts w:ascii="Times New Roman" w:hAnsi="Times New Roman"/>
          <w:sz w:val="28"/>
          <w:szCs w:val="28"/>
        </w:rPr>
        <w:t xml:space="preserve">= </w:t>
      </w:r>
      <w:r w:rsidR="00D16DB0" w:rsidRPr="00B3565B">
        <w:rPr>
          <w:rFonts w:ascii="Times New Roman" w:hAnsi="Times New Roman"/>
          <w:sz w:val="28"/>
          <w:szCs w:val="28"/>
        </w:rPr>
        <w:t>6,0</w:t>
      </w:r>
      <w:r w:rsidR="000174C3" w:rsidRPr="00B3565B">
        <w:rPr>
          <w:rFonts w:ascii="Times New Roman" w:hAnsi="Times New Roman"/>
          <w:sz w:val="28"/>
          <w:szCs w:val="28"/>
        </w:rPr>
        <w:t xml:space="preserve"> </w:t>
      </w:r>
      <w:r w:rsidR="00EF4D95" w:rsidRPr="00B3565B">
        <w:rPr>
          <w:rFonts w:ascii="Times New Roman" w:hAnsi="Times New Roman"/>
          <w:sz w:val="28"/>
          <w:szCs w:val="28"/>
        </w:rPr>
        <w:t>(</w:t>
      </w:r>
      <w:r w:rsidR="00D16DB0" w:rsidRPr="00B3565B">
        <w:rPr>
          <w:rFonts w:ascii="Times New Roman" w:hAnsi="Times New Roman"/>
          <w:sz w:val="28"/>
          <w:szCs w:val="28"/>
        </w:rPr>
        <w:t>высокий</w:t>
      </w:r>
      <w:r w:rsidR="00EF4D95" w:rsidRPr="00B3565B">
        <w:rPr>
          <w:rFonts w:ascii="Times New Roman" w:hAnsi="Times New Roman"/>
          <w:sz w:val="28"/>
          <w:szCs w:val="28"/>
        </w:rPr>
        <w:t>уровень)</w:t>
      </w:r>
      <w:r w:rsidR="000174C3" w:rsidRPr="00B3565B">
        <w:rPr>
          <w:rFonts w:ascii="Times New Roman" w:hAnsi="Times New Roman"/>
          <w:sz w:val="28"/>
          <w:szCs w:val="28"/>
        </w:rPr>
        <w:t xml:space="preserve"> </w:t>
      </w:r>
      <w:r w:rsidRPr="00B3565B">
        <w:rPr>
          <w:rFonts w:ascii="Times New Roman" w:hAnsi="Times New Roman"/>
          <w:sz w:val="28"/>
          <w:szCs w:val="28"/>
        </w:rPr>
        <w:t>(таблица 1 и таблица 1.1).</w:t>
      </w:r>
    </w:p>
    <w:p w:rsidR="0073602A" w:rsidRPr="00B3565B" w:rsidRDefault="00910526" w:rsidP="00F62832">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w:t>
      </w:r>
      <w:r w:rsidR="00D16DB0" w:rsidRPr="00B3565B">
        <w:rPr>
          <w:rFonts w:ascii="Times New Roman" w:hAnsi="Times New Roman"/>
          <w:sz w:val="28"/>
          <w:szCs w:val="28"/>
        </w:rPr>
        <w:t>взвешанных частиц РМ-2,5 составили 2,8 ПДК</w:t>
      </w:r>
      <w:r w:rsidR="00D16DB0" w:rsidRPr="00B3565B">
        <w:rPr>
          <w:rFonts w:ascii="Times New Roman" w:hAnsi="Times New Roman"/>
          <w:sz w:val="28"/>
          <w:szCs w:val="28"/>
          <w:vertAlign w:val="subscript"/>
        </w:rPr>
        <w:t>с.с.</w:t>
      </w:r>
      <w:r w:rsidR="00D16DB0" w:rsidRPr="00B3565B">
        <w:rPr>
          <w:rFonts w:ascii="Times New Roman" w:hAnsi="Times New Roman"/>
          <w:sz w:val="28"/>
          <w:szCs w:val="28"/>
        </w:rPr>
        <w:t>, взвешанных частиц РМ-10 составили 1,7 ПДК</w:t>
      </w:r>
      <w:r w:rsidR="00D16DB0" w:rsidRPr="00B3565B">
        <w:rPr>
          <w:rFonts w:ascii="Times New Roman" w:hAnsi="Times New Roman"/>
          <w:sz w:val="28"/>
          <w:szCs w:val="28"/>
          <w:vertAlign w:val="subscript"/>
        </w:rPr>
        <w:t>с.с.,</w:t>
      </w:r>
      <w:r w:rsidR="00D16DB0" w:rsidRPr="00B3565B">
        <w:rPr>
          <w:rFonts w:ascii="Times New Roman" w:hAnsi="Times New Roman"/>
          <w:sz w:val="28"/>
          <w:szCs w:val="28"/>
        </w:rPr>
        <w:t xml:space="preserve">, </w:t>
      </w:r>
      <w:r w:rsidRPr="00B3565B">
        <w:rPr>
          <w:rFonts w:ascii="Times New Roman" w:hAnsi="Times New Roman"/>
          <w:sz w:val="28"/>
          <w:szCs w:val="28"/>
        </w:rPr>
        <w:t xml:space="preserve">озона составили </w:t>
      </w:r>
      <w:r w:rsidR="00D16DB0" w:rsidRPr="00B3565B">
        <w:rPr>
          <w:rFonts w:ascii="Times New Roman" w:hAnsi="Times New Roman"/>
          <w:sz w:val="28"/>
          <w:szCs w:val="28"/>
        </w:rPr>
        <w:t>2,1</w:t>
      </w:r>
      <w:r w:rsidRPr="00B3565B">
        <w:rPr>
          <w:rFonts w:ascii="Times New Roman" w:hAnsi="Times New Roman"/>
          <w:sz w:val="28"/>
          <w:szCs w:val="28"/>
        </w:rPr>
        <w:t xml:space="preserve"> ПДК</w:t>
      </w:r>
      <w:r w:rsidRPr="00B3565B">
        <w:rPr>
          <w:rFonts w:ascii="Times New Roman" w:hAnsi="Times New Roman"/>
          <w:sz w:val="28"/>
          <w:szCs w:val="28"/>
          <w:vertAlign w:val="subscript"/>
        </w:rPr>
        <w:t xml:space="preserve">с.с., </w:t>
      </w:r>
      <w:r w:rsidR="00AF35C6" w:rsidRPr="00B3565B">
        <w:rPr>
          <w:rFonts w:ascii="Times New Roman" w:hAnsi="Times New Roman"/>
          <w:sz w:val="28"/>
          <w:szCs w:val="28"/>
        </w:rPr>
        <w:t>о</w:t>
      </w:r>
      <w:r w:rsidRPr="00B3565B">
        <w:rPr>
          <w:rFonts w:ascii="Times New Roman" w:hAnsi="Times New Roman"/>
          <w:sz w:val="28"/>
          <w:szCs w:val="28"/>
        </w:rPr>
        <w:t xml:space="preserve">стальных загрязняющих веществ – не превышали ПДК. Были выявлены превышения более 1 ПДК </w:t>
      </w:r>
      <w:r w:rsidR="00D16DB0" w:rsidRPr="00B3565B">
        <w:rPr>
          <w:rFonts w:ascii="Times New Roman" w:hAnsi="Times New Roman"/>
          <w:sz w:val="28"/>
          <w:szCs w:val="28"/>
        </w:rPr>
        <w:t xml:space="preserve">по взвешанным веществам – 3 случая, по взвешанным частицам РМ-2,5 – 263 случая, по взвешанным частицам РМ-10 – 3 случая, </w:t>
      </w:r>
      <w:r w:rsidR="008C4ACC" w:rsidRPr="00B3565B">
        <w:rPr>
          <w:rFonts w:ascii="Times New Roman" w:hAnsi="Times New Roman"/>
          <w:sz w:val="28"/>
          <w:szCs w:val="28"/>
        </w:rPr>
        <w:t>по озону – 1</w:t>
      </w:r>
      <w:r w:rsidR="0074796C" w:rsidRPr="00B3565B">
        <w:rPr>
          <w:rFonts w:ascii="Times New Roman" w:hAnsi="Times New Roman"/>
          <w:sz w:val="28"/>
          <w:szCs w:val="28"/>
        </w:rPr>
        <w:t>3</w:t>
      </w:r>
      <w:r w:rsidRPr="00B3565B">
        <w:rPr>
          <w:rFonts w:ascii="Times New Roman" w:hAnsi="Times New Roman"/>
          <w:sz w:val="28"/>
          <w:szCs w:val="28"/>
        </w:rPr>
        <w:t xml:space="preserve"> случа</w:t>
      </w:r>
      <w:r w:rsidR="008C4ACC" w:rsidRPr="00B3565B">
        <w:rPr>
          <w:rFonts w:ascii="Times New Roman" w:hAnsi="Times New Roman"/>
          <w:sz w:val="28"/>
          <w:szCs w:val="28"/>
        </w:rPr>
        <w:t>ев, по сероводороду – 5 случаев, так же был зафиксирован 1 случай превышения более 5 ПДК по сероводороду</w:t>
      </w:r>
      <w:r w:rsidR="0036371F" w:rsidRPr="00B3565B">
        <w:rPr>
          <w:rFonts w:ascii="Times New Roman" w:hAnsi="Times New Roman"/>
          <w:sz w:val="28"/>
          <w:szCs w:val="28"/>
        </w:rPr>
        <w:t>(таблица 1</w:t>
      </w:r>
      <w:r w:rsidR="00C97CE7" w:rsidRPr="00B3565B">
        <w:rPr>
          <w:rFonts w:ascii="Times New Roman" w:hAnsi="Times New Roman"/>
          <w:sz w:val="28"/>
          <w:szCs w:val="28"/>
        </w:rPr>
        <w:t>7</w:t>
      </w:r>
      <w:r w:rsidR="0036371F" w:rsidRPr="00B3565B">
        <w:rPr>
          <w:rFonts w:ascii="Times New Roman" w:hAnsi="Times New Roman"/>
          <w:sz w:val="28"/>
          <w:szCs w:val="28"/>
        </w:rPr>
        <w:t>).</w:t>
      </w:r>
    </w:p>
    <w:p w:rsidR="00FB36CC" w:rsidRPr="00B3565B" w:rsidRDefault="00FB36CC" w:rsidP="00F62832">
      <w:pPr>
        <w:ind w:firstLine="709"/>
        <w:jc w:val="both"/>
        <w:rPr>
          <w:rFonts w:ascii="Times New Roman" w:hAnsi="Times New Roman"/>
          <w:sz w:val="28"/>
          <w:szCs w:val="28"/>
        </w:rPr>
      </w:pPr>
    </w:p>
    <w:p w:rsidR="00CE22C1" w:rsidRPr="00B3565B" w:rsidRDefault="00CE22C1" w:rsidP="008E7D42">
      <w:pPr>
        <w:pStyle w:val="a9"/>
        <w:numPr>
          <w:ilvl w:val="1"/>
          <w:numId w:val="22"/>
        </w:numPr>
        <w:spacing w:after="0"/>
        <w:ind w:left="0" w:firstLine="0"/>
        <w:jc w:val="center"/>
        <w:rPr>
          <w:rFonts w:ascii="Times New Roman" w:hAnsi="Times New Roman"/>
          <w:b/>
          <w:sz w:val="28"/>
          <w:szCs w:val="28"/>
        </w:rPr>
      </w:pPr>
      <w:r w:rsidRPr="00B3565B">
        <w:rPr>
          <w:rFonts w:ascii="Times New Roman" w:hAnsi="Times New Roman"/>
          <w:b/>
          <w:sz w:val="28"/>
          <w:szCs w:val="28"/>
        </w:rPr>
        <w:t xml:space="preserve">Качество поверхностных вод по гидрохимическим показателям на территории </w:t>
      </w:r>
      <w:r w:rsidRPr="00B3565B">
        <w:rPr>
          <w:rStyle w:val="FontStyle203"/>
          <w:sz w:val="28"/>
          <w:szCs w:val="28"/>
        </w:rPr>
        <w:t xml:space="preserve">Щучинско - Боровской </w:t>
      </w:r>
      <w:r w:rsidRPr="00B3565B">
        <w:rPr>
          <w:rFonts w:ascii="Times New Roman" w:hAnsi="Times New Roman"/>
          <w:b/>
          <w:sz w:val="28"/>
          <w:szCs w:val="28"/>
        </w:rPr>
        <w:t>курортной зоны</w:t>
      </w:r>
    </w:p>
    <w:p w:rsidR="00301CA2" w:rsidRPr="00B3565B" w:rsidRDefault="00301CA2" w:rsidP="00F62832">
      <w:pPr>
        <w:pStyle w:val="a9"/>
        <w:spacing w:after="0"/>
        <w:jc w:val="center"/>
        <w:rPr>
          <w:rFonts w:ascii="Times New Roman" w:hAnsi="Times New Roman"/>
          <w:b/>
          <w:sz w:val="28"/>
          <w:szCs w:val="28"/>
        </w:rPr>
      </w:pP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 xml:space="preserve">Наблюдения за загрязнением поверхностных вод </w:t>
      </w:r>
      <w:r w:rsidRPr="00B3565B">
        <w:rPr>
          <w:rStyle w:val="FontStyle204"/>
          <w:sz w:val="28"/>
          <w:szCs w:val="28"/>
        </w:rPr>
        <w:t xml:space="preserve">на территории Щучинско-Боровской курортной зоны </w:t>
      </w:r>
      <w:r w:rsidRPr="00B3565B">
        <w:rPr>
          <w:rFonts w:ascii="Times New Roman" w:hAnsi="Times New Roman"/>
          <w:sz w:val="28"/>
          <w:szCs w:val="28"/>
        </w:rPr>
        <w:t>проводились на 6-и водных объектах (</w:t>
      </w:r>
      <w:r w:rsidRPr="00B3565B">
        <w:rPr>
          <w:rStyle w:val="FontStyle204"/>
          <w:sz w:val="28"/>
          <w:szCs w:val="28"/>
        </w:rPr>
        <w:t>озера Киши Шабакты, Бурабай, Улькен Шабакты, Щучье, Сулуколь, Карасу</w:t>
      </w:r>
      <w:r w:rsidRPr="00B3565B">
        <w:rPr>
          <w:rFonts w:ascii="Times New Roman" w:hAnsi="Times New Roman"/>
          <w:sz w:val="28"/>
          <w:szCs w:val="28"/>
        </w:rPr>
        <w:t>)</w:t>
      </w:r>
      <w:r w:rsidR="00BF6FBC" w:rsidRPr="00B3565B">
        <w:rPr>
          <w:rFonts w:ascii="Times New Roman" w:hAnsi="Times New Roman"/>
          <w:sz w:val="28"/>
          <w:szCs w:val="28"/>
        </w:rPr>
        <w:t xml:space="preserve"> (рис. 1.8</w:t>
      </w:r>
      <w:r w:rsidRPr="00B3565B">
        <w:rPr>
          <w:rFonts w:ascii="Times New Roman" w:hAnsi="Times New Roman"/>
          <w:sz w:val="28"/>
          <w:szCs w:val="28"/>
        </w:rPr>
        <w:t>).</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Бурабай</w:t>
      </w:r>
      <w:r w:rsidRPr="00B3565B">
        <w:rPr>
          <w:rFonts w:ascii="Times New Roman" w:hAnsi="Times New Roman"/>
          <w:sz w:val="28"/>
          <w:szCs w:val="28"/>
        </w:rPr>
        <w:t xml:space="preserve"> - температура воды </w:t>
      </w:r>
      <w:r w:rsidRPr="00B3565B">
        <w:rPr>
          <w:rFonts w:ascii="Times New Roman" w:hAnsi="Times New Roman"/>
          <w:sz w:val="28"/>
          <w:szCs w:val="28"/>
          <w:lang w:val="kk-KZ"/>
        </w:rPr>
        <w:t>находилась в пределах от 15,8 до</w:t>
      </w:r>
      <w:r w:rsidRPr="00B3565B">
        <w:rPr>
          <w:rFonts w:ascii="Times New Roman" w:hAnsi="Times New Roman"/>
          <w:sz w:val="28"/>
          <w:szCs w:val="28"/>
        </w:rPr>
        <w:t xml:space="preserve"> </w:t>
      </w:r>
      <w:r w:rsidRPr="00B3565B">
        <w:rPr>
          <w:rFonts w:ascii="Times New Roman" w:hAnsi="Times New Roman"/>
          <w:sz w:val="28"/>
          <w:szCs w:val="28"/>
          <w:lang w:val="kk-KZ"/>
        </w:rPr>
        <w:t>22</w:t>
      </w:r>
      <w:r w:rsidRPr="00B3565B">
        <w:rPr>
          <w:rFonts w:ascii="Times New Roman" w:hAnsi="Times New Roman"/>
          <w:sz w:val="28"/>
          <w:szCs w:val="28"/>
        </w:rPr>
        <w:t>ºC, водородный показатель равен 8,</w:t>
      </w:r>
      <w:r w:rsidRPr="00B3565B">
        <w:rPr>
          <w:rFonts w:ascii="Times New Roman" w:hAnsi="Times New Roman"/>
          <w:sz w:val="28"/>
          <w:szCs w:val="28"/>
          <w:lang w:val="kk-KZ"/>
        </w:rPr>
        <w:t>53</w:t>
      </w:r>
      <w:r w:rsidRPr="00B3565B">
        <w:rPr>
          <w:rFonts w:ascii="Times New Roman" w:hAnsi="Times New Roman"/>
          <w:sz w:val="28"/>
          <w:szCs w:val="28"/>
        </w:rPr>
        <w:t>, концентрация растворенного в воде кислорода – 8,39мг/дм3,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w:t>
      </w:r>
      <w:r w:rsidRPr="00B3565B">
        <w:rPr>
          <w:rFonts w:ascii="Times New Roman" w:hAnsi="Times New Roman"/>
          <w:bCs/>
          <w:color w:val="000000"/>
          <w:sz w:val="28"/>
          <w:szCs w:val="28"/>
        </w:rPr>
        <w:t>1,28</w:t>
      </w:r>
      <w:r w:rsidRPr="00B3565B">
        <w:rPr>
          <w:rFonts w:ascii="Times New Roman" w:hAnsi="Times New Roman"/>
          <w:sz w:val="28"/>
          <w:szCs w:val="28"/>
        </w:rPr>
        <w:t>мг/дм3. Превышения ПДК были зафиксированы по веществам из групп тяжелых металлов (медь – 4,4 ПДК, цинк – 1,</w:t>
      </w:r>
      <w:r w:rsidRPr="00B3565B">
        <w:rPr>
          <w:rFonts w:ascii="Times New Roman" w:hAnsi="Times New Roman"/>
          <w:sz w:val="28"/>
          <w:szCs w:val="28"/>
          <w:lang w:val="kk-KZ"/>
        </w:rPr>
        <w:t>6</w:t>
      </w:r>
      <w:r w:rsidRPr="00B3565B">
        <w:rPr>
          <w:rFonts w:ascii="Times New Roman" w:hAnsi="Times New Roman"/>
          <w:sz w:val="28"/>
          <w:szCs w:val="28"/>
        </w:rPr>
        <w:t xml:space="preserve"> ПДК, марганец – 3,9</w:t>
      </w:r>
      <w:r w:rsidRPr="00B3565B">
        <w:rPr>
          <w:rFonts w:ascii="Times New Roman" w:hAnsi="Times New Roman"/>
          <w:sz w:val="28"/>
          <w:szCs w:val="28"/>
          <w:lang w:val="kk-KZ"/>
        </w:rPr>
        <w:t xml:space="preserve"> </w:t>
      </w:r>
      <w:r w:rsidRPr="00B3565B">
        <w:rPr>
          <w:rFonts w:ascii="Times New Roman" w:hAnsi="Times New Roman"/>
          <w:sz w:val="28"/>
          <w:szCs w:val="28"/>
        </w:rPr>
        <w:t>ПДК), биогенных веществ (фториды –3,43ПДК).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Улькен Шабакты</w:t>
      </w:r>
      <w:r w:rsidRPr="00B3565B">
        <w:rPr>
          <w:rFonts w:ascii="Times New Roman" w:hAnsi="Times New Roman"/>
          <w:sz w:val="28"/>
          <w:szCs w:val="28"/>
        </w:rPr>
        <w:t xml:space="preserve"> - температура воды </w:t>
      </w:r>
      <w:r w:rsidRPr="00B3565B">
        <w:rPr>
          <w:rFonts w:ascii="Times New Roman" w:hAnsi="Times New Roman"/>
          <w:sz w:val="28"/>
          <w:szCs w:val="28"/>
          <w:lang w:val="kk-KZ"/>
        </w:rPr>
        <w:t>находилась в пределах от 16 до</w:t>
      </w:r>
      <w:r w:rsidRPr="00B3565B">
        <w:rPr>
          <w:rFonts w:ascii="Times New Roman" w:hAnsi="Times New Roman"/>
          <w:sz w:val="28"/>
          <w:szCs w:val="28"/>
        </w:rPr>
        <w:t xml:space="preserve"> </w:t>
      </w:r>
      <w:r w:rsidRPr="00B3565B">
        <w:rPr>
          <w:rFonts w:ascii="Times New Roman" w:hAnsi="Times New Roman"/>
          <w:sz w:val="28"/>
          <w:szCs w:val="28"/>
          <w:lang w:val="kk-KZ"/>
        </w:rPr>
        <w:t>19,8</w:t>
      </w:r>
      <w:r w:rsidRPr="00B3565B">
        <w:rPr>
          <w:rFonts w:ascii="Times New Roman" w:hAnsi="Times New Roman"/>
          <w:sz w:val="28"/>
          <w:szCs w:val="28"/>
        </w:rPr>
        <w:t xml:space="preserve">ºC, водородный показатель равен 8,99, концентрация растворенного в </w:t>
      </w:r>
      <w:r w:rsidRPr="00B3565B">
        <w:rPr>
          <w:rFonts w:ascii="Times New Roman" w:hAnsi="Times New Roman"/>
          <w:sz w:val="28"/>
          <w:szCs w:val="28"/>
        </w:rPr>
        <w:lastRenderedPageBreak/>
        <w:t>воде кислорода – 8,39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–1,17 мг/дм3. Превышения ПДК были выявлены по веществам из групп тяжелых металлов (медь – 3,3</w:t>
      </w:r>
      <w:r w:rsidRPr="00B3565B">
        <w:rPr>
          <w:rFonts w:ascii="Times New Roman" w:hAnsi="Times New Roman"/>
          <w:sz w:val="28"/>
          <w:szCs w:val="28"/>
          <w:lang w:val="kk-KZ"/>
        </w:rPr>
        <w:t xml:space="preserve"> </w:t>
      </w:r>
      <w:r w:rsidRPr="00B3565B">
        <w:rPr>
          <w:rFonts w:ascii="Times New Roman" w:hAnsi="Times New Roman"/>
          <w:sz w:val="28"/>
          <w:szCs w:val="28"/>
        </w:rPr>
        <w:t>ПДК, цинк – 1,</w:t>
      </w:r>
      <w:r w:rsidRPr="00B3565B">
        <w:rPr>
          <w:rFonts w:ascii="Times New Roman" w:hAnsi="Times New Roman"/>
          <w:sz w:val="28"/>
          <w:szCs w:val="28"/>
          <w:lang w:val="kk-KZ"/>
        </w:rPr>
        <w:t>5</w:t>
      </w:r>
      <w:r w:rsidRPr="00B3565B">
        <w:rPr>
          <w:rFonts w:ascii="Times New Roman" w:hAnsi="Times New Roman"/>
          <w:sz w:val="28"/>
          <w:szCs w:val="28"/>
        </w:rPr>
        <w:t xml:space="preserve"> ПДК,</w:t>
      </w:r>
      <w:r w:rsidRPr="00B3565B">
        <w:rPr>
          <w:rFonts w:ascii="Times New Roman" w:hAnsi="Times New Roman"/>
          <w:sz w:val="28"/>
          <w:szCs w:val="28"/>
          <w:lang w:val="kk-KZ"/>
        </w:rPr>
        <w:t xml:space="preserve"> </w:t>
      </w:r>
      <w:r w:rsidRPr="00B3565B">
        <w:rPr>
          <w:rFonts w:ascii="Times New Roman" w:hAnsi="Times New Roman"/>
          <w:sz w:val="28"/>
          <w:szCs w:val="28"/>
        </w:rPr>
        <w:t>марганец – 2,3</w:t>
      </w:r>
      <w:r w:rsidRPr="00B3565B">
        <w:rPr>
          <w:rFonts w:ascii="Times New Roman" w:hAnsi="Times New Roman"/>
          <w:sz w:val="28"/>
          <w:szCs w:val="28"/>
          <w:lang w:val="kk-KZ"/>
        </w:rPr>
        <w:t xml:space="preserve"> </w:t>
      </w:r>
      <w:r w:rsidRPr="00B3565B">
        <w:rPr>
          <w:rFonts w:ascii="Times New Roman" w:hAnsi="Times New Roman"/>
          <w:sz w:val="28"/>
          <w:szCs w:val="28"/>
        </w:rPr>
        <w:t>ПДК), главных ионов (сульфаты – 2,79 ПДК, магний – 2,22 ПДК), биогенных веществ (фториды – 15,69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 xml:space="preserve">Щучье </w:t>
      </w:r>
      <w:r w:rsidRPr="00B3565B">
        <w:rPr>
          <w:rFonts w:ascii="Times New Roman" w:hAnsi="Times New Roman"/>
          <w:sz w:val="28"/>
          <w:szCs w:val="28"/>
        </w:rPr>
        <w:t xml:space="preserve">температура воды </w:t>
      </w:r>
      <w:r w:rsidRPr="00B3565B">
        <w:rPr>
          <w:rFonts w:ascii="Times New Roman" w:hAnsi="Times New Roman"/>
          <w:sz w:val="28"/>
          <w:szCs w:val="28"/>
          <w:lang w:val="kk-KZ"/>
        </w:rPr>
        <w:t>находилась в пределах от 13,8 до</w:t>
      </w:r>
      <w:r w:rsidRPr="00B3565B">
        <w:rPr>
          <w:rFonts w:ascii="Times New Roman" w:hAnsi="Times New Roman"/>
          <w:sz w:val="28"/>
          <w:szCs w:val="28"/>
        </w:rPr>
        <w:t xml:space="preserve"> </w:t>
      </w:r>
      <w:r w:rsidRPr="00B3565B">
        <w:rPr>
          <w:rFonts w:ascii="Times New Roman" w:hAnsi="Times New Roman"/>
          <w:sz w:val="28"/>
          <w:szCs w:val="28"/>
          <w:lang w:val="kk-KZ"/>
        </w:rPr>
        <w:t xml:space="preserve">21,2 </w:t>
      </w:r>
      <w:r w:rsidRPr="00B3565B">
        <w:rPr>
          <w:rFonts w:ascii="Times New Roman" w:hAnsi="Times New Roman"/>
          <w:sz w:val="28"/>
          <w:szCs w:val="28"/>
        </w:rPr>
        <w:t>ºC, водородный показатель равен 8,</w:t>
      </w:r>
      <w:r w:rsidRPr="00B3565B">
        <w:rPr>
          <w:rFonts w:ascii="Times New Roman" w:hAnsi="Times New Roman"/>
          <w:sz w:val="28"/>
          <w:szCs w:val="28"/>
          <w:lang w:val="kk-KZ"/>
        </w:rPr>
        <w:t>37</w:t>
      </w:r>
      <w:r w:rsidRPr="00B3565B">
        <w:rPr>
          <w:rFonts w:ascii="Times New Roman" w:hAnsi="Times New Roman"/>
          <w:sz w:val="28"/>
          <w:szCs w:val="28"/>
        </w:rPr>
        <w:t>, концентрация растворенного в воде кислорода – 7,96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–1,01 мг/дм3. Превышения ПДК были выявлены по веществам из групп тяжелых металлов (медь – 1,9 ПДК, цинк</w:t>
      </w:r>
      <w:r w:rsidRPr="00B3565B">
        <w:rPr>
          <w:rFonts w:ascii="Times New Roman" w:hAnsi="Times New Roman"/>
          <w:sz w:val="28"/>
          <w:szCs w:val="28"/>
          <w:lang w:val="kk-KZ"/>
        </w:rPr>
        <w:t xml:space="preserve"> </w:t>
      </w:r>
      <w:r w:rsidRPr="00B3565B">
        <w:rPr>
          <w:rFonts w:ascii="Times New Roman" w:hAnsi="Times New Roman"/>
          <w:sz w:val="28"/>
          <w:szCs w:val="28"/>
        </w:rPr>
        <w:t xml:space="preserve">– </w:t>
      </w:r>
      <w:r w:rsidRPr="00B3565B">
        <w:rPr>
          <w:rFonts w:ascii="Times New Roman" w:hAnsi="Times New Roman"/>
          <w:sz w:val="28"/>
          <w:szCs w:val="28"/>
          <w:lang w:val="kk-KZ"/>
        </w:rPr>
        <w:t xml:space="preserve">2,4 </w:t>
      </w:r>
      <w:r w:rsidRPr="00B3565B">
        <w:rPr>
          <w:rFonts w:ascii="Times New Roman" w:hAnsi="Times New Roman"/>
          <w:sz w:val="28"/>
          <w:szCs w:val="28"/>
        </w:rPr>
        <w:t>ПДК,</w:t>
      </w:r>
      <w:r w:rsidRPr="00B3565B">
        <w:rPr>
          <w:rFonts w:ascii="Times New Roman" w:hAnsi="Times New Roman"/>
          <w:sz w:val="28"/>
          <w:szCs w:val="28"/>
          <w:lang w:val="kk-KZ"/>
        </w:rPr>
        <w:t xml:space="preserve"> </w:t>
      </w:r>
      <w:r w:rsidRPr="00B3565B">
        <w:rPr>
          <w:rFonts w:ascii="Times New Roman" w:hAnsi="Times New Roman"/>
          <w:sz w:val="28"/>
          <w:szCs w:val="28"/>
        </w:rPr>
        <w:t>марганец – 2,</w:t>
      </w:r>
      <w:r w:rsidRPr="00B3565B">
        <w:rPr>
          <w:rFonts w:ascii="Times New Roman" w:hAnsi="Times New Roman"/>
          <w:sz w:val="28"/>
          <w:szCs w:val="28"/>
          <w:lang w:val="kk-KZ"/>
        </w:rPr>
        <w:t xml:space="preserve">2 </w:t>
      </w:r>
      <w:r w:rsidRPr="00B3565B">
        <w:rPr>
          <w:rFonts w:ascii="Times New Roman" w:hAnsi="Times New Roman"/>
          <w:sz w:val="28"/>
          <w:szCs w:val="28"/>
        </w:rPr>
        <w:t>ПДК), биогенных веществ (фториды – 7,24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Киши Шабакты</w:t>
      </w:r>
      <w:r w:rsidRPr="00B3565B">
        <w:rPr>
          <w:rFonts w:ascii="Times New Roman" w:hAnsi="Times New Roman"/>
          <w:sz w:val="28"/>
          <w:szCs w:val="28"/>
        </w:rPr>
        <w:t xml:space="preserve"> температура воды </w:t>
      </w:r>
      <w:r w:rsidRPr="00B3565B">
        <w:rPr>
          <w:rFonts w:ascii="Times New Roman" w:hAnsi="Times New Roman"/>
          <w:sz w:val="28"/>
          <w:szCs w:val="28"/>
          <w:lang w:val="kk-KZ"/>
        </w:rPr>
        <w:t>находилась в пределах от 15,6 до</w:t>
      </w:r>
      <w:r w:rsidRPr="00B3565B">
        <w:rPr>
          <w:rFonts w:ascii="Times New Roman" w:hAnsi="Times New Roman"/>
          <w:sz w:val="28"/>
          <w:szCs w:val="28"/>
        </w:rPr>
        <w:t xml:space="preserve"> </w:t>
      </w:r>
      <w:r w:rsidRPr="00B3565B">
        <w:rPr>
          <w:rFonts w:ascii="Times New Roman" w:hAnsi="Times New Roman"/>
          <w:sz w:val="28"/>
          <w:szCs w:val="28"/>
          <w:lang w:val="kk-KZ"/>
        </w:rPr>
        <w:t xml:space="preserve">23,6 </w:t>
      </w:r>
      <w:r w:rsidRPr="00B3565B">
        <w:rPr>
          <w:rFonts w:ascii="Times New Roman" w:hAnsi="Times New Roman"/>
          <w:sz w:val="28"/>
          <w:szCs w:val="28"/>
        </w:rPr>
        <w:t>ºC, водородный показатель равен 8,93, концентрация растворенного в воде кислорода – 8,92мг/дм3,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–1,55 мг/дм3. Превышения ПДК</w:t>
      </w:r>
      <w:r w:rsidRPr="00B3565B">
        <w:rPr>
          <w:rFonts w:ascii="Times New Roman" w:hAnsi="Times New Roman"/>
          <w:sz w:val="28"/>
          <w:szCs w:val="28"/>
          <w:lang w:val="kk-KZ"/>
        </w:rPr>
        <w:t xml:space="preserve"> были</w:t>
      </w:r>
      <w:r w:rsidRPr="00B3565B">
        <w:rPr>
          <w:rFonts w:ascii="Times New Roman" w:hAnsi="Times New Roman"/>
          <w:sz w:val="28"/>
          <w:szCs w:val="28"/>
        </w:rPr>
        <w:t xml:space="preserve"> выявлены по веществам из групп тяжелых металлов (медь – 3,4 ПДК, цинк – 1,</w:t>
      </w:r>
      <w:r w:rsidRPr="00B3565B">
        <w:rPr>
          <w:rFonts w:ascii="Times New Roman" w:hAnsi="Times New Roman"/>
          <w:sz w:val="28"/>
          <w:szCs w:val="28"/>
          <w:lang w:val="kk-KZ"/>
        </w:rPr>
        <w:t>9</w:t>
      </w:r>
      <w:r w:rsidRPr="00B3565B">
        <w:rPr>
          <w:rFonts w:ascii="Times New Roman" w:hAnsi="Times New Roman"/>
          <w:sz w:val="28"/>
          <w:szCs w:val="28"/>
        </w:rPr>
        <w:t xml:space="preserve">, марганец – 8,6 ПДК,), главных ионов (хлориды – 5,9 ПДК, сульфаты – 10,58 ПДК, магний – 10,13 ПДК), биогенных веществ (аммоний солевой – </w:t>
      </w:r>
      <w:r w:rsidRPr="00B3565B">
        <w:rPr>
          <w:rFonts w:ascii="Times New Roman" w:hAnsi="Times New Roman"/>
          <w:sz w:val="28"/>
          <w:szCs w:val="28"/>
          <w:lang w:val="kk-KZ"/>
        </w:rPr>
        <w:t xml:space="preserve">4,0 </w:t>
      </w:r>
      <w:r w:rsidRPr="00B3565B">
        <w:rPr>
          <w:rFonts w:ascii="Times New Roman" w:hAnsi="Times New Roman"/>
          <w:sz w:val="28"/>
          <w:szCs w:val="28"/>
        </w:rPr>
        <w:t>ПДК, фториды – 14,95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Карасье</w:t>
      </w:r>
      <w:r w:rsidRPr="00B3565B">
        <w:rPr>
          <w:rFonts w:ascii="Times New Roman" w:hAnsi="Times New Roman"/>
          <w:sz w:val="28"/>
          <w:szCs w:val="28"/>
        </w:rPr>
        <w:t xml:space="preserve"> - температура воды </w:t>
      </w:r>
      <w:r w:rsidRPr="00B3565B">
        <w:rPr>
          <w:rFonts w:ascii="Times New Roman" w:hAnsi="Times New Roman"/>
          <w:sz w:val="28"/>
          <w:szCs w:val="28"/>
          <w:lang w:val="kk-KZ"/>
        </w:rPr>
        <w:t>находилась в пределах от 16 до</w:t>
      </w:r>
      <w:r w:rsidRPr="00B3565B">
        <w:rPr>
          <w:rFonts w:ascii="Times New Roman" w:hAnsi="Times New Roman"/>
          <w:sz w:val="28"/>
          <w:szCs w:val="28"/>
        </w:rPr>
        <w:t xml:space="preserve"> </w:t>
      </w:r>
      <w:r w:rsidRPr="00B3565B">
        <w:rPr>
          <w:rFonts w:ascii="Times New Roman" w:hAnsi="Times New Roman"/>
          <w:sz w:val="28"/>
          <w:szCs w:val="28"/>
          <w:lang w:val="kk-KZ"/>
        </w:rPr>
        <w:t xml:space="preserve">22,4 </w:t>
      </w:r>
      <w:r w:rsidRPr="00B3565B">
        <w:rPr>
          <w:rFonts w:ascii="Times New Roman" w:hAnsi="Times New Roman"/>
          <w:sz w:val="28"/>
          <w:szCs w:val="28"/>
        </w:rPr>
        <w:t>ºC, водородный показатель равен 8,1, концентрация растворенного в воде кислорода – 8,18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–2,32 мг/дм3. Превышения ПДК </w:t>
      </w:r>
      <w:r w:rsidRPr="00B3565B">
        <w:rPr>
          <w:rFonts w:ascii="Times New Roman" w:hAnsi="Times New Roman"/>
          <w:sz w:val="28"/>
          <w:szCs w:val="28"/>
          <w:lang w:val="kk-KZ"/>
        </w:rPr>
        <w:t>были</w:t>
      </w:r>
      <w:r w:rsidRPr="00B3565B">
        <w:rPr>
          <w:rFonts w:ascii="Times New Roman" w:hAnsi="Times New Roman"/>
          <w:sz w:val="28"/>
          <w:szCs w:val="28"/>
        </w:rPr>
        <w:t xml:space="preserve"> выявлены по веществам из групп тяжелых металлов (медь –2,9 ПДК, цинк – 1,</w:t>
      </w:r>
      <w:r w:rsidRPr="00B3565B">
        <w:rPr>
          <w:rFonts w:ascii="Times New Roman" w:hAnsi="Times New Roman"/>
          <w:sz w:val="28"/>
          <w:szCs w:val="28"/>
          <w:lang w:val="kk-KZ"/>
        </w:rPr>
        <w:t>1</w:t>
      </w:r>
      <w:r w:rsidRPr="00B3565B">
        <w:rPr>
          <w:rFonts w:ascii="Times New Roman" w:hAnsi="Times New Roman"/>
          <w:sz w:val="28"/>
          <w:szCs w:val="28"/>
        </w:rPr>
        <w:t xml:space="preserve"> ПДК), биогенных веществ (железо общее – 1,</w:t>
      </w:r>
      <w:r w:rsidRPr="00B3565B">
        <w:rPr>
          <w:rFonts w:ascii="Times New Roman" w:hAnsi="Times New Roman"/>
          <w:sz w:val="28"/>
          <w:szCs w:val="28"/>
          <w:lang w:val="kk-KZ"/>
        </w:rPr>
        <w:t>3</w:t>
      </w:r>
      <w:r w:rsidRPr="00B3565B">
        <w:rPr>
          <w:rFonts w:ascii="Times New Roman" w:hAnsi="Times New Roman"/>
          <w:sz w:val="28"/>
          <w:szCs w:val="28"/>
        </w:rPr>
        <w:t xml:space="preserve"> ПДК, фториды – 1,72</w:t>
      </w:r>
      <w:r w:rsidRPr="00B3565B">
        <w:rPr>
          <w:rFonts w:ascii="Times New Roman" w:hAnsi="Times New Roman"/>
          <w:sz w:val="28"/>
          <w:szCs w:val="28"/>
          <w:lang w:val="kk-KZ"/>
        </w:rPr>
        <w:t xml:space="preserve"> </w:t>
      </w:r>
      <w:r w:rsidRPr="00B3565B">
        <w:rPr>
          <w:rFonts w:ascii="Times New Roman" w:hAnsi="Times New Roman"/>
          <w:sz w:val="28"/>
          <w:szCs w:val="28"/>
        </w:rPr>
        <w:t xml:space="preserve">ПДК). </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Сулуколь</w:t>
      </w:r>
      <w:r w:rsidRPr="00B3565B">
        <w:rPr>
          <w:rFonts w:ascii="Times New Roman" w:hAnsi="Times New Roman"/>
          <w:sz w:val="28"/>
          <w:szCs w:val="28"/>
        </w:rPr>
        <w:t xml:space="preserve"> температура воды </w:t>
      </w:r>
      <w:r w:rsidRPr="00B3565B">
        <w:rPr>
          <w:rFonts w:ascii="Times New Roman" w:hAnsi="Times New Roman"/>
          <w:sz w:val="28"/>
          <w:szCs w:val="28"/>
          <w:lang w:val="kk-KZ"/>
        </w:rPr>
        <w:t>находилась в пределах от 15,8 до</w:t>
      </w:r>
      <w:r w:rsidRPr="00B3565B">
        <w:rPr>
          <w:rFonts w:ascii="Times New Roman" w:hAnsi="Times New Roman"/>
          <w:sz w:val="28"/>
          <w:szCs w:val="28"/>
        </w:rPr>
        <w:t xml:space="preserve"> </w:t>
      </w:r>
      <w:r w:rsidRPr="00B3565B">
        <w:rPr>
          <w:rFonts w:ascii="Times New Roman" w:hAnsi="Times New Roman"/>
          <w:sz w:val="28"/>
          <w:szCs w:val="28"/>
          <w:lang w:val="kk-KZ"/>
        </w:rPr>
        <w:t xml:space="preserve">23 </w:t>
      </w:r>
      <w:r w:rsidRPr="00B3565B">
        <w:rPr>
          <w:rFonts w:ascii="Times New Roman" w:hAnsi="Times New Roman"/>
          <w:sz w:val="28"/>
          <w:szCs w:val="28"/>
        </w:rPr>
        <w:t>ºC, водородный показатель равен 7,8, концентрация растворенного в воде кислорода – 7,32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–1,34 мг/дм3. Превышение ПДК </w:t>
      </w:r>
      <w:r w:rsidRPr="00B3565B">
        <w:rPr>
          <w:rFonts w:ascii="Times New Roman" w:hAnsi="Times New Roman"/>
          <w:sz w:val="28"/>
          <w:szCs w:val="28"/>
          <w:lang w:val="kk-KZ"/>
        </w:rPr>
        <w:t xml:space="preserve">были </w:t>
      </w:r>
      <w:r w:rsidRPr="00B3565B">
        <w:rPr>
          <w:rFonts w:ascii="Times New Roman" w:hAnsi="Times New Roman"/>
          <w:sz w:val="28"/>
          <w:szCs w:val="28"/>
        </w:rPr>
        <w:t>выявлено по веществам из групп тяжелых металлов (цинк –</w:t>
      </w:r>
      <w:r w:rsidRPr="00B3565B">
        <w:rPr>
          <w:rFonts w:ascii="Times New Roman" w:hAnsi="Times New Roman"/>
          <w:sz w:val="28"/>
          <w:szCs w:val="28"/>
          <w:lang w:val="kk-KZ"/>
        </w:rPr>
        <w:t xml:space="preserve"> </w:t>
      </w:r>
      <w:r w:rsidRPr="00B3565B">
        <w:rPr>
          <w:rFonts w:ascii="Times New Roman" w:hAnsi="Times New Roman"/>
          <w:sz w:val="28"/>
          <w:szCs w:val="28"/>
        </w:rPr>
        <w:t>1,</w:t>
      </w:r>
      <w:r w:rsidRPr="00B3565B">
        <w:rPr>
          <w:rFonts w:ascii="Times New Roman" w:hAnsi="Times New Roman"/>
          <w:sz w:val="28"/>
          <w:szCs w:val="28"/>
          <w:lang w:val="kk-KZ"/>
        </w:rPr>
        <w:t>5</w:t>
      </w:r>
      <w:r w:rsidRPr="00B3565B">
        <w:rPr>
          <w:rFonts w:ascii="Times New Roman" w:hAnsi="Times New Roman"/>
          <w:sz w:val="28"/>
          <w:szCs w:val="28"/>
        </w:rPr>
        <w:t xml:space="preserve"> ПДК, медь – 4,2 ПДК), биогенных веществ (железо общее – 1,5</w:t>
      </w:r>
      <w:r w:rsidRPr="00B3565B">
        <w:rPr>
          <w:rFonts w:ascii="Times New Roman" w:hAnsi="Times New Roman"/>
          <w:sz w:val="28"/>
          <w:szCs w:val="28"/>
          <w:lang w:val="kk-KZ"/>
        </w:rPr>
        <w:t xml:space="preserve"> </w:t>
      </w:r>
      <w:r w:rsidRPr="00B3565B">
        <w:rPr>
          <w:rFonts w:ascii="Times New Roman" w:hAnsi="Times New Roman"/>
          <w:sz w:val="28"/>
          <w:szCs w:val="28"/>
        </w:rPr>
        <w:t>ПДК, фториды – 4,16</w:t>
      </w:r>
      <w:r w:rsidRPr="00B3565B">
        <w:rPr>
          <w:rFonts w:ascii="Times New Roman" w:hAnsi="Times New Roman"/>
          <w:sz w:val="28"/>
          <w:szCs w:val="28"/>
          <w:lang w:val="kk-KZ"/>
        </w:rPr>
        <w:t xml:space="preserve"> </w:t>
      </w:r>
      <w:r w:rsidRPr="00B3565B">
        <w:rPr>
          <w:rFonts w:ascii="Times New Roman" w:hAnsi="Times New Roman"/>
          <w:sz w:val="28"/>
          <w:szCs w:val="28"/>
        </w:rPr>
        <w:t>ПДК,</w:t>
      </w:r>
      <w:r w:rsidRPr="00B3565B">
        <w:rPr>
          <w:rFonts w:ascii="Times New Roman" w:hAnsi="Times New Roman"/>
          <w:sz w:val="28"/>
          <w:szCs w:val="28"/>
          <w:lang w:val="kk-KZ"/>
        </w:rPr>
        <w:t xml:space="preserve"> </w:t>
      </w:r>
      <w:r w:rsidRPr="00B3565B">
        <w:rPr>
          <w:rFonts w:ascii="Times New Roman" w:hAnsi="Times New Roman"/>
          <w:sz w:val="28"/>
          <w:szCs w:val="28"/>
        </w:rPr>
        <w:t>аммоний солевой –1,49</w:t>
      </w:r>
      <w:r w:rsidRPr="00B3565B">
        <w:rPr>
          <w:rFonts w:ascii="Times New Roman" w:hAnsi="Times New Roman"/>
          <w:sz w:val="28"/>
          <w:szCs w:val="28"/>
          <w:lang w:val="kk-KZ"/>
        </w:rPr>
        <w:t xml:space="preserve"> </w:t>
      </w:r>
      <w:r w:rsidRPr="00B3565B">
        <w:rPr>
          <w:rFonts w:ascii="Times New Roman" w:hAnsi="Times New Roman"/>
          <w:sz w:val="28"/>
          <w:szCs w:val="28"/>
        </w:rPr>
        <w:t>ПДК).</w:t>
      </w:r>
    </w:p>
    <w:p w:rsidR="005971C1" w:rsidRPr="00B3565B" w:rsidRDefault="005971C1" w:rsidP="005971C1">
      <w:pPr>
        <w:ind w:firstLine="709"/>
        <w:jc w:val="both"/>
        <w:rPr>
          <w:rFonts w:ascii="Times New Roman" w:hAnsi="Times New Roman"/>
          <w:sz w:val="28"/>
          <w:szCs w:val="28"/>
          <w:lang w:val="kk-KZ"/>
        </w:rPr>
      </w:pPr>
      <w:r w:rsidRPr="00B3565B">
        <w:rPr>
          <w:rFonts w:ascii="Times New Roman" w:hAnsi="Times New Roman"/>
          <w:sz w:val="28"/>
          <w:szCs w:val="28"/>
        </w:rPr>
        <w:t>В третьем квартале 2015 года качество воды характеризуется «</w:t>
      </w:r>
      <w:r w:rsidRPr="00B3565B">
        <w:rPr>
          <w:rFonts w:ascii="Times New Roman" w:hAnsi="Times New Roman"/>
          <w:bCs/>
          <w:sz w:val="28"/>
          <w:szCs w:val="28"/>
        </w:rPr>
        <w:t xml:space="preserve">высокого уровня загрязнения» - </w:t>
      </w:r>
      <w:r w:rsidRPr="00B3565B">
        <w:rPr>
          <w:rFonts w:ascii="Times New Roman" w:hAnsi="Times New Roman"/>
          <w:sz w:val="28"/>
          <w:szCs w:val="28"/>
        </w:rPr>
        <w:t xml:space="preserve">озера Бурабай, Улькен Шабакты, Киши Шабакты, Щучье; «умеренного уровня загрязнения » – </w:t>
      </w:r>
      <w:r w:rsidRPr="00B3565B">
        <w:rPr>
          <w:rFonts w:ascii="Times New Roman" w:hAnsi="Times New Roman"/>
          <w:sz w:val="28"/>
          <w:szCs w:val="28"/>
          <w:lang w:val="kk-KZ"/>
        </w:rPr>
        <w:t xml:space="preserve">озера </w:t>
      </w:r>
      <w:r w:rsidRPr="00B3565B">
        <w:rPr>
          <w:rFonts w:ascii="Times New Roman" w:hAnsi="Times New Roman"/>
          <w:sz w:val="28"/>
          <w:szCs w:val="28"/>
        </w:rPr>
        <w:t>Сулуколь</w:t>
      </w:r>
      <w:r w:rsidRPr="00B3565B">
        <w:rPr>
          <w:rFonts w:ascii="Times New Roman" w:hAnsi="Times New Roman"/>
          <w:sz w:val="28"/>
          <w:szCs w:val="28"/>
          <w:lang w:val="kk-KZ"/>
        </w:rPr>
        <w:t xml:space="preserve"> и</w:t>
      </w:r>
      <w:r w:rsidRPr="00B3565B">
        <w:rPr>
          <w:rFonts w:ascii="Times New Roman" w:hAnsi="Times New Roman"/>
          <w:sz w:val="28"/>
          <w:szCs w:val="28"/>
        </w:rPr>
        <w:t xml:space="preserve"> Карасье</w:t>
      </w:r>
      <w:r w:rsidRPr="00B3565B">
        <w:rPr>
          <w:rFonts w:ascii="Times New Roman" w:hAnsi="Times New Roman"/>
          <w:sz w:val="28"/>
          <w:szCs w:val="28"/>
          <w:lang w:val="kk-KZ"/>
        </w:rPr>
        <w:t>. (таблица 3).</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По сравнению с 3 кварталом 2014 года качество воды</w:t>
      </w:r>
      <w:r w:rsidRPr="00B3565B">
        <w:rPr>
          <w:rFonts w:ascii="Times New Roman" w:hAnsi="Times New Roman"/>
          <w:sz w:val="28"/>
          <w:szCs w:val="28"/>
          <w:lang w:val="kk-KZ"/>
        </w:rPr>
        <w:t xml:space="preserve"> в озере </w:t>
      </w:r>
      <w:r w:rsidRPr="00B3565B">
        <w:rPr>
          <w:rFonts w:ascii="Times New Roman" w:hAnsi="Times New Roman"/>
          <w:sz w:val="28"/>
          <w:szCs w:val="28"/>
        </w:rPr>
        <w:t xml:space="preserve">Бурабай, Улькен Шабакты, </w:t>
      </w:r>
      <w:r w:rsidRPr="00B3565B">
        <w:rPr>
          <w:rFonts w:ascii="Times New Roman" w:hAnsi="Times New Roman"/>
          <w:sz w:val="28"/>
          <w:szCs w:val="28"/>
          <w:lang w:val="kk-KZ"/>
        </w:rPr>
        <w:t xml:space="preserve">Щучье, – ухудшилось, в озере Киши Шабакты, </w:t>
      </w:r>
      <w:r w:rsidRPr="00B3565B">
        <w:rPr>
          <w:rFonts w:ascii="Times New Roman" w:hAnsi="Times New Roman"/>
          <w:sz w:val="28"/>
          <w:szCs w:val="28"/>
        </w:rPr>
        <w:t>Сулуколь,</w:t>
      </w:r>
      <w:r w:rsidRPr="00B3565B">
        <w:rPr>
          <w:rFonts w:ascii="Times New Roman" w:hAnsi="Times New Roman"/>
          <w:sz w:val="28"/>
          <w:szCs w:val="28"/>
          <w:lang w:val="kk-KZ"/>
        </w:rPr>
        <w:t xml:space="preserve"> </w:t>
      </w:r>
      <w:r w:rsidRPr="00B3565B">
        <w:rPr>
          <w:rFonts w:ascii="Times New Roman" w:hAnsi="Times New Roman"/>
          <w:sz w:val="28"/>
          <w:szCs w:val="28"/>
        </w:rPr>
        <w:t>Карасу</w:t>
      </w:r>
      <w:r w:rsidRPr="00B3565B">
        <w:rPr>
          <w:rFonts w:ascii="Times New Roman" w:hAnsi="Times New Roman"/>
          <w:sz w:val="28"/>
          <w:szCs w:val="28"/>
          <w:lang w:val="kk-KZ"/>
        </w:rPr>
        <w:t xml:space="preserve"> – </w:t>
      </w:r>
      <w:r w:rsidRPr="00B3565B">
        <w:rPr>
          <w:rFonts w:ascii="Times New Roman" w:hAnsi="Times New Roman"/>
          <w:sz w:val="28"/>
          <w:szCs w:val="28"/>
        </w:rPr>
        <w:t>значительно не изменилось.</w:t>
      </w:r>
    </w:p>
    <w:p w:rsidR="005971C1" w:rsidRPr="00B3565B" w:rsidRDefault="005971C1" w:rsidP="005971C1">
      <w:pPr>
        <w:ind w:firstLine="709"/>
        <w:jc w:val="both"/>
        <w:rPr>
          <w:rFonts w:ascii="Times New Roman" w:hAnsi="Times New Roman"/>
          <w:sz w:val="28"/>
          <w:szCs w:val="28"/>
          <w:lang w:val="kk-KZ"/>
        </w:rPr>
      </w:pPr>
      <w:r w:rsidRPr="00B3565B">
        <w:rPr>
          <w:rFonts w:ascii="Times New Roman" w:hAnsi="Times New Roman"/>
          <w:sz w:val="28"/>
          <w:szCs w:val="28"/>
        </w:rPr>
        <w:t xml:space="preserve">По сравнению с </w:t>
      </w:r>
      <w:r w:rsidRPr="00B3565B">
        <w:rPr>
          <w:rFonts w:ascii="Times New Roman" w:hAnsi="Times New Roman"/>
          <w:iCs/>
          <w:sz w:val="28"/>
          <w:szCs w:val="28"/>
        </w:rPr>
        <w:t>1 кварталом</w:t>
      </w:r>
      <w:r w:rsidRPr="00B3565B">
        <w:rPr>
          <w:rFonts w:ascii="Times New Roman" w:hAnsi="Times New Roman"/>
          <w:sz w:val="28"/>
          <w:szCs w:val="28"/>
        </w:rPr>
        <w:t xml:space="preserve"> 2015 года качество воды в озере </w:t>
      </w:r>
      <w:r w:rsidRPr="00B3565B">
        <w:rPr>
          <w:rFonts w:ascii="Times New Roman" w:hAnsi="Times New Roman"/>
          <w:sz w:val="28"/>
          <w:szCs w:val="28"/>
          <w:lang w:val="kk-KZ"/>
        </w:rPr>
        <w:t xml:space="preserve">Бурабай, </w:t>
      </w:r>
      <w:r w:rsidRPr="00B3565B">
        <w:rPr>
          <w:rFonts w:ascii="Times New Roman" w:hAnsi="Times New Roman"/>
          <w:sz w:val="28"/>
          <w:szCs w:val="28"/>
        </w:rPr>
        <w:t xml:space="preserve">Улькен Шабакты, Щучье, </w:t>
      </w:r>
      <w:r w:rsidRPr="00B3565B">
        <w:rPr>
          <w:rFonts w:ascii="Times New Roman" w:hAnsi="Times New Roman"/>
          <w:sz w:val="28"/>
          <w:szCs w:val="28"/>
          <w:lang w:val="kk-KZ"/>
        </w:rPr>
        <w:t xml:space="preserve">Киши Шабакты, </w:t>
      </w:r>
      <w:r w:rsidRPr="00B3565B">
        <w:rPr>
          <w:rFonts w:ascii="Times New Roman" w:hAnsi="Times New Roman"/>
          <w:sz w:val="28"/>
          <w:szCs w:val="28"/>
        </w:rPr>
        <w:t>Сулуколь,</w:t>
      </w:r>
      <w:r w:rsidRPr="00B3565B">
        <w:rPr>
          <w:rFonts w:ascii="Times New Roman" w:hAnsi="Times New Roman"/>
          <w:sz w:val="28"/>
          <w:szCs w:val="28"/>
          <w:lang w:val="kk-KZ"/>
        </w:rPr>
        <w:t xml:space="preserve"> </w:t>
      </w:r>
      <w:r w:rsidRPr="00B3565B">
        <w:rPr>
          <w:rFonts w:ascii="Times New Roman" w:hAnsi="Times New Roman"/>
          <w:sz w:val="28"/>
          <w:szCs w:val="28"/>
        </w:rPr>
        <w:t>Карасу</w:t>
      </w:r>
      <w:r w:rsidRPr="00B3565B">
        <w:rPr>
          <w:rFonts w:ascii="Times New Roman" w:hAnsi="Times New Roman"/>
          <w:sz w:val="28"/>
          <w:szCs w:val="28"/>
          <w:lang w:val="kk-KZ"/>
        </w:rPr>
        <w:t xml:space="preserve"> – </w:t>
      </w:r>
      <w:r w:rsidRPr="00B3565B">
        <w:rPr>
          <w:rFonts w:ascii="Times New Roman" w:hAnsi="Times New Roman"/>
          <w:sz w:val="28"/>
          <w:szCs w:val="28"/>
        </w:rPr>
        <w:t>значительно не изменилось</w:t>
      </w:r>
      <w:r w:rsidRPr="00B3565B">
        <w:rPr>
          <w:rFonts w:ascii="Times New Roman" w:hAnsi="Times New Roman"/>
          <w:sz w:val="28"/>
          <w:szCs w:val="28"/>
          <w:lang w:val="kk-KZ"/>
        </w:rPr>
        <w:t>.</w:t>
      </w:r>
    </w:p>
    <w:p w:rsidR="005C6A86" w:rsidRPr="00B3565B" w:rsidRDefault="005971C1" w:rsidP="005971C1">
      <w:pPr>
        <w:ind w:firstLine="709"/>
        <w:jc w:val="both"/>
        <w:rPr>
          <w:rFonts w:ascii="Times New Roman" w:hAnsi="Times New Roman"/>
          <w:sz w:val="28"/>
          <w:szCs w:val="28"/>
          <w:lang w:val="kk-KZ"/>
        </w:rPr>
      </w:pPr>
      <w:r w:rsidRPr="00B3565B">
        <w:rPr>
          <w:rStyle w:val="FontStyle204"/>
          <w:sz w:val="28"/>
          <w:szCs w:val="28"/>
        </w:rPr>
        <w:t xml:space="preserve">В 3 квартале 2015 года зафиксировано: </w:t>
      </w:r>
      <w:r w:rsidRPr="00B3565B">
        <w:rPr>
          <w:rFonts w:ascii="Times New Roman" w:hAnsi="Times New Roman"/>
          <w:sz w:val="28"/>
          <w:szCs w:val="28"/>
        </w:rPr>
        <w:t xml:space="preserve">озеро Улкен Шабакты – 3 случая ВЗ, озеро Киши Шабакты – 9 случаев ВЗ. </w:t>
      </w:r>
      <w:r w:rsidR="0046098D" w:rsidRPr="00B3565B">
        <w:rPr>
          <w:rFonts w:ascii="Times New Roman" w:hAnsi="Times New Roman"/>
          <w:sz w:val="28"/>
          <w:szCs w:val="28"/>
          <w:lang w:val="kk-KZ"/>
        </w:rPr>
        <w:t>(таблица7).</w:t>
      </w:r>
    </w:p>
    <w:p w:rsidR="005C6A86" w:rsidRPr="00B3565B" w:rsidRDefault="005C6A86" w:rsidP="005C6A86">
      <w:pPr>
        <w:ind w:firstLine="709"/>
        <w:jc w:val="right"/>
        <w:rPr>
          <w:rFonts w:ascii="Times New Roman" w:hAnsi="Times New Roman"/>
          <w:sz w:val="28"/>
          <w:szCs w:val="28"/>
        </w:rPr>
      </w:pPr>
    </w:p>
    <w:p w:rsidR="000321CA" w:rsidRPr="00B3565B" w:rsidRDefault="000321CA" w:rsidP="005C6A86">
      <w:pPr>
        <w:ind w:firstLine="709"/>
        <w:jc w:val="right"/>
        <w:rPr>
          <w:rFonts w:ascii="Times New Roman" w:hAnsi="Times New Roman"/>
          <w:sz w:val="28"/>
          <w:szCs w:val="28"/>
        </w:rPr>
      </w:pPr>
    </w:p>
    <w:p w:rsidR="000321CA" w:rsidRPr="00B3565B" w:rsidRDefault="000321CA" w:rsidP="005C6A86">
      <w:pPr>
        <w:ind w:firstLine="709"/>
        <w:jc w:val="right"/>
        <w:rPr>
          <w:rFonts w:ascii="Times New Roman" w:hAnsi="Times New Roman"/>
          <w:sz w:val="28"/>
          <w:szCs w:val="28"/>
        </w:rPr>
      </w:pPr>
    </w:p>
    <w:p w:rsidR="000321CA" w:rsidRPr="00B3565B" w:rsidRDefault="000321CA" w:rsidP="005C6A86">
      <w:pPr>
        <w:ind w:firstLine="709"/>
        <w:jc w:val="right"/>
        <w:rPr>
          <w:rFonts w:ascii="Times New Roman" w:hAnsi="Times New Roman"/>
          <w:sz w:val="28"/>
          <w:szCs w:val="28"/>
        </w:rPr>
      </w:pPr>
    </w:p>
    <w:p w:rsidR="000321CA" w:rsidRPr="00B3565B" w:rsidRDefault="000321CA" w:rsidP="005C6A86">
      <w:pPr>
        <w:ind w:firstLine="709"/>
        <w:jc w:val="right"/>
        <w:rPr>
          <w:rFonts w:ascii="Times New Roman" w:hAnsi="Times New Roman"/>
          <w:sz w:val="28"/>
          <w:szCs w:val="28"/>
        </w:rPr>
      </w:pPr>
    </w:p>
    <w:p w:rsidR="005C6A86" w:rsidRPr="00B3565B" w:rsidRDefault="005C6A86" w:rsidP="005C6A86">
      <w:pPr>
        <w:ind w:firstLine="709"/>
        <w:jc w:val="right"/>
        <w:rPr>
          <w:rFonts w:ascii="Times New Roman" w:hAnsi="Times New Roman"/>
          <w:sz w:val="28"/>
          <w:szCs w:val="28"/>
          <w:lang w:val="kk-KZ"/>
        </w:rPr>
      </w:pPr>
      <w:r w:rsidRPr="00B3565B">
        <w:rPr>
          <w:rFonts w:ascii="Times New Roman" w:hAnsi="Times New Roman"/>
        </w:rPr>
        <w:lastRenderedPageBreak/>
        <w:t xml:space="preserve">Таблица </w:t>
      </w:r>
      <w:r w:rsidRPr="00B3565B">
        <w:rPr>
          <w:rFonts w:ascii="Times New Roman" w:hAnsi="Times New Roman"/>
          <w:lang w:val="kk-KZ"/>
        </w:rPr>
        <w:t>1</w:t>
      </w:r>
      <w:r w:rsidR="00357E32" w:rsidRPr="00B3565B">
        <w:rPr>
          <w:rFonts w:ascii="Times New Roman" w:hAnsi="Times New Roman"/>
          <w:lang w:val="kk-KZ"/>
        </w:rPr>
        <w:t>8</w:t>
      </w:r>
    </w:p>
    <w:p w:rsidR="005C6A86" w:rsidRPr="00B3565B" w:rsidRDefault="005C6A86" w:rsidP="005C6A86">
      <w:pPr>
        <w:pStyle w:val="21"/>
        <w:ind w:firstLine="0"/>
        <w:rPr>
          <w:rFonts w:ascii="Times New Roman" w:hAnsi="Times New Roman"/>
          <w:b/>
          <w:sz w:val="28"/>
          <w:szCs w:val="28"/>
        </w:rPr>
      </w:pPr>
      <w:r w:rsidRPr="00B3565B">
        <w:rPr>
          <w:rFonts w:ascii="Times New Roman" w:hAnsi="Times New Roman"/>
          <w:b/>
          <w:sz w:val="28"/>
          <w:szCs w:val="28"/>
        </w:rPr>
        <w:t>Состояние качества поверхностных вод по гидрохимическим показателям</w:t>
      </w:r>
    </w:p>
    <w:p w:rsidR="005C6A86" w:rsidRPr="00B3565B" w:rsidRDefault="005C6A86" w:rsidP="005C6A86">
      <w:pPr>
        <w:pStyle w:val="21"/>
        <w:jc w:val="center"/>
        <w:rPr>
          <w:rFonts w:ascii="Times New Roman" w:hAnsi="Times New Roman"/>
          <w:b/>
          <w:sz w:val="28"/>
          <w:szCs w:val="28"/>
        </w:rPr>
      </w:pPr>
    </w:p>
    <w:tbl>
      <w:tblPr>
        <w:tblW w:w="10206" w:type="dxa"/>
        <w:tblInd w:w="-459" w:type="dxa"/>
        <w:tblLayout w:type="fixed"/>
        <w:tblLook w:val="0000" w:firstRow="0" w:lastRow="0" w:firstColumn="0" w:lastColumn="0" w:noHBand="0" w:noVBand="0"/>
      </w:tblPr>
      <w:tblGrid>
        <w:gridCol w:w="1701"/>
        <w:gridCol w:w="1560"/>
        <w:gridCol w:w="1559"/>
        <w:gridCol w:w="1559"/>
        <w:gridCol w:w="1818"/>
        <w:gridCol w:w="25"/>
        <w:gridCol w:w="1134"/>
        <w:gridCol w:w="475"/>
        <w:gridCol w:w="375"/>
      </w:tblGrid>
      <w:tr w:rsidR="005971C1" w:rsidRPr="00B3565B" w:rsidTr="005971C1">
        <w:trPr>
          <w:cantSplit/>
          <w:trHeight w:val="357"/>
        </w:trPr>
        <w:tc>
          <w:tcPr>
            <w:tcW w:w="1701" w:type="dxa"/>
            <w:vMerge w:val="restart"/>
            <w:tcBorders>
              <w:top w:val="single" w:sz="4" w:space="0" w:color="auto"/>
              <w:left w:val="single" w:sz="4" w:space="0" w:color="auto"/>
              <w:right w:val="single" w:sz="4" w:space="0" w:color="auto"/>
            </w:tcBorders>
            <w:vAlign w:val="center"/>
          </w:tcPr>
          <w:p w:rsidR="005971C1" w:rsidRPr="00B3565B" w:rsidRDefault="005971C1" w:rsidP="005971C1">
            <w:pPr>
              <w:tabs>
                <w:tab w:val="left" w:pos="360"/>
              </w:tabs>
              <w:ind w:left="-391" w:firstLine="391"/>
              <w:jc w:val="center"/>
              <w:rPr>
                <w:rFonts w:ascii="Times New Roman" w:hAnsi="Times New Roman"/>
                <w:b/>
                <w:spacing w:val="-20"/>
              </w:rPr>
            </w:pPr>
            <w:r w:rsidRPr="00B3565B">
              <w:rPr>
                <w:rFonts w:ascii="Times New Roman" w:hAnsi="Times New Roman"/>
                <w:b/>
                <w:spacing w:val="-20"/>
                <w:sz w:val="22"/>
                <w:szCs w:val="22"/>
              </w:rPr>
              <w:t>На</w:t>
            </w:r>
            <w:r w:rsidRPr="00B3565B">
              <w:rPr>
                <w:rFonts w:ascii="Times New Roman" w:hAnsi="Times New Roman"/>
                <w:b/>
                <w:sz w:val="22"/>
                <w:szCs w:val="22"/>
              </w:rPr>
              <w:t>именова</w:t>
            </w:r>
            <w:r w:rsidRPr="00B3565B">
              <w:rPr>
                <w:rFonts w:ascii="Times New Roman" w:hAnsi="Times New Roman"/>
                <w:b/>
                <w:spacing w:val="-20"/>
                <w:sz w:val="22"/>
                <w:szCs w:val="22"/>
              </w:rPr>
              <w:t>ние</w:t>
            </w:r>
          </w:p>
          <w:p w:rsidR="005971C1" w:rsidRPr="00B3565B" w:rsidRDefault="005971C1" w:rsidP="005971C1">
            <w:pPr>
              <w:ind w:left="-391" w:firstLine="391"/>
              <w:jc w:val="center"/>
              <w:rPr>
                <w:rFonts w:ascii="Times New Roman" w:hAnsi="Times New Roman"/>
                <w:b/>
              </w:rPr>
            </w:pPr>
            <w:r w:rsidRPr="00B3565B">
              <w:rPr>
                <w:rFonts w:ascii="Times New Roman" w:hAnsi="Times New Roman"/>
                <w:b/>
                <w:sz w:val="22"/>
                <w:szCs w:val="22"/>
              </w:rPr>
              <w:t>водного объекта</w:t>
            </w:r>
          </w:p>
          <w:p w:rsidR="005971C1" w:rsidRPr="00B3565B" w:rsidRDefault="005971C1" w:rsidP="005971C1">
            <w:pPr>
              <w:ind w:left="-391" w:firstLine="391"/>
              <w:jc w:val="center"/>
              <w:rPr>
                <w:rFonts w:ascii="Times New Roman" w:hAnsi="Times New Roman"/>
                <w:b/>
              </w:rPr>
            </w:pPr>
            <w:r w:rsidRPr="00B3565B">
              <w:rPr>
                <w:rFonts w:ascii="Times New Roman" w:hAnsi="Times New Roman"/>
                <w:b/>
                <w:sz w:val="22"/>
                <w:szCs w:val="22"/>
              </w:rPr>
              <w:t>(адм.область)</w:t>
            </w:r>
          </w:p>
        </w:tc>
        <w:tc>
          <w:tcPr>
            <w:tcW w:w="4678" w:type="dxa"/>
            <w:gridSpan w:val="3"/>
            <w:tcBorders>
              <w:top w:val="single" w:sz="4" w:space="0" w:color="auto"/>
              <w:left w:val="single" w:sz="4" w:space="0" w:color="auto"/>
              <w:right w:val="single" w:sz="4" w:space="0" w:color="auto"/>
            </w:tcBorders>
          </w:tcPr>
          <w:p w:rsidR="005971C1" w:rsidRPr="00B3565B" w:rsidRDefault="005971C1" w:rsidP="005971C1">
            <w:pPr>
              <w:jc w:val="center"/>
              <w:rPr>
                <w:rFonts w:ascii="Times New Roman" w:hAnsi="Times New Roman"/>
                <w:b/>
              </w:rPr>
            </w:pPr>
            <w:r w:rsidRPr="00B3565B">
              <w:rPr>
                <w:rFonts w:ascii="Times New Roman" w:hAnsi="Times New Roman"/>
                <w:b/>
                <w:bCs/>
                <w:color w:val="000000"/>
                <w:sz w:val="22"/>
                <w:szCs w:val="22"/>
              </w:rPr>
              <w:t>Комплексный индекс загрязненности воды (КИЗВ) и класс качества воды</w:t>
            </w:r>
          </w:p>
        </w:tc>
        <w:tc>
          <w:tcPr>
            <w:tcW w:w="382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jc w:val="center"/>
              <w:rPr>
                <w:rFonts w:ascii="Times New Roman" w:hAnsi="Times New Roman"/>
                <w:b/>
                <w:bCs/>
                <w:color w:val="000000"/>
              </w:rPr>
            </w:pPr>
            <w:r w:rsidRPr="00B3565B">
              <w:rPr>
                <w:rFonts w:ascii="Times New Roman" w:hAnsi="Times New Roman"/>
                <w:b/>
                <w:sz w:val="22"/>
                <w:szCs w:val="22"/>
              </w:rPr>
              <w:t>Содержание загрязняющих веществ за 3</w:t>
            </w:r>
            <w:r w:rsidRPr="00B3565B">
              <w:rPr>
                <w:rFonts w:ascii="Times New Roman" w:hAnsi="Times New Roman"/>
                <w:b/>
                <w:bCs/>
                <w:color w:val="000000"/>
                <w:sz w:val="22"/>
                <w:szCs w:val="22"/>
              </w:rPr>
              <w:t xml:space="preserve"> -квартал </w:t>
            </w:r>
            <w:r w:rsidRPr="00B3565B">
              <w:rPr>
                <w:rFonts w:ascii="Times New Roman" w:hAnsi="Times New Roman"/>
                <w:b/>
                <w:sz w:val="22"/>
                <w:szCs w:val="22"/>
              </w:rPr>
              <w:t>2015 года превышающих ПДК</w:t>
            </w:r>
          </w:p>
        </w:tc>
      </w:tr>
      <w:tr w:rsidR="005971C1" w:rsidRPr="00B3565B" w:rsidTr="005971C1">
        <w:trPr>
          <w:cantSplit/>
          <w:trHeight w:val="860"/>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jc w:val="center"/>
              <w:rPr>
                <w:rFonts w:ascii="Times New Roman" w:hAnsi="Times New Roman"/>
                <w:b/>
                <w:bCs/>
                <w:color w:val="000000"/>
              </w:rPr>
            </w:pPr>
            <w:r w:rsidRPr="00B3565B">
              <w:rPr>
                <w:rFonts w:ascii="Times New Roman" w:hAnsi="Times New Roman"/>
                <w:b/>
                <w:bCs/>
                <w:color w:val="000000"/>
                <w:sz w:val="22"/>
                <w:szCs w:val="22"/>
              </w:rPr>
              <w:t>3 - квартал</w:t>
            </w:r>
          </w:p>
          <w:p w:rsidR="005971C1" w:rsidRPr="00B3565B" w:rsidRDefault="005971C1" w:rsidP="005971C1">
            <w:pPr>
              <w:jc w:val="center"/>
              <w:rPr>
                <w:rFonts w:ascii="Times New Roman" w:hAnsi="Times New Roman"/>
                <w:b/>
                <w:bCs/>
                <w:color w:val="000000"/>
              </w:rPr>
            </w:pPr>
            <w:r w:rsidRPr="00B3565B">
              <w:rPr>
                <w:rFonts w:ascii="Times New Roman" w:hAnsi="Times New Roman"/>
                <w:b/>
                <w:bCs/>
                <w:color w:val="000000"/>
                <w:sz w:val="22"/>
                <w:szCs w:val="22"/>
              </w:rPr>
              <w:t>2014 г.</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(по ИЗВ)</w:t>
            </w:r>
          </w:p>
        </w:tc>
        <w:tc>
          <w:tcPr>
            <w:tcW w:w="1559" w:type="dxa"/>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r w:rsidRPr="00B3565B">
              <w:rPr>
                <w:rFonts w:ascii="Times New Roman" w:hAnsi="Times New Roman"/>
                <w:b/>
                <w:bCs/>
                <w:color w:val="000000"/>
                <w:sz w:val="22"/>
                <w:szCs w:val="22"/>
              </w:rPr>
              <w:t>2 - квартал</w:t>
            </w:r>
          </w:p>
          <w:p w:rsidR="005971C1" w:rsidRPr="00B3565B" w:rsidRDefault="005971C1" w:rsidP="005971C1">
            <w:pPr>
              <w:jc w:val="center"/>
              <w:rPr>
                <w:rFonts w:ascii="Times New Roman" w:hAnsi="Times New Roman"/>
                <w:b/>
                <w:bCs/>
                <w:color w:val="000000"/>
              </w:rPr>
            </w:pPr>
            <w:r w:rsidRPr="00B3565B">
              <w:rPr>
                <w:rFonts w:ascii="Times New Roman" w:hAnsi="Times New Roman"/>
                <w:b/>
                <w:bCs/>
                <w:color w:val="000000"/>
                <w:sz w:val="22"/>
                <w:szCs w:val="22"/>
              </w:rPr>
              <w:t>2015 г.</w:t>
            </w:r>
          </w:p>
          <w:p w:rsidR="005971C1" w:rsidRPr="00B3565B" w:rsidRDefault="005971C1" w:rsidP="005971C1">
            <w:pPr>
              <w:jc w:val="center"/>
              <w:rPr>
                <w:rFonts w:ascii="Times New Roman" w:hAnsi="Times New Roman"/>
                <w:b/>
                <w:bCs/>
                <w:color w:val="000000"/>
                <w:sz w:val="22"/>
                <w:szCs w:val="22"/>
              </w:rPr>
            </w:pPr>
            <w:r w:rsidRPr="00B3565B">
              <w:rPr>
                <w:rFonts w:ascii="Times New Roman" w:hAnsi="Times New Roman"/>
                <w:bCs/>
                <w:color w:val="000000"/>
                <w:sz w:val="22"/>
                <w:szCs w:val="22"/>
              </w:rPr>
              <w:t>(по КИЗВ)</w:t>
            </w:r>
          </w:p>
        </w:tc>
        <w:tc>
          <w:tcPr>
            <w:tcW w:w="1559" w:type="dxa"/>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r w:rsidRPr="00B3565B">
              <w:rPr>
                <w:rFonts w:ascii="Times New Roman" w:hAnsi="Times New Roman"/>
                <w:b/>
                <w:bCs/>
                <w:color w:val="000000"/>
                <w:sz w:val="22"/>
                <w:szCs w:val="22"/>
              </w:rPr>
              <w:t>3 - квартал</w:t>
            </w:r>
          </w:p>
          <w:p w:rsidR="005971C1" w:rsidRPr="00B3565B" w:rsidRDefault="005971C1" w:rsidP="005971C1">
            <w:pPr>
              <w:jc w:val="center"/>
              <w:rPr>
                <w:rFonts w:ascii="Times New Roman" w:hAnsi="Times New Roman"/>
                <w:b/>
                <w:bCs/>
                <w:color w:val="000000"/>
              </w:rPr>
            </w:pPr>
            <w:r w:rsidRPr="00B3565B">
              <w:rPr>
                <w:rFonts w:ascii="Times New Roman" w:hAnsi="Times New Roman"/>
                <w:b/>
                <w:bCs/>
                <w:color w:val="000000"/>
                <w:sz w:val="22"/>
                <w:szCs w:val="22"/>
              </w:rPr>
              <w:t>2015 г.</w:t>
            </w:r>
          </w:p>
          <w:p w:rsidR="005971C1" w:rsidRPr="00B3565B" w:rsidRDefault="005971C1" w:rsidP="005971C1">
            <w:pPr>
              <w:jc w:val="center"/>
              <w:rPr>
                <w:rFonts w:ascii="Times New Roman" w:hAnsi="Times New Roman"/>
                <w:b/>
                <w:bCs/>
                <w:color w:val="000000"/>
              </w:rPr>
            </w:pPr>
            <w:r w:rsidRPr="00B3565B">
              <w:rPr>
                <w:rFonts w:ascii="Times New Roman" w:hAnsi="Times New Roman"/>
                <w:bCs/>
                <w:color w:val="000000"/>
                <w:sz w:val="22"/>
                <w:szCs w:val="22"/>
              </w:rPr>
              <w:t>(по КИЗВ)</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pStyle w:val="4"/>
              <w:spacing w:before="0" w:after="0"/>
              <w:ind w:hanging="108"/>
              <w:jc w:val="center"/>
              <w:rPr>
                <w:rFonts w:ascii="Times New Roman" w:hAnsi="Times New Roman"/>
                <w:sz w:val="22"/>
                <w:szCs w:val="22"/>
              </w:rPr>
            </w:pPr>
            <w:r w:rsidRPr="00B3565B">
              <w:rPr>
                <w:rFonts w:ascii="Times New Roman" w:hAnsi="Times New Roman"/>
                <w:sz w:val="22"/>
                <w:szCs w:val="22"/>
              </w:rPr>
              <w:t>Ингредиенты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jc w:val="center"/>
              <w:rPr>
                <w:rFonts w:ascii="Times New Roman" w:hAnsi="Times New Roman"/>
                <w:b/>
              </w:rPr>
            </w:pPr>
            <w:r w:rsidRPr="00B3565B">
              <w:rPr>
                <w:rFonts w:ascii="Times New Roman" w:hAnsi="Times New Roman"/>
                <w:b/>
                <w:sz w:val="22"/>
                <w:szCs w:val="22"/>
              </w:rPr>
              <w:t>Средняя концетрация, мг/дм</w:t>
            </w:r>
            <w:r w:rsidRPr="00B3565B">
              <w:rPr>
                <w:rFonts w:ascii="Times New Roman" w:hAnsi="Times New Roman"/>
                <w:b/>
                <w:sz w:val="22"/>
                <w:szCs w:val="22"/>
                <w:vertAlign w:val="superscript"/>
              </w:rPr>
              <w:t>3</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Крат</w:t>
            </w:r>
          </w:p>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ность</w:t>
            </w:r>
          </w:p>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п</w:t>
            </w:r>
            <w:r w:rsidRPr="00B3565B">
              <w:rPr>
                <w:rFonts w:ascii="Times New Roman" w:hAnsi="Times New Roman"/>
                <w:b/>
                <w:spacing w:val="-20"/>
                <w:sz w:val="22"/>
                <w:szCs w:val="22"/>
              </w:rPr>
              <w:t>ревы</w:t>
            </w:r>
            <w:r w:rsidRPr="00B3565B">
              <w:rPr>
                <w:rFonts w:ascii="Times New Roman" w:hAnsi="Times New Roman"/>
                <w:b/>
                <w:sz w:val="22"/>
                <w:szCs w:val="22"/>
              </w:rPr>
              <w:t>ше</w:t>
            </w:r>
          </w:p>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ния</w:t>
            </w:r>
          </w:p>
          <w:p w:rsidR="005971C1" w:rsidRPr="00B3565B" w:rsidRDefault="005971C1" w:rsidP="005971C1">
            <w:pPr>
              <w:jc w:val="center"/>
              <w:rPr>
                <w:rFonts w:ascii="Times New Roman" w:hAnsi="Times New Roman"/>
                <w:b/>
              </w:rPr>
            </w:pPr>
            <w:r w:rsidRPr="00B3565B">
              <w:rPr>
                <w:rFonts w:ascii="Times New Roman" w:hAnsi="Times New Roman"/>
                <w:b/>
                <w:sz w:val="22"/>
                <w:szCs w:val="22"/>
              </w:rPr>
              <w:t>ПДК</w:t>
            </w:r>
          </w:p>
        </w:tc>
      </w:tr>
      <w:tr w:rsidR="005971C1" w:rsidRPr="00B3565B" w:rsidTr="005971C1">
        <w:tblPrEx>
          <w:tblLook w:val="00A0" w:firstRow="1" w:lastRow="0" w:firstColumn="1" w:lastColumn="0" w:noHBand="0" w:noVBand="0"/>
        </w:tblPrEx>
        <w:trPr>
          <w:trHeight w:val="531"/>
        </w:trPr>
        <w:tc>
          <w:tcPr>
            <w:tcW w:w="1701" w:type="dxa"/>
            <w:vMerge w:val="restart"/>
            <w:tcBorders>
              <w:top w:val="single" w:sz="4" w:space="0" w:color="auto"/>
              <w:left w:val="single" w:sz="4" w:space="0" w:color="auto"/>
              <w:right w:val="single" w:sz="4" w:space="0" w:color="auto"/>
            </w:tcBorders>
            <w:vAlign w:val="center"/>
          </w:tcPr>
          <w:p w:rsidR="005971C1" w:rsidRPr="00B3565B" w:rsidRDefault="005971C1" w:rsidP="005971C1">
            <w:pPr>
              <w:pStyle w:val="a6"/>
              <w:spacing w:after="0"/>
              <w:rPr>
                <w:rFonts w:ascii="Times New Roman" w:hAnsi="Times New Roman"/>
              </w:rPr>
            </w:pPr>
            <w:r w:rsidRPr="00B3565B">
              <w:rPr>
                <w:rFonts w:ascii="Times New Roman" w:hAnsi="Times New Roman"/>
              </w:rPr>
              <w:t>оз.Бурабай</w:t>
            </w:r>
          </w:p>
          <w:p w:rsidR="005971C1" w:rsidRPr="00B3565B" w:rsidRDefault="005971C1" w:rsidP="005971C1">
            <w:pPr>
              <w:jc w:val="center"/>
              <w:rPr>
                <w:rFonts w:ascii="Times New Roman" w:hAnsi="Times New Roman"/>
                <w:b/>
                <w:bCs/>
                <w:color w:val="000000"/>
              </w:rPr>
            </w:pPr>
            <w:r w:rsidRPr="00B3565B">
              <w:rPr>
                <w:rFonts w:ascii="Times New Roman" w:hAnsi="Times New Roman"/>
              </w:rPr>
              <w:t>пос.Боровое</w:t>
            </w: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8,79</w:t>
            </w:r>
          </w:p>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8,39</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134"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8,39</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r>
      <w:tr w:rsidR="005971C1" w:rsidRPr="00B3565B" w:rsidTr="005971C1">
        <w:tblPrEx>
          <w:tblLook w:val="00A0" w:firstRow="1" w:lastRow="0" w:firstColumn="1" w:lastColumn="0" w:noHBand="0" w:noVBand="0"/>
        </w:tblPrEx>
        <w:trPr>
          <w:trHeight w:val="269"/>
        </w:trPr>
        <w:tc>
          <w:tcPr>
            <w:tcW w:w="1701"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1,95</w:t>
            </w:r>
          </w:p>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1,28</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843"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1,28</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r>
      <w:tr w:rsidR="005971C1" w:rsidRPr="00B3565B" w:rsidTr="005971C1">
        <w:tblPrEx>
          <w:tblLook w:val="00A0" w:firstRow="1" w:lastRow="0" w:firstColumn="1" w:lastColumn="0" w:noHBand="0" w:noVBand="0"/>
        </w:tblPrEx>
        <w:trPr>
          <w:trHeight w:val="283"/>
        </w:trPr>
        <w:tc>
          <w:tcPr>
            <w:tcW w:w="1701"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60"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1,94 (3 кл)</w:t>
            </w:r>
          </w:p>
          <w:p w:rsidR="005971C1" w:rsidRPr="00B3565B" w:rsidRDefault="005971C1" w:rsidP="005971C1">
            <w:pPr>
              <w:jc w:val="center"/>
              <w:rPr>
                <w:rFonts w:ascii="Times New Roman" w:hAnsi="Times New Roman"/>
                <w:bCs/>
                <w:color w:val="000000"/>
              </w:rPr>
            </w:pPr>
            <w:r w:rsidRPr="00B3565B">
              <w:rPr>
                <w:rFonts w:ascii="Times New Roman" w:hAnsi="Times New Roman"/>
                <w:color w:val="000000"/>
                <w:spacing w:val="-20"/>
                <w:sz w:val="22"/>
                <w:szCs w:val="22"/>
              </w:rPr>
              <w:t>умеренно загрязненная</w:t>
            </w:r>
          </w:p>
        </w:tc>
        <w:tc>
          <w:tcPr>
            <w:tcW w:w="1559" w:type="dxa"/>
            <w:vMerge w:val="restart"/>
            <w:tcBorders>
              <w:left w:val="nil"/>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3,2</w:t>
            </w:r>
          </w:p>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(высокого уровня загрязнения)</w:t>
            </w:r>
          </w:p>
        </w:tc>
        <w:tc>
          <w:tcPr>
            <w:tcW w:w="1559" w:type="dxa"/>
            <w:vMerge w:val="restart"/>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3,36</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уровня загрязнения)</w:t>
            </w:r>
          </w:p>
        </w:tc>
        <w:tc>
          <w:tcPr>
            <w:tcW w:w="3827" w:type="dxa"/>
            <w:gridSpan w:val="5"/>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274"/>
        </w:trPr>
        <w:tc>
          <w:tcPr>
            <w:tcW w:w="1701"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60" w:type="dxa"/>
            <w:vMerge/>
            <w:tcBorders>
              <w:left w:val="nil"/>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2,6</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3,43</w:t>
            </w:r>
          </w:p>
        </w:tc>
      </w:tr>
      <w:tr w:rsidR="005971C1" w:rsidRPr="00B3565B" w:rsidTr="005971C1">
        <w:tblPrEx>
          <w:tblLook w:val="00A0" w:firstRow="1" w:lastRow="0" w:firstColumn="1" w:lastColumn="0" w:noHBand="0" w:noVBand="0"/>
        </w:tblPrEx>
        <w:trPr>
          <w:trHeight w:val="334"/>
        </w:trPr>
        <w:tc>
          <w:tcPr>
            <w:tcW w:w="1701"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60" w:type="dxa"/>
            <w:vMerge/>
            <w:tcBorders>
              <w:left w:val="nil"/>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3827" w:type="dxa"/>
            <w:gridSpan w:val="5"/>
            <w:tcBorders>
              <w:top w:val="single" w:sz="4" w:space="0" w:color="auto"/>
              <w:left w:val="nil"/>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255"/>
        </w:trPr>
        <w:tc>
          <w:tcPr>
            <w:tcW w:w="1701"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60"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bCs/>
                <w:color w:val="000000"/>
              </w:rPr>
            </w:pPr>
            <w:r w:rsidRPr="00B3565B">
              <w:rPr>
                <w:rFonts w:ascii="Times New Roman" w:hAnsi="Times New Roman"/>
                <w:bCs/>
                <w:color w:val="000000"/>
                <w:sz w:val="22"/>
                <w:szCs w:val="22"/>
              </w:rPr>
              <w:t>Медь</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0,004</w:t>
            </w:r>
            <w:r w:rsidRPr="00B3565B">
              <w:rPr>
                <w:rFonts w:ascii="Times New Roman" w:hAnsi="Times New Roman"/>
                <w:bCs/>
                <w:color w:val="000000"/>
                <w:sz w:val="22"/>
                <w:szCs w:val="22"/>
                <w:lang w:val="kk-KZ"/>
              </w:rPr>
              <w:t>4</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4,4</w:t>
            </w:r>
          </w:p>
        </w:tc>
      </w:tr>
      <w:tr w:rsidR="005971C1" w:rsidRPr="00B3565B" w:rsidTr="005971C1">
        <w:tblPrEx>
          <w:tblLook w:val="00A0" w:firstRow="1" w:lastRow="0" w:firstColumn="1" w:lastColumn="0" w:noHBand="0" w:noVBand="0"/>
        </w:tblPrEx>
        <w:trPr>
          <w:trHeight w:val="195"/>
        </w:trPr>
        <w:tc>
          <w:tcPr>
            <w:tcW w:w="1701"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60"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bCs/>
                <w:color w:val="000000"/>
              </w:rPr>
            </w:pPr>
            <w:r w:rsidRPr="00B3565B">
              <w:rPr>
                <w:rFonts w:ascii="Times New Roman" w:hAnsi="Times New Roman"/>
                <w:bCs/>
                <w:color w:val="000000"/>
                <w:sz w:val="22"/>
                <w:szCs w:val="22"/>
              </w:rPr>
              <w:t>Цинк</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0,016</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1,</w:t>
            </w:r>
            <w:r w:rsidRPr="00B3565B">
              <w:rPr>
                <w:rFonts w:ascii="Times New Roman" w:hAnsi="Times New Roman"/>
                <w:bCs/>
                <w:color w:val="000000"/>
                <w:sz w:val="22"/>
                <w:szCs w:val="22"/>
                <w:lang w:val="kk-KZ"/>
              </w:rPr>
              <w:t>6</w:t>
            </w:r>
          </w:p>
        </w:tc>
      </w:tr>
      <w:tr w:rsidR="005971C1" w:rsidRPr="00B3565B" w:rsidTr="005971C1">
        <w:tblPrEx>
          <w:tblLook w:val="00A0" w:firstRow="1" w:lastRow="0" w:firstColumn="1" w:lastColumn="0" w:noHBand="0" w:noVBand="0"/>
        </w:tblPrEx>
        <w:trPr>
          <w:trHeight w:val="195"/>
        </w:trPr>
        <w:tc>
          <w:tcPr>
            <w:tcW w:w="1701"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60"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bCs/>
                <w:color w:val="000000"/>
              </w:rPr>
            </w:pPr>
            <w:r w:rsidRPr="00B3565B">
              <w:rPr>
                <w:rFonts w:ascii="Times New Roman" w:hAnsi="Times New Roman"/>
                <w:bCs/>
                <w:color w:val="000000"/>
                <w:sz w:val="22"/>
                <w:szCs w:val="22"/>
              </w:rPr>
              <w:t>Марганец</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0,039</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3,9</w:t>
            </w:r>
          </w:p>
        </w:tc>
      </w:tr>
      <w:tr w:rsidR="005971C1" w:rsidRPr="00B3565B" w:rsidTr="005971C1">
        <w:tblPrEx>
          <w:tblLook w:val="00A0" w:firstRow="1" w:lastRow="0" w:firstColumn="1" w:lastColumn="0" w:noHBand="0" w:noVBand="0"/>
        </w:tblPrEx>
        <w:trPr>
          <w:trHeight w:val="273"/>
        </w:trPr>
        <w:tc>
          <w:tcPr>
            <w:tcW w:w="1701"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rPr>
              <w:t>оз.Улькен</w:t>
            </w:r>
          </w:p>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rPr>
              <w:t>Шабакты</w:t>
            </w:r>
          </w:p>
          <w:p w:rsidR="005971C1" w:rsidRPr="00B3565B" w:rsidRDefault="005971C1" w:rsidP="005971C1">
            <w:pPr>
              <w:jc w:val="center"/>
              <w:rPr>
                <w:rFonts w:ascii="Times New Roman" w:hAnsi="Times New Roman"/>
                <w:b/>
                <w:bCs/>
                <w:color w:val="000000"/>
              </w:rPr>
            </w:pPr>
            <w:r w:rsidRPr="00B3565B">
              <w:rPr>
                <w:rFonts w:ascii="Times New Roman" w:hAnsi="Times New Roman"/>
              </w:rPr>
              <w:t>пос.Боровое</w:t>
            </w: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9,60</w:t>
            </w:r>
          </w:p>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8,39</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8,39</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p>
        </w:tc>
      </w:tr>
      <w:tr w:rsidR="005971C1" w:rsidRPr="00B3565B" w:rsidTr="005971C1">
        <w:tblPrEx>
          <w:tblLook w:val="00A0" w:firstRow="1" w:lastRow="0" w:firstColumn="1" w:lastColumn="0" w:noHBand="0" w:noVBand="0"/>
        </w:tblPrEx>
        <w:trPr>
          <w:trHeight w:val="769"/>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1,29</w:t>
            </w:r>
          </w:p>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1,17</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818" w:type="dxa"/>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59"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1,17</w:t>
            </w:r>
          </w:p>
        </w:tc>
        <w:tc>
          <w:tcPr>
            <w:tcW w:w="850"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p>
        </w:tc>
      </w:tr>
      <w:tr w:rsidR="005971C1" w:rsidRPr="00B3565B" w:rsidTr="005971C1">
        <w:tblPrEx>
          <w:tblLook w:val="00A0" w:firstRow="1" w:lastRow="0" w:firstColumn="1" w:lastColumn="0" w:noHBand="0" w:noVBand="0"/>
        </w:tblPrEx>
        <w:trPr>
          <w:trHeight w:val="273"/>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3,18 (4 кл.)</w:t>
            </w:r>
          </w:p>
          <w:p w:rsidR="005971C1" w:rsidRPr="00B3565B" w:rsidRDefault="005971C1" w:rsidP="005971C1">
            <w:pPr>
              <w:jc w:val="center"/>
              <w:rPr>
                <w:rFonts w:ascii="Times New Roman" w:hAnsi="Times New Roman"/>
                <w:b/>
                <w:bCs/>
                <w:color w:val="000000"/>
              </w:rPr>
            </w:pPr>
            <w:r w:rsidRPr="00B3565B">
              <w:rPr>
                <w:rFonts w:ascii="Times New Roman" w:hAnsi="Times New Roman"/>
                <w:color w:val="000000"/>
                <w:spacing w:val="-20"/>
                <w:sz w:val="22"/>
                <w:szCs w:val="22"/>
              </w:rPr>
              <w:t>загрязнённая</w:t>
            </w:r>
          </w:p>
        </w:tc>
        <w:tc>
          <w:tcPr>
            <w:tcW w:w="1559" w:type="dxa"/>
            <w:vMerge w:val="restart"/>
            <w:tcBorders>
              <w:top w:val="single" w:sz="4" w:space="0" w:color="auto"/>
              <w:left w:val="nil"/>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6,4</w:t>
            </w:r>
          </w:p>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(высокого уровня загрязнения)</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6,84</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уровня загрязнения)</w:t>
            </w:r>
          </w:p>
        </w:tc>
        <w:tc>
          <w:tcPr>
            <w:tcW w:w="3827" w:type="dxa"/>
            <w:gridSpan w:val="5"/>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lang w:val="kk-KZ"/>
              </w:rPr>
            </w:pPr>
            <w:r w:rsidRPr="00B3565B">
              <w:rPr>
                <w:rFonts w:ascii="Times New Roman" w:hAnsi="Times New Roman"/>
                <w:b/>
                <w:bCs/>
                <w:color w:val="000000"/>
                <w:sz w:val="22"/>
                <w:szCs w:val="22"/>
                <w:lang w:val="kk-KZ"/>
              </w:rPr>
              <w:t>главные ионы</w:t>
            </w:r>
          </w:p>
        </w:tc>
      </w:tr>
      <w:tr w:rsidR="005971C1" w:rsidRPr="00B3565B" w:rsidTr="005971C1">
        <w:tblPrEx>
          <w:tblLook w:val="00A0" w:firstRow="1" w:lastRow="0" w:firstColumn="1" w:lastColumn="0" w:noHBand="0" w:noVBand="0"/>
        </w:tblPrEx>
        <w:trPr>
          <w:trHeight w:val="273"/>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818" w:type="dxa"/>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Сульфаты</w:t>
            </w:r>
          </w:p>
        </w:tc>
        <w:tc>
          <w:tcPr>
            <w:tcW w:w="1159"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279</w:t>
            </w:r>
          </w:p>
        </w:tc>
        <w:tc>
          <w:tcPr>
            <w:tcW w:w="850"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2,79</w:t>
            </w:r>
          </w:p>
        </w:tc>
      </w:tr>
      <w:tr w:rsidR="005971C1" w:rsidRPr="00B3565B" w:rsidTr="005971C1">
        <w:tblPrEx>
          <w:tblLook w:val="00A0" w:firstRow="1" w:lastRow="0" w:firstColumn="1" w:lastColumn="0" w:noHBand="0" w:noVBand="0"/>
        </w:tblPrEx>
        <w:trPr>
          <w:trHeight w:val="273"/>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818" w:type="dxa"/>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Магний</w:t>
            </w:r>
          </w:p>
        </w:tc>
        <w:tc>
          <w:tcPr>
            <w:tcW w:w="1159"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89,0</w:t>
            </w:r>
          </w:p>
        </w:tc>
        <w:tc>
          <w:tcPr>
            <w:tcW w:w="850"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2,22</w:t>
            </w:r>
          </w:p>
        </w:tc>
      </w:tr>
      <w:tr w:rsidR="005971C1" w:rsidRPr="00B3565B" w:rsidTr="005971C1">
        <w:tblPrEx>
          <w:tblLook w:val="00A0" w:firstRow="1" w:lastRow="0" w:firstColumn="1" w:lastColumn="0" w:noHBand="0" w:noVBand="0"/>
        </w:tblPrEx>
        <w:trPr>
          <w:trHeight w:val="273"/>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3827" w:type="dxa"/>
            <w:gridSpan w:val="5"/>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lang w:val="kk-KZ"/>
              </w:rPr>
            </w:pPr>
            <w:r w:rsidRPr="00B3565B">
              <w:rPr>
                <w:rFonts w:ascii="Times New Roman" w:hAnsi="Times New Roman"/>
                <w:b/>
                <w:bCs/>
                <w:color w:val="000000"/>
                <w:sz w:val="22"/>
                <w:szCs w:val="22"/>
                <w:lang w:val="kk-KZ"/>
              </w:rPr>
              <w:t>биогенные вещества</w:t>
            </w:r>
          </w:p>
        </w:tc>
      </w:tr>
      <w:tr w:rsidR="005971C1" w:rsidRPr="00B3565B" w:rsidTr="005971C1">
        <w:tblPrEx>
          <w:tblLook w:val="00A0" w:firstRow="1" w:lastRow="0" w:firstColumn="1" w:lastColumn="0" w:noHBand="0" w:noVBand="0"/>
        </w:tblPrEx>
        <w:trPr>
          <w:trHeight w:val="273"/>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818" w:type="dxa"/>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159"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12,0</w:t>
            </w:r>
          </w:p>
        </w:tc>
        <w:tc>
          <w:tcPr>
            <w:tcW w:w="850"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15,69</w:t>
            </w:r>
          </w:p>
        </w:tc>
      </w:tr>
      <w:tr w:rsidR="005971C1" w:rsidRPr="00B3565B" w:rsidTr="005971C1">
        <w:tblPrEx>
          <w:tblLook w:val="00A0" w:firstRow="1" w:lastRow="0" w:firstColumn="1" w:lastColumn="0" w:noHBand="0" w:noVBand="0"/>
        </w:tblPrEx>
        <w:trPr>
          <w:trHeight w:val="273"/>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3827" w:type="dxa"/>
            <w:gridSpan w:val="5"/>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23"/>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818" w:type="dxa"/>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159"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0,003</w:t>
            </w:r>
            <w:r w:rsidRPr="00B3565B">
              <w:rPr>
                <w:rFonts w:ascii="Times New Roman" w:hAnsi="Times New Roman"/>
                <w:bCs/>
                <w:color w:val="000000"/>
                <w:sz w:val="22"/>
                <w:szCs w:val="22"/>
                <w:lang w:val="kk-KZ"/>
              </w:rPr>
              <w:t>3</w:t>
            </w:r>
          </w:p>
        </w:tc>
        <w:tc>
          <w:tcPr>
            <w:tcW w:w="850"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3,3</w:t>
            </w:r>
          </w:p>
        </w:tc>
      </w:tr>
      <w:tr w:rsidR="005971C1" w:rsidRPr="00B3565B" w:rsidTr="005971C1">
        <w:tblPrEx>
          <w:tblLook w:val="00A0" w:firstRow="1" w:lastRow="0" w:firstColumn="1" w:lastColumn="0" w:noHBand="0" w:noVBand="0"/>
        </w:tblPrEx>
        <w:trPr>
          <w:trHeight w:val="135"/>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0,02</w:t>
            </w:r>
            <w:r w:rsidRPr="00B3565B">
              <w:rPr>
                <w:rFonts w:ascii="Times New Roman" w:hAnsi="Times New Roman"/>
                <w:bCs/>
                <w:color w:val="000000"/>
                <w:sz w:val="22"/>
                <w:szCs w:val="22"/>
                <w:lang w:val="kk-KZ"/>
              </w:rPr>
              <w:t>3</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2,3</w:t>
            </w:r>
          </w:p>
        </w:tc>
      </w:tr>
      <w:tr w:rsidR="005971C1" w:rsidRPr="00B3565B" w:rsidTr="005971C1">
        <w:tblPrEx>
          <w:tblLook w:val="00A0" w:firstRow="1" w:lastRow="0" w:firstColumn="1" w:lastColumn="0" w:noHBand="0" w:noVBand="0"/>
        </w:tblPrEx>
        <w:trPr>
          <w:trHeight w:val="390"/>
        </w:trPr>
        <w:tc>
          <w:tcPr>
            <w:tcW w:w="1701"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9" w:type="dxa"/>
            <w:vMerge/>
            <w:tcBorders>
              <w:left w:val="nil"/>
              <w:bottom w:val="single" w:sz="4" w:space="0" w:color="auto"/>
              <w:right w:val="single" w:sz="4" w:space="0" w:color="auto"/>
            </w:tcBorders>
          </w:tcPr>
          <w:p w:rsidR="005971C1" w:rsidRPr="00B3565B" w:rsidRDefault="005971C1" w:rsidP="005971C1">
            <w:pPr>
              <w:jc w:val="center"/>
              <w:rPr>
                <w:rFonts w:ascii="Times New Roman" w:hAnsi="Times New Roman"/>
                <w:bCs/>
                <w:color w:val="000000"/>
              </w:rPr>
            </w:pPr>
          </w:p>
        </w:tc>
        <w:tc>
          <w:tcPr>
            <w:tcW w:w="1559"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843"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Цинк</w:t>
            </w:r>
          </w:p>
        </w:tc>
        <w:tc>
          <w:tcPr>
            <w:tcW w:w="1134"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w:t>
            </w:r>
            <w:r w:rsidRPr="00B3565B">
              <w:rPr>
                <w:rFonts w:ascii="Times New Roman" w:hAnsi="Times New Roman"/>
                <w:bCs/>
                <w:color w:val="000000"/>
                <w:sz w:val="22"/>
                <w:szCs w:val="22"/>
                <w:lang w:val="kk-KZ"/>
              </w:rPr>
              <w:t>15</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1,5</w:t>
            </w:r>
          </w:p>
        </w:tc>
      </w:tr>
      <w:tr w:rsidR="005971C1" w:rsidRPr="00B3565B" w:rsidTr="005971C1">
        <w:tblPrEx>
          <w:tblLook w:val="00A0" w:firstRow="1" w:lastRow="0" w:firstColumn="1" w:lastColumn="0" w:noHBand="0" w:noVBand="0"/>
        </w:tblPrEx>
        <w:trPr>
          <w:trHeight w:val="135"/>
        </w:trPr>
        <w:tc>
          <w:tcPr>
            <w:tcW w:w="1701"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331"/>
              <w:ind w:right="-108" w:firstLine="0"/>
              <w:jc w:val="center"/>
              <w:rPr>
                <w:sz w:val="24"/>
                <w:szCs w:val="24"/>
              </w:rPr>
            </w:pPr>
            <w:r w:rsidRPr="00B3565B">
              <w:rPr>
                <w:sz w:val="24"/>
                <w:szCs w:val="24"/>
              </w:rPr>
              <w:t>оз.Щучье</w:t>
            </w:r>
          </w:p>
          <w:p w:rsidR="005971C1" w:rsidRPr="00B3565B" w:rsidRDefault="005971C1" w:rsidP="005971C1">
            <w:pPr>
              <w:jc w:val="center"/>
              <w:rPr>
                <w:rFonts w:ascii="Times New Roman" w:hAnsi="Times New Roman"/>
                <w:b/>
                <w:bCs/>
                <w:color w:val="000000"/>
              </w:rPr>
            </w:pPr>
            <w:r w:rsidRPr="00B3565B">
              <w:rPr>
                <w:rFonts w:ascii="Times New Roman" w:hAnsi="Times New Roman"/>
              </w:rPr>
              <w:t>г.Щучинск</w:t>
            </w: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1560"/>
                <w:tab w:val="left" w:pos="4962"/>
              </w:tabs>
              <w:jc w:val="center"/>
              <w:rPr>
                <w:rFonts w:ascii="Times New Roman" w:hAnsi="Times New Roman"/>
                <w:bCs/>
                <w:color w:val="000000"/>
              </w:rPr>
            </w:pPr>
          </w:p>
        </w:tc>
        <w:tc>
          <w:tcPr>
            <w:tcW w:w="15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9,46</w:t>
            </w:r>
          </w:p>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7,96</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7,96</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78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1560"/>
                <w:tab w:val="left" w:pos="4962"/>
              </w:tabs>
              <w:jc w:val="center"/>
              <w:rPr>
                <w:rFonts w:ascii="Times New Roman" w:hAnsi="Times New Roman"/>
                <w:b/>
                <w:bCs/>
                <w:color w:val="000000"/>
              </w:rPr>
            </w:pPr>
          </w:p>
        </w:tc>
        <w:tc>
          <w:tcPr>
            <w:tcW w:w="15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1,36 (нормативно-чистая)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1,01 (нормативно-чистая)</w:t>
            </w: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1,01</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25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smallCaps/>
                <w:color w:val="000000"/>
                <w:sz w:val="22"/>
                <w:szCs w:val="22"/>
              </w:rPr>
              <w:t xml:space="preserve">2,69 </w:t>
            </w:r>
            <w:r w:rsidRPr="00B3565B">
              <w:rPr>
                <w:rFonts w:ascii="Times New Roman" w:hAnsi="Times New Roman"/>
                <w:color w:val="000000"/>
                <w:spacing w:val="-20"/>
                <w:sz w:val="22"/>
                <w:szCs w:val="22"/>
              </w:rPr>
              <w:t>(4 кл.)</w:t>
            </w:r>
          </w:p>
          <w:p w:rsidR="005971C1" w:rsidRPr="00B3565B" w:rsidRDefault="005971C1" w:rsidP="005971C1">
            <w:pPr>
              <w:tabs>
                <w:tab w:val="left" w:pos="1560"/>
                <w:tab w:val="left" w:pos="4962"/>
              </w:tabs>
              <w:jc w:val="center"/>
              <w:rPr>
                <w:rFonts w:ascii="Times New Roman" w:hAnsi="Times New Roman"/>
                <w:b/>
                <w:smallCaps/>
                <w:color w:val="000000"/>
                <w:spacing w:val="-20"/>
                <w:lang w:val="kk-KZ"/>
              </w:rPr>
            </w:pPr>
            <w:r w:rsidRPr="00B3565B">
              <w:rPr>
                <w:rFonts w:ascii="Times New Roman" w:hAnsi="Times New Roman"/>
                <w:color w:val="000000"/>
                <w:spacing w:val="-20"/>
                <w:sz w:val="22"/>
                <w:szCs w:val="22"/>
              </w:rPr>
              <w:t>загрязнённая</w:t>
            </w:r>
          </w:p>
        </w:tc>
        <w:tc>
          <w:tcPr>
            <w:tcW w:w="1559" w:type="dxa"/>
            <w:vMerge w:val="restart"/>
            <w:tcBorders>
              <w:left w:val="nil"/>
              <w:right w:val="single" w:sz="4" w:space="0" w:color="auto"/>
            </w:tcBorders>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4,2</w:t>
            </w:r>
          </w:p>
          <w:p w:rsidR="005971C1" w:rsidRPr="00B3565B" w:rsidRDefault="005971C1" w:rsidP="005971C1">
            <w:pPr>
              <w:jc w:val="center"/>
              <w:rPr>
                <w:rFonts w:ascii="Times New Roman" w:hAnsi="Times New Roman"/>
                <w:b/>
                <w:sz w:val="22"/>
                <w:szCs w:val="22"/>
              </w:rPr>
            </w:pPr>
            <w:r w:rsidRPr="00B3565B">
              <w:rPr>
                <w:rFonts w:ascii="Times New Roman" w:hAnsi="Times New Roman"/>
                <w:sz w:val="22"/>
                <w:szCs w:val="22"/>
              </w:rPr>
              <w:t>(высокого уровня загрязнения)</w:t>
            </w:r>
          </w:p>
        </w:tc>
        <w:tc>
          <w:tcPr>
            <w:tcW w:w="1559" w:type="dxa"/>
            <w:vMerge w:val="restart"/>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4,</w:t>
            </w:r>
            <w:r w:rsidRPr="00B3565B">
              <w:rPr>
                <w:rFonts w:ascii="Times New Roman" w:hAnsi="Times New Roman"/>
                <w:color w:val="000000"/>
                <w:sz w:val="22"/>
                <w:szCs w:val="22"/>
                <w:lang w:val="kk-KZ"/>
              </w:rPr>
              <w:t>7</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b/>
                <w:color w:val="000000"/>
              </w:rPr>
            </w:pPr>
            <w:r w:rsidRPr="00B3565B">
              <w:rPr>
                <w:rFonts w:ascii="Times New Roman" w:hAnsi="Times New Roman"/>
                <w:color w:val="000000"/>
                <w:sz w:val="22"/>
                <w:szCs w:val="22"/>
              </w:rPr>
              <w:t>уровня загрязнения)</w:t>
            </w:r>
          </w:p>
        </w:tc>
        <w:tc>
          <w:tcPr>
            <w:tcW w:w="3827" w:type="dxa"/>
            <w:gridSpan w:val="5"/>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lang w:val="kk-KZ"/>
              </w:rPr>
              <w:t>б</w:t>
            </w:r>
            <w:r w:rsidRPr="00B3565B">
              <w:rPr>
                <w:rFonts w:ascii="Times New Roman" w:hAnsi="Times New Roman"/>
                <w:b/>
                <w:color w:val="000000"/>
                <w:sz w:val="22"/>
                <w:szCs w:val="22"/>
              </w:rPr>
              <w:t>иогенные вещества</w:t>
            </w:r>
          </w:p>
        </w:tc>
      </w:tr>
      <w:tr w:rsidR="005971C1" w:rsidRPr="00B3565B" w:rsidTr="005971C1">
        <w:tblPrEx>
          <w:tblLook w:val="00A0" w:firstRow="1" w:lastRow="0" w:firstColumn="1" w:lastColumn="0" w:noHBand="0" w:noVBand="0"/>
        </w:tblPrEx>
        <w:trPr>
          <w:trHeight w:val="24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1560"/>
                <w:tab w:val="left" w:pos="4962"/>
              </w:tabs>
              <w:jc w:val="center"/>
              <w:rPr>
                <w:rFonts w:ascii="Times New Roman" w:hAnsi="Times New Roman"/>
                <w:smallCaps/>
                <w:color w:val="000000"/>
                <w:spacing w:val="-20"/>
                <w:lang w:val="kk-KZ"/>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5,43</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7,24</w:t>
            </w:r>
          </w:p>
        </w:tc>
      </w:tr>
      <w:tr w:rsidR="005971C1" w:rsidRPr="00B3565B" w:rsidTr="005971C1">
        <w:tblPrEx>
          <w:tblLook w:val="00A0" w:firstRow="1" w:lastRow="0" w:firstColumn="1" w:lastColumn="0" w:noHBand="0" w:noVBand="0"/>
        </w:tblPrEx>
        <w:trPr>
          <w:trHeight w:val="13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3827" w:type="dxa"/>
            <w:gridSpan w:val="5"/>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bCs/>
                <w:color w:val="000000"/>
                <w:sz w:val="22"/>
                <w:szCs w:val="22"/>
              </w:rPr>
              <w:t>тяжелые металлы</w:t>
            </w:r>
          </w:p>
        </w:tc>
      </w:tr>
      <w:tr w:rsidR="005971C1" w:rsidRPr="00B3565B" w:rsidTr="005971C1">
        <w:tblPrEx>
          <w:tblLook w:val="00A0" w:firstRow="1" w:lastRow="0" w:firstColumn="1" w:lastColumn="0" w:noHBand="0" w:noVBand="0"/>
        </w:tblPrEx>
        <w:trPr>
          <w:trHeight w:val="236"/>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lang w:val="kk-KZ"/>
              </w:rPr>
              <w:t>М</w:t>
            </w:r>
            <w:r w:rsidRPr="00B3565B">
              <w:rPr>
                <w:rFonts w:ascii="Times New Roman" w:hAnsi="Times New Roman"/>
                <w:color w:val="000000"/>
                <w:sz w:val="22"/>
                <w:szCs w:val="22"/>
              </w:rPr>
              <w:t>едь</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0,00</w:t>
            </w:r>
            <w:r w:rsidRPr="00B3565B">
              <w:rPr>
                <w:rFonts w:ascii="Times New Roman" w:hAnsi="Times New Roman"/>
                <w:color w:val="000000"/>
                <w:sz w:val="22"/>
                <w:szCs w:val="22"/>
                <w:lang w:val="kk-KZ"/>
              </w:rPr>
              <w:t>19</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1,9</w:t>
            </w:r>
          </w:p>
        </w:tc>
      </w:tr>
      <w:tr w:rsidR="005971C1" w:rsidRPr="00B3565B" w:rsidTr="005971C1">
        <w:tblPrEx>
          <w:tblLook w:val="00A0" w:firstRow="1" w:lastRow="0" w:firstColumn="1" w:lastColumn="0" w:noHBand="0" w:noVBand="0"/>
        </w:tblPrEx>
        <w:trPr>
          <w:trHeight w:val="362"/>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lang w:val="kk-KZ"/>
              </w:rPr>
              <w:t>Ц</w:t>
            </w:r>
            <w:r w:rsidRPr="00B3565B">
              <w:rPr>
                <w:rFonts w:ascii="Times New Roman" w:hAnsi="Times New Roman"/>
                <w:color w:val="000000"/>
                <w:sz w:val="22"/>
                <w:szCs w:val="22"/>
              </w:rPr>
              <w:t>инк</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0,02</w:t>
            </w:r>
            <w:r w:rsidRPr="00B3565B">
              <w:rPr>
                <w:rFonts w:ascii="Times New Roman" w:hAnsi="Times New Roman"/>
                <w:color w:val="000000"/>
                <w:sz w:val="22"/>
                <w:szCs w:val="22"/>
                <w:lang w:val="kk-KZ"/>
              </w:rPr>
              <w:t>4</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2,4</w:t>
            </w:r>
          </w:p>
        </w:tc>
      </w:tr>
      <w:tr w:rsidR="005971C1" w:rsidRPr="00B3565B" w:rsidTr="005971C1">
        <w:tblPrEx>
          <w:tblLook w:val="00A0" w:firstRow="1" w:lastRow="0" w:firstColumn="1" w:lastColumn="0" w:noHBand="0" w:noVBand="0"/>
        </w:tblPrEx>
        <w:trPr>
          <w:trHeight w:val="25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15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0,02</w:t>
            </w:r>
            <w:r w:rsidRPr="00B3565B">
              <w:rPr>
                <w:rFonts w:ascii="Times New Roman" w:hAnsi="Times New Roman"/>
                <w:color w:val="000000"/>
                <w:sz w:val="22"/>
                <w:szCs w:val="22"/>
                <w:lang w:val="kk-KZ"/>
              </w:rPr>
              <w:t>2</w:t>
            </w:r>
          </w:p>
        </w:tc>
        <w:tc>
          <w:tcPr>
            <w:tcW w:w="850"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2,</w:t>
            </w:r>
            <w:r w:rsidRPr="00B3565B">
              <w:rPr>
                <w:rFonts w:ascii="Times New Roman" w:hAnsi="Times New Roman"/>
                <w:color w:val="000000"/>
                <w:sz w:val="22"/>
                <w:szCs w:val="22"/>
                <w:lang w:val="kk-KZ"/>
              </w:rPr>
              <w:t>2</w:t>
            </w:r>
          </w:p>
        </w:tc>
      </w:tr>
      <w:tr w:rsidR="005971C1" w:rsidRPr="00B3565B" w:rsidTr="005971C1">
        <w:tblPrEx>
          <w:tblLook w:val="00A0" w:firstRow="1" w:lastRow="0" w:firstColumn="1" w:lastColumn="0" w:noHBand="0" w:noVBand="0"/>
        </w:tblPrEx>
        <w:trPr>
          <w:trHeight w:val="415"/>
        </w:trPr>
        <w:tc>
          <w:tcPr>
            <w:tcW w:w="1701"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rPr>
              <w:t>оз.Киши</w:t>
            </w:r>
          </w:p>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rPr>
              <w:lastRenderedPageBreak/>
              <w:t>Шабакты</w:t>
            </w:r>
          </w:p>
          <w:p w:rsidR="005971C1" w:rsidRPr="00B3565B" w:rsidRDefault="005971C1" w:rsidP="005971C1">
            <w:pPr>
              <w:jc w:val="center"/>
              <w:rPr>
                <w:rFonts w:ascii="Times New Roman" w:hAnsi="Times New Roman"/>
              </w:rPr>
            </w:pPr>
            <w:r w:rsidRPr="00B3565B">
              <w:rPr>
                <w:rFonts w:ascii="Times New Roman" w:hAnsi="Times New Roman"/>
              </w:rPr>
              <w:t>с.Акылбай</w:t>
            </w: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9,03</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lastRenderedPageBreak/>
              <w:t>(нормативно-чистая)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lastRenderedPageBreak/>
              <w:t>8,92</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lastRenderedPageBreak/>
              <w:t>(нормативно-чистая)</w:t>
            </w: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lastRenderedPageBreak/>
              <w:t xml:space="preserve">Растворенный </w:t>
            </w:r>
            <w:r w:rsidRPr="00B3565B">
              <w:rPr>
                <w:rFonts w:ascii="Times New Roman" w:hAnsi="Times New Roman"/>
                <w:color w:val="000000"/>
                <w:sz w:val="22"/>
                <w:szCs w:val="22"/>
              </w:rPr>
              <w:lastRenderedPageBreak/>
              <w:t>кислород</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lastRenderedPageBreak/>
              <w:t>8,92</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2,11</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t>(нормативно-чистая)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1,55</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(нормативно-чистая)</w:t>
            </w: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1,55</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smallCaps/>
                <w:color w:val="000000"/>
                <w:spacing w:val="-20"/>
                <w:sz w:val="22"/>
                <w:szCs w:val="22"/>
              </w:rPr>
              <w:t xml:space="preserve">6,80  </w:t>
            </w:r>
            <w:r w:rsidRPr="00B3565B">
              <w:rPr>
                <w:rFonts w:ascii="Times New Roman" w:hAnsi="Times New Roman"/>
                <w:color w:val="000000"/>
                <w:spacing w:val="-20"/>
                <w:sz w:val="22"/>
                <w:szCs w:val="22"/>
              </w:rPr>
              <w:t>(6 кл.)</w:t>
            </w:r>
          </w:p>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очень</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pacing w:val="-20"/>
                <w:sz w:val="22"/>
                <w:szCs w:val="22"/>
              </w:rPr>
              <w:t>грязная</w:t>
            </w:r>
          </w:p>
        </w:tc>
        <w:tc>
          <w:tcPr>
            <w:tcW w:w="1559" w:type="dxa"/>
            <w:vMerge w:val="restart"/>
            <w:tcBorders>
              <w:top w:val="single" w:sz="4" w:space="0" w:color="auto"/>
              <w:left w:val="nil"/>
              <w:right w:val="single" w:sz="4" w:space="0" w:color="auto"/>
            </w:tcBorders>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6,1</w:t>
            </w:r>
          </w:p>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(высокого уровня загрязнения)</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lang w:val="kk-KZ"/>
              </w:rPr>
              <w:t>7,7</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уровня загрязнения)</w:t>
            </w:r>
          </w:p>
        </w:tc>
        <w:tc>
          <w:tcPr>
            <w:tcW w:w="3827"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lang w:val="kk-KZ"/>
              </w:rPr>
              <w:t>г</w:t>
            </w:r>
            <w:r w:rsidRPr="00B3565B">
              <w:rPr>
                <w:rFonts w:ascii="Times New Roman" w:hAnsi="Times New Roman"/>
                <w:b/>
                <w:color w:val="000000"/>
                <w:sz w:val="22"/>
                <w:szCs w:val="22"/>
              </w:rPr>
              <w:t>лавные ионы</w:t>
            </w: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Сульфаты</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405"/>
                <w:tab w:val="center" w:pos="601"/>
              </w:tabs>
              <w:jc w:val="center"/>
              <w:rPr>
                <w:rFonts w:ascii="Times New Roman" w:hAnsi="Times New Roman"/>
                <w:color w:val="000000"/>
              </w:rPr>
            </w:pPr>
            <w:r w:rsidRPr="00B3565B">
              <w:rPr>
                <w:rFonts w:ascii="Times New Roman" w:hAnsi="Times New Roman"/>
                <w:color w:val="000000"/>
                <w:sz w:val="22"/>
                <w:szCs w:val="22"/>
              </w:rPr>
              <w:t>1058,3</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10,58</w:t>
            </w: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Хлориды</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1770</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5,9</w:t>
            </w: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Магний</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405,3</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10,13</w:t>
            </w: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827"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24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Аммоний солевой</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2,0</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4,0</w:t>
            </w:r>
          </w:p>
        </w:tc>
      </w:tr>
      <w:tr w:rsidR="005971C1" w:rsidRPr="00B3565B" w:rsidTr="005971C1">
        <w:tblPrEx>
          <w:tblLook w:val="00A0" w:firstRow="1" w:lastRow="0" w:firstColumn="1" w:lastColumn="0" w:noHBand="0" w:noVBand="0"/>
        </w:tblPrEx>
        <w:trPr>
          <w:trHeight w:val="15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11,2</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14,95</w:t>
            </w:r>
          </w:p>
        </w:tc>
      </w:tr>
      <w:tr w:rsidR="005971C1" w:rsidRPr="00B3565B" w:rsidTr="005971C1">
        <w:tblPrEx>
          <w:tblLook w:val="00A0" w:firstRow="1" w:lastRow="0" w:firstColumn="1" w:lastColumn="0" w:noHBand="0" w:noVBand="0"/>
        </w:tblPrEx>
        <w:trPr>
          <w:gridAfter w:val="1"/>
          <w:wAfter w:w="375" w:type="dxa"/>
          <w:trHeight w:val="288"/>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452" w:type="dxa"/>
            <w:gridSpan w:val="4"/>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38"/>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0,003</w:t>
            </w:r>
            <w:r w:rsidRPr="00B3565B">
              <w:rPr>
                <w:rFonts w:ascii="Times New Roman" w:hAnsi="Times New Roman"/>
                <w:bCs/>
                <w:color w:val="000000"/>
                <w:sz w:val="22"/>
                <w:szCs w:val="22"/>
                <w:lang w:val="kk-KZ"/>
              </w:rPr>
              <w:t>4</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3,4</w:t>
            </w:r>
          </w:p>
        </w:tc>
      </w:tr>
      <w:tr w:rsidR="005971C1" w:rsidRPr="00B3565B" w:rsidTr="005971C1">
        <w:tblPrEx>
          <w:tblLook w:val="00A0" w:firstRow="1" w:lastRow="0" w:firstColumn="1" w:lastColumn="0" w:noHBand="0" w:noVBand="0"/>
        </w:tblPrEx>
        <w:trPr>
          <w:trHeight w:val="12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Цинк</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w:t>
            </w:r>
            <w:r w:rsidRPr="00B3565B">
              <w:rPr>
                <w:rFonts w:ascii="Times New Roman" w:hAnsi="Times New Roman"/>
                <w:bCs/>
                <w:color w:val="000000"/>
                <w:sz w:val="22"/>
                <w:szCs w:val="22"/>
                <w:lang w:val="kk-KZ"/>
              </w:rPr>
              <w:t>19</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1,9</w:t>
            </w:r>
          </w:p>
        </w:tc>
      </w:tr>
      <w:tr w:rsidR="005971C1" w:rsidRPr="00B3565B" w:rsidTr="005971C1">
        <w:tblPrEx>
          <w:tblLook w:val="00A0" w:firstRow="1" w:lastRow="0" w:firstColumn="1" w:lastColumn="0" w:noHBand="0" w:noVBand="0"/>
        </w:tblPrEx>
        <w:trPr>
          <w:trHeight w:val="30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18"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15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w:t>
            </w:r>
            <w:r w:rsidRPr="00B3565B">
              <w:rPr>
                <w:rFonts w:ascii="Times New Roman" w:hAnsi="Times New Roman"/>
                <w:bCs/>
                <w:color w:val="000000"/>
                <w:sz w:val="22"/>
                <w:szCs w:val="22"/>
                <w:lang w:val="kk-KZ"/>
              </w:rPr>
              <w:t>086</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8,6</w:t>
            </w:r>
          </w:p>
        </w:tc>
      </w:tr>
      <w:tr w:rsidR="005971C1" w:rsidRPr="00B3565B" w:rsidTr="005971C1">
        <w:tblPrEx>
          <w:tblLook w:val="00A0" w:firstRow="1" w:lastRow="0" w:firstColumn="1" w:lastColumn="0" w:noHBand="0" w:noVBand="0"/>
        </w:tblPrEx>
        <w:trPr>
          <w:trHeight w:val="415"/>
        </w:trPr>
        <w:tc>
          <w:tcPr>
            <w:tcW w:w="1701"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rPr>
              <w:t>оз.Карасу</w:t>
            </w:r>
          </w:p>
          <w:p w:rsidR="005971C1" w:rsidRPr="00B3565B" w:rsidRDefault="005971C1" w:rsidP="005971C1">
            <w:pPr>
              <w:jc w:val="center"/>
              <w:rPr>
                <w:rFonts w:ascii="Times New Roman" w:hAnsi="Times New Roman"/>
              </w:rPr>
            </w:pPr>
            <w:r w:rsidRPr="00B3565B">
              <w:rPr>
                <w:rFonts w:ascii="Times New Roman" w:hAnsi="Times New Roman"/>
              </w:rPr>
              <w:t>(Акмолинская)</w:t>
            </w:r>
          </w:p>
        </w:tc>
        <w:tc>
          <w:tcPr>
            <w:tcW w:w="1560" w:type="dxa"/>
            <w:tcBorders>
              <w:top w:val="single" w:sz="4" w:space="0" w:color="auto"/>
              <w:left w:val="nil"/>
              <w:bottom w:val="single" w:sz="4" w:space="0" w:color="auto"/>
              <w:right w:val="single" w:sz="4" w:space="0" w:color="auto"/>
            </w:tcBorders>
          </w:tcPr>
          <w:p w:rsidR="005971C1" w:rsidRPr="00B3565B" w:rsidRDefault="005971C1" w:rsidP="005971C1">
            <w:pPr>
              <w:tabs>
                <w:tab w:val="center" w:pos="600"/>
              </w:tabs>
              <w:jc w:val="center"/>
              <w:rPr>
                <w:rFonts w:ascii="Times New Roman" w:hAnsi="Times New Roman"/>
                <w:spacing w:val="-20"/>
                <w:lang w:val="kk-KZ"/>
              </w:rPr>
            </w:pP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8,69</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8,18</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134"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8,18</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tcBorders>
              <w:top w:val="single" w:sz="4" w:space="0" w:color="auto"/>
              <w:left w:val="nil"/>
              <w:bottom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sz w:val="22"/>
                <w:szCs w:val="22"/>
              </w:rPr>
            </w:pPr>
            <w:r w:rsidRPr="00B3565B">
              <w:rPr>
                <w:rFonts w:ascii="Times New Roman" w:hAnsi="Times New Roman"/>
                <w:bCs/>
                <w:sz w:val="22"/>
                <w:szCs w:val="22"/>
              </w:rPr>
              <w:t>1,70</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15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2,32</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843"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2,32</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25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val="restart"/>
            <w:tcBorders>
              <w:top w:val="single" w:sz="4" w:space="0" w:color="auto"/>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sz w:val="22"/>
                <w:szCs w:val="22"/>
              </w:rPr>
            </w:pPr>
            <w:r w:rsidRPr="00B3565B">
              <w:rPr>
                <w:rFonts w:ascii="Times New Roman" w:hAnsi="Times New Roman"/>
                <w:color w:val="000000"/>
                <w:spacing w:val="-20"/>
                <w:sz w:val="22"/>
                <w:szCs w:val="22"/>
              </w:rPr>
              <w:t xml:space="preserve">1,02 </w:t>
            </w:r>
            <w:r w:rsidRPr="00B3565B">
              <w:rPr>
                <w:rFonts w:ascii="Times New Roman" w:hAnsi="Times New Roman"/>
                <w:color w:val="000000"/>
                <w:sz w:val="22"/>
                <w:szCs w:val="22"/>
              </w:rPr>
              <w:t>(3 кл.)</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 xml:space="preserve">умеренно- </w:t>
            </w:r>
            <w:r w:rsidRPr="00B3565B">
              <w:rPr>
                <w:rFonts w:ascii="Times New Roman" w:hAnsi="Times New Roman"/>
                <w:color w:val="000000"/>
                <w:spacing w:val="-20"/>
                <w:sz w:val="22"/>
                <w:szCs w:val="22"/>
              </w:rPr>
              <w:t>загрязнённая</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2,3</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t>(умеренного уровня загрязнения)</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1,</w:t>
            </w:r>
            <w:r w:rsidRPr="00B3565B">
              <w:rPr>
                <w:rFonts w:ascii="Times New Roman" w:hAnsi="Times New Roman"/>
                <w:color w:val="000000"/>
                <w:sz w:val="22"/>
                <w:szCs w:val="22"/>
                <w:lang w:val="kk-KZ"/>
              </w:rPr>
              <w:t>78</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3827" w:type="dxa"/>
            <w:gridSpan w:val="5"/>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2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Железо общее</w:t>
            </w:r>
          </w:p>
        </w:tc>
        <w:tc>
          <w:tcPr>
            <w:tcW w:w="1134"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0,1</w:t>
            </w:r>
            <w:r w:rsidRPr="00B3565B">
              <w:rPr>
                <w:rFonts w:ascii="Times New Roman" w:hAnsi="Times New Roman"/>
                <w:color w:val="000000"/>
                <w:sz w:val="22"/>
                <w:szCs w:val="22"/>
                <w:lang w:val="kk-KZ"/>
              </w:rPr>
              <w:t>3</w:t>
            </w:r>
          </w:p>
        </w:tc>
        <w:tc>
          <w:tcPr>
            <w:tcW w:w="850"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1,</w:t>
            </w:r>
            <w:r w:rsidRPr="00B3565B">
              <w:rPr>
                <w:rFonts w:ascii="Times New Roman" w:hAnsi="Times New Roman"/>
                <w:color w:val="000000"/>
                <w:sz w:val="22"/>
                <w:szCs w:val="22"/>
                <w:lang w:val="kk-KZ"/>
              </w:rPr>
              <w:t>3</w:t>
            </w:r>
          </w:p>
        </w:tc>
      </w:tr>
      <w:tr w:rsidR="005971C1" w:rsidRPr="00B3565B" w:rsidTr="005971C1">
        <w:tblPrEx>
          <w:tblLook w:val="00A0" w:firstRow="1" w:lastRow="0" w:firstColumn="1" w:lastColumn="0" w:noHBand="0" w:noVBand="0"/>
        </w:tblPrEx>
        <w:trPr>
          <w:trHeight w:val="13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134"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1,29</w:t>
            </w:r>
          </w:p>
        </w:tc>
        <w:tc>
          <w:tcPr>
            <w:tcW w:w="850"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1,72</w:t>
            </w:r>
          </w:p>
        </w:tc>
      </w:tr>
      <w:tr w:rsidR="005971C1" w:rsidRPr="00B3565B" w:rsidTr="005971C1">
        <w:tblPrEx>
          <w:tblLook w:val="00A0" w:firstRow="1" w:lastRow="0" w:firstColumn="1" w:lastColumn="0" w:noHBand="0" w:noVBand="0"/>
        </w:tblPrEx>
        <w:trPr>
          <w:trHeight w:val="263"/>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827" w:type="dxa"/>
            <w:gridSpan w:val="5"/>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21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134"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0,0029</w:t>
            </w:r>
          </w:p>
        </w:tc>
        <w:tc>
          <w:tcPr>
            <w:tcW w:w="850"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2,9</w:t>
            </w:r>
          </w:p>
        </w:tc>
      </w:tr>
      <w:tr w:rsidR="005971C1" w:rsidRPr="00B3565B" w:rsidTr="005971C1">
        <w:tblPrEx>
          <w:tblLook w:val="00A0" w:firstRow="1" w:lastRow="0" w:firstColumn="1" w:lastColumn="0" w:noHBand="0" w:noVBand="0"/>
        </w:tblPrEx>
        <w:trPr>
          <w:trHeight w:val="9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single" w:sz="4" w:space="0" w:color="auto"/>
              <w:bottom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Цинк</w:t>
            </w:r>
          </w:p>
        </w:tc>
        <w:tc>
          <w:tcPr>
            <w:tcW w:w="1134"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0,01</w:t>
            </w:r>
            <w:r w:rsidRPr="00B3565B">
              <w:rPr>
                <w:rFonts w:ascii="Times New Roman" w:hAnsi="Times New Roman"/>
                <w:bCs/>
                <w:color w:val="000000"/>
                <w:sz w:val="22"/>
                <w:szCs w:val="22"/>
                <w:lang w:val="kk-KZ"/>
              </w:rPr>
              <w:t>1</w:t>
            </w:r>
          </w:p>
        </w:tc>
        <w:tc>
          <w:tcPr>
            <w:tcW w:w="850"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1,1</w:t>
            </w:r>
          </w:p>
        </w:tc>
      </w:tr>
      <w:tr w:rsidR="005971C1" w:rsidRPr="00B3565B" w:rsidTr="005971C1">
        <w:tblPrEx>
          <w:tblLook w:val="00A0" w:firstRow="1" w:lastRow="0" w:firstColumn="1" w:lastColumn="0" w:noHBand="0" w:noVBand="0"/>
        </w:tblPrEx>
        <w:trPr>
          <w:trHeight w:val="415"/>
        </w:trPr>
        <w:tc>
          <w:tcPr>
            <w:tcW w:w="1701"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rPr>
              <w:t>оз. Сулуколь</w:t>
            </w:r>
          </w:p>
          <w:p w:rsidR="005971C1" w:rsidRPr="00B3565B" w:rsidRDefault="005971C1" w:rsidP="005971C1">
            <w:pPr>
              <w:jc w:val="center"/>
              <w:rPr>
                <w:rFonts w:ascii="Times New Roman" w:hAnsi="Times New Roman"/>
              </w:rPr>
            </w:pPr>
            <w:r w:rsidRPr="00B3565B">
              <w:rPr>
                <w:rFonts w:ascii="Times New Roman" w:hAnsi="Times New Roman"/>
              </w:rPr>
              <w:t>(Акмолинская)</w:t>
            </w:r>
          </w:p>
        </w:tc>
        <w:tc>
          <w:tcPr>
            <w:tcW w:w="1560" w:type="dxa"/>
            <w:tcBorders>
              <w:top w:val="single" w:sz="4" w:space="0" w:color="auto"/>
              <w:left w:val="single" w:sz="4" w:space="0" w:color="auto"/>
              <w:bottom w:val="single" w:sz="4" w:space="0" w:color="auto"/>
              <w:right w:val="single" w:sz="4" w:space="0" w:color="auto"/>
            </w:tcBorders>
          </w:tcPr>
          <w:p w:rsidR="005971C1" w:rsidRPr="00B3565B" w:rsidRDefault="005971C1" w:rsidP="005971C1">
            <w:pPr>
              <w:jc w:val="center"/>
              <w:rPr>
                <w:rFonts w:ascii="Times New Roman" w:hAnsi="Times New Roman"/>
                <w:spacing w:val="-20"/>
                <w:lang w:val="kk-KZ"/>
              </w:rPr>
            </w:pP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6,89</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7,32</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134"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7,32</w:t>
            </w:r>
          </w:p>
        </w:tc>
        <w:tc>
          <w:tcPr>
            <w:tcW w:w="850"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2,02</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t>(нормативно чистая)</w:t>
            </w:r>
          </w:p>
        </w:tc>
        <w:tc>
          <w:tcPr>
            <w:tcW w:w="15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1,34</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843"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134"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1,34</w:t>
            </w:r>
          </w:p>
        </w:tc>
        <w:tc>
          <w:tcPr>
            <w:tcW w:w="850"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12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val="restart"/>
            <w:tcBorders>
              <w:top w:val="single" w:sz="4" w:space="0" w:color="auto"/>
              <w:left w:val="nil"/>
              <w:right w:val="single" w:sz="4" w:space="0" w:color="auto"/>
            </w:tcBorders>
            <w:vAlign w:val="center"/>
          </w:tcPr>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1,96  (3 кл.)</w:t>
            </w:r>
          </w:p>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умеренно</w:t>
            </w:r>
          </w:p>
          <w:p w:rsidR="005971C1" w:rsidRPr="00B3565B" w:rsidRDefault="005971C1" w:rsidP="005971C1">
            <w:pPr>
              <w:jc w:val="center"/>
              <w:rPr>
                <w:rFonts w:ascii="Times New Roman" w:hAnsi="Times New Roman"/>
                <w:color w:val="000000"/>
                <w:spacing w:val="-20"/>
                <w:sz w:val="22"/>
                <w:szCs w:val="22"/>
              </w:rPr>
            </w:pPr>
            <w:r w:rsidRPr="00B3565B">
              <w:rPr>
                <w:rFonts w:ascii="Times New Roman" w:hAnsi="Times New Roman"/>
                <w:color w:val="000000"/>
                <w:spacing w:val="-20"/>
                <w:sz w:val="22"/>
                <w:szCs w:val="22"/>
              </w:rPr>
              <w:t>загрязнённая</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sz w:val="22"/>
                <w:szCs w:val="22"/>
              </w:rPr>
            </w:pPr>
            <w:r w:rsidRPr="00B3565B">
              <w:rPr>
                <w:rFonts w:ascii="Times New Roman" w:hAnsi="Times New Roman"/>
                <w:sz w:val="22"/>
                <w:szCs w:val="22"/>
              </w:rPr>
              <w:t>2,8</w:t>
            </w:r>
          </w:p>
          <w:p w:rsidR="005971C1" w:rsidRPr="00B3565B" w:rsidRDefault="005971C1" w:rsidP="005971C1">
            <w:pPr>
              <w:jc w:val="center"/>
              <w:rPr>
                <w:rFonts w:ascii="Times New Roman" w:hAnsi="Times New Roman"/>
                <w:sz w:val="22"/>
                <w:szCs w:val="22"/>
              </w:rPr>
            </w:pPr>
            <w:r w:rsidRPr="00B3565B">
              <w:rPr>
                <w:rFonts w:ascii="Times New Roman" w:hAnsi="Times New Roman"/>
                <w:bCs/>
                <w:sz w:val="22"/>
                <w:szCs w:val="22"/>
              </w:rPr>
              <w:t>(умеренного уровня загрязнения)</w:t>
            </w:r>
          </w:p>
        </w:tc>
        <w:tc>
          <w:tcPr>
            <w:tcW w:w="1559"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2,6</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3827"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137"/>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nil"/>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Железо общее</w:t>
            </w:r>
          </w:p>
        </w:tc>
        <w:tc>
          <w:tcPr>
            <w:tcW w:w="1134"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0,15</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1,5</w:t>
            </w:r>
          </w:p>
        </w:tc>
      </w:tr>
      <w:tr w:rsidR="005971C1" w:rsidRPr="00B3565B" w:rsidTr="005971C1">
        <w:tblPrEx>
          <w:tblLook w:val="00A0" w:firstRow="1" w:lastRow="0" w:firstColumn="1" w:lastColumn="0" w:noHBand="0" w:noVBand="0"/>
        </w:tblPrEx>
        <w:trPr>
          <w:trHeight w:val="135"/>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nil"/>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134"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3,12</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4,16</w:t>
            </w:r>
          </w:p>
        </w:tc>
      </w:tr>
      <w:tr w:rsidR="005971C1" w:rsidRPr="00B3565B" w:rsidTr="005971C1">
        <w:tblPrEx>
          <w:tblLook w:val="00A0" w:firstRow="1" w:lastRow="0" w:firstColumn="1" w:lastColumn="0" w:noHBand="0" w:noVBand="0"/>
        </w:tblPrEx>
        <w:trPr>
          <w:trHeight w:val="103"/>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nil"/>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Аммоний солевой</w:t>
            </w:r>
          </w:p>
        </w:tc>
        <w:tc>
          <w:tcPr>
            <w:tcW w:w="1134"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0,74</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1,49</w:t>
            </w:r>
          </w:p>
        </w:tc>
      </w:tr>
      <w:tr w:rsidR="005971C1" w:rsidRPr="00B3565B" w:rsidTr="005971C1">
        <w:tblPrEx>
          <w:tblLook w:val="00A0" w:firstRow="1" w:lastRow="0" w:firstColumn="1" w:lastColumn="0" w:noHBand="0" w:noVBand="0"/>
        </w:tblPrEx>
        <w:trPr>
          <w:trHeight w:val="137"/>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nil"/>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827"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8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nil"/>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Цинк</w:t>
            </w:r>
          </w:p>
        </w:tc>
        <w:tc>
          <w:tcPr>
            <w:tcW w:w="1134"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0,0</w:t>
            </w:r>
            <w:r w:rsidRPr="00B3565B">
              <w:rPr>
                <w:rFonts w:ascii="Times New Roman" w:hAnsi="Times New Roman"/>
                <w:color w:val="000000"/>
                <w:sz w:val="22"/>
                <w:szCs w:val="22"/>
                <w:lang w:val="kk-KZ"/>
              </w:rPr>
              <w:t>15</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1,5</w:t>
            </w:r>
          </w:p>
        </w:tc>
      </w:tr>
      <w:tr w:rsidR="005971C1" w:rsidRPr="00B3565B" w:rsidTr="005971C1">
        <w:tblPrEx>
          <w:tblLook w:val="00A0" w:firstRow="1" w:lastRow="0" w:firstColumn="1" w:lastColumn="0" w:noHBand="0" w:noVBand="0"/>
        </w:tblPrEx>
        <w:trPr>
          <w:trHeight w:val="120"/>
        </w:trPr>
        <w:tc>
          <w:tcPr>
            <w:tcW w:w="1701"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60" w:type="dxa"/>
            <w:vMerge/>
            <w:tcBorders>
              <w:left w:val="nil"/>
              <w:bottom w:val="single" w:sz="4" w:space="0" w:color="auto"/>
              <w:right w:val="single" w:sz="4" w:space="0" w:color="auto"/>
            </w:tcBorders>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9"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843"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134"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0,004</w:t>
            </w:r>
            <w:r w:rsidRPr="00B3565B">
              <w:rPr>
                <w:rFonts w:ascii="Times New Roman" w:hAnsi="Times New Roman"/>
                <w:color w:val="000000"/>
                <w:sz w:val="22"/>
                <w:szCs w:val="22"/>
                <w:lang w:val="kk-KZ"/>
              </w:rPr>
              <w:t>2</w:t>
            </w:r>
          </w:p>
        </w:tc>
        <w:tc>
          <w:tcPr>
            <w:tcW w:w="850"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lang w:val="kk-KZ"/>
              </w:rPr>
            </w:pPr>
            <w:r w:rsidRPr="00B3565B">
              <w:rPr>
                <w:rFonts w:ascii="Times New Roman" w:hAnsi="Times New Roman"/>
                <w:color w:val="000000"/>
                <w:sz w:val="22"/>
                <w:szCs w:val="22"/>
              </w:rPr>
              <w:t>4,2</w:t>
            </w:r>
          </w:p>
        </w:tc>
      </w:tr>
    </w:tbl>
    <w:p w:rsidR="005C6A86" w:rsidRPr="00B3565B" w:rsidRDefault="005C6A86" w:rsidP="005C6A86">
      <w:pPr>
        <w:ind w:firstLine="709"/>
        <w:jc w:val="both"/>
        <w:rPr>
          <w:rFonts w:ascii="Times New Roman" w:hAnsi="Times New Roman"/>
          <w:lang w:val="kk-KZ"/>
        </w:rPr>
      </w:pPr>
    </w:p>
    <w:p w:rsidR="005C6A86" w:rsidRPr="00B3565B" w:rsidRDefault="005C6A86" w:rsidP="005C6A86">
      <w:pPr>
        <w:pStyle w:val="Style77"/>
        <w:widowControl/>
        <w:spacing w:line="240" w:lineRule="auto"/>
        <w:ind w:left="1260" w:right="1037" w:hanging="900"/>
        <w:jc w:val="both"/>
        <w:rPr>
          <w:rStyle w:val="FontStyle203"/>
          <w:sz w:val="28"/>
          <w:szCs w:val="28"/>
        </w:rPr>
      </w:pPr>
    </w:p>
    <w:p w:rsidR="001D7562" w:rsidRPr="00B3565B" w:rsidRDefault="005971C1" w:rsidP="00357E32">
      <w:pPr>
        <w:jc w:val="center"/>
        <w:rPr>
          <w:rFonts w:ascii="Times New Roman" w:hAnsi="Times New Roman"/>
          <w:lang w:val="kk-KZ"/>
        </w:rPr>
      </w:pPr>
      <w:r w:rsidRPr="00B3565B">
        <w:rPr>
          <w:rFonts w:ascii="Times New Roman" w:hAnsi="Times New Roman"/>
          <w:b/>
          <w:noProof/>
          <w:lang w:eastAsia="ru-RU" w:bidi="ar-SA"/>
        </w:rPr>
        <w:lastRenderedPageBreak/>
        <w:drawing>
          <wp:inline distT="0" distB="0" distL="0" distR="0">
            <wp:extent cx="4316730" cy="5390515"/>
            <wp:effectExtent l="19050" t="0" r="7620" b="0"/>
            <wp:docPr id="37" name="Рисунок 8" descr="ЩБКЗ 3кв 2015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ЩБКЗ 3кв 2015 copy"/>
                    <pic:cNvPicPr>
                      <a:picLocks noChangeAspect="1" noChangeArrowheads="1"/>
                    </pic:cNvPicPr>
                  </pic:nvPicPr>
                  <pic:blipFill>
                    <a:blip r:embed="rId38" cstate="print"/>
                    <a:srcRect/>
                    <a:stretch>
                      <a:fillRect/>
                    </a:stretch>
                  </pic:blipFill>
                  <pic:spPr bwMode="auto">
                    <a:xfrm>
                      <a:off x="0" y="0"/>
                      <a:ext cx="4316730" cy="5390515"/>
                    </a:xfrm>
                    <a:prstGeom prst="rect">
                      <a:avLst/>
                    </a:prstGeom>
                    <a:noFill/>
                    <a:ln w="9525">
                      <a:noFill/>
                      <a:miter lim="800000"/>
                      <a:headEnd/>
                      <a:tailEnd/>
                    </a:ln>
                  </pic:spPr>
                </pic:pic>
              </a:graphicData>
            </a:graphic>
          </wp:inline>
        </w:drawing>
      </w:r>
    </w:p>
    <w:p w:rsidR="005C6A86" w:rsidRPr="00B3565B" w:rsidRDefault="005C6A86" w:rsidP="005C6A86">
      <w:pPr>
        <w:rPr>
          <w:rFonts w:ascii="Times New Roman" w:hAnsi="Times New Roman"/>
          <w:b/>
        </w:rPr>
      </w:pPr>
      <w:r w:rsidRPr="00B3565B">
        <w:rPr>
          <w:rFonts w:ascii="Times New Roman" w:hAnsi="Times New Roman"/>
          <w:b/>
        </w:rPr>
        <w:t>Рис</w:t>
      </w:r>
      <w:r w:rsidR="00BF6FBC" w:rsidRPr="00B3565B">
        <w:rPr>
          <w:rFonts w:ascii="Times New Roman" w:hAnsi="Times New Roman"/>
          <w:b/>
        </w:rPr>
        <w:t>. 1.8</w:t>
      </w:r>
      <w:r w:rsidRPr="00B3565B">
        <w:rPr>
          <w:rFonts w:ascii="Times New Roman" w:hAnsi="Times New Roman"/>
          <w:b/>
        </w:rPr>
        <w:t xml:space="preserve"> Характеристика качества поверхностных вод Щучинско-Боровской курортной зоны</w:t>
      </w:r>
    </w:p>
    <w:p w:rsidR="005971C1" w:rsidRPr="00B3565B" w:rsidRDefault="005971C1" w:rsidP="005C6A86">
      <w:pPr>
        <w:rPr>
          <w:rFonts w:ascii="Times New Roman" w:hAnsi="Times New Roman"/>
          <w:b/>
        </w:rPr>
      </w:pPr>
    </w:p>
    <w:p w:rsidR="005971C1" w:rsidRPr="00B3565B" w:rsidRDefault="005971C1" w:rsidP="005971C1">
      <w:pPr>
        <w:pStyle w:val="a9"/>
        <w:spacing w:after="0"/>
        <w:ind w:left="0"/>
        <w:jc w:val="center"/>
        <w:rPr>
          <w:rFonts w:ascii="Times New Roman" w:hAnsi="Times New Roman"/>
          <w:b/>
          <w:sz w:val="28"/>
          <w:szCs w:val="28"/>
        </w:rPr>
      </w:pPr>
      <w:r w:rsidRPr="00B3565B">
        <w:rPr>
          <w:rFonts w:ascii="Times New Roman" w:hAnsi="Times New Roman"/>
          <w:b/>
          <w:sz w:val="28"/>
          <w:szCs w:val="28"/>
        </w:rPr>
        <w:t xml:space="preserve">Качество поверхностных вод по гидрохимическим показателям на территории </w:t>
      </w:r>
      <w:r w:rsidRPr="00B3565B">
        <w:rPr>
          <w:rStyle w:val="FontStyle203"/>
          <w:sz w:val="28"/>
          <w:szCs w:val="28"/>
        </w:rPr>
        <w:t>Щучинско - Боровской</w:t>
      </w:r>
      <w:r w:rsidRPr="00B3565B">
        <w:rPr>
          <w:rFonts w:ascii="Times New Roman" w:hAnsi="Times New Roman"/>
          <w:b/>
          <w:sz w:val="28"/>
          <w:szCs w:val="28"/>
        </w:rPr>
        <w:t>курортной зоны (</w:t>
      </w:r>
      <w:r w:rsidRPr="00B3565B">
        <w:rPr>
          <w:rFonts w:ascii="Times New Roman" w:hAnsi="Times New Roman"/>
          <w:sz w:val="28"/>
          <w:szCs w:val="28"/>
        </w:rPr>
        <w:t>экспедиция август</w:t>
      </w:r>
      <w:r w:rsidRPr="00B3565B">
        <w:rPr>
          <w:rFonts w:ascii="Times New Roman" w:hAnsi="Times New Roman"/>
          <w:b/>
          <w:sz w:val="28"/>
          <w:szCs w:val="28"/>
        </w:rPr>
        <w:t xml:space="preserve">) </w:t>
      </w:r>
    </w:p>
    <w:p w:rsidR="005971C1" w:rsidRPr="00B3565B" w:rsidRDefault="005971C1" w:rsidP="005971C1">
      <w:pPr>
        <w:pStyle w:val="a9"/>
        <w:spacing w:after="0"/>
        <w:jc w:val="center"/>
        <w:rPr>
          <w:rFonts w:ascii="Times New Roman" w:hAnsi="Times New Roman"/>
          <w:b/>
          <w:sz w:val="28"/>
          <w:szCs w:val="28"/>
        </w:rPr>
      </w:pPr>
    </w:p>
    <w:p w:rsidR="005971C1" w:rsidRPr="00B3565B" w:rsidRDefault="005971C1" w:rsidP="005971C1">
      <w:pPr>
        <w:ind w:firstLine="709"/>
        <w:jc w:val="both"/>
        <w:rPr>
          <w:rFonts w:ascii="Times New Roman" w:hAnsi="Times New Roman"/>
          <w:sz w:val="28"/>
          <w:szCs w:val="28"/>
        </w:rPr>
      </w:pP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 xml:space="preserve">Бурабай - </w:t>
      </w:r>
      <w:r w:rsidRPr="00B3565B">
        <w:rPr>
          <w:rFonts w:ascii="Times New Roman" w:hAnsi="Times New Roman"/>
          <w:sz w:val="28"/>
          <w:szCs w:val="28"/>
        </w:rPr>
        <w:t>температура воды 18,75 ºC, водородный показатель равен 8,45, концентрация растворенного в воде кислорода – 8,12мг/дм3,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w:t>
      </w:r>
      <w:r w:rsidRPr="00B3565B">
        <w:rPr>
          <w:rFonts w:ascii="Times New Roman" w:hAnsi="Times New Roman"/>
          <w:bCs/>
          <w:color w:val="000000"/>
          <w:sz w:val="28"/>
          <w:szCs w:val="28"/>
        </w:rPr>
        <w:t>0,72</w:t>
      </w:r>
      <w:r w:rsidRPr="00B3565B">
        <w:rPr>
          <w:rFonts w:ascii="Times New Roman" w:hAnsi="Times New Roman"/>
          <w:sz w:val="28"/>
          <w:szCs w:val="28"/>
        </w:rPr>
        <w:t>мг/дм3. Превышения ПДК были зафиксированы по веществам из групп тяжелых металлов (медь-4,1 ПДК, цинк – 1,22 ПДК, марганец –3,75 ПДК), биогенных веществ (фториды –3,5ПДК).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УлькенШабакты</w:t>
      </w:r>
      <w:r w:rsidRPr="00B3565B">
        <w:rPr>
          <w:rFonts w:ascii="Times New Roman" w:hAnsi="Times New Roman"/>
          <w:sz w:val="28"/>
          <w:szCs w:val="28"/>
        </w:rPr>
        <w:t xml:space="preserve"> - температура воды 19,03ºC, водородный показатель равен 8,9, концентрация растворенного в воде кислорода – 8,25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1,49мг/дм3. Превышения ПДК были зафиксированы по веществам из групп тяжелых металлов (медь – 7,5 ПДК, марганец – 2,8 ПДК), главных ионов (сульфаты – 2,91 ПДК, магний – 2,26 ПДК), биогенных веществ (фториды – 15,78 ПДК).</w:t>
      </w:r>
    </w:p>
    <w:p w:rsidR="005971C1" w:rsidRPr="00B3565B" w:rsidRDefault="005971C1" w:rsidP="005971C1">
      <w:pPr>
        <w:ind w:firstLine="708"/>
        <w:jc w:val="both"/>
        <w:rPr>
          <w:rFonts w:ascii="Times New Roman" w:hAnsi="Times New Roman"/>
          <w:b/>
          <w:sz w:val="28"/>
          <w:szCs w:val="28"/>
        </w:rPr>
      </w:pPr>
      <w:r w:rsidRPr="00B3565B">
        <w:rPr>
          <w:rFonts w:ascii="Times New Roman" w:hAnsi="Times New Roman"/>
          <w:sz w:val="28"/>
          <w:szCs w:val="28"/>
        </w:rPr>
        <w:lastRenderedPageBreak/>
        <w:t xml:space="preserve">В озере </w:t>
      </w:r>
      <w:r w:rsidRPr="00B3565B">
        <w:rPr>
          <w:rFonts w:ascii="Times New Roman" w:hAnsi="Times New Roman"/>
          <w:b/>
          <w:i/>
          <w:sz w:val="28"/>
          <w:szCs w:val="28"/>
        </w:rPr>
        <w:t xml:space="preserve">Щучье - </w:t>
      </w:r>
      <w:r w:rsidRPr="00B3565B">
        <w:rPr>
          <w:rFonts w:ascii="Times New Roman" w:hAnsi="Times New Roman"/>
          <w:sz w:val="28"/>
          <w:szCs w:val="28"/>
        </w:rPr>
        <w:t>температура воды 18,1 ºC, водородный показатель равен 8,5, концентрация растворенного в воде кислорода – 8,24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0,73 мг/дм3. Превышения ПДК были зафиксированы по веществам из групп тяжелых металлов (медь –5,3 ПДК, марганец – 2,62 ПДК), биогенных веществ (фториды – 7,16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В озере</w:t>
      </w:r>
      <w:r w:rsidRPr="00B3565B">
        <w:rPr>
          <w:rFonts w:ascii="Times New Roman" w:hAnsi="Times New Roman"/>
          <w:b/>
          <w:i/>
          <w:sz w:val="28"/>
          <w:szCs w:val="28"/>
        </w:rPr>
        <w:t>Киши Шабакты</w:t>
      </w:r>
      <w:r w:rsidRPr="00B3565B">
        <w:rPr>
          <w:rFonts w:ascii="Times New Roman" w:hAnsi="Times New Roman"/>
          <w:sz w:val="28"/>
          <w:szCs w:val="28"/>
        </w:rPr>
        <w:t xml:space="preserve"> температура воды 19,9 ºC, водородный показатель равен 8,94, концентрация растворенного в воде кислорода – 7,79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–1,16 мг/дм3. Превышения ПДК выявлены по веществам из групп тяжелых металлов (медь –4,2 ПДК, марганец –6,4 ПДК), главных ионов (хлориды – 6,09ПДК, сульфаты – 13,94 ПДК, магний – 9,71 ПДК), биогенных веществ (аммоний солевой – 1,28 ПДК, фториды – 14,84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Карасу</w:t>
      </w:r>
      <w:r w:rsidRPr="00B3565B">
        <w:rPr>
          <w:rFonts w:ascii="Times New Roman" w:hAnsi="Times New Roman"/>
          <w:sz w:val="28"/>
          <w:szCs w:val="28"/>
        </w:rPr>
        <w:t xml:space="preserve"> - температура воды 18,6 ºC, водородный показатель равен 8,2, концентрация растворенного в воде кислорода – 8,32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–0,92 мг/дм3. Превышения ПДК были обнаружены по веществам из групп тяжелых металлов (медь – 1,8 ПДК, марганец –5,4 ПДК), биогенных веществ (фториды – 1,94 ПДК, железо общее – 1,38 ПДК). </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i/>
          <w:sz w:val="28"/>
          <w:szCs w:val="28"/>
        </w:rPr>
        <w:t>Сулуколь</w:t>
      </w:r>
      <w:r w:rsidRPr="00B3565B">
        <w:rPr>
          <w:rFonts w:ascii="Times New Roman" w:hAnsi="Times New Roman"/>
          <w:sz w:val="28"/>
          <w:szCs w:val="28"/>
        </w:rPr>
        <w:t xml:space="preserve"> температура воды 18,4 ºC, водородный показатель равен 7,74, концентрация растворенного в воде кислорода – 7,61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–1,585 мг/дм3. Превышение ПДК были выявлено по веществам из групп тяжелых металлов (медь – 5,5 ПДК, марганец – 13,6 ПДК), биогенных веществ (железо общее – 1,33 ПДК, фториды – 4,48ПДК, аммоний солевой –1,79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Катарколь</w:t>
      </w:r>
      <w:r w:rsidRPr="00B3565B">
        <w:rPr>
          <w:rFonts w:ascii="Times New Roman" w:hAnsi="Times New Roman"/>
          <w:sz w:val="28"/>
          <w:szCs w:val="28"/>
        </w:rPr>
        <w:t xml:space="preserve"> - температура воды 20,5 ºC, водородный показатель равен 9,6, концентрация растворенного в воде кислорода – 7,5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–5,32 мг/дм3. Превышения ПДК были обнаружены по веществам из групп тяжелых металлов (медь – 6,0 ПДК, марганец – 14,7 ПДК), главных ионов (сульфаты – 1,45 ПДК, магний – 1,86 ПДК), биогенных веществ (фториды – 11,0 ПДК, железо общее – 1,17 ПДК). </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Текеколь</w:t>
      </w:r>
      <w:r w:rsidRPr="00B3565B">
        <w:rPr>
          <w:rFonts w:ascii="Times New Roman" w:hAnsi="Times New Roman"/>
          <w:sz w:val="28"/>
          <w:szCs w:val="28"/>
        </w:rPr>
        <w:t xml:space="preserve"> - температура воды 20,1 ºC, водородный показатель равен 9,3, концентрация растворенного в воде кислорода – 7,79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–2,39 мг/дм3. Превышения ПДК были обнаружены по веществам из групп тяжелых металлов (медь –3,7 ПДК, марганец –2,7 ПДК), главных ионов (сульфаты – 1,45 ПДК, магний – 2,08 ПДК), биогенных веществ (фториды – 10,12ПДК). </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Лебяжье</w:t>
      </w:r>
      <w:r w:rsidRPr="00B3565B">
        <w:rPr>
          <w:rFonts w:ascii="Times New Roman" w:hAnsi="Times New Roman"/>
          <w:sz w:val="28"/>
          <w:szCs w:val="28"/>
        </w:rPr>
        <w:t xml:space="preserve"> - температура воды 15,6 ºC, водородный показатель равен 7,29, концентрация растворенного в воде кислорода – 0,41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–6,17 мг/дм3. Превышения ПДК были обнаружены по веществам из групп тяжелых металлов (медь –4,1 ПДК, цинк – 1,1 ПДК, марганец –28,6 ПДК), биогенных веществ (аммоний солевой – 2,24 ПДК, фториды – 5,92ПДК). </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В озере Майбалык - температура воды 19,4 ºC, водородный показатель равен 9, концентрация растворенного в воде кислорода – 9,06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–1,13 мг/дм3. Превышения ПДК были обнаружены по веществам из групп тяжелых металлов (медь –1,5 ПДК, марганец –22,2 ПДК), главных ионов (хлориды – 23,25 ПДК, сульфаты – 114,2 ПДК, кальций – 9,0 ПДК, магний – </w:t>
      </w:r>
      <w:r w:rsidRPr="00B3565B">
        <w:rPr>
          <w:rFonts w:ascii="Times New Roman" w:hAnsi="Times New Roman"/>
          <w:sz w:val="28"/>
          <w:szCs w:val="28"/>
        </w:rPr>
        <w:lastRenderedPageBreak/>
        <w:t xml:space="preserve">11,6 ПДК), биогенных веществ ( аммоний солевой – 22,3 ПДК, фториды – 7,1 ПДК). </w:t>
      </w:r>
    </w:p>
    <w:p w:rsidR="005971C1" w:rsidRPr="00B3565B" w:rsidRDefault="005971C1" w:rsidP="005971C1">
      <w:pPr>
        <w:ind w:firstLine="709"/>
        <w:jc w:val="both"/>
        <w:rPr>
          <w:rFonts w:ascii="Times New Roman" w:hAnsi="Times New Roman"/>
          <w:sz w:val="28"/>
          <w:szCs w:val="28"/>
          <w:lang w:val="kk-KZ"/>
        </w:rPr>
      </w:pPr>
      <w:r w:rsidRPr="00B3565B">
        <w:rPr>
          <w:rFonts w:ascii="Times New Roman" w:hAnsi="Times New Roman"/>
          <w:sz w:val="28"/>
          <w:szCs w:val="28"/>
        </w:rPr>
        <w:t>Качество воды характеризуется вода «умеренного уровня загрязнения» – озеро Карасу, вода «</w:t>
      </w:r>
      <w:r w:rsidRPr="00B3565B">
        <w:rPr>
          <w:rFonts w:ascii="Times New Roman" w:hAnsi="Times New Roman"/>
          <w:bCs/>
          <w:sz w:val="28"/>
          <w:szCs w:val="28"/>
        </w:rPr>
        <w:t xml:space="preserve">высокого уровня загрязнения» - </w:t>
      </w:r>
      <w:r w:rsidRPr="00B3565B">
        <w:rPr>
          <w:rFonts w:ascii="Times New Roman" w:hAnsi="Times New Roman"/>
          <w:sz w:val="28"/>
          <w:szCs w:val="28"/>
        </w:rPr>
        <w:t xml:space="preserve">озера Улькен Шабакты, Киши Шабакты, Бурабай, Щучье, Катарколь, Текеколь, Сулуколь, Лебяжье, вода «чрезвычайно высокого уровня» – озеро Майбалык. </w:t>
      </w:r>
      <w:r w:rsidR="000B2533" w:rsidRPr="00B3565B">
        <w:rPr>
          <w:rFonts w:ascii="Times New Roman" w:hAnsi="Times New Roman"/>
          <w:sz w:val="28"/>
          <w:szCs w:val="28"/>
          <w:lang w:val="kk-KZ"/>
        </w:rPr>
        <w:t>(таблица 19</w:t>
      </w:r>
      <w:r w:rsidRPr="00B3565B">
        <w:rPr>
          <w:rFonts w:ascii="Times New Roman" w:hAnsi="Times New Roman"/>
          <w:sz w:val="28"/>
          <w:szCs w:val="28"/>
          <w:lang w:val="kk-KZ"/>
        </w:rPr>
        <w:t>).</w:t>
      </w:r>
    </w:p>
    <w:p w:rsidR="005971C1" w:rsidRPr="00B3565B" w:rsidRDefault="005971C1" w:rsidP="005971C1">
      <w:pPr>
        <w:ind w:firstLine="709"/>
        <w:jc w:val="both"/>
        <w:rPr>
          <w:rFonts w:ascii="Times New Roman" w:hAnsi="Times New Roman"/>
          <w:sz w:val="28"/>
          <w:szCs w:val="28"/>
          <w:lang w:val="kk-KZ"/>
        </w:rPr>
      </w:pPr>
      <w:r w:rsidRPr="00B3565B">
        <w:rPr>
          <w:rFonts w:ascii="Times New Roman" w:hAnsi="Times New Roman"/>
          <w:sz w:val="28"/>
          <w:szCs w:val="28"/>
        </w:rPr>
        <w:t xml:space="preserve">По сравнению с 2 квартолом 2015 года качество воды озер Бурабай, Улькен Шабакты, Щучье, Киши Шабакты, Карасу, Катарколь, Текеколь, Майбалык - существенно не изменилось, Сулуколь, Лебяжье - ухудшилось. </w:t>
      </w:r>
    </w:p>
    <w:p w:rsidR="005971C1" w:rsidRPr="00B3565B" w:rsidRDefault="005971C1" w:rsidP="005971C1">
      <w:pPr>
        <w:ind w:firstLine="709"/>
        <w:jc w:val="both"/>
        <w:rPr>
          <w:rFonts w:ascii="Times New Roman" w:hAnsi="Times New Roman"/>
          <w:sz w:val="28"/>
          <w:szCs w:val="28"/>
        </w:rPr>
      </w:pPr>
    </w:p>
    <w:p w:rsidR="005971C1" w:rsidRPr="00B3565B" w:rsidRDefault="005971C1" w:rsidP="005971C1">
      <w:pPr>
        <w:rPr>
          <w:rFonts w:ascii="Times New Roman" w:hAnsi="Times New Roman"/>
        </w:rPr>
      </w:pPr>
    </w:p>
    <w:p w:rsidR="005971C1" w:rsidRPr="00B3565B" w:rsidRDefault="005971C1" w:rsidP="005971C1">
      <w:pPr>
        <w:ind w:firstLine="709"/>
        <w:jc w:val="right"/>
        <w:rPr>
          <w:rFonts w:ascii="Times New Roman" w:hAnsi="Times New Roman"/>
        </w:rPr>
      </w:pPr>
    </w:p>
    <w:p w:rsidR="005971C1" w:rsidRPr="00B3565B" w:rsidRDefault="005971C1" w:rsidP="005971C1">
      <w:pPr>
        <w:ind w:firstLine="709"/>
        <w:jc w:val="right"/>
        <w:rPr>
          <w:rFonts w:ascii="Times New Roman" w:hAnsi="Times New Roman"/>
          <w:sz w:val="28"/>
          <w:szCs w:val="28"/>
          <w:lang w:val="kk-KZ"/>
        </w:rPr>
      </w:pPr>
      <w:r w:rsidRPr="00B3565B">
        <w:rPr>
          <w:rFonts w:ascii="Times New Roman" w:hAnsi="Times New Roman"/>
        </w:rPr>
        <w:t xml:space="preserve">Таблица </w:t>
      </w:r>
      <w:r w:rsidRPr="00B3565B">
        <w:rPr>
          <w:rFonts w:ascii="Times New Roman" w:hAnsi="Times New Roman"/>
          <w:lang w:val="kk-KZ"/>
        </w:rPr>
        <w:t>1</w:t>
      </w:r>
      <w:r w:rsidR="000B2533" w:rsidRPr="00B3565B">
        <w:rPr>
          <w:rFonts w:ascii="Times New Roman" w:hAnsi="Times New Roman"/>
          <w:lang w:val="kk-KZ"/>
        </w:rPr>
        <w:t>9</w:t>
      </w:r>
    </w:p>
    <w:p w:rsidR="005971C1" w:rsidRPr="00B3565B" w:rsidRDefault="005971C1" w:rsidP="005971C1">
      <w:pPr>
        <w:pStyle w:val="21"/>
        <w:ind w:firstLine="0"/>
        <w:rPr>
          <w:rFonts w:ascii="Times New Roman" w:hAnsi="Times New Roman"/>
          <w:b/>
          <w:sz w:val="28"/>
          <w:szCs w:val="28"/>
        </w:rPr>
      </w:pPr>
      <w:r w:rsidRPr="00B3565B">
        <w:rPr>
          <w:rFonts w:ascii="Times New Roman" w:hAnsi="Times New Roman"/>
          <w:b/>
          <w:sz w:val="28"/>
          <w:szCs w:val="28"/>
        </w:rPr>
        <w:t>Состояние качества поверхностных вод по гидрохимическим показателям</w:t>
      </w:r>
    </w:p>
    <w:p w:rsidR="005971C1" w:rsidRPr="00B3565B" w:rsidRDefault="005971C1" w:rsidP="005971C1">
      <w:pPr>
        <w:pStyle w:val="21"/>
        <w:ind w:firstLine="0"/>
        <w:rPr>
          <w:rFonts w:ascii="Times New Roman" w:hAnsi="Times New Roman"/>
          <w:b/>
          <w:sz w:val="28"/>
          <w:szCs w:val="28"/>
        </w:rPr>
      </w:pPr>
    </w:p>
    <w:tbl>
      <w:tblPr>
        <w:tblW w:w="10493" w:type="dxa"/>
        <w:tblInd w:w="-176" w:type="dxa"/>
        <w:tblLayout w:type="fixed"/>
        <w:tblLook w:val="0000" w:firstRow="0" w:lastRow="0" w:firstColumn="0" w:lastColumn="0" w:noHBand="0" w:noVBand="0"/>
      </w:tblPr>
      <w:tblGrid>
        <w:gridCol w:w="1839"/>
        <w:gridCol w:w="1557"/>
        <w:gridCol w:w="1557"/>
        <w:gridCol w:w="1557"/>
        <w:gridCol w:w="1683"/>
        <w:gridCol w:w="16"/>
        <w:gridCol w:w="1406"/>
        <w:gridCol w:w="19"/>
        <w:gridCol w:w="859"/>
      </w:tblGrid>
      <w:tr w:rsidR="005971C1" w:rsidRPr="00B3565B" w:rsidTr="005971C1">
        <w:trPr>
          <w:cantSplit/>
          <w:trHeight w:val="357"/>
        </w:trPr>
        <w:tc>
          <w:tcPr>
            <w:tcW w:w="1839" w:type="dxa"/>
            <w:vMerge w:val="restart"/>
            <w:tcBorders>
              <w:top w:val="single" w:sz="4" w:space="0" w:color="auto"/>
              <w:left w:val="single" w:sz="4" w:space="0" w:color="auto"/>
              <w:right w:val="single" w:sz="4" w:space="0" w:color="auto"/>
            </w:tcBorders>
            <w:vAlign w:val="center"/>
          </w:tcPr>
          <w:p w:rsidR="005971C1" w:rsidRPr="00B3565B" w:rsidRDefault="005971C1" w:rsidP="005971C1">
            <w:pPr>
              <w:tabs>
                <w:tab w:val="left" w:pos="360"/>
              </w:tabs>
              <w:ind w:left="-391" w:firstLine="391"/>
              <w:jc w:val="center"/>
              <w:rPr>
                <w:rFonts w:ascii="Times New Roman" w:hAnsi="Times New Roman"/>
                <w:b/>
                <w:spacing w:val="-20"/>
              </w:rPr>
            </w:pPr>
            <w:r w:rsidRPr="00B3565B">
              <w:rPr>
                <w:rFonts w:ascii="Times New Roman" w:hAnsi="Times New Roman"/>
                <w:b/>
                <w:spacing w:val="-20"/>
                <w:sz w:val="22"/>
                <w:szCs w:val="22"/>
              </w:rPr>
              <w:t>На</w:t>
            </w:r>
            <w:r w:rsidRPr="00B3565B">
              <w:rPr>
                <w:rFonts w:ascii="Times New Roman" w:hAnsi="Times New Roman"/>
                <w:b/>
                <w:sz w:val="22"/>
                <w:szCs w:val="22"/>
              </w:rPr>
              <w:t>именова</w:t>
            </w:r>
            <w:r w:rsidRPr="00B3565B">
              <w:rPr>
                <w:rFonts w:ascii="Times New Roman" w:hAnsi="Times New Roman"/>
                <w:b/>
                <w:spacing w:val="-20"/>
                <w:sz w:val="22"/>
                <w:szCs w:val="22"/>
              </w:rPr>
              <w:t>ние</w:t>
            </w:r>
          </w:p>
          <w:p w:rsidR="005971C1" w:rsidRPr="00B3565B" w:rsidRDefault="005971C1" w:rsidP="005971C1">
            <w:pPr>
              <w:ind w:left="-391" w:firstLine="391"/>
              <w:jc w:val="center"/>
              <w:rPr>
                <w:rFonts w:ascii="Times New Roman" w:hAnsi="Times New Roman"/>
                <w:b/>
              </w:rPr>
            </w:pPr>
            <w:r w:rsidRPr="00B3565B">
              <w:rPr>
                <w:rFonts w:ascii="Times New Roman" w:hAnsi="Times New Roman"/>
                <w:b/>
                <w:sz w:val="22"/>
                <w:szCs w:val="22"/>
              </w:rPr>
              <w:t>водного объекта</w:t>
            </w:r>
          </w:p>
          <w:p w:rsidR="005971C1" w:rsidRPr="00B3565B" w:rsidRDefault="005971C1" w:rsidP="005971C1">
            <w:pPr>
              <w:ind w:left="-391" w:firstLine="391"/>
              <w:jc w:val="center"/>
              <w:rPr>
                <w:rFonts w:ascii="Times New Roman" w:hAnsi="Times New Roman"/>
                <w:b/>
              </w:rPr>
            </w:pPr>
            <w:r w:rsidRPr="00B3565B">
              <w:rPr>
                <w:rFonts w:ascii="Times New Roman" w:hAnsi="Times New Roman"/>
                <w:b/>
                <w:sz w:val="22"/>
                <w:szCs w:val="22"/>
              </w:rPr>
              <w:t>(адм.область)</w:t>
            </w:r>
          </w:p>
        </w:tc>
        <w:tc>
          <w:tcPr>
            <w:tcW w:w="46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jc w:val="center"/>
              <w:rPr>
                <w:rFonts w:ascii="Times New Roman" w:hAnsi="Times New Roman"/>
                <w:b/>
              </w:rPr>
            </w:pPr>
            <w:r w:rsidRPr="00B3565B">
              <w:rPr>
                <w:rFonts w:ascii="Times New Roman" w:hAnsi="Times New Roman"/>
                <w:b/>
                <w:bCs/>
                <w:color w:val="000000"/>
                <w:sz w:val="22"/>
                <w:szCs w:val="22"/>
              </w:rPr>
              <w:t>Комплексный индекс загрязненности воды (КИЗВ) и класс качества воды</w:t>
            </w:r>
          </w:p>
        </w:tc>
        <w:tc>
          <w:tcPr>
            <w:tcW w:w="398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jc w:val="center"/>
              <w:rPr>
                <w:rFonts w:ascii="Times New Roman" w:hAnsi="Times New Roman"/>
                <w:b/>
              </w:rPr>
            </w:pPr>
            <w:r w:rsidRPr="00B3565B">
              <w:rPr>
                <w:rFonts w:ascii="Times New Roman" w:hAnsi="Times New Roman"/>
                <w:b/>
                <w:sz w:val="22"/>
                <w:szCs w:val="22"/>
              </w:rPr>
              <w:t>Содержание загрязняющих веществ в 3 квартале 2015 года</w:t>
            </w:r>
          </w:p>
          <w:p w:rsidR="005971C1" w:rsidRPr="00B3565B" w:rsidRDefault="005971C1" w:rsidP="005971C1">
            <w:pPr>
              <w:jc w:val="center"/>
              <w:rPr>
                <w:rFonts w:ascii="Times New Roman" w:hAnsi="Times New Roman"/>
              </w:rPr>
            </w:pPr>
            <w:r w:rsidRPr="00B3565B">
              <w:rPr>
                <w:rFonts w:ascii="Times New Roman" w:hAnsi="Times New Roman"/>
                <w:b/>
                <w:sz w:val="22"/>
                <w:szCs w:val="22"/>
              </w:rPr>
              <w:t>превышающих ПДК</w:t>
            </w:r>
          </w:p>
        </w:tc>
      </w:tr>
      <w:tr w:rsidR="005971C1" w:rsidRPr="00B3565B" w:rsidTr="005971C1">
        <w:trPr>
          <w:cantSplit/>
          <w:trHeight w:val="860"/>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jc w:val="center"/>
              <w:rPr>
                <w:rFonts w:ascii="Times New Roman" w:hAnsi="Times New Roman"/>
                <w:b/>
                <w:bCs/>
              </w:rPr>
            </w:pPr>
            <w:r w:rsidRPr="00B3565B">
              <w:rPr>
                <w:rFonts w:ascii="Times New Roman" w:hAnsi="Times New Roman"/>
                <w:b/>
                <w:bCs/>
                <w:sz w:val="22"/>
                <w:szCs w:val="22"/>
              </w:rPr>
              <w:t xml:space="preserve">3квартал </w:t>
            </w:r>
            <w:smartTag w:uri="urn:schemas-microsoft-com:office:smarttags" w:element="metricconverter">
              <w:smartTagPr>
                <w:attr w:name="ProductID" w:val="2015 г"/>
              </w:smartTagPr>
              <w:r w:rsidRPr="00B3565B">
                <w:rPr>
                  <w:rFonts w:ascii="Times New Roman" w:hAnsi="Times New Roman"/>
                  <w:b/>
                  <w:bCs/>
                  <w:sz w:val="22"/>
                  <w:szCs w:val="22"/>
                </w:rPr>
                <w:t>2014 г</w:t>
              </w:r>
            </w:smartTag>
            <w:r w:rsidRPr="00B3565B">
              <w:rPr>
                <w:rFonts w:ascii="Times New Roman" w:hAnsi="Times New Roman"/>
                <w:b/>
                <w:bCs/>
                <w:sz w:val="22"/>
                <w:szCs w:val="22"/>
              </w:rPr>
              <w:t>.</w:t>
            </w:r>
          </w:p>
          <w:p w:rsidR="005971C1" w:rsidRPr="00B3565B" w:rsidRDefault="005971C1" w:rsidP="005971C1">
            <w:pPr>
              <w:jc w:val="center"/>
              <w:rPr>
                <w:rFonts w:ascii="Times New Roman" w:hAnsi="Times New Roman"/>
                <w:bCs/>
              </w:rPr>
            </w:pPr>
            <w:r w:rsidRPr="00B3565B">
              <w:rPr>
                <w:rFonts w:ascii="Times New Roman" w:hAnsi="Times New Roman"/>
                <w:bCs/>
                <w:sz w:val="22"/>
                <w:szCs w:val="22"/>
              </w:rPr>
              <w:t>(по ИЗВ)</w:t>
            </w:r>
          </w:p>
        </w:tc>
        <w:tc>
          <w:tcPr>
            <w:tcW w:w="1557" w:type="dxa"/>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rPr>
            </w:pPr>
            <w:r w:rsidRPr="00B3565B">
              <w:rPr>
                <w:rFonts w:ascii="Times New Roman" w:hAnsi="Times New Roman"/>
                <w:b/>
                <w:bCs/>
                <w:sz w:val="22"/>
                <w:szCs w:val="22"/>
              </w:rPr>
              <w:t xml:space="preserve">2 квартал   </w:t>
            </w:r>
            <w:smartTag w:uri="urn:schemas-microsoft-com:office:smarttags" w:element="metricconverter">
              <w:smartTagPr>
                <w:attr w:name="ProductID" w:val="2015 г"/>
              </w:smartTagPr>
              <w:r w:rsidRPr="00B3565B">
                <w:rPr>
                  <w:rFonts w:ascii="Times New Roman" w:hAnsi="Times New Roman"/>
                  <w:b/>
                  <w:bCs/>
                  <w:sz w:val="22"/>
                  <w:szCs w:val="22"/>
                </w:rPr>
                <w:t>2015 г</w:t>
              </w:r>
            </w:smartTag>
            <w:r w:rsidRPr="00B3565B">
              <w:rPr>
                <w:rFonts w:ascii="Times New Roman" w:hAnsi="Times New Roman"/>
                <w:b/>
                <w:bCs/>
                <w:sz w:val="22"/>
                <w:szCs w:val="22"/>
              </w:rPr>
              <w:t>.</w:t>
            </w:r>
          </w:p>
          <w:p w:rsidR="005971C1" w:rsidRPr="00B3565B" w:rsidRDefault="005971C1" w:rsidP="005971C1">
            <w:pPr>
              <w:jc w:val="center"/>
              <w:rPr>
                <w:rFonts w:ascii="Times New Roman" w:hAnsi="Times New Roman"/>
                <w:b/>
                <w:bCs/>
              </w:rPr>
            </w:pPr>
            <w:r w:rsidRPr="00B3565B">
              <w:rPr>
                <w:rFonts w:ascii="Times New Roman" w:hAnsi="Times New Roman"/>
                <w:bCs/>
                <w:sz w:val="22"/>
                <w:szCs w:val="22"/>
              </w:rPr>
              <w:t>(по КИЗВ)</w:t>
            </w:r>
          </w:p>
        </w:tc>
        <w:tc>
          <w:tcPr>
            <w:tcW w:w="1557" w:type="dxa"/>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rPr>
            </w:pPr>
            <w:r w:rsidRPr="00B3565B">
              <w:rPr>
                <w:rFonts w:ascii="Times New Roman" w:hAnsi="Times New Roman"/>
                <w:b/>
                <w:bCs/>
                <w:sz w:val="22"/>
                <w:szCs w:val="22"/>
              </w:rPr>
              <w:t xml:space="preserve">3 квартал   </w:t>
            </w:r>
            <w:smartTag w:uri="urn:schemas-microsoft-com:office:smarttags" w:element="metricconverter">
              <w:smartTagPr>
                <w:attr w:name="ProductID" w:val="2015 г"/>
              </w:smartTagPr>
              <w:r w:rsidRPr="00B3565B">
                <w:rPr>
                  <w:rFonts w:ascii="Times New Roman" w:hAnsi="Times New Roman"/>
                  <w:b/>
                  <w:bCs/>
                  <w:sz w:val="22"/>
                  <w:szCs w:val="22"/>
                </w:rPr>
                <w:t>2015 г</w:t>
              </w:r>
            </w:smartTag>
            <w:r w:rsidRPr="00B3565B">
              <w:rPr>
                <w:rFonts w:ascii="Times New Roman" w:hAnsi="Times New Roman"/>
                <w:b/>
                <w:bCs/>
                <w:sz w:val="22"/>
                <w:szCs w:val="22"/>
              </w:rPr>
              <w:t>.</w:t>
            </w:r>
          </w:p>
          <w:p w:rsidR="005971C1" w:rsidRPr="00B3565B" w:rsidRDefault="005971C1" w:rsidP="005971C1">
            <w:pPr>
              <w:jc w:val="center"/>
              <w:rPr>
                <w:rFonts w:ascii="Times New Roman" w:hAnsi="Times New Roman"/>
                <w:b/>
                <w:bCs/>
              </w:rPr>
            </w:pPr>
            <w:r w:rsidRPr="00B3565B">
              <w:rPr>
                <w:rFonts w:ascii="Times New Roman" w:hAnsi="Times New Roman"/>
                <w:bCs/>
                <w:sz w:val="22"/>
                <w:szCs w:val="22"/>
              </w:rPr>
              <w:t>(по КИЗВ)</w:t>
            </w:r>
          </w:p>
        </w:tc>
        <w:tc>
          <w:tcPr>
            <w:tcW w:w="16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pStyle w:val="4"/>
              <w:spacing w:before="0" w:after="0"/>
              <w:ind w:hanging="108"/>
              <w:jc w:val="center"/>
              <w:rPr>
                <w:rFonts w:ascii="Times New Roman" w:hAnsi="Times New Roman"/>
                <w:sz w:val="22"/>
                <w:szCs w:val="22"/>
              </w:rPr>
            </w:pPr>
            <w:r w:rsidRPr="00B3565B">
              <w:rPr>
                <w:rFonts w:ascii="Times New Roman" w:hAnsi="Times New Roman"/>
                <w:sz w:val="22"/>
                <w:szCs w:val="22"/>
              </w:rPr>
              <w:t>Ингредиенты</w:t>
            </w:r>
          </w:p>
        </w:tc>
        <w:tc>
          <w:tcPr>
            <w:tcW w:w="14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jc w:val="center"/>
              <w:rPr>
                <w:rFonts w:ascii="Times New Roman" w:hAnsi="Times New Roman"/>
                <w:b/>
              </w:rPr>
            </w:pPr>
            <w:r w:rsidRPr="00B3565B">
              <w:rPr>
                <w:rFonts w:ascii="Times New Roman" w:hAnsi="Times New Roman"/>
                <w:b/>
                <w:sz w:val="22"/>
                <w:szCs w:val="22"/>
              </w:rPr>
              <w:t>Средняя концентрация, мг/дм</w:t>
            </w:r>
            <w:r w:rsidRPr="00B3565B">
              <w:rPr>
                <w:rFonts w:ascii="Times New Roman" w:hAnsi="Times New Roman"/>
                <w:b/>
                <w:sz w:val="22"/>
                <w:szCs w:val="22"/>
                <w:vertAlign w:val="superscript"/>
              </w:rPr>
              <w:t>3</w:t>
            </w:r>
          </w:p>
        </w:tc>
        <w:tc>
          <w:tcPr>
            <w:tcW w:w="859" w:type="dxa"/>
            <w:tcBorders>
              <w:top w:val="single" w:sz="4" w:space="0" w:color="auto"/>
              <w:left w:val="single" w:sz="4" w:space="0" w:color="auto"/>
              <w:bottom w:val="single" w:sz="4" w:space="0" w:color="auto"/>
              <w:right w:val="single" w:sz="4" w:space="0" w:color="auto"/>
            </w:tcBorders>
            <w:shd w:val="clear" w:color="auto" w:fill="auto"/>
            <w:vAlign w:val="center"/>
          </w:tcPr>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Крат</w:t>
            </w:r>
          </w:p>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ность</w:t>
            </w:r>
          </w:p>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п</w:t>
            </w:r>
            <w:r w:rsidRPr="00B3565B">
              <w:rPr>
                <w:rFonts w:ascii="Times New Roman" w:hAnsi="Times New Roman"/>
                <w:b/>
                <w:spacing w:val="-20"/>
                <w:sz w:val="22"/>
                <w:szCs w:val="22"/>
              </w:rPr>
              <w:t>ревы</w:t>
            </w:r>
            <w:r w:rsidRPr="00B3565B">
              <w:rPr>
                <w:rFonts w:ascii="Times New Roman" w:hAnsi="Times New Roman"/>
                <w:b/>
                <w:sz w:val="22"/>
                <w:szCs w:val="22"/>
              </w:rPr>
              <w:t>ше</w:t>
            </w:r>
          </w:p>
          <w:p w:rsidR="005971C1" w:rsidRPr="00B3565B" w:rsidRDefault="005971C1" w:rsidP="005971C1">
            <w:pPr>
              <w:ind w:hanging="108"/>
              <w:jc w:val="center"/>
              <w:rPr>
                <w:rFonts w:ascii="Times New Roman" w:hAnsi="Times New Roman"/>
                <w:b/>
              </w:rPr>
            </w:pPr>
            <w:r w:rsidRPr="00B3565B">
              <w:rPr>
                <w:rFonts w:ascii="Times New Roman" w:hAnsi="Times New Roman"/>
                <w:b/>
                <w:sz w:val="22"/>
                <w:szCs w:val="22"/>
              </w:rPr>
              <w:t>ния</w:t>
            </w:r>
          </w:p>
          <w:p w:rsidR="005971C1" w:rsidRPr="00B3565B" w:rsidRDefault="005971C1" w:rsidP="005971C1">
            <w:pPr>
              <w:jc w:val="center"/>
              <w:rPr>
                <w:rFonts w:ascii="Times New Roman" w:hAnsi="Times New Roman"/>
                <w:b/>
              </w:rPr>
            </w:pPr>
            <w:r w:rsidRPr="00B3565B">
              <w:rPr>
                <w:rFonts w:ascii="Times New Roman" w:hAnsi="Times New Roman"/>
                <w:b/>
                <w:sz w:val="22"/>
                <w:szCs w:val="22"/>
              </w:rPr>
              <w:t>ПДК</w:t>
            </w:r>
          </w:p>
        </w:tc>
      </w:tr>
      <w:tr w:rsidR="005971C1" w:rsidRPr="00B3565B" w:rsidTr="005971C1">
        <w:tblPrEx>
          <w:tblLook w:val="00A0" w:firstRow="1" w:lastRow="0" w:firstColumn="1" w:lastColumn="0" w:noHBand="0" w:noVBand="0"/>
        </w:tblPrEx>
        <w:trPr>
          <w:trHeight w:val="531"/>
        </w:trPr>
        <w:tc>
          <w:tcPr>
            <w:tcW w:w="1839" w:type="dxa"/>
            <w:vMerge w:val="restart"/>
            <w:tcBorders>
              <w:top w:val="single" w:sz="4" w:space="0" w:color="auto"/>
              <w:left w:val="single" w:sz="4" w:space="0" w:color="auto"/>
              <w:right w:val="single" w:sz="4" w:space="0" w:color="auto"/>
            </w:tcBorders>
            <w:vAlign w:val="center"/>
          </w:tcPr>
          <w:p w:rsidR="005971C1" w:rsidRPr="00B3565B" w:rsidRDefault="005971C1" w:rsidP="005971C1">
            <w:pPr>
              <w:pStyle w:val="a6"/>
              <w:spacing w:after="0"/>
              <w:rPr>
                <w:rFonts w:ascii="Times New Roman" w:hAnsi="Times New Roman"/>
              </w:rPr>
            </w:pPr>
            <w:r w:rsidRPr="00B3565B">
              <w:rPr>
                <w:rFonts w:ascii="Times New Roman" w:hAnsi="Times New Roman"/>
                <w:sz w:val="22"/>
                <w:szCs w:val="22"/>
              </w:rPr>
              <w:t>оз.Бурабай</w:t>
            </w:r>
          </w:p>
          <w:p w:rsidR="005971C1" w:rsidRPr="00B3565B" w:rsidRDefault="005971C1" w:rsidP="005971C1">
            <w:pPr>
              <w:jc w:val="center"/>
              <w:rPr>
                <w:rFonts w:ascii="Times New Roman" w:hAnsi="Times New Roman"/>
                <w:b/>
                <w:bCs/>
                <w:color w:val="000000"/>
              </w:rPr>
            </w:pPr>
            <w:r w:rsidRPr="00B3565B">
              <w:rPr>
                <w:rFonts w:ascii="Times New Roman" w:hAnsi="Times New Roman"/>
                <w:sz w:val="22"/>
                <w:szCs w:val="22"/>
              </w:rPr>
              <w:t>пос.Боровое</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9,67</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8,12</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8,12</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r>
      <w:tr w:rsidR="005971C1" w:rsidRPr="00B3565B" w:rsidTr="005971C1">
        <w:tblPrEx>
          <w:tblLook w:val="00A0" w:firstRow="1" w:lastRow="0" w:firstColumn="1" w:lastColumn="0" w:noHBand="0" w:noVBand="0"/>
        </w:tblPrEx>
        <w:trPr>
          <w:trHeight w:val="269"/>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1,12</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0,72 (нормативно-чистая)</w:t>
            </w: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0,72</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r>
      <w:tr w:rsidR="005971C1" w:rsidRPr="00B3565B" w:rsidTr="005971C1">
        <w:tblPrEx>
          <w:tblLook w:val="00A0" w:firstRow="1" w:lastRow="0" w:firstColumn="1" w:lastColumn="0" w:noHBand="0" w:noVBand="0"/>
        </w:tblPrEx>
        <w:trPr>
          <w:trHeight w:val="283"/>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557" w:type="dxa"/>
            <w:vMerge w:val="restart"/>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3,3</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уровня загрязнения)</w:t>
            </w:r>
          </w:p>
        </w:tc>
        <w:tc>
          <w:tcPr>
            <w:tcW w:w="1557" w:type="dxa"/>
            <w:vMerge w:val="restart"/>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3,3</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уровня загрязнения)</w:t>
            </w:r>
          </w:p>
        </w:tc>
        <w:tc>
          <w:tcPr>
            <w:tcW w:w="3983" w:type="dxa"/>
            <w:gridSpan w:val="5"/>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274"/>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2,62</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3,5</w:t>
            </w:r>
          </w:p>
        </w:tc>
      </w:tr>
      <w:tr w:rsidR="005971C1" w:rsidRPr="00B3565B" w:rsidTr="005971C1">
        <w:tblPrEx>
          <w:tblLook w:val="00A0" w:firstRow="1" w:lastRow="0" w:firstColumn="1" w:lastColumn="0" w:noHBand="0" w:noVBand="0"/>
        </w:tblPrEx>
        <w:trPr>
          <w:trHeight w:val="407"/>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3983" w:type="dxa"/>
            <w:gridSpan w:val="5"/>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93"/>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bCs/>
                <w:color w:val="000000"/>
              </w:rPr>
            </w:pPr>
          </w:p>
        </w:tc>
        <w:tc>
          <w:tcPr>
            <w:tcW w:w="1699" w:type="dxa"/>
            <w:gridSpan w:val="2"/>
            <w:tcBorders>
              <w:top w:val="single" w:sz="4" w:space="0" w:color="auto"/>
              <w:left w:val="nil"/>
              <w:right w:val="single" w:sz="4" w:space="0" w:color="auto"/>
            </w:tcBorders>
            <w:vAlign w:val="center"/>
          </w:tcPr>
          <w:p w:rsidR="005971C1" w:rsidRPr="00B3565B" w:rsidRDefault="005971C1" w:rsidP="005971C1">
            <w:pPr>
              <w:rPr>
                <w:rFonts w:ascii="Times New Roman" w:hAnsi="Times New Roman"/>
                <w:bCs/>
                <w:color w:val="000000"/>
              </w:rPr>
            </w:pPr>
            <w:r w:rsidRPr="00B3565B">
              <w:rPr>
                <w:rFonts w:ascii="Times New Roman" w:hAnsi="Times New Roman"/>
                <w:bCs/>
                <w:color w:val="000000"/>
                <w:sz w:val="22"/>
                <w:szCs w:val="22"/>
              </w:rPr>
              <w:t>Медь</w:t>
            </w:r>
          </w:p>
        </w:tc>
        <w:tc>
          <w:tcPr>
            <w:tcW w:w="1425" w:type="dxa"/>
            <w:gridSpan w:val="2"/>
            <w:tcBorders>
              <w:top w:val="single" w:sz="4" w:space="0" w:color="auto"/>
              <w:left w:val="nil"/>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0,0041</w:t>
            </w:r>
          </w:p>
        </w:tc>
        <w:tc>
          <w:tcPr>
            <w:tcW w:w="859" w:type="dxa"/>
            <w:tcBorders>
              <w:top w:val="single" w:sz="4" w:space="0" w:color="auto"/>
              <w:left w:val="nil"/>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4,1</w:t>
            </w:r>
          </w:p>
        </w:tc>
      </w:tr>
      <w:tr w:rsidR="005971C1" w:rsidRPr="00B3565B" w:rsidTr="005971C1">
        <w:tblPrEx>
          <w:tblLook w:val="00A0" w:firstRow="1" w:lastRow="0" w:firstColumn="1" w:lastColumn="0" w:noHBand="0" w:noVBand="0"/>
        </w:tblPrEx>
        <w:trPr>
          <w:trHeight w:val="255"/>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bCs/>
                <w:color w:val="000000"/>
              </w:rPr>
            </w:pPr>
            <w:r w:rsidRPr="00B3565B">
              <w:rPr>
                <w:rFonts w:ascii="Times New Roman" w:hAnsi="Times New Roman"/>
                <w:bCs/>
                <w:color w:val="000000"/>
                <w:sz w:val="22"/>
                <w:szCs w:val="22"/>
              </w:rPr>
              <w:t>Цинк</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0,0122</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1,22</w:t>
            </w:r>
          </w:p>
        </w:tc>
      </w:tr>
      <w:tr w:rsidR="005971C1" w:rsidRPr="00B3565B" w:rsidTr="005971C1">
        <w:tblPrEx>
          <w:tblLook w:val="00A0" w:firstRow="1" w:lastRow="0" w:firstColumn="1" w:lastColumn="0" w:noHBand="0" w:noVBand="0"/>
        </w:tblPrEx>
        <w:trPr>
          <w:trHeight w:val="195"/>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bCs/>
                <w:color w:val="000000"/>
              </w:rPr>
            </w:pPr>
            <w:r w:rsidRPr="00B3565B">
              <w:rPr>
                <w:rFonts w:ascii="Times New Roman" w:hAnsi="Times New Roman"/>
                <w:bCs/>
                <w:color w:val="000000"/>
                <w:sz w:val="22"/>
                <w:szCs w:val="22"/>
              </w:rPr>
              <w:t>Марганец</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0,0375</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3,75</w:t>
            </w:r>
          </w:p>
        </w:tc>
      </w:tr>
      <w:tr w:rsidR="005971C1" w:rsidRPr="00B3565B" w:rsidTr="005971C1">
        <w:tblPrEx>
          <w:tblLook w:val="00A0" w:firstRow="1" w:lastRow="0" w:firstColumn="1" w:lastColumn="0" w:noHBand="0" w:noVBand="0"/>
        </w:tblPrEx>
        <w:trPr>
          <w:trHeight w:val="273"/>
        </w:trPr>
        <w:tc>
          <w:tcPr>
            <w:tcW w:w="1839"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sz w:val="22"/>
                <w:szCs w:val="22"/>
              </w:rPr>
              <w:t>оз.Улькен</w:t>
            </w:r>
          </w:p>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sz w:val="22"/>
                <w:szCs w:val="22"/>
              </w:rPr>
              <w:t>Шабакты</w:t>
            </w:r>
          </w:p>
          <w:p w:rsidR="005971C1" w:rsidRPr="00B3565B" w:rsidRDefault="005971C1" w:rsidP="005971C1">
            <w:pPr>
              <w:jc w:val="center"/>
              <w:rPr>
                <w:rFonts w:ascii="Times New Roman" w:hAnsi="Times New Roman"/>
                <w:b/>
                <w:bCs/>
                <w:color w:val="000000"/>
              </w:rPr>
            </w:pPr>
            <w:r w:rsidRPr="00B3565B">
              <w:rPr>
                <w:rFonts w:ascii="Times New Roman" w:hAnsi="Times New Roman"/>
                <w:sz w:val="22"/>
                <w:szCs w:val="22"/>
              </w:rPr>
              <w:t>пос.Боровое</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9,88</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8,25</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8,25</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p>
        </w:tc>
      </w:tr>
      <w:tr w:rsidR="005971C1" w:rsidRPr="00B3565B" w:rsidTr="005971C1">
        <w:tblPrEx>
          <w:tblLook w:val="00A0" w:firstRow="1" w:lastRow="0" w:firstColumn="1" w:lastColumn="0" w:noHBand="0" w:noVBand="0"/>
        </w:tblPrEx>
        <w:trPr>
          <w:trHeight w:val="769"/>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1,38</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1,49</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699" w:type="dxa"/>
            <w:gridSpan w:val="2"/>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1,49</w:t>
            </w:r>
          </w:p>
        </w:tc>
        <w:tc>
          <w:tcPr>
            <w:tcW w:w="859" w:type="dxa"/>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p>
        </w:tc>
      </w:tr>
      <w:tr w:rsidR="005971C1" w:rsidRPr="00B3565B" w:rsidTr="005971C1">
        <w:tblPrEx>
          <w:tblLook w:val="00A0" w:firstRow="1" w:lastRow="0" w:firstColumn="1" w:lastColumn="0" w:noHBand="0" w:noVBand="0"/>
        </w:tblPrEx>
        <w:trPr>
          <w:trHeight w:val="273"/>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7,53</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уровня загрязнения)</w:t>
            </w: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7,85</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уровня загрязнения)</w:t>
            </w:r>
          </w:p>
        </w:tc>
        <w:tc>
          <w:tcPr>
            <w:tcW w:w="3983" w:type="dxa"/>
            <w:gridSpan w:val="5"/>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lang w:val="kk-KZ"/>
              </w:rPr>
            </w:pPr>
            <w:r w:rsidRPr="00B3565B">
              <w:rPr>
                <w:rFonts w:ascii="Times New Roman" w:hAnsi="Times New Roman"/>
                <w:b/>
                <w:bCs/>
                <w:color w:val="000000"/>
                <w:sz w:val="22"/>
                <w:szCs w:val="22"/>
                <w:lang w:val="kk-KZ"/>
              </w:rPr>
              <w:t>главные ионы</w:t>
            </w:r>
          </w:p>
        </w:tc>
      </w:tr>
      <w:tr w:rsidR="005971C1" w:rsidRPr="00B3565B" w:rsidTr="005971C1">
        <w:tblPrEx>
          <w:tblLook w:val="00A0" w:firstRow="1" w:lastRow="0" w:firstColumn="1" w:lastColumn="0" w:noHBand="0" w:noVBand="0"/>
        </w:tblPrEx>
        <w:trPr>
          <w:trHeight w:val="273"/>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699" w:type="dxa"/>
            <w:gridSpan w:val="2"/>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Сульфаты</w:t>
            </w:r>
          </w:p>
        </w:tc>
        <w:tc>
          <w:tcPr>
            <w:tcW w:w="1425"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290,89</w:t>
            </w:r>
          </w:p>
        </w:tc>
        <w:tc>
          <w:tcPr>
            <w:tcW w:w="859" w:type="dxa"/>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2,91</w:t>
            </w:r>
          </w:p>
        </w:tc>
      </w:tr>
      <w:tr w:rsidR="005971C1" w:rsidRPr="00B3565B" w:rsidTr="005971C1">
        <w:tblPrEx>
          <w:tblLook w:val="00A0" w:firstRow="1" w:lastRow="0" w:firstColumn="1" w:lastColumn="0" w:noHBand="0" w:noVBand="0"/>
        </w:tblPrEx>
        <w:trPr>
          <w:trHeight w:val="273"/>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699" w:type="dxa"/>
            <w:gridSpan w:val="2"/>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Магний</w:t>
            </w:r>
          </w:p>
        </w:tc>
        <w:tc>
          <w:tcPr>
            <w:tcW w:w="1425"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90,488</w:t>
            </w:r>
          </w:p>
        </w:tc>
        <w:tc>
          <w:tcPr>
            <w:tcW w:w="859" w:type="dxa"/>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2,26</w:t>
            </w:r>
          </w:p>
        </w:tc>
      </w:tr>
      <w:tr w:rsidR="005971C1" w:rsidRPr="00B3565B" w:rsidTr="005971C1">
        <w:tblPrEx>
          <w:tblLook w:val="00A0" w:firstRow="1" w:lastRow="0" w:firstColumn="1" w:lastColumn="0" w:noHBand="0" w:noVBand="0"/>
        </w:tblPrEx>
        <w:trPr>
          <w:trHeight w:val="273"/>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3983" w:type="dxa"/>
            <w:gridSpan w:val="5"/>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lang w:val="kk-KZ"/>
              </w:rPr>
            </w:pPr>
            <w:r w:rsidRPr="00B3565B">
              <w:rPr>
                <w:rFonts w:ascii="Times New Roman" w:hAnsi="Times New Roman"/>
                <w:b/>
                <w:bCs/>
                <w:color w:val="000000"/>
                <w:sz w:val="22"/>
                <w:szCs w:val="22"/>
                <w:lang w:val="kk-KZ"/>
              </w:rPr>
              <w:t>биогенные вещества</w:t>
            </w:r>
          </w:p>
        </w:tc>
      </w:tr>
      <w:tr w:rsidR="005971C1" w:rsidRPr="00B3565B" w:rsidTr="005971C1">
        <w:tblPrEx>
          <w:tblLook w:val="00A0" w:firstRow="1" w:lastRow="0" w:firstColumn="1" w:lastColumn="0" w:noHBand="0" w:noVBand="0"/>
        </w:tblPrEx>
        <w:trPr>
          <w:trHeight w:val="273"/>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699" w:type="dxa"/>
            <w:gridSpan w:val="2"/>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11,84</w:t>
            </w:r>
          </w:p>
        </w:tc>
        <w:tc>
          <w:tcPr>
            <w:tcW w:w="859" w:type="dxa"/>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15,78</w:t>
            </w:r>
          </w:p>
        </w:tc>
      </w:tr>
      <w:tr w:rsidR="005971C1" w:rsidRPr="00B3565B" w:rsidTr="005971C1">
        <w:tblPrEx>
          <w:tblLook w:val="00A0" w:firstRow="1" w:lastRow="0" w:firstColumn="1" w:lastColumn="0" w:noHBand="0" w:noVBand="0"/>
        </w:tblPrEx>
        <w:trPr>
          <w:trHeight w:val="273"/>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3983" w:type="dxa"/>
            <w:gridSpan w:val="5"/>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285"/>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699" w:type="dxa"/>
            <w:gridSpan w:val="2"/>
            <w:tcBorders>
              <w:top w:val="nil"/>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0,0075</w:t>
            </w:r>
          </w:p>
        </w:tc>
        <w:tc>
          <w:tcPr>
            <w:tcW w:w="859" w:type="dxa"/>
            <w:tcBorders>
              <w:top w:val="nil"/>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7,5</w:t>
            </w:r>
          </w:p>
        </w:tc>
      </w:tr>
      <w:tr w:rsidR="005971C1" w:rsidRPr="00B3565B" w:rsidTr="005971C1">
        <w:tblPrEx>
          <w:tblLook w:val="00A0" w:firstRow="1" w:lastRow="0" w:firstColumn="1" w:lastColumn="0" w:noHBand="0" w:noVBand="0"/>
        </w:tblPrEx>
        <w:trPr>
          <w:trHeight w:val="516"/>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p>
        </w:tc>
        <w:tc>
          <w:tcPr>
            <w:tcW w:w="1683" w:type="dxa"/>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41" w:type="dxa"/>
            <w:gridSpan w:val="3"/>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rPr>
              <w:t>0,028</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2,8</w:t>
            </w:r>
          </w:p>
        </w:tc>
      </w:tr>
      <w:tr w:rsidR="005971C1" w:rsidRPr="00B3565B" w:rsidTr="005971C1">
        <w:tblPrEx>
          <w:tblLook w:val="00A0" w:firstRow="1" w:lastRow="0" w:firstColumn="1" w:lastColumn="0" w:noHBand="0" w:noVBand="0"/>
        </w:tblPrEx>
        <w:trPr>
          <w:trHeight w:val="135"/>
        </w:trPr>
        <w:tc>
          <w:tcPr>
            <w:tcW w:w="1839"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331"/>
              <w:ind w:right="-108" w:firstLine="0"/>
              <w:jc w:val="center"/>
              <w:rPr>
                <w:sz w:val="22"/>
                <w:szCs w:val="22"/>
              </w:rPr>
            </w:pPr>
            <w:r w:rsidRPr="00B3565B">
              <w:rPr>
                <w:sz w:val="22"/>
                <w:szCs w:val="22"/>
              </w:rPr>
              <w:lastRenderedPageBreak/>
              <w:t>оз.Щучье</w:t>
            </w:r>
          </w:p>
          <w:p w:rsidR="005971C1" w:rsidRPr="00B3565B" w:rsidRDefault="005971C1" w:rsidP="005971C1">
            <w:pPr>
              <w:jc w:val="center"/>
              <w:rPr>
                <w:rFonts w:ascii="Times New Roman" w:hAnsi="Times New Roman"/>
                <w:b/>
                <w:bCs/>
                <w:color w:val="000000"/>
              </w:rPr>
            </w:pPr>
            <w:r w:rsidRPr="00B3565B">
              <w:rPr>
                <w:rFonts w:ascii="Times New Roman" w:hAnsi="Times New Roman"/>
                <w:sz w:val="22"/>
                <w:szCs w:val="22"/>
              </w:rPr>
              <w:t>г.Щучинск</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1560"/>
                <w:tab w:val="left" w:pos="4962"/>
              </w:tabs>
              <w:jc w:val="center"/>
              <w:rPr>
                <w:rFonts w:ascii="Times New Roman" w:hAnsi="Times New Roman"/>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10,15</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8,24</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(нормативно-чистая)</w:t>
            </w: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8,24</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103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1560"/>
                <w:tab w:val="left" w:pos="4962"/>
              </w:tabs>
              <w:jc w:val="center"/>
              <w:rPr>
                <w:rFonts w:ascii="Times New Roman" w:hAnsi="Times New Roman"/>
                <w:b/>
                <w:bCs/>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0,82</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0,73 (нормативно-чистая)</w:t>
            </w: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vertAlign w:val="subscript"/>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0,73</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25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1560"/>
                <w:tab w:val="left" w:pos="4962"/>
              </w:tabs>
              <w:jc w:val="center"/>
              <w:rPr>
                <w:rFonts w:ascii="Times New Roman" w:hAnsi="Times New Roman"/>
                <w:b/>
                <w:smallCaps/>
                <w:color w:val="000000"/>
                <w:spacing w:val="-20"/>
                <w:lang w:val="kk-KZ"/>
              </w:rPr>
            </w:pP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4,20</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
                <w:color w:val="000000"/>
              </w:rPr>
            </w:pPr>
            <w:r w:rsidRPr="00B3565B">
              <w:rPr>
                <w:rFonts w:ascii="Times New Roman" w:hAnsi="Times New Roman"/>
                <w:bCs/>
                <w:color w:val="000000"/>
                <w:sz w:val="22"/>
                <w:szCs w:val="22"/>
              </w:rPr>
              <w:t>уровня загрязнения)</w:t>
            </w:r>
          </w:p>
        </w:tc>
        <w:tc>
          <w:tcPr>
            <w:tcW w:w="1557" w:type="dxa"/>
            <w:vMerge w:val="restart"/>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5,5</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b/>
                <w:color w:val="000000"/>
              </w:rPr>
            </w:pPr>
            <w:r w:rsidRPr="00B3565B">
              <w:rPr>
                <w:rFonts w:ascii="Times New Roman" w:hAnsi="Times New Roman"/>
                <w:bCs/>
                <w:color w:val="000000"/>
                <w:sz w:val="22"/>
                <w:szCs w:val="22"/>
              </w:rPr>
              <w:t>уровня загрязнения)</w:t>
            </w:r>
          </w:p>
        </w:tc>
        <w:tc>
          <w:tcPr>
            <w:tcW w:w="3983" w:type="dxa"/>
            <w:gridSpan w:val="5"/>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240"/>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1560"/>
                <w:tab w:val="left" w:pos="4962"/>
              </w:tabs>
              <w:jc w:val="center"/>
              <w:rPr>
                <w:rFonts w:ascii="Times New Roman" w:hAnsi="Times New Roman"/>
                <w:smallCaps/>
                <w:color w:val="000000"/>
                <w:spacing w:val="-20"/>
                <w:lang w:val="kk-KZ"/>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06"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5,368</w:t>
            </w:r>
          </w:p>
        </w:tc>
        <w:tc>
          <w:tcPr>
            <w:tcW w:w="878"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7,16</w:t>
            </w:r>
          </w:p>
        </w:tc>
      </w:tr>
      <w:tr w:rsidR="005971C1" w:rsidRPr="00B3565B" w:rsidTr="005971C1">
        <w:tblPrEx>
          <w:tblLook w:val="00A0" w:firstRow="1" w:lastRow="0" w:firstColumn="1" w:lastColumn="0" w:noHBand="0" w:noVBand="0"/>
        </w:tblPrEx>
        <w:trPr>
          <w:trHeight w:val="13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bCs/>
                <w:color w:val="000000"/>
                <w:sz w:val="22"/>
                <w:szCs w:val="22"/>
              </w:rPr>
              <w:t>тяжелые металлы</w:t>
            </w:r>
          </w:p>
        </w:tc>
      </w:tr>
      <w:tr w:rsidR="005971C1" w:rsidRPr="00B3565B" w:rsidTr="005971C1">
        <w:tblPrEx>
          <w:tblLook w:val="00A0" w:firstRow="1" w:lastRow="0" w:firstColumn="1" w:lastColumn="0" w:noHBand="0" w:noVBand="0"/>
        </w:tblPrEx>
        <w:trPr>
          <w:trHeight w:val="236"/>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0,0053</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5,3</w:t>
            </w:r>
          </w:p>
        </w:tc>
      </w:tr>
      <w:tr w:rsidR="005971C1" w:rsidRPr="00B3565B" w:rsidTr="005971C1">
        <w:tblPrEx>
          <w:tblLook w:val="00A0" w:firstRow="1" w:lastRow="0" w:firstColumn="1" w:lastColumn="0" w:noHBand="0" w:noVBand="0"/>
        </w:tblPrEx>
        <w:trPr>
          <w:trHeight w:val="25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b/>
                <w:bCs/>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0,0262</w:t>
            </w:r>
          </w:p>
        </w:tc>
        <w:tc>
          <w:tcPr>
            <w:tcW w:w="859" w:type="dxa"/>
            <w:tcBorders>
              <w:top w:val="single" w:sz="4" w:space="0" w:color="auto"/>
              <w:left w:val="nil"/>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2,62</w:t>
            </w:r>
          </w:p>
        </w:tc>
      </w:tr>
      <w:tr w:rsidR="005971C1" w:rsidRPr="00B3565B" w:rsidTr="005971C1">
        <w:tblPrEx>
          <w:tblLook w:val="00A0" w:firstRow="1" w:lastRow="0" w:firstColumn="1" w:lastColumn="0" w:noHBand="0" w:noVBand="0"/>
        </w:tblPrEx>
        <w:trPr>
          <w:trHeight w:val="415"/>
        </w:trPr>
        <w:tc>
          <w:tcPr>
            <w:tcW w:w="1839"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sz w:val="22"/>
                <w:szCs w:val="22"/>
              </w:rPr>
              <w:t>оз.Киши</w:t>
            </w:r>
          </w:p>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sz w:val="22"/>
                <w:szCs w:val="22"/>
              </w:rPr>
              <w:t>Шабакты</w:t>
            </w:r>
          </w:p>
          <w:p w:rsidR="005971C1" w:rsidRPr="00B3565B" w:rsidRDefault="005971C1" w:rsidP="005971C1">
            <w:pPr>
              <w:jc w:val="center"/>
              <w:rPr>
                <w:rFonts w:ascii="Times New Roman" w:hAnsi="Times New Roman"/>
              </w:rPr>
            </w:pPr>
            <w:r w:rsidRPr="00B3565B">
              <w:rPr>
                <w:rFonts w:ascii="Times New Roman" w:hAnsi="Times New Roman"/>
                <w:sz w:val="22"/>
                <w:szCs w:val="22"/>
              </w:rPr>
              <w:t>с.Акылбай</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9,29</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7,79</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7,79</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0,97</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1,16</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1,16</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7,89</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уровня загрязнения)</w:t>
            </w: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7,75</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уровня загрязнения)</w:t>
            </w: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главные ионы</w:t>
            </w:r>
          </w:p>
        </w:tc>
      </w:tr>
      <w:tr w:rsidR="005971C1" w:rsidRPr="00B3565B" w:rsidTr="005971C1">
        <w:tblPrEx>
          <w:tblLook w:val="00A0" w:firstRow="1" w:lastRow="0" w:firstColumn="1" w:lastColumn="0" w:noHBand="0" w:noVBand="0"/>
        </w:tblPrEx>
        <w:trPr>
          <w:trHeight w:val="41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Сульфаты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left" w:pos="405"/>
                <w:tab w:val="center" w:pos="601"/>
              </w:tabs>
              <w:jc w:val="center"/>
              <w:rPr>
                <w:rFonts w:ascii="Times New Roman" w:hAnsi="Times New Roman"/>
                <w:color w:val="000000"/>
              </w:rPr>
            </w:pPr>
            <w:r w:rsidRPr="00B3565B">
              <w:rPr>
                <w:rFonts w:ascii="Times New Roman" w:hAnsi="Times New Roman"/>
                <w:color w:val="000000"/>
                <w:sz w:val="22"/>
                <w:szCs w:val="22"/>
              </w:rPr>
              <w:t>1393,8</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13,94</w:t>
            </w:r>
          </w:p>
        </w:tc>
      </w:tr>
      <w:tr w:rsidR="005971C1" w:rsidRPr="00B3565B" w:rsidTr="005971C1">
        <w:tblPrEx>
          <w:tblLook w:val="00A0" w:firstRow="1" w:lastRow="0" w:firstColumn="1" w:lastColumn="0" w:noHBand="0" w:noVBand="0"/>
        </w:tblPrEx>
        <w:trPr>
          <w:trHeight w:val="41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Хлориды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1826</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6,09</w:t>
            </w:r>
          </w:p>
        </w:tc>
      </w:tr>
      <w:tr w:rsidR="005971C1" w:rsidRPr="00B3565B" w:rsidTr="005971C1">
        <w:tblPrEx>
          <w:tblLook w:val="00A0" w:firstRow="1" w:lastRow="0" w:firstColumn="1" w:lastColumn="0" w:noHBand="0" w:noVBand="0"/>
        </w:tblPrEx>
        <w:trPr>
          <w:trHeight w:val="41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Магний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388,3</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9,71</w:t>
            </w:r>
          </w:p>
        </w:tc>
      </w:tr>
      <w:tr w:rsidR="005971C1" w:rsidRPr="00B3565B" w:rsidTr="005971C1">
        <w:tblPrEx>
          <w:tblLook w:val="00A0" w:firstRow="1" w:lastRow="0" w:firstColumn="1" w:lastColumn="0" w:noHBand="0" w:noVBand="0"/>
        </w:tblPrEx>
        <w:trPr>
          <w:trHeight w:val="41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240"/>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Аммоний солевой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0,642</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1,28</w:t>
            </w:r>
          </w:p>
        </w:tc>
      </w:tr>
      <w:tr w:rsidR="005971C1" w:rsidRPr="00B3565B" w:rsidTr="005971C1">
        <w:tblPrEx>
          <w:tblLook w:val="00A0" w:firstRow="1" w:lastRow="0" w:firstColumn="1" w:lastColumn="0" w:noHBand="0" w:noVBand="0"/>
        </w:tblPrEx>
        <w:trPr>
          <w:trHeight w:val="150"/>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11,13</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14,84</w:t>
            </w:r>
          </w:p>
        </w:tc>
      </w:tr>
      <w:tr w:rsidR="005971C1" w:rsidRPr="00B3565B" w:rsidTr="005971C1">
        <w:tblPrEx>
          <w:tblLook w:val="00A0" w:firstRow="1" w:lastRow="0" w:firstColumn="1" w:lastColumn="0" w:noHBand="0" w:noVBand="0"/>
        </w:tblPrEx>
        <w:trPr>
          <w:trHeight w:val="288"/>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38"/>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0,0042</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4,2</w:t>
            </w:r>
          </w:p>
        </w:tc>
      </w:tr>
      <w:tr w:rsidR="005971C1" w:rsidRPr="00B3565B" w:rsidTr="005971C1">
        <w:tblPrEx>
          <w:tblLook w:val="00A0" w:firstRow="1" w:lastRow="0" w:firstColumn="1" w:lastColumn="0" w:noHBand="0" w:noVBand="0"/>
        </w:tblPrEx>
        <w:trPr>
          <w:trHeight w:val="300"/>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0,064</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6,4</w:t>
            </w:r>
          </w:p>
        </w:tc>
      </w:tr>
      <w:tr w:rsidR="005971C1" w:rsidRPr="00B3565B" w:rsidTr="005971C1">
        <w:tblPrEx>
          <w:tblLook w:val="00A0" w:firstRow="1" w:lastRow="0" w:firstColumn="1" w:lastColumn="0" w:noHBand="0" w:noVBand="0"/>
        </w:tblPrEx>
        <w:trPr>
          <w:trHeight w:val="415"/>
        </w:trPr>
        <w:tc>
          <w:tcPr>
            <w:tcW w:w="1839" w:type="dxa"/>
            <w:vMerge w:val="restart"/>
            <w:tcBorders>
              <w:top w:val="single" w:sz="4" w:space="0" w:color="auto"/>
              <w:left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sz w:val="22"/>
                <w:szCs w:val="22"/>
              </w:rPr>
              <w:t>оз.Карасу</w:t>
            </w:r>
          </w:p>
          <w:p w:rsidR="005971C1" w:rsidRPr="00B3565B" w:rsidRDefault="005971C1" w:rsidP="005971C1">
            <w:pPr>
              <w:jc w:val="center"/>
              <w:rPr>
                <w:rFonts w:ascii="Times New Roman" w:hAnsi="Times New Roman"/>
              </w:rPr>
            </w:pPr>
            <w:r w:rsidRPr="00B3565B">
              <w:rPr>
                <w:rFonts w:ascii="Times New Roman" w:hAnsi="Times New Roman"/>
                <w:sz w:val="22"/>
                <w:szCs w:val="22"/>
              </w:rPr>
              <w:t>(Акмолинская)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tabs>
                <w:tab w:val="center" w:pos="600"/>
              </w:tabs>
              <w:jc w:val="center"/>
              <w:rPr>
                <w:rFonts w:ascii="Times New Roman" w:hAnsi="Times New Roman"/>
                <w:spacing w:val="-20"/>
                <w:lang w:val="kk-KZ"/>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9,86</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8,32</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8,32</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2,6</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0,92</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0,92</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25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2,28</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1557" w:type="dxa"/>
            <w:vMerge w:val="restart"/>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2,63</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3983" w:type="dxa"/>
            <w:gridSpan w:val="5"/>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215"/>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Железо общее</w:t>
            </w:r>
          </w:p>
        </w:tc>
        <w:tc>
          <w:tcPr>
            <w:tcW w:w="1406" w:type="dxa"/>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0,1</w:t>
            </w:r>
          </w:p>
        </w:tc>
        <w:tc>
          <w:tcPr>
            <w:tcW w:w="878" w:type="dxa"/>
            <w:gridSpan w:val="2"/>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1,38</w:t>
            </w:r>
          </w:p>
        </w:tc>
      </w:tr>
      <w:tr w:rsidR="005971C1" w:rsidRPr="00B3565B" w:rsidTr="005971C1">
        <w:tblPrEx>
          <w:tblLook w:val="00A0" w:firstRow="1" w:lastRow="0" w:firstColumn="1" w:lastColumn="0" w:noHBand="0" w:noVBand="0"/>
        </w:tblPrEx>
        <w:trPr>
          <w:trHeight w:val="135"/>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1,5</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1,94</w:t>
            </w:r>
          </w:p>
        </w:tc>
      </w:tr>
      <w:tr w:rsidR="005971C1" w:rsidRPr="00B3565B" w:rsidTr="005971C1">
        <w:tblPrEx>
          <w:tblLook w:val="00A0" w:firstRow="1" w:lastRow="0" w:firstColumn="1" w:lastColumn="0" w:noHBand="0" w:noVBand="0"/>
        </w:tblPrEx>
        <w:trPr>
          <w:trHeight w:val="263"/>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21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0,0018</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1,8</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0,054</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5,4</w:t>
            </w:r>
          </w:p>
        </w:tc>
      </w:tr>
      <w:tr w:rsidR="005971C1" w:rsidRPr="00B3565B" w:rsidTr="005971C1">
        <w:tblPrEx>
          <w:tblLook w:val="00A0" w:firstRow="1" w:lastRow="0" w:firstColumn="1" w:lastColumn="0" w:noHBand="0" w:noVBand="0"/>
        </w:tblPrEx>
        <w:trPr>
          <w:trHeight w:val="90"/>
        </w:trPr>
        <w:tc>
          <w:tcPr>
            <w:tcW w:w="1839" w:type="dxa"/>
            <w:vMerge w:val="restart"/>
            <w:tcBorders>
              <w:top w:val="single" w:sz="4" w:space="0" w:color="auto"/>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r w:rsidRPr="00B3565B">
              <w:rPr>
                <w:rFonts w:ascii="Times New Roman" w:hAnsi="Times New Roman"/>
                <w:sz w:val="22"/>
                <w:szCs w:val="22"/>
              </w:rPr>
              <w:t>оз.Катарколь</w:t>
            </w: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8,77</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7,5</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7,5</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1,19</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5,32</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5,32</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p>
        </w:tc>
      </w:tr>
      <w:tr w:rsidR="005971C1" w:rsidRPr="00B3565B" w:rsidTr="005971C1">
        <w:tblPrEx>
          <w:tblLook w:val="00A0" w:firstRow="1" w:lastRow="0" w:firstColumn="1" w:lastColumn="0" w:noHBand="0" w:noVBand="0"/>
        </w:tblPrEx>
        <w:trPr>
          <w:trHeight w:val="17"/>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val="restart"/>
            <w:tcBorders>
              <w:top w:val="single" w:sz="4" w:space="0" w:color="auto"/>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val="restart"/>
            <w:tcBorders>
              <w:top w:val="single" w:sz="4" w:space="0" w:color="auto"/>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4,60</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 xml:space="preserve">уровня </w:t>
            </w:r>
            <w:r w:rsidRPr="00B3565B">
              <w:rPr>
                <w:rFonts w:ascii="Times New Roman" w:hAnsi="Times New Roman"/>
                <w:bCs/>
                <w:color w:val="000000"/>
                <w:sz w:val="22"/>
                <w:szCs w:val="22"/>
              </w:rPr>
              <w:lastRenderedPageBreak/>
              <w:t>загрязнения)</w:t>
            </w:r>
          </w:p>
        </w:tc>
        <w:tc>
          <w:tcPr>
            <w:tcW w:w="1557" w:type="dxa"/>
            <w:vMerge w:val="restart"/>
            <w:tcBorders>
              <w:top w:val="single" w:sz="4" w:space="0" w:color="auto"/>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lastRenderedPageBreak/>
              <w:t>6,03</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 xml:space="preserve">уровня </w:t>
            </w:r>
            <w:r w:rsidRPr="00B3565B">
              <w:rPr>
                <w:rFonts w:ascii="Times New Roman" w:hAnsi="Times New Roman"/>
                <w:color w:val="000000"/>
                <w:sz w:val="22"/>
                <w:szCs w:val="22"/>
              </w:rPr>
              <w:lastRenderedPageBreak/>
              <w:t>загрязнения)</w:t>
            </w:r>
          </w:p>
        </w:tc>
        <w:tc>
          <w:tcPr>
            <w:tcW w:w="3983" w:type="dxa"/>
            <w:gridSpan w:val="5"/>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
                <w:color w:val="000000"/>
                <w:sz w:val="22"/>
                <w:szCs w:val="22"/>
              </w:rPr>
              <w:lastRenderedPageBreak/>
              <w:t>главные ионы</w:t>
            </w:r>
          </w:p>
        </w:tc>
      </w:tr>
      <w:tr w:rsidR="005971C1" w:rsidRPr="00B3565B" w:rsidTr="005971C1">
        <w:tblPrEx>
          <w:tblLook w:val="00A0" w:firstRow="1" w:lastRow="0" w:firstColumn="1" w:lastColumn="0" w:noHBand="0" w:noVBand="0"/>
        </w:tblPrEx>
        <w:trPr>
          <w:trHeight w:val="245"/>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Сульфаты</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145,3</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1,45</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Магний</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74,51</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1,86</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Железо общее</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0,117</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1,17</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8,2</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11,0</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bCs/>
                <w:color w:val="000000"/>
                <w:lang w:val="kk-KZ"/>
              </w:rPr>
            </w:pPr>
            <w:r w:rsidRPr="00B3565B">
              <w:rPr>
                <w:rFonts w:ascii="Times New Roman" w:hAnsi="Times New Roman"/>
                <w:b/>
                <w:bCs/>
                <w:color w:val="000000"/>
                <w:sz w:val="22"/>
                <w:szCs w:val="22"/>
                <w:lang w:val="kk-KZ"/>
              </w:rPr>
              <w:t>тяжелые металлы</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0,006</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6,0</w:t>
            </w:r>
          </w:p>
        </w:tc>
      </w:tr>
      <w:tr w:rsidR="005971C1" w:rsidRPr="00B3565B" w:rsidTr="005971C1">
        <w:tblPrEx>
          <w:tblLook w:val="00A0" w:firstRow="1" w:lastRow="0" w:firstColumn="1" w:lastColumn="0" w:noHBand="0" w:noVBand="0"/>
        </w:tblPrEx>
        <w:trPr>
          <w:trHeight w:val="90"/>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0,147</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lang w:val="kk-KZ"/>
              </w:rPr>
            </w:pPr>
            <w:r w:rsidRPr="00B3565B">
              <w:rPr>
                <w:rFonts w:ascii="Times New Roman" w:hAnsi="Times New Roman"/>
                <w:bCs/>
                <w:color w:val="000000"/>
                <w:sz w:val="22"/>
                <w:szCs w:val="22"/>
                <w:lang w:val="kk-KZ"/>
              </w:rPr>
              <w:t>14,7</w:t>
            </w:r>
          </w:p>
        </w:tc>
      </w:tr>
      <w:tr w:rsidR="005971C1" w:rsidRPr="00B3565B" w:rsidTr="005971C1">
        <w:tblPrEx>
          <w:tblLook w:val="00A0" w:firstRow="1" w:lastRow="0" w:firstColumn="1" w:lastColumn="0" w:noHBand="0" w:noVBand="0"/>
        </w:tblPrEx>
        <w:trPr>
          <w:trHeight w:val="415"/>
        </w:trPr>
        <w:tc>
          <w:tcPr>
            <w:tcW w:w="1839" w:type="dxa"/>
            <w:vMerge w:val="restart"/>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pStyle w:val="a9"/>
              <w:spacing w:after="0"/>
              <w:ind w:left="0"/>
              <w:jc w:val="center"/>
              <w:rPr>
                <w:rFonts w:ascii="Times New Roman" w:hAnsi="Times New Roman"/>
              </w:rPr>
            </w:pPr>
            <w:r w:rsidRPr="00B3565B">
              <w:rPr>
                <w:rFonts w:ascii="Times New Roman" w:hAnsi="Times New Roman"/>
                <w:sz w:val="22"/>
                <w:szCs w:val="22"/>
              </w:rPr>
              <w:t>оз. Сулуколь</w:t>
            </w:r>
          </w:p>
          <w:p w:rsidR="005971C1" w:rsidRPr="00B3565B" w:rsidRDefault="005971C1" w:rsidP="005971C1">
            <w:pPr>
              <w:jc w:val="center"/>
              <w:rPr>
                <w:rFonts w:ascii="Times New Roman" w:hAnsi="Times New Roman"/>
              </w:rPr>
            </w:pPr>
            <w:r w:rsidRPr="00B3565B">
              <w:rPr>
                <w:rFonts w:ascii="Times New Roman" w:hAnsi="Times New Roman"/>
                <w:sz w:val="22"/>
                <w:szCs w:val="22"/>
              </w:rPr>
              <w:t>(Акмолинская)</w:t>
            </w: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spacing w:val="-20"/>
                <w:lang w:val="kk-KZ"/>
              </w:rPr>
            </w:pP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8,05</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7,61</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7,61</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41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0,81</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1,585</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1,585</w:t>
            </w:r>
          </w:p>
        </w:tc>
        <w:tc>
          <w:tcPr>
            <w:tcW w:w="859" w:type="dxa"/>
            <w:tcBorders>
              <w:top w:val="single" w:sz="4" w:space="0" w:color="auto"/>
              <w:left w:val="single" w:sz="4" w:space="0" w:color="auto"/>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12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rPr>
            </w:pPr>
            <w:r w:rsidRPr="00B3565B">
              <w:rPr>
                <w:rFonts w:ascii="Times New Roman" w:hAnsi="Times New Roman"/>
                <w:sz w:val="22"/>
                <w:szCs w:val="22"/>
              </w:rPr>
              <w:t>(3кл.)</w:t>
            </w:r>
          </w:p>
          <w:p w:rsidR="005971C1" w:rsidRPr="00B3565B" w:rsidRDefault="005971C1" w:rsidP="005971C1">
            <w:pPr>
              <w:jc w:val="center"/>
              <w:rPr>
                <w:rFonts w:ascii="Times New Roman" w:hAnsi="Times New Roman"/>
                <w:color w:val="000000"/>
              </w:rPr>
            </w:pPr>
            <w:r w:rsidRPr="00B3565B">
              <w:rPr>
                <w:rFonts w:ascii="Times New Roman" w:hAnsi="Times New Roman"/>
                <w:spacing w:val="-20"/>
                <w:sz w:val="22"/>
                <w:szCs w:val="22"/>
              </w:rPr>
              <w:t>умеренно загрязнённая</w:t>
            </w: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2,84</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1557" w:type="dxa"/>
            <w:vMerge w:val="restart"/>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6,05</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уровня загрязнения)</w:t>
            </w: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137"/>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Железо общее</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0,13</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1,33</w:t>
            </w:r>
          </w:p>
        </w:tc>
      </w:tr>
      <w:tr w:rsidR="005971C1" w:rsidRPr="00B3565B" w:rsidTr="005971C1">
        <w:tblPrEx>
          <w:tblLook w:val="00A0" w:firstRow="1" w:lastRow="0" w:firstColumn="1" w:lastColumn="0" w:noHBand="0" w:noVBand="0"/>
        </w:tblPrEx>
        <w:trPr>
          <w:trHeight w:val="135"/>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3,36</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4,48</w:t>
            </w:r>
          </w:p>
        </w:tc>
      </w:tr>
      <w:tr w:rsidR="005971C1" w:rsidRPr="00B3565B" w:rsidTr="005971C1">
        <w:tblPrEx>
          <w:tblLook w:val="00A0" w:firstRow="1" w:lastRow="0" w:firstColumn="1" w:lastColumn="0" w:noHBand="0" w:noVBand="0"/>
        </w:tblPrEx>
        <w:trPr>
          <w:trHeight w:val="103"/>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Аммоний солевой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0,89</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1,79</w:t>
            </w:r>
          </w:p>
        </w:tc>
      </w:tr>
      <w:tr w:rsidR="005971C1" w:rsidRPr="00B3565B" w:rsidTr="005971C1">
        <w:tblPrEx>
          <w:tblLook w:val="00A0" w:firstRow="1" w:lastRow="0" w:firstColumn="1" w:lastColumn="0" w:noHBand="0" w:noVBand="0"/>
        </w:tblPrEx>
        <w:trPr>
          <w:trHeight w:val="137"/>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80"/>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0,0055</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5,5</w:t>
            </w:r>
          </w:p>
        </w:tc>
      </w:tr>
      <w:tr w:rsidR="005971C1" w:rsidRPr="00B3565B" w:rsidTr="005971C1">
        <w:tblPrEx>
          <w:tblLook w:val="00A0" w:firstRow="1" w:lastRow="0" w:firstColumn="1" w:lastColumn="0" w:noHBand="0" w:noVBand="0"/>
        </w:tblPrEx>
        <w:trPr>
          <w:trHeight w:val="327"/>
        </w:trPr>
        <w:tc>
          <w:tcPr>
            <w:tcW w:w="1839" w:type="dxa"/>
            <w:vMerge/>
            <w:tcBorders>
              <w:top w:val="single" w:sz="4" w:space="0" w:color="auto"/>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0,136</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13,6</w:t>
            </w:r>
          </w:p>
        </w:tc>
      </w:tr>
      <w:tr w:rsidR="005971C1" w:rsidRPr="00B3565B" w:rsidTr="005971C1">
        <w:tblPrEx>
          <w:tblLook w:val="00A0" w:firstRow="1" w:lastRow="0" w:firstColumn="1" w:lastColumn="0" w:noHBand="0" w:noVBand="0"/>
        </w:tblPrEx>
        <w:trPr>
          <w:trHeight w:val="120"/>
        </w:trPr>
        <w:tc>
          <w:tcPr>
            <w:tcW w:w="1839" w:type="dxa"/>
            <w:vMerge w:val="restart"/>
            <w:tcBorders>
              <w:top w:val="single" w:sz="4" w:space="0" w:color="auto"/>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r w:rsidRPr="00B3565B">
              <w:rPr>
                <w:rFonts w:ascii="Times New Roman" w:hAnsi="Times New Roman"/>
                <w:sz w:val="22"/>
                <w:szCs w:val="22"/>
              </w:rPr>
              <w:t>оз.Текеколь</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10,10</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7,79</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7,79</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1,51</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2,39</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2,39</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4,08</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уровня загрязнения)</w:t>
            </w: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5,01</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уровня загрязнения)</w:t>
            </w: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главные ионы</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Сульфаты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144,5</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1,45</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Магний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83,0</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2,08</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7,59</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10,12</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0,0037</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3,7</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0,027</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2,7</w:t>
            </w:r>
          </w:p>
        </w:tc>
      </w:tr>
      <w:tr w:rsidR="005971C1" w:rsidRPr="00B3565B" w:rsidTr="005971C1">
        <w:tblPrEx>
          <w:tblLook w:val="00A0" w:firstRow="1" w:lastRow="0" w:firstColumn="1" w:lastColumn="0" w:noHBand="0" w:noVBand="0"/>
        </w:tblPrEx>
        <w:trPr>
          <w:trHeight w:val="120"/>
        </w:trPr>
        <w:tc>
          <w:tcPr>
            <w:tcW w:w="1839" w:type="dxa"/>
            <w:vMerge w:val="restart"/>
            <w:tcBorders>
              <w:top w:val="single" w:sz="4" w:space="0" w:color="auto"/>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r w:rsidRPr="00B3565B">
              <w:rPr>
                <w:rFonts w:ascii="Times New Roman" w:hAnsi="Times New Roman"/>
                <w:sz w:val="22"/>
                <w:szCs w:val="22"/>
              </w:rPr>
              <w:t>оз.Лебяжье</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9,18</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0,41</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0,41</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3,62</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1557" w:type="dxa"/>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6,17</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6,17</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rPr>
                <w:rFonts w:ascii="Times New Roman" w:hAnsi="Times New Roman"/>
                <w:color w:val="000000"/>
              </w:rPr>
            </w:pP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2,83</w:t>
            </w:r>
          </w:p>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(умеренного</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уровня загрязнения</w:t>
            </w: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7,68</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(высокого</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уровня загрязнения)</w:t>
            </w: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Аммоний солевой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1,122</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2,24</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4,44</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5,92</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312"/>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0,0041</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4,1</w:t>
            </w:r>
          </w:p>
        </w:tc>
      </w:tr>
      <w:tr w:rsidR="005971C1" w:rsidRPr="00B3565B" w:rsidTr="005971C1">
        <w:tblPrEx>
          <w:tblLook w:val="00A0" w:firstRow="1" w:lastRow="0" w:firstColumn="1" w:lastColumn="0" w:noHBand="0" w:noVBand="0"/>
        </w:tblPrEx>
        <w:trPr>
          <w:trHeight w:val="231"/>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0,286</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28,6</w:t>
            </w:r>
          </w:p>
        </w:tc>
      </w:tr>
      <w:tr w:rsidR="005971C1" w:rsidRPr="00B3565B" w:rsidTr="005971C1">
        <w:tblPrEx>
          <w:tblLook w:val="00A0" w:firstRow="1" w:lastRow="0" w:firstColumn="1" w:lastColumn="0" w:noHBand="0" w:noVBand="0"/>
        </w:tblPrEx>
        <w:trPr>
          <w:trHeight w:val="394"/>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Цинк</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0,011</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w:t>
            </w:r>
          </w:p>
        </w:tc>
      </w:tr>
      <w:tr w:rsidR="005971C1" w:rsidRPr="00B3565B" w:rsidTr="005971C1">
        <w:tblPrEx>
          <w:tblLook w:val="00A0" w:firstRow="1" w:lastRow="0" w:firstColumn="1" w:lastColumn="0" w:noHBand="0" w:noVBand="0"/>
        </w:tblPrEx>
        <w:tc>
          <w:tcPr>
            <w:tcW w:w="1839" w:type="dxa"/>
            <w:vMerge w:val="restart"/>
            <w:tcBorders>
              <w:top w:val="single" w:sz="4" w:space="0" w:color="auto"/>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r w:rsidRPr="00B3565B">
              <w:rPr>
                <w:rFonts w:ascii="Times New Roman" w:hAnsi="Times New Roman"/>
                <w:sz w:val="22"/>
                <w:szCs w:val="22"/>
              </w:rPr>
              <w:t>оз.Майбалык</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8,56</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9,06</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(нормативно- 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Растворенный кислород</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9,06</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Cs/>
                <w:color w:val="000000"/>
              </w:rPr>
            </w:pPr>
            <w:r w:rsidRPr="00B3565B">
              <w:rPr>
                <w:rFonts w:ascii="Times New Roman" w:hAnsi="Times New Roman"/>
                <w:bCs/>
                <w:color w:val="000000"/>
                <w:sz w:val="22"/>
                <w:szCs w:val="22"/>
              </w:rPr>
              <w:t>1,13</w:t>
            </w:r>
          </w:p>
          <w:p w:rsidR="005971C1" w:rsidRPr="00B3565B" w:rsidRDefault="005971C1" w:rsidP="005971C1">
            <w:pPr>
              <w:jc w:val="center"/>
              <w:rPr>
                <w:rFonts w:ascii="Times New Roman" w:hAnsi="Times New Roman"/>
                <w:color w:val="000000"/>
              </w:rPr>
            </w:pPr>
            <w:r w:rsidRPr="00B3565B">
              <w:rPr>
                <w:rFonts w:ascii="Times New Roman" w:hAnsi="Times New Roman"/>
                <w:bCs/>
                <w:color w:val="000000"/>
                <w:sz w:val="22"/>
                <w:szCs w:val="22"/>
              </w:rPr>
              <w:t xml:space="preserve">(нормативно- </w:t>
            </w:r>
            <w:r w:rsidRPr="00B3565B">
              <w:rPr>
                <w:rFonts w:ascii="Times New Roman" w:hAnsi="Times New Roman"/>
                <w:bCs/>
                <w:color w:val="000000"/>
                <w:sz w:val="22"/>
                <w:szCs w:val="22"/>
              </w:rPr>
              <w:lastRenderedPageBreak/>
              <w:t>чистая)</w:t>
            </w: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vertAlign w:val="subscript"/>
              </w:rPr>
            </w:pPr>
            <w:r w:rsidRPr="00B3565B">
              <w:rPr>
                <w:rFonts w:ascii="Times New Roman" w:hAnsi="Times New Roman"/>
                <w:color w:val="000000"/>
                <w:sz w:val="22"/>
                <w:szCs w:val="22"/>
              </w:rPr>
              <w:lastRenderedPageBreak/>
              <w:t>БПК</w:t>
            </w:r>
            <w:r w:rsidRPr="00B3565B">
              <w:rPr>
                <w:rFonts w:ascii="Times New Roman" w:hAnsi="Times New Roman"/>
                <w:color w:val="000000"/>
                <w:sz w:val="22"/>
                <w:szCs w:val="22"/>
                <w:vertAlign w:val="subscript"/>
              </w:rPr>
              <w:t>5</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1,13</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r>
      <w:tr w:rsidR="005971C1" w:rsidRPr="00B3565B" w:rsidTr="005971C1">
        <w:tblPrEx>
          <w:tblLook w:val="00A0" w:firstRow="1" w:lastRow="0" w:firstColumn="1" w:lastColumn="0" w:noHBand="0" w:noVBand="0"/>
        </w:tblPrEx>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20,67</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 чрезвычайно высокого)</w:t>
            </w:r>
          </w:p>
        </w:tc>
        <w:tc>
          <w:tcPr>
            <w:tcW w:w="1557" w:type="dxa"/>
            <w:vMerge w:val="restart"/>
            <w:tcBorders>
              <w:top w:val="single" w:sz="4" w:space="0" w:color="auto"/>
              <w:left w:val="nil"/>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25,22</w:t>
            </w:r>
          </w:p>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 чрезвычайно высокого уровня)</w:t>
            </w: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главные ионы</w:t>
            </w:r>
          </w:p>
        </w:tc>
      </w:tr>
      <w:tr w:rsidR="005971C1" w:rsidRPr="00B3565B" w:rsidTr="005971C1">
        <w:tblPrEx>
          <w:tblLook w:val="00A0" w:firstRow="1" w:lastRow="0" w:firstColumn="1" w:lastColumn="0" w:noHBand="0" w:noVBand="0"/>
        </w:tblPrEx>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Хлориды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6974,3</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23,25</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Сульфаты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11422,3</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114,2</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Кальций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1626,7</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9,0</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Магний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466,5</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11,6</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b/>
                <w:color w:val="000000"/>
                <w:sz w:val="22"/>
                <w:szCs w:val="22"/>
              </w:rPr>
              <w:t>биогенные вещества</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Аммоний солевой</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11,2</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22,3</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Фториды</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5,3</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7,1</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3983" w:type="dxa"/>
            <w:gridSpan w:val="5"/>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b/>
                <w:color w:val="000000"/>
              </w:rPr>
            </w:pPr>
            <w:r w:rsidRPr="00B3565B">
              <w:rPr>
                <w:rFonts w:ascii="Times New Roman" w:hAnsi="Times New Roman"/>
                <w:b/>
                <w:color w:val="000000"/>
                <w:sz w:val="22"/>
                <w:szCs w:val="22"/>
              </w:rPr>
              <w:t>тяжелые металлы</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Медь</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0,0015</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1,5</w:t>
            </w:r>
          </w:p>
        </w:tc>
      </w:tr>
      <w:tr w:rsidR="005971C1" w:rsidRPr="00B3565B" w:rsidTr="005971C1">
        <w:tblPrEx>
          <w:tblLook w:val="00A0" w:firstRow="1" w:lastRow="0" w:firstColumn="1" w:lastColumn="0" w:noHBand="0" w:noVBand="0"/>
        </w:tblPrEx>
        <w:trPr>
          <w:trHeight w:val="120"/>
        </w:trPr>
        <w:tc>
          <w:tcPr>
            <w:tcW w:w="1839" w:type="dxa"/>
            <w:vMerge/>
            <w:tcBorders>
              <w:left w:val="single" w:sz="4" w:space="0" w:color="auto"/>
              <w:bottom w:val="single" w:sz="4" w:space="0" w:color="auto"/>
              <w:right w:val="single" w:sz="4" w:space="0" w:color="auto"/>
            </w:tcBorders>
            <w:vAlign w:val="center"/>
          </w:tcPr>
          <w:p w:rsidR="005971C1" w:rsidRPr="00B3565B" w:rsidRDefault="005971C1" w:rsidP="005971C1">
            <w:pPr>
              <w:jc w:val="center"/>
              <w:rPr>
                <w:rFonts w:ascii="Times New Roman" w:hAnsi="Times New Roman"/>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557" w:type="dxa"/>
            <w:vMerge/>
            <w:tcBorders>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p>
        </w:tc>
        <w:tc>
          <w:tcPr>
            <w:tcW w:w="1699"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rPr>
                <w:rFonts w:ascii="Times New Roman" w:hAnsi="Times New Roman"/>
                <w:color w:val="000000"/>
              </w:rPr>
            </w:pPr>
            <w:r w:rsidRPr="00B3565B">
              <w:rPr>
                <w:rFonts w:ascii="Times New Roman" w:hAnsi="Times New Roman"/>
                <w:color w:val="000000"/>
                <w:sz w:val="22"/>
                <w:szCs w:val="22"/>
              </w:rPr>
              <w:t>Марганец</w:t>
            </w:r>
          </w:p>
        </w:tc>
        <w:tc>
          <w:tcPr>
            <w:tcW w:w="1425" w:type="dxa"/>
            <w:gridSpan w:val="2"/>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0,222</w:t>
            </w:r>
          </w:p>
        </w:tc>
        <w:tc>
          <w:tcPr>
            <w:tcW w:w="859" w:type="dxa"/>
            <w:tcBorders>
              <w:top w:val="single" w:sz="4" w:space="0" w:color="auto"/>
              <w:left w:val="nil"/>
              <w:bottom w:val="single" w:sz="4" w:space="0" w:color="auto"/>
              <w:right w:val="single" w:sz="4" w:space="0" w:color="auto"/>
            </w:tcBorders>
            <w:noWrap/>
            <w:vAlign w:val="center"/>
          </w:tcPr>
          <w:p w:rsidR="005971C1" w:rsidRPr="00B3565B" w:rsidRDefault="005971C1" w:rsidP="005971C1">
            <w:pPr>
              <w:jc w:val="center"/>
              <w:rPr>
                <w:rFonts w:ascii="Times New Roman" w:hAnsi="Times New Roman"/>
                <w:color w:val="000000"/>
              </w:rPr>
            </w:pPr>
            <w:r w:rsidRPr="00B3565B">
              <w:rPr>
                <w:rFonts w:ascii="Times New Roman" w:hAnsi="Times New Roman"/>
                <w:color w:val="000000"/>
                <w:sz w:val="22"/>
                <w:szCs w:val="22"/>
              </w:rPr>
              <w:t>22,2</w:t>
            </w:r>
          </w:p>
        </w:tc>
      </w:tr>
    </w:tbl>
    <w:p w:rsidR="005971C1" w:rsidRPr="00B3565B" w:rsidRDefault="005971C1" w:rsidP="005971C1">
      <w:pPr>
        <w:ind w:firstLine="709"/>
        <w:jc w:val="both"/>
        <w:rPr>
          <w:rFonts w:ascii="Times New Roman" w:hAnsi="Times New Roman"/>
          <w:lang w:val="kk-KZ"/>
        </w:rPr>
      </w:pPr>
    </w:p>
    <w:p w:rsidR="005971C1" w:rsidRPr="00B3565B" w:rsidRDefault="005971C1" w:rsidP="005971C1"/>
    <w:p w:rsidR="005C6A86" w:rsidRPr="00B3565B" w:rsidRDefault="005C6A86" w:rsidP="005C6A86">
      <w:pPr>
        <w:rPr>
          <w:rFonts w:ascii="Times New Roman" w:hAnsi="Times New Roman"/>
        </w:rPr>
      </w:pPr>
    </w:p>
    <w:p w:rsidR="00992652" w:rsidRPr="00B3565B" w:rsidRDefault="00DB6205" w:rsidP="00F62832">
      <w:pPr>
        <w:ind w:firstLine="709"/>
        <w:jc w:val="center"/>
        <w:rPr>
          <w:rFonts w:ascii="Times New Roman" w:hAnsi="Times New Roman"/>
          <w:b/>
          <w:sz w:val="28"/>
          <w:szCs w:val="28"/>
        </w:rPr>
      </w:pPr>
      <w:r w:rsidRPr="00B3565B">
        <w:rPr>
          <w:rFonts w:ascii="Times New Roman" w:hAnsi="Times New Roman"/>
          <w:b/>
          <w:sz w:val="28"/>
          <w:szCs w:val="28"/>
        </w:rPr>
        <w:t>1.</w:t>
      </w:r>
      <w:r w:rsidR="000321CA" w:rsidRPr="00B3565B">
        <w:rPr>
          <w:rFonts w:ascii="Times New Roman" w:hAnsi="Times New Roman"/>
          <w:b/>
          <w:sz w:val="28"/>
          <w:szCs w:val="28"/>
        </w:rPr>
        <w:t>9</w:t>
      </w:r>
      <w:r w:rsidR="00555207" w:rsidRPr="00B3565B">
        <w:rPr>
          <w:rFonts w:ascii="Times New Roman" w:hAnsi="Times New Roman"/>
          <w:b/>
          <w:sz w:val="28"/>
          <w:szCs w:val="28"/>
        </w:rPr>
        <w:t xml:space="preserve"> </w:t>
      </w:r>
      <w:r w:rsidR="00992652" w:rsidRPr="00B3565B">
        <w:rPr>
          <w:rFonts w:ascii="Times New Roman" w:hAnsi="Times New Roman"/>
          <w:b/>
          <w:sz w:val="28"/>
          <w:szCs w:val="28"/>
        </w:rPr>
        <w:t>Радиационный гамма-фон Акмолинской области</w:t>
      </w:r>
    </w:p>
    <w:p w:rsidR="00320648" w:rsidRPr="00B3565B" w:rsidRDefault="00320648" w:rsidP="00F62832">
      <w:pPr>
        <w:rPr>
          <w:rFonts w:ascii="Times New Roman" w:hAnsi="Times New Roman"/>
          <w:b/>
          <w:sz w:val="28"/>
          <w:szCs w:val="28"/>
        </w:rPr>
      </w:pPr>
    </w:p>
    <w:p w:rsidR="00971635"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местности осуществлялись ежедневно на 1</w:t>
      </w:r>
      <w:r w:rsidR="000D6936" w:rsidRPr="00B3565B">
        <w:rPr>
          <w:rFonts w:ascii="Times New Roman" w:hAnsi="Times New Roman"/>
          <w:sz w:val="28"/>
          <w:szCs w:val="28"/>
          <w:lang w:val="kk-KZ"/>
        </w:rPr>
        <w:t>5</w:t>
      </w:r>
      <w:r w:rsidRPr="00B3565B">
        <w:rPr>
          <w:rFonts w:ascii="Times New Roman" w:hAnsi="Times New Roman"/>
          <w:sz w:val="28"/>
          <w:szCs w:val="28"/>
        </w:rPr>
        <w:t>-ти метеорологических станциях (Астана, Аршалы, Акколь, Атбасар, Балкашино,</w:t>
      </w:r>
      <w:r w:rsidR="00555207" w:rsidRPr="00B3565B">
        <w:rPr>
          <w:rFonts w:ascii="Times New Roman" w:hAnsi="Times New Roman"/>
          <w:sz w:val="28"/>
          <w:szCs w:val="28"/>
        </w:rPr>
        <w:t xml:space="preserve"> </w:t>
      </w:r>
      <w:r w:rsidR="00D2056C" w:rsidRPr="00B3565B">
        <w:rPr>
          <w:rFonts w:ascii="Times New Roman" w:hAnsi="Times New Roman"/>
          <w:sz w:val="28"/>
          <w:szCs w:val="28"/>
        </w:rPr>
        <w:t xml:space="preserve">СКФМ </w:t>
      </w:r>
      <w:r w:rsidR="009158A2" w:rsidRPr="00B3565B">
        <w:rPr>
          <w:rFonts w:ascii="Times New Roman" w:hAnsi="Times New Roman"/>
          <w:sz w:val="28"/>
          <w:szCs w:val="28"/>
        </w:rPr>
        <w:t xml:space="preserve">Боровое, </w:t>
      </w:r>
      <w:r w:rsidRPr="00B3565B">
        <w:rPr>
          <w:rFonts w:ascii="Times New Roman" w:hAnsi="Times New Roman"/>
          <w:sz w:val="28"/>
          <w:szCs w:val="28"/>
        </w:rPr>
        <w:t>Егиндыколь, Ере</w:t>
      </w:r>
      <w:r w:rsidR="00165A98" w:rsidRPr="00B3565B">
        <w:rPr>
          <w:rFonts w:ascii="Times New Roman" w:hAnsi="Times New Roman"/>
          <w:sz w:val="28"/>
          <w:szCs w:val="28"/>
        </w:rPr>
        <w:t>й</w:t>
      </w:r>
      <w:r w:rsidRPr="00B3565B">
        <w:rPr>
          <w:rFonts w:ascii="Times New Roman" w:hAnsi="Times New Roman"/>
          <w:sz w:val="28"/>
          <w:szCs w:val="28"/>
        </w:rPr>
        <w:t xml:space="preserve">ментау, Кокшетау, </w:t>
      </w:r>
      <w:r w:rsidR="009158A2" w:rsidRPr="00B3565B">
        <w:rPr>
          <w:rFonts w:ascii="Times New Roman" w:hAnsi="Times New Roman"/>
          <w:sz w:val="28"/>
          <w:szCs w:val="28"/>
        </w:rPr>
        <w:t xml:space="preserve">Коргалжин, </w:t>
      </w:r>
      <w:r w:rsidRPr="00B3565B">
        <w:rPr>
          <w:rFonts w:ascii="Times New Roman" w:hAnsi="Times New Roman"/>
          <w:sz w:val="28"/>
          <w:szCs w:val="28"/>
        </w:rPr>
        <w:t xml:space="preserve">Степногорск, </w:t>
      </w:r>
      <w:r w:rsidR="009158A2" w:rsidRPr="00B3565B">
        <w:rPr>
          <w:rFonts w:ascii="Times New Roman" w:hAnsi="Times New Roman"/>
          <w:sz w:val="28"/>
          <w:szCs w:val="28"/>
        </w:rPr>
        <w:t>Жалтыр</w:t>
      </w:r>
      <w:r w:rsidRPr="00B3565B">
        <w:rPr>
          <w:rFonts w:ascii="Times New Roman" w:hAnsi="Times New Roman"/>
          <w:sz w:val="28"/>
          <w:szCs w:val="28"/>
        </w:rPr>
        <w:t>, Бурабай, Щучинск</w:t>
      </w:r>
      <w:r w:rsidR="000D6936" w:rsidRPr="00B3565B">
        <w:rPr>
          <w:rFonts w:ascii="Times New Roman" w:hAnsi="Times New Roman"/>
          <w:sz w:val="28"/>
          <w:szCs w:val="28"/>
        </w:rPr>
        <w:t>, Шортанды</w:t>
      </w:r>
      <w:r w:rsidRPr="00B3565B">
        <w:rPr>
          <w:rFonts w:ascii="Times New Roman" w:hAnsi="Times New Roman"/>
          <w:sz w:val="28"/>
          <w:szCs w:val="28"/>
        </w:rPr>
        <w:t xml:space="preserve">) </w:t>
      </w:r>
      <w:r w:rsidR="00417A61" w:rsidRPr="00B3565B">
        <w:rPr>
          <w:rFonts w:ascii="Times New Roman" w:hAnsi="Times New Roman"/>
          <w:sz w:val="28"/>
          <w:szCs w:val="28"/>
        </w:rPr>
        <w:t xml:space="preserve">и </w:t>
      </w:r>
      <w:r w:rsidR="00417A61" w:rsidRPr="00B3565B">
        <w:rPr>
          <w:rFonts w:ascii="Times New Roman" w:hAnsi="Times New Roman"/>
          <w:sz w:val="28"/>
          <w:szCs w:val="28"/>
          <w:lang w:val="kk-KZ"/>
        </w:rPr>
        <w:t>на 1</w:t>
      </w:r>
      <w:r w:rsidR="00555207" w:rsidRPr="00B3565B">
        <w:rPr>
          <w:rFonts w:ascii="Times New Roman" w:hAnsi="Times New Roman"/>
          <w:sz w:val="28"/>
          <w:szCs w:val="28"/>
          <w:lang w:val="kk-KZ"/>
        </w:rPr>
        <w:t xml:space="preserve">-ом </w:t>
      </w:r>
      <w:r w:rsidR="00417A61" w:rsidRPr="00B3565B">
        <w:rPr>
          <w:rStyle w:val="FontStyle204"/>
          <w:sz w:val="28"/>
          <w:szCs w:val="28"/>
        </w:rPr>
        <w:t>автоматическом посту за загря</w:t>
      </w:r>
      <w:r w:rsidR="0018682E" w:rsidRPr="00B3565B">
        <w:rPr>
          <w:rStyle w:val="FontStyle204"/>
          <w:sz w:val="28"/>
          <w:szCs w:val="28"/>
        </w:rPr>
        <w:t>знением атмосферного воздуха г.</w:t>
      </w:r>
      <w:r w:rsidR="00417A61" w:rsidRPr="00B3565B">
        <w:rPr>
          <w:rStyle w:val="FontStyle204"/>
          <w:sz w:val="28"/>
          <w:szCs w:val="28"/>
        </w:rPr>
        <w:t xml:space="preserve">Кокшетау </w:t>
      </w:r>
      <w:r w:rsidR="00417A61" w:rsidRPr="00B3565B">
        <w:rPr>
          <w:rStyle w:val="FontStyle171"/>
        </w:rPr>
        <w:t>(</w:t>
      </w:r>
      <w:r w:rsidR="00417A61" w:rsidRPr="00B3565B">
        <w:rPr>
          <w:rStyle w:val="FontStyle201"/>
        </w:rPr>
        <w:t>№</w:t>
      </w:r>
      <w:r w:rsidR="00417A61" w:rsidRPr="00B3565B">
        <w:rPr>
          <w:rStyle w:val="FontStyle201"/>
          <w:lang w:val="kk-KZ"/>
        </w:rPr>
        <w:t>2</w:t>
      </w:r>
      <w:r w:rsidR="00417A61" w:rsidRPr="00B3565B">
        <w:rPr>
          <w:rStyle w:val="FontStyle201"/>
        </w:rPr>
        <w:t>)</w:t>
      </w:r>
      <w:r w:rsidR="00555207" w:rsidRPr="00B3565B">
        <w:rPr>
          <w:rStyle w:val="FontStyle201"/>
        </w:rPr>
        <w:t xml:space="preserve"> </w:t>
      </w:r>
      <w:r w:rsidRPr="00B3565B">
        <w:rPr>
          <w:rFonts w:ascii="Times New Roman" w:hAnsi="Times New Roman"/>
          <w:sz w:val="28"/>
          <w:szCs w:val="28"/>
        </w:rPr>
        <w:t>(рис. 1.</w:t>
      </w:r>
      <w:r w:rsidR="00BF6FBC" w:rsidRPr="00B3565B">
        <w:rPr>
          <w:rFonts w:ascii="Times New Roman" w:hAnsi="Times New Roman"/>
          <w:sz w:val="28"/>
          <w:szCs w:val="28"/>
          <w:lang w:val="kk-KZ"/>
        </w:rPr>
        <w:t>9</w:t>
      </w:r>
      <w:r w:rsidRPr="00B3565B">
        <w:rPr>
          <w:rFonts w:ascii="Times New Roman" w:hAnsi="Times New Roman"/>
          <w:sz w:val="28"/>
          <w:szCs w:val="28"/>
        </w:rPr>
        <w:t>).</w:t>
      </w:r>
    </w:p>
    <w:p w:rsidR="0055610F" w:rsidRPr="00B3565B" w:rsidRDefault="00E91A78" w:rsidP="00F62832">
      <w:pPr>
        <w:ind w:firstLine="709"/>
        <w:jc w:val="both"/>
        <w:rPr>
          <w:rFonts w:ascii="Times New Roman" w:hAnsi="Times New Roman"/>
          <w:sz w:val="28"/>
          <w:szCs w:val="28"/>
        </w:rPr>
      </w:pPr>
      <w:r w:rsidRPr="00B3565B">
        <w:rPr>
          <w:rFonts w:ascii="Times New Roman" w:hAnsi="Times New Roman"/>
          <w:sz w:val="28"/>
          <w:szCs w:val="28"/>
        </w:rPr>
        <w:t>С</w:t>
      </w:r>
      <w:r w:rsidR="0055610F" w:rsidRPr="00B3565B">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5610F" w:rsidRPr="00B3565B">
        <w:rPr>
          <w:rFonts w:ascii="Times New Roman" w:hAnsi="Times New Roman"/>
          <w:sz w:val="28"/>
          <w:szCs w:val="28"/>
          <w:lang w:val="kk-KZ"/>
        </w:rPr>
        <w:t>0,0</w:t>
      </w:r>
      <w:r w:rsidR="009158A2" w:rsidRPr="00B3565B">
        <w:rPr>
          <w:rFonts w:ascii="Times New Roman" w:hAnsi="Times New Roman"/>
          <w:sz w:val="28"/>
          <w:szCs w:val="28"/>
          <w:lang w:val="kk-KZ"/>
        </w:rPr>
        <w:t>6</w:t>
      </w:r>
      <w:r w:rsidR="0055610F" w:rsidRPr="00B3565B">
        <w:rPr>
          <w:rFonts w:ascii="Times New Roman" w:hAnsi="Times New Roman"/>
          <w:sz w:val="28"/>
          <w:szCs w:val="28"/>
          <w:lang w:val="kk-KZ"/>
        </w:rPr>
        <w:t>-0,2</w:t>
      </w:r>
      <w:r w:rsidR="00555207" w:rsidRPr="00B3565B">
        <w:rPr>
          <w:rFonts w:ascii="Times New Roman" w:hAnsi="Times New Roman"/>
          <w:sz w:val="28"/>
          <w:szCs w:val="28"/>
          <w:lang w:val="kk-KZ"/>
        </w:rPr>
        <w:t>6</w:t>
      </w:r>
      <w:r w:rsidR="000E525E" w:rsidRPr="00B3565B">
        <w:rPr>
          <w:rFonts w:ascii="Times New Roman" w:hAnsi="Times New Roman"/>
          <w:sz w:val="28"/>
          <w:szCs w:val="28"/>
        </w:rPr>
        <w:t xml:space="preserve"> </w:t>
      </w:r>
      <w:r w:rsidR="0055610F" w:rsidRPr="00B3565B">
        <w:rPr>
          <w:rFonts w:ascii="Times New Roman" w:hAnsi="Times New Roman"/>
          <w:sz w:val="28"/>
          <w:szCs w:val="28"/>
        </w:rPr>
        <w:t>мкЗв/ч. В среднем по области радиационный гамма-фон составил 0,1</w:t>
      </w:r>
      <w:r w:rsidR="009158A2" w:rsidRPr="00B3565B">
        <w:rPr>
          <w:rFonts w:ascii="Times New Roman" w:hAnsi="Times New Roman"/>
          <w:sz w:val="28"/>
          <w:szCs w:val="28"/>
        </w:rPr>
        <w:t>3</w:t>
      </w:r>
      <w:r w:rsidR="0055610F" w:rsidRPr="00B3565B">
        <w:rPr>
          <w:rFonts w:ascii="Times New Roman" w:hAnsi="Times New Roman"/>
          <w:sz w:val="28"/>
          <w:szCs w:val="28"/>
        </w:rPr>
        <w:t xml:space="preserve"> мкЗв/ч и находился в допустимых пределах.</w:t>
      </w:r>
    </w:p>
    <w:p w:rsidR="00992652" w:rsidRPr="00B3565B" w:rsidRDefault="00992652" w:rsidP="00F62832">
      <w:pPr>
        <w:ind w:firstLine="851"/>
        <w:jc w:val="both"/>
        <w:rPr>
          <w:rFonts w:ascii="Times New Roman" w:hAnsi="Times New Roman"/>
          <w:b/>
          <w:caps/>
          <w:sz w:val="28"/>
          <w:szCs w:val="28"/>
        </w:rPr>
      </w:pPr>
    </w:p>
    <w:p w:rsidR="000F2BE3" w:rsidRPr="00B3565B" w:rsidRDefault="000F2BE3" w:rsidP="00F62832">
      <w:pPr>
        <w:ind w:firstLine="851"/>
        <w:jc w:val="both"/>
        <w:rPr>
          <w:rFonts w:ascii="Times New Roman" w:hAnsi="Times New Roman"/>
          <w:b/>
          <w:caps/>
          <w:sz w:val="28"/>
          <w:szCs w:val="28"/>
        </w:rPr>
      </w:pPr>
    </w:p>
    <w:p w:rsidR="00B14CC5" w:rsidRPr="00B3565B" w:rsidRDefault="00B14CC5" w:rsidP="00F62832">
      <w:pPr>
        <w:ind w:firstLine="851"/>
        <w:jc w:val="both"/>
        <w:rPr>
          <w:rFonts w:ascii="Times New Roman" w:hAnsi="Times New Roman"/>
          <w:b/>
          <w:caps/>
          <w:sz w:val="22"/>
          <w:szCs w:val="22"/>
        </w:rPr>
      </w:pPr>
    </w:p>
    <w:p w:rsidR="00992652" w:rsidRPr="00B3565B" w:rsidRDefault="00DD39AC" w:rsidP="00F62832">
      <w:pPr>
        <w:tabs>
          <w:tab w:val="left" w:pos="0"/>
        </w:tabs>
        <w:ind w:left="567" w:hanging="425"/>
        <w:jc w:val="center"/>
        <w:rPr>
          <w:rFonts w:ascii="Times New Roman" w:hAnsi="Times New Roman"/>
          <w:b/>
          <w:sz w:val="28"/>
          <w:szCs w:val="28"/>
        </w:rPr>
      </w:pPr>
      <w:r w:rsidRPr="00B3565B">
        <w:rPr>
          <w:rFonts w:ascii="Times New Roman" w:hAnsi="Times New Roman"/>
          <w:b/>
          <w:sz w:val="28"/>
          <w:szCs w:val="28"/>
        </w:rPr>
        <w:t>1.</w:t>
      </w:r>
      <w:r w:rsidR="000321CA" w:rsidRPr="00B3565B">
        <w:rPr>
          <w:rFonts w:ascii="Times New Roman" w:hAnsi="Times New Roman"/>
          <w:b/>
          <w:sz w:val="28"/>
          <w:szCs w:val="28"/>
        </w:rPr>
        <w:t>10</w:t>
      </w:r>
      <w:r w:rsidR="00555207" w:rsidRPr="00B3565B">
        <w:rPr>
          <w:rFonts w:ascii="Times New Roman" w:hAnsi="Times New Roman"/>
          <w:b/>
          <w:sz w:val="28"/>
          <w:szCs w:val="28"/>
        </w:rPr>
        <w:t xml:space="preserve"> </w:t>
      </w:r>
      <w:r w:rsidR="00992652" w:rsidRPr="00B3565B">
        <w:rPr>
          <w:rFonts w:ascii="Times New Roman" w:hAnsi="Times New Roman"/>
          <w:b/>
          <w:sz w:val="28"/>
          <w:szCs w:val="28"/>
        </w:rPr>
        <w:t>Плотность рад</w:t>
      </w:r>
      <w:r w:rsidR="006F2DBF" w:rsidRPr="00B3565B">
        <w:rPr>
          <w:rFonts w:ascii="Times New Roman" w:hAnsi="Times New Roman"/>
          <w:b/>
          <w:sz w:val="28"/>
          <w:szCs w:val="28"/>
        </w:rPr>
        <w:t>иоактивных выпадений в приземном слое</w:t>
      </w:r>
      <w:r w:rsidR="00992652" w:rsidRPr="00B3565B">
        <w:rPr>
          <w:rFonts w:ascii="Times New Roman" w:hAnsi="Times New Roman"/>
          <w:b/>
          <w:sz w:val="28"/>
          <w:szCs w:val="28"/>
        </w:rPr>
        <w:t xml:space="preserve"> атмосфер</w:t>
      </w:r>
      <w:r w:rsidR="006F2DBF" w:rsidRPr="00B3565B">
        <w:rPr>
          <w:rFonts w:ascii="Times New Roman" w:hAnsi="Times New Roman"/>
          <w:b/>
          <w:sz w:val="28"/>
          <w:szCs w:val="28"/>
        </w:rPr>
        <w:t>ы</w:t>
      </w:r>
    </w:p>
    <w:p w:rsidR="00992652" w:rsidRPr="00B3565B" w:rsidRDefault="00992652" w:rsidP="00F62832">
      <w:pPr>
        <w:ind w:left="-26" w:firstLine="709"/>
        <w:jc w:val="both"/>
        <w:rPr>
          <w:rFonts w:ascii="Times New Roman" w:hAnsi="Times New Roman"/>
          <w:b/>
          <w:sz w:val="28"/>
          <w:szCs w:val="28"/>
        </w:rPr>
      </w:pPr>
    </w:p>
    <w:p w:rsidR="00971635"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Акмолинской области осуществлялся на 5-ти метеорологических станциях (Атбасар, Кокшетау, Степногорск, Астана, СКФМ Боровое) путем отбора проб воздуха горизонтальными планшетами (рис. 1.</w:t>
      </w:r>
      <w:r w:rsidR="00BF6FBC" w:rsidRPr="00B3565B">
        <w:rPr>
          <w:rFonts w:ascii="Times New Roman" w:hAnsi="Times New Roman"/>
          <w:sz w:val="28"/>
          <w:szCs w:val="28"/>
          <w:lang w:val="kk-KZ"/>
        </w:rPr>
        <w:t>9</w:t>
      </w:r>
      <w:r w:rsidRPr="00B3565B">
        <w:rPr>
          <w:rFonts w:ascii="Times New Roman" w:hAnsi="Times New Roman"/>
          <w:sz w:val="28"/>
          <w:szCs w:val="28"/>
        </w:rPr>
        <w:t>). На всех станциях проводился пятисуточный отбор проб.</w:t>
      </w:r>
    </w:p>
    <w:p w:rsidR="0055610F" w:rsidRPr="00B3565B" w:rsidRDefault="0055610F" w:rsidP="00F62832">
      <w:pPr>
        <w:ind w:firstLine="709"/>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555207" w:rsidRPr="00B3565B">
        <w:rPr>
          <w:rFonts w:ascii="Times New Roman" w:hAnsi="Times New Roman"/>
          <w:sz w:val="28"/>
          <w:szCs w:val="28"/>
        </w:rPr>
        <w:t>6</w:t>
      </w:r>
      <w:r w:rsidRPr="00B3565B">
        <w:rPr>
          <w:rFonts w:ascii="Times New Roman" w:hAnsi="Times New Roman"/>
          <w:sz w:val="28"/>
          <w:szCs w:val="28"/>
        </w:rPr>
        <w:t>–</w:t>
      </w:r>
      <w:r w:rsidR="000E525E" w:rsidRPr="00B3565B">
        <w:rPr>
          <w:rFonts w:ascii="Times New Roman" w:hAnsi="Times New Roman"/>
          <w:sz w:val="28"/>
          <w:szCs w:val="28"/>
        </w:rPr>
        <w:t>2,</w:t>
      </w:r>
      <w:r w:rsidR="00555207" w:rsidRPr="00B3565B">
        <w:rPr>
          <w:rFonts w:ascii="Times New Roman" w:hAnsi="Times New Roman"/>
          <w:sz w:val="28"/>
          <w:szCs w:val="28"/>
        </w:rPr>
        <w:t>7</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xml:space="preserve">. Средняя величина плотности выпадений по </w:t>
      </w:r>
      <w:r w:rsidR="00E600A8" w:rsidRPr="00B3565B">
        <w:rPr>
          <w:rFonts w:ascii="Times New Roman" w:hAnsi="Times New Roman"/>
          <w:sz w:val="28"/>
          <w:szCs w:val="28"/>
        </w:rPr>
        <w:t>области</w:t>
      </w:r>
      <w:r w:rsidRPr="00B3565B">
        <w:rPr>
          <w:rFonts w:ascii="Times New Roman" w:hAnsi="Times New Roman"/>
          <w:sz w:val="28"/>
          <w:szCs w:val="28"/>
        </w:rPr>
        <w:t xml:space="preserve"> составила 1,</w:t>
      </w:r>
      <w:r w:rsidR="000E525E" w:rsidRPr="00B3565B">
        <w:rPr>
          <w:rFonts w:ascii="Times New Roman" w:hAnsi="Times New Roman"/>
          <w:sz w:val="28"/>
          <w:szCs w:val="28"/>
        </w:rPr>
        <w:t>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6A5CEE" w:rsidRPr="00B3565B" w:rsidRDefault="006A5CEE" w:rsidP="00F62832">
      <w:pPr>
        <w:ind w:firstLine="709"/>
        <w:jc w:val="both"/>
        <w:rPr>
          <w:rFonts w:ascii="Times New Roman" w:hAnsi="Times New Roman"/>
          <w:sz w:val="28"/>
          <w:szCs w:val="28"/>
        </w:rPr>
      </w:pPr>
    </w:p>
    <w:p w:rsidR="00992652" w:rsidRPr="00B3565B" w:rsidRDefault="00154002" w:rsidP="00F62832">
      <w:pPr>
        <w:jc w:val="center"/>
        <w:rPr>
          <w:rFonts w:ascii="Times New Roman" w:hAnsi="Times New Roman"/>
          <w:sz w:val="28"/>
          <w:szCs w:val="28"/>
        </w:rPr>
      </w:pPr>
      <w:r w:rsidRPr="00B3565B">
        <w:rPr>
          <w:rFonts w:ascii="Times New Roman" w:hAnsi="Times New Roman"/>
          <w:noProof/>
          <w:sz w:val="28"/>
          <w:szCs w:val="28"/>
          <w:lang w:eastAsia="ru-RU" w:bidi="ar-SA"/>
        </w:rPr>
        <w:lastRenderedPageBreak/>
        <w:drawing>
          <wp:inline distT="0" distB="0" distL="0" distR="0">
            <wp:extent cx="5924550" cy="3076575"/>
            <wp:effectExtent l="1905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39" cstate="print"/>
                    <a:srcRect/>
                    <a:stretch>
                      <a:fillRect/>
                    </a:stretch>
                  </pic:blipFill>
                  <pic:spPr bwMode="auto">
                    <a:xfrm>
                      <a:off x="0" y="0"/>
                      <a:ext cx="5931885" cy="3080384"/>
                    </a:xfrm>
                    <a:prstGeom prst="rect">
                      <a:avLst/>
                    </a:prstGeom>
                    <a:noFill/>
                    <a:ln w="9525">
                      <a:noFill/>
                      <a:miter lim="800000"/>
                      <a:headEnd/>
                      <a:tailEnd/>
                    </a:ln>
                  </pic:spPr>
                </pic:pic>
              </a:graphicData>
            </a:graphic>
          </wp:inline>
        </w:drawing>
      </w:r>
    </w:p>
    <w:p w:rsidR="002C143C" w:rsidRPr="00B3565B" w:rsidRDefault="002C143C" w:rsidP="00F62832">
      <w:pPr>
        <w:jc w:val="both"/>
        <w:rPr>
          <w:rFonts w:ascii="Times New Roman" w:hAnsi="Times New Roman"/>
        </w:rPr>
      </w:pPr>
    </w:p>
    <w:p w:rsidR="00E70985" w:rsidRPr="00B3565B" w:rsidRDefault="00F835FF" w:rsidP="00F62832">
      <w:pPr>
        <w:jc w:val="center"/>
        <w:rPr>
          <w:rFonts w:ascii="Times New Roman" w:hAnsi="Times New Roman"/>
          <w:sz w:val="28"/>
          <w:szCs w:val="28"/>
        </w:rPr>
      </w:pPr>
      <w:r w:rsidRPr="00B3565B">
        <w:rPr>
          <w:rFonts w:ascii="Times New Roman" w:hAnsi="Times New Roman"/>
          <w:sz w:val="28"/>
          <w:szCs w:val="28"/>
        </w:rPr>
        <w:t>Рис. 1.</w:t>
      </w:r>
      <w:r w:rsidR="00BF6FBC" w:rsidRPr="00B3565B">
        <w:rPr>
          <w:rFonts w:ascii="Times New Roman" w:hAnsi="Times New Roman"/>
          <w:sz w:val="28"/>
          <w:szCs w:val="28"/>
        </w:rPr>
        <w:t>9</w:t>
      </w:r>
      <w:r w:rsidR="00555207" w:rsidRPr="00B3565B">
        <w:rPr>
          <w:rFonts w:ascii="Times New Roman" w:hAnsi="Times New Roman"/>
          <w:sz w:val="28"/>
          <w:szCs w:val="28"/>
          <w:lang w:val="kk-KZ"/>
        </w:rPr>
        <w:t xml:space="preserve"> </w:t>
      </w:r>
      <w:r w:rsidR="0073148A" w:rsidRPr="00B3565B">
        <w:rPr>
          <w:rFonts w:ascii="Times New Roman" w:hAnsi="Times New Roman"/>
          <w:sz w:val="28"/>
          <w:szCs w:val="28"/>
        </w:rPr>
        <w:t>Схема расположения м</w:t>
      </w:r>
      <w:r w:rsidR="00565486" w:rsidRPr="00B3565B">
        <w:rPr>
          <w:rFonts w:ascii="Times New Roman" w:hAnsi="Times New Roman"/>
          <w:sz w:val="28"/>
          <w:szCs w:val="28"/>
        </w:rPr>
        <w:t xml:space="preserve">етеостанций за наблюдением </w:t>
      </w:r>
      <w:r w:rsidR="00FA32CD" w:rsidRPr="00B3565B">
        <w:rPr>
          <w:rFonts w:ascii="Times New Roman" w:hAnsi="Times New Roman"/>
          <w:sz w:val="28"/>
          <w:szCs w:val="28"/>
        </w:rPr>
        <w:t xml:space="preserve">уровня </w:t>
      </w:r>
      <w:r w:rsidR="00565486" w:rsidRPr="00B3565B">
        <w:rPr>
          <w:rFonts w:ascii="Times New Roman" w:hAnsi="Times New Roman"/>
          <w:sz w:val="28"/>
          <w:szCs w:val="28"/>
        </w:rPr>
        <w:t>радиа</w:t>
      </w:r>
      <w:r w:rsidR="0073148A" w:rsidRPr="00B3565B">
        <w:rPr>
          <w:rFonts w:ascii="Times New Roman" w:hAnsi="Times New Roman"/>
          <w:sz w:val="28"/>
          <w:szCs w:val="28"/>
        </w:rPr>
        <w:t>ционного гамма-фона и плотностью радиоактивных выпадений на терри</w:t>
      </w:r>
      <w:r w:rsidR="00F246B3" w:rsidRPr="00B3565B">
        <w:rPr>
          <w:rFonts w:ascii="Times New Roman" w:hAnsi="Times New Roman"/>
          <w:sz w:val="28"/>
          <w:szCs w:val="28"/>
        </w:rPr>
        <w:t>тории</w:t>
      </w:r>
      <w:r w:rsidR="00555207" w:rsidRPr="00B3565B">
        <w:rPr>
          <w:rFonts w:ascii="Times New Roman" w:hAnsi="Times New Roman"/>
          <w:sz w:val="28"/>
          <w:szCs w:val="28"/>
        </w:rPr>
        <w:t xml:space="preserve"> </w:t>
      </w:r>
      <w:r w:rsidR="0073148A" w:rsidRPr="00B3565B">
        <w:rPr>
          <w:rFonts w:ascii="Times New Roman" w:hAnsi="Times New Roman"/>
          <w:sz w:val="28"/>
          <w:szCs w:val="28"/>
        </w:rPr>
        <w:t>Акмолинской области</w:t>
      </w:r>
    </w:p>
    <w:p w:rsidR="00DD39AC" w:rsidRPr="00B3565B" w:rsidRDefault="00DD39AC" w:rsidP="00F62832">
      <w:pPr>
        <w:jc w:val="center"/>
        <w:rPr>
          <w:rFonts w:ascii="Times New Roman" w:hAnsi="Times New Roman"/>
          <w:sz w:val="28"/>
          <w:szCs w:val="28"/>
        </w:rPr>
      </w:pPr>
    </w:p>
    <w:p w:rsidR="00950A0A" w:rsidRPr="00B3565B" w:rsidRDefault="00950A0A" w:rsidP="00F62832">
      <w:pPr>
        <w:jc w:val="center"/>
        <w:rPr>
          <w:rFonts w:ascii="Times New Roman" w:hAnsi="Times New Roman"/>
          <w:sz w:val="28"/>
          <w:szCs w:val="28"/>
        </w:rPr>
      </w:pPr>
    </w:p>
    <w:p w:rsidR="00BA0811" w:rsidRPr="00B3565B" w:rsidRDefault="00BA0811">
      <w:pPr>
        <w:rPr>
          <w:rFonts w:ascii="Times New Roman" w:hAnsi="Times New Roman"/>
          <w:sz w:val="28"/>
          <w:szCs w:val="28"/>
          <w:lang w:val="kk-KZ"/>
        </w:rPr>
      </w:pPr>
      <w:r w:rsidRPr="00B3565B">
        <w:rPr>
          <w:rFonts w:ascii="Times New Roman" w:hAnsi="Times New Roman"/>
          <w:sz w:val="28"/>
          <w:szCs w:val="28"/>
          <w:lang w:val="kk-KZ"/>
        </w:rPr>
        <w:br w:type="page"/>
      </w:r>
    </w:p>
    <w:p w:rsidR="00964053" w:rsidRPr="00B3565B" w:rsidRDefault="005A01AD" w:rsidP="008E7D42">
      <w:pPr>
        <w:numPr>
          <w:ilvl w:val="0"/>
          <w:numId w:val="22"/>
        </w:numPr>
        <w:ind w:left="0" w:firstLine="0"/>
        <w:jc w:val="center"/>
        <w:rPr>
          <w:rFonts w:ascii="Times New Roman" w:hAnsi="Times New Roman"/>
          <w:b/>
          <w:sz w:val="28"/>
          <w:szCs w:val="28"/>
        </w:rPr>
      </w:pPr>
      <w:r w:rsidRPr="00B3565B">
        <w:rPr>
          <w:rFonts w:ascii="Times New Roman" w:hAnsi="Times New Roman"/>
          <w:b/>
          <w:sz w:val="28"/>
          <w:szCs w:val="28"/>
        </w:rPr>
        <w:lastRenderedPageBreak/>
        <w:t>Состояние окружающей среды Актюбинской области</w:t>
      </w:r>
    </w:p>
    <w:p w:rsidR="00BF5BF3" w:rsidRPr="00B3565B" w:rsidRDefault="00BF5BF3" w:rsidP="00F62832">
      <w:pPr>
        <w:jc w:val="center"/>
        <w:rPr>
          <w:rFonts w:ascii="Times New Roman" w:hAnsi="Times New Roman"/>
          <w:b/>
          <w:sz w:val="28"/>
          <w:szCs w:val="28"/>
        </w:rPr>
      </w:pPr>
    </w:p>
    <w:p w:rsidR="005A01AD" w:rsidRPr="00B3565B" w:rsidRDefault="008E7D42" w:rsidP="008E7D42">
      <w:pPr>
        <w:ind w:left="568"/>
        <w:jc w:val="center"/>
        <w:rPr>
          <w:rFonts w:ascii="Times New Roman" w:hAnsi="Times New Roman"/>
          <w:b/>
          <w:sz w:val="28"/>
          <w:szCs w:val="28"/>
        </w:rPr>
      </w:pPr>
      <w:r w:rsidRPr="00B3565B">
        <w:rPr>
          <w:rFonts w:ascii="Times New Roman" w:hAnsi="Times New Roman"/>
          <w:b/>
          <w:sz w:val="28"/>
          <w:szCs w:val="28"/>
        </w:rPr>
        <w:t xml:space="preserve">2.1 </w:t>
      </w:r>
      <w:r w:rsidR="005A01AD" w:rsidRPr="00B3565B">
        <w:rPr>
          <w:rFonts w:ascii="Times New Roman" w:hAnsi="Times New Roman"/>
          <w:b/>
          <w:sz w:val="28"/>
          <w:szCs w:val="28"/>
        </w:rPr>
        <w:t>Состояние загрязнения атмосферного воздуха по городу Актобе</w:t>
      </w:r>
    </w:p>
    <w:p w:rsidR="005A01AD" w:rsidRPr="00B3565B" w:rsidRDefault="005A01AD" w:rsidP="00F62832">
      <w:pPr>
        <w:ind w:firstLine="851"/>
        <w:jc w:val="both"/>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Наб</w:t>
      </w:r>
      <w:r w:rsidR="00F83DE9" w:rsidRPr="00B3565B">
        <w:rPr>
          <w:rStyle w:val="FontStyle204"/>
          <w:sz w:val="28"/>
          <w:szCs w:val="28"/>
        </w:rPr>
        <w:t xml:space="preserve">людения за </w:t>
      </w:r>
      <w:r w:rsidRPr="00B3565B">
        <w:rPr>
          <w:rStyle w:val="FontStyle204"/>
          <w:sz w:val="28"/>
          <w:szCs w:val="28"/>
        </w:rPr>
        <w:t>состоянием атмосферного воздуха велись на</w:t>
      </w:r>
      <w:r w:rsidR="00592338" w:rsidRPr="00B3565B">
        <w:rPr>
          <w:rStyle w:val="FontStyle204"/>
          <w:sz w:val="28"/>
          <w:szCs w:val="28"/>
        </w:rPr>
        <w:t xml:space="preserve"> 6</w:t>
      </w:r>
      <w:r w:rsidRPr="00B3565B">
        <w:rPr>
          <w:rStyle w:val="FontStyle204"/>
          <w:sz w:val="28"/>
          <w:szCs w:val="28"/>
        </w:rPr>
        <w:t xml:space="preserve"> стационарных постах</w:t>
      </w:r>
      <w:r w:rsidRPr="00B3565B">
        <w:rPr>
          <w:rFonts w:ascii="Times New Roman" w:hAnsi="Times New Roman"/>
          <w:sz w:val="28"/>
          <w:szCs w:val="28"/>
        </w:rPr>
        <w:t>(</w:t>
      </w:r>
      <w:r w:rsidR="002A0015" w:rsidRPr="00B3565B">
        <w:rPr>
          <w:rFonts w:ascii="Times New Roman" w:hAnsi="Times New Roman"/>
          <w:sz w:val="28"/>
          <w:szCs w:val="28"/>
        </w:rPr>
        <w:t>рис.</w:t>
      </w:r>
      <w:r w:rsidR="002A7208" w:rsidRPr="00B3565B">
        <w:rPr>
          <w:rFonts w:ascii="Times New Roman" w:hAnsi="Times New Roman"/>
          <w:sz w:val="28"/>
          <w:szCs w:val="28"/>
        </w:rPr>
        <w:t>2.1</w:t>
      </w:r>
      <w:r w:rsidRPr="00B3565B">
        <w:rPr>
          <w:rFonts w:ascii="Times New Roman" w:hAnsi="Times New Roman"/>
          <w:sz w:val="28"/>
          <w:szCs w:val="28"/>
        </w:rPr>
        <w:t xml:space="preserve">, таблица </w:t>
      </w:r>
      <w:r w:rsidR="000B2533" w:rsidRPr="00B3565B">
        <w:rPr>
          <w:rFonts w:ascii="Times New Roman" w:hAnsi="Times New Roman"/>
          <w:sz w:val="28"/>
          <w:szCs w:val="28"/>
        </w:rPr>
        <w:t>20</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rPr>
      </w:pPr>
      <w:r w:rsidRPr="00B3565B">
        <w:rPr>
          <w:rFonts w:ascii="Times New Roman" w:hAnsi="Times New Roman"/>
        </w:rPr>
        <w:t xml:space="preserve">Таблица </w:t>
      </w:r>
      <w:r w:rsidR="000B2533" w:rsidRPr="00B3565B">
        <w:rPr>
          <w:rFonts w:ascii="Times New Roman" w:hAnsi="Times New Roman"/>
        </w:rPr>
        <w:t>20</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4E3E57" w:rsidRPr="00B3565B" w:rsidRDefault="004E3E57"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43"/>
        <w:gridCol w:w="2564"/>
        <w:gridCol w:w="3389"/>
      </w:tblGrid>
      <w:tr w:rsidR="003279FD" w:rsidRPr="00B3565B">
        <w:tc>
          <w:tcPr>
            <w:tcW w:w="959" w:type="dxa"/>
            <w:vAlign w:val="center"/>
          </w:tcPr>
          <w:p w:rsidR="000A0360" w:rsidRPr="00B3565B" w:rsidRDefault="000A0360" w:rsidP="00F62832">
            <w:pPr>
              <w:jc w:val="center"/>
              <w:outlineLvl w:val="1"/>
              <w:rPr>
                <w:rFonts w:ascii="Times New Roman" w:hAnsi="Times New Roman"/>
                <w:b/>
              </w:rPr>
            </w:pPr>
            <w:r w:rsidRPr="00B3565B">
              <w:rPr>
                <w:rFonts w:ascii="Times New Roman" w:hAnsi="Times New Roman"/>
                <w:b/>
              </w:rPr>
              <w:t>Номер</w:t>
            </w:r>
          </w:p>
          <w:p w:rsidR="000A0360" w:rsidRPr="00B3565B" w:rsidRDefault="000A0360"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0A0360" w:rsidRPr="00B3565B" w:rsidRDefault="000A0360" w:rsidP="00F62832">
            <w:pPr>
              <w:jc w:val="center"/>
              <w:outlineLvl w:val="1"/>
              <w:rPr>
                <w:rFonts w:ascii="Times New Roman" w:hAnsi="Times New Roman"/>
                <w:b/>
              </w:rPr>
            </w:pPr>
            <w:r w:rsidRPr="00B3565B">
              <w:rPr>
                <w:rFonts w:ascii="Times New Roman" w:hAnsi="Times New Roman"/>
                <w:b/>
              </w:rPr>
              <w:t>Сроки отбора</w:t>
            </w:r>
          </w:p>
        </w:tc>
        <w:tc>
          <w:tcPr>
            <w:tcW w:w="1843" w:type="dxa"/>
            <w:vAlign w:val="center"/>
          </w:tcPr>
          <w:p w:rsidR="000A0360" w:rsidRPr="00B3565B" w:rsidRDefault="000A0360" w:rsidP="00F62832">
            <w:pPr>
              <w:jc w:val="center"/>
              <w:outlineLvl w:val="1"/>
              <w:rPr>
                <w:rFonts w:ascii="Times New Roman" w:hAnsi="Times New Roman"/>
                <w:b/>
              </w:rPr>
            </w:pPr>
            <w:r w:rsidRPr="00B3565B">
              <w:rPr>
                <w:rFonts w:ascii="Times New Roman" w:hAnsi="Times New Roman"/>
                <w:b/>
              </w:rPr>
              <w:t>Проведени</w:t>
            </w:r>
            <w:r w:rsidR="00655189" w:rsidRPr="00B3565B">
              <w:rPr>
                <w:rFonts w:ascii="Times New Roman" w:hAnsi="Times New Roman"/>
                <w:b/>
              </w:rPr>
              <w:t>е</w:t>
            </w:r>
            <w:r w:rsidRPr="00B3565B">
              <w:rPr>
                <w:rFonts w:ascii="Times New Roman" w:hAnsi="Times New Roman"/>
                <w:b/>
              </w:rPr>
              <w:t xml:space="preserve"> наблюдений</w:t>
            </w:r>
          </w:p>
        </w:tc>
        <w:tc>
          <w:tcPr>
            <w:tcW w:w="2564" w:type="dxa"/>
            <w:vAlign w:val="center"/>
          </w:tcPr>
          <w:p w:rsidR="000A0360" w:rsidRPr="00B3565B" w:rsidRDefault="000A0360" w:rsidP="00F62832">
            <w:pPr>
              <w:jc w:val="center"/>
              <w:outlineLvl w:val="1"/>
              <w:rPr>
                <w:rFonts w:ascii="Times New Roman" w:hAnsi="Times New Roman"/>
                <w:b/>
              </w:rPr>
            </w:pPr>
            <w:r w:rsidRPr="00B3565B">
              <w:rPr>
                <w:rFonts w:ascii="Times New Roman" w:hAnsi="Times New Roman"/>
                <w:b/>
              </w:rPr>
              <w:t>Адрес поста</w:t>
            </w:r>
          </w:p>
        </w:tc>
        <w:tc>
          <w:tcPr>
            <w:tcW w:w="3389" w:type="dxa"/>
            <w:vAlign w:val="center"/>
          </w:tcPr>
          <w:p w:rsidR="000A0360" w:rsidRPr="00B3565B" w:rsidRDefault="000A0360"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c>
          <w:tcPr>
            <w:tcW w:w="959" w:type="dxa"/>
            <w:vAlign w:val="center"/>
          </w:tcPr>
          <w:p w:rsidR="000A0360" w:rsidRPr="00B3565B" w:rsidRDefault="000A0360" w:rsidP="00F62832">
            <w:pPr>
              <w:jc w:val="center"/>
              <w:outlineLvl w:val="1"/>
              <w:rPr>
                <w:rFonts w:ascii="Times New Roman" w:hAnsi="Times New Roman"/>
              </w:rPr>
            </w:pPr>
            <w:r w:rsidRPr="00B3565B">
              <w:rPr>
                <w:rFonts w:ascii="Times New Roman" w:hAnsi="Times New Roman"/>
              </w:rPr>
              <w:t>1</w:t>
            </w:r>
          </w:p>
        </w:tc>
        <w:tc>
          <w:tcPr>
            <w:tcW w:w="1134" w:type="dxa"/>
            <w:vAlign w:val="center"/>
          </w:tcPr>
          <w:p w:rsidR="000A0360" w:rsidRPr="00B3565B" w:rsidRDefault="000A0360" w:rsidP="00F62832">
            <w:pPr>
              <w:jc w:val="center"/>
              <w:outlineLvl w:val="1"/>
              <w:rPr>
                <w:rFonts w:ascii="Times New Roman" w:hAnsi="Times New Roman"/>
              </w:rPr>
            </w:pPr>
            <w:r w:rsidRPr="00B3565B">
              <w:rPr>
                <w:rFonts w:ascii="Times New Roman" w:hAnsi="Times New Roman"/>
              </w:rPr>
              <w:t>4 раза в сутки</w:t>
            </w:r>
          </w:p>
        </w:tc>
        <w:tc>
          <w:tcPr>
            <w:tcW w:w="1843" w:type="dxa"/>
            <w:vAlign w:val="center"/>
          </w:tcPr>
          <w:p w:rsidR="000A0360" w:rsidRPr="00B3565B" w:rsidRDefault="00AC11C5" w:rsidP="00F62832">
            <w:pPr>
              <w:jc w:val="center"/>
              <w:outlineLvl w:val="1"/>
              <w:rPr>
                <w:rFonts w:ascii="Times New Roman" w:hAnsi="Times New Roman"/>
              </w:rPr>
            </w:pPr>
            <w:r w:rsidRPr="00B3565B">
              <w:rPr>
                <w:rFonts w:ascii="Times New Roman" w:hAnsi="Times New Roman"/>
              </w:rPr>
              <w:t xml:space="preserve">ручной отбор проб (дискретные </w:t>
            </w:r>
            <w:r w:rsidR="00632E59" w:rsidRPr="00B3565B">
              <w:rPr>
                <w:rFonts w:ascii="Times New Roman" w:hAnsi="Times New Roman"/>
              </w:rPr>
              <w:t>методы)</w:t>
            </w:r>
          </w:p>
        </w:tc>
        <w:tc>
          <w:tcPr>
            <w:tcW w:w="2564" w:type="dxa"/>
            <w:vAlign w:val="center"/>
          </w:tcPr>
          <w:p w:rsidR="000A0360" w:rsidRPr="00B3565B" w:rsidRDefault="000A0360" w:rsidP="00F62832">
            <w:pPr>
              <w:jc w:val="center"/>
              <w:outlineLvl w:val="1"/>
              <w:rPr>
                <w:rFonts w:ascii="Times New Roman" w:hAnsi="Times New Roman"/>
                <w:i/>
              </w:rPr>
            </w:pPr>
            <w:r w:rsidRPr="00B3565B">
              <w:rPr>
                <w:rStyle w:val="FontStyle201"/>
                <w:i w:val="0"/>
              </w:rPr>
              <w:t>Авиагородок, 14</w:t>
            </w:r>
          </w:p>
        </w:tc>
        <w:tc>
          <w:tcPr>
            <w:tcW w:w="3389" w:type="dxa"/>
            <w:vMerge w:val="restart"/>
            <w:vAlign w:val="center"/>
          </w:tcPr>
          <w:p w:rsidR="000A0360" w:rsidRPr="00B3565B" w:rsidRDefault="005C089D" w:rsidP="00F62832">
            <w:pPr>
              <w:outlineLvl w:val="1"/>
              <w:rPr>
                <w:rFonts w:ascii="Times New Roman" w:hAnsi="Times New Roman"/>
              </w:rPr>
            </w:pPr>
            <w:r w:rsidRPr="00B3565B">
              <w:rPr>
                <w:rStyle w:val="FontStyle204"/>
                <w:sz w:val="24"/>
                <w:szCs w:val="24"/>
              </w:rPr>
              <w:t>в</w:t>
            </w:r>
            <w:r w:rsidR="000A0360" w:rsidRPr="00B3565B">
              <w:rPr>
                <w:rStyle w:val="FontStyle204"/>
                <w:sz w:val="24"/>
                <w:szCs w:val="24"/>
              </w:rPr>
              <w:t>звешенные вещества, диоксид серы, сульфаты, оксид углерода, диоксид и оксида азота, сероводород, формальдегид</w:t>
            </w:r>
            <w:r w:rsidR="000A0360" w:rsidRPr="00B3565B">
              <w:rPr>
                <w:rStyle w:val="FontStyle204"/>
                <w:sz w:val="24"/>
                <w:szCs w:val="24"/>
                <w:lang w:val="kk-KZ"/>
              </w:rPr>
              <w:t>, хром</w:t>
            </w:r>
          </w:p>
        </w:tc>
      </w:tr>
      <w:tr w:rsidR="003279FD" w:rsidRPr="00B3565B">
        <w:trPr>
          <w:trHeight w:val="414"/>
        </w:trPr>
        <w:tc>
          <w:tcPr>
            <w:tcW w:w="959" w:type="dxa"/>
            <w:vAlign w:val="center"/>
          </w:tcPr>
          <w:p w:rsidR="000A0360" w:rsidRPr="00B3565B" w:rsidRDefault="000A0360" w:rsidP="00F62832">
            <w:pPr>
              <w:jc w:val="center"/>
              <w:outlineLvl w:val="1"/>
              <w:rPr>
                <w:rFonts w:ascii="Times New Roman" w:hAnsi="Times New Roman"/>
              </w:rPr>
            </w:pPr>
            <w:r w:rsidRPr="00B3565B">
              <w:rPr>
                <w:rFonts w:ascii="Times New Roman" w:hAnsi="Times New Roman"/>
              </w:rPr>
              <w:t>4</w:t>
            </w:r>
          </w:p>
        </w:tc>
        <w:tc>
          <w:tcPr>
            <w:tcW w:w="1134" w:type="dxa"/>
            <w:vMerge w:val="restart"/>
            <w:vAlign w:val="center"/>
          </w:tcPr>
          <w:p w:rsidR="000A0360" w:rsidRPr="00B3565B" w:rsidRDefault="000A0360" w:rsidP="00F62832">
            <w:pPr>
              <w:jc w:val="center"/>
              <w:outlineLvl w:val="1"/>
              <w:rPr>
                <w:rFonts w:ascii="Times New Roman" w:hAnsi="Times New Roman"/>
              </w:rPr>
            </w:pPr>
            <w:r w:rsidRPr="00B3565B">
              <w:rPr>
                <w:rFonts w:ascii="Times New Roman" w:hAnsi="Times New Roman"/>
              </w:rPr>
              <w:t>3 раза в сутки</w:t>
            </w:r>
          </w:p>
        </w:tc>
        <w:tc>
          <w:tcPr>
            <w:tcW w:w="1843" w:type="dxa"/>
            <w:vMerge w:val="restart"/>
            <w:vAlign w:val="center"/>
          </w:tcPr>
          <w:p w:rsidR="000A0360" w:rsidRPr="00B3565B" w:rsidRDefault="00AC11C5" w:rsidP="00F62832">
            <w:pPr>
              <w:jc w:val="center"/>
              <w:outlineLvl w:val="1"/>
              <w:rPr>
                <w:rFonts w:ascii="Times New Roman" w:hAnsi="Times New Roman"/>
              </w:rPr>
            </w:pPr>
            <w:r w:rsidRPr="00B3565B">
              <w:rPr>
                <w:rFonts w:ascii="Times New Roman" w:hAnsi="Times New Roman"/>
              </w:rPr>
              <w:t>ручной отбор проб (дискретные</w:t>
            </w:r>
            <w:r w:rsidR="00632E59" w:rsidRPr="00B3565B">
              <w:rPr>
                <w:rFonts w:ascii="Times New Roman" w:hAnsi="Times New Roman"/>
              </w:rPr>
              <w:t xml:space="preserve"> методы)</w:t>
            </w:r>
          </w:p>
        </w:tc>
        <w:tc>
          <w:tcPr>
            <w:tcW w:w="2564" w:type="dxa"/>
            <w:vAlign w:val="center"/>
          </w:tcPr>
          <w:p w:rsidR="000A0360" w:rsidRPr="00B3565B" w:rsidRDefault="000A0360" w:rsidP="00F62832">
            <w:pPr>
              <w:jc w:val="center"/>
              <w:outlineLvl w:val="1"/>
              <w:rPr>
                <w:rFonts w:ascii="Times New Roman" w:hAnsi="Times New Roman"/>
                <w:i/>
              </w:rPr>
            </w:pPr>
            <w:r w:rsidRPr="00B3565B">
              <w:rPr>
                <w:rStyle w:val="FontStyle201"/>
                <w:i w:val="0"/>
              </w:rPr>
              <w:t>ул. Белинского, 5</w:t>
            </w:r>
          </w:p>
        </w:tc>
        <w:tc>
          <w:tcPr>
            <w:tcW w:w="3389" w:type="dxa"/>
            <w:vMerge/>
            <w:vAlign w:val="center"/>
          </w:tcPr>
          <w:p w:rsidR="000A0360" w:rsidRPr="00B3565B" w:rsidRDefault="000A0360" w:rsidP="00F62832">
            <w:pPr>
              <w:outlineLvl w:val="1"/>
              <w:rPr>
                <w:rFonts w:ascii="Times New Roman" w:hAnsi="Times New Roman"/>
              </w:rPr>
            </w:pPr>
          </w:p>
        </w:tc>
      </w:tr>
      <w:tr w:rsidR="003279FD" w:rsidRPr="00B3565B">
        <w:tc>
          <w:tcPr>
            <w:tcW w:w="959" w:type="dxa"/>
            <w:vAlign w:val="center"/>
          </w:tcPr>
          <w:p w:rsidR="000A0360" w:rsidRPr="00B3565B" w:rsidRDefault="000A0360" w:rsidP="00F62832">
            <w:pPr>
              <w:jc w:val="center"/>
              <w:outlineLvl w:val="1"/>
              <w:rPr>
                <w:rFonts w:ascii="Times New Roman" w:hAnsi="Times New Roman"/>
              </w:rPr>
            </w:pPr>
            <w:r w:rsidRPr="00B3565B">
              <w:rPr>
                <w:rFonts w:ascii="Times New Roman" w:hAnsi="Times New Roman"/>
              </w:rPr>
              <w:t>5</w:t>
            </w:r>
          </w:p>
        </w:tc>
        <w:tc>
          <w:tcPr>
            <w:tcW w:w="1134" w:type="dxa"/>
            <w:vMerge/>
            <w:vAlign w:val="center"/>
          </w:tcPr>
          <w:p w:rsidR="000A0360" w:rsidRPr="00B3565B" w:rsidRDefault="000A0360" w:rsidP="00F62832">
            <w:pPr>
              <w:jc w:val="center"/>
              <w:outlineLvl w:val="1"/>
              <w:rPr>
                <w:rFonts w:ascii="Times New Roman" w:hAnsi="Times New Roman"/>
              </w:rPr>
            </w:pPr>
          </w:p>
        </w:tc>
        <w:tc>
          <w:tcPr>
            <w:tcW w:w="1843" w:type="dxa"/>
            <w:vMerge/>
            <w:vAlign w:val="center"/>
          </w:tcPr>
          <w:p w:rsidR="000A0360" w:rsidRPr="00B3565B" w:rsidRDefault="000A0360" w:rsidP="00F62832">
            <w:pPr>
              <w:jc w:val="center"/>
              <w:outlineLvl w:val="1"/>
              <w:rPr>
                <w:rFonts w:ascii="Times New Roman" w:hAnsi="Times New Roman"/>
              </w:rPr>
            </w:pPr>
          </w:p>
        </w:tc>
        <w:tc>
          <w:tcPr>
            <w:tcW w:w="2564" w:type="dxa"/>
            <w:vAlign w:val="center"/>
          </w:tcPr>
          <w:p w:rsidR="000A0360" w:rsidRPr="00B3565B" w:rsidRDefault="000A0360" w:rsidP="00F62832">
            <w:pPr>
              <w:jc w:val="center"/>
              <w:outlineLvl w:val="1"/>
              <w:rPr>
                <w:rFonts w:ascii="Times New Roman" w:hAnsi="Times New Roman"/>
                <w:i/>
              </w:rPr>
            </w:pPr>
            <w:r w:rsidRPr="00B3565B">
              <w:rPr>
                <w:rStyle w:val="FontStyle201"/>
                <w:i w:val="0"/>
              </w:rPr>
              <w:t>ул. Ломоносова, 7</w:t>
            </w:r>
          </w:p>
        </w:tc>
        <w:tc>
          <w:tcPr>
            <w:tcW w:w="3389" w:type="dxa"/>
            <w:vMerge/>
            <w:vAlign w:val="center"/>
          </w:tcPr>
          <w:p w:rsidR="000A0360" w:rsidRPr="00B3565B" w:rsidRDefault="000A0360" w:rsidP="00F62832">
            <w:pPr>
              <w:outlineLvl w:val="1"/>
              <w:rPr>
                <w:rFonts w:ascii="Times New Roman" w:hAnsi="Times New Roman"/>
              </w:rPr>
            </w:pPr>
          </w:p>
        </w:tc>
      </w:tr>
      <w:tr w:rsidR="003279FD" w:rsidRPr="00B3565B">
        <w:trPr>
          <w:trHeight w:val="598"/>
        </w:trPr>
        <w:tc>
          <w:tcPr>
            <w:tcW w:w="959" w:type="dxa"/>
            <w:vAlign w:val="center"/>
          </w:tcPr>
          <w:p w:rsidR="00592338" w:rsidRPr="00B3565B" w:rsidRDefault="00592338" w:rsidP="00F62832">
            <w:pPr>
              <w:jc w:val="center"/>
              <w:outlineLvl w:val="1"/>
              <w:rPr>
                <w:rFonts w:ascii="Times New Roman" w:hAnsi="Times New Roman"/>
              </w:rPr>
            </w:pPr>
            <w:r w:rsidRPr="00B3565B">
              <w:rPr>
                <w:rFonts w:ascii="Times New Roman" w:hAnsi="Times New Roman"/>
              </w:rPr>
              <w:t>2</w:t>
            </w:r>
          </w:p>
        </w:tc>
        <w:tc>
          <w:tcPr>
            <w:tcW w:w="1134" w:type="dxa"/>
            <w:vMerge w:val="restart"/>
            <w:vAlign w:val="center"/>
          </w:tcPr>
          <w:p w:rsidR="00592338" w:rsidRPr="00B3565B" w:rsidRDefault="00592338" w:rsidP="00F62832">
            <w:pPr>
              <w:jc w:val="center"/>
              <w:outlineLvl w:val="1"/>
              <w:rPr>
                <w:rFonts w:ascii="Times New Roman" w:hAnsi="Times New Roman"/>
              </w:rPr>
            </w:pPr>
            <w:r w:rsidRPr="00B3565B">
              <w:rPr>
                <w:rFonts w:ascii="Times New Roman" w:hAnsi="Times New Roman"/>
              </w:rPr>
              <w:t>каждые 20 минут</w:t>
            </w:r>
          </w:p>
        </w:tc>
        <w:tc>
          <w:tcPr>
            <w:tcW w:w="1843" w:type="dxa"/>
            <w:vMerge w:val="restart"/>
            <w:vAlign w:val="center"/>
          </w:tcPr>
          <w:p w:rsidR="00592338" w:rsidRPr="00B3565B" w:rsidRDefault="00592338" w:rsidP="00F62832">
            <w:pPr>
              <w:jc w:val="center"/>
              <w:outlineLvl w:val="1"/>
              <w:rPr>
                <w:rFonts w:ascii="Times New Roman" w:hAnsi="Times New Roman"/>
              </w:rPr>
            </w:pPr>
            <w:r w:rsidRPr="00B3565B">
              <w:rPr>
                <w:rFonts w:ascii="Times New Roman" w:hAnsi="Times New Roman"/>
              </w:rPr>
              <w:t>в непрерывном режиме</w:t>
            </w:r>
          </w:p>
        </w:tc>
        <w:tc>
          <w:tcPr>
            <w:tcW w:w="2564" w:type="dxa"/>
            <w:vAlign w:val="center"/>
          </w:tcPr>
          <w:p w:rsidR="00592338" w:rsidRPr="00B3565B" w:rsidRDefault="00592338" w:rsidP="00F62832">
            <w:pPr>
              <w:jc w:val="center"/>
              <w:outlineLvl w:val="1"/>
              <w:rPr>
                <w:rFonts w:ascii="Times New Roman" w:hAnsi="Times New Roman"/>
              </w:rPr>
            </w:pPr>
            <w:r w:rsidRPr="00B3565B">
              <w:rPr>
                <w:rStyle w:val="FontStyle187"/>
                <w:rFonts w:ascii="Times New Roman" w:hAnsi="Times New Roman"/>
                <w:sz w:val="24"/>
                <w:szCs w:val="24"/>
              </w:rPr>
              <w:t>ул. Рыскулова, 4 «Г»</w:t>
            </w:r>
          </w:p>
        </w:tc>
        <w:tc>
          <w:tcPr>
            <w:tcW w:w="3389" w:type="dxa"/>
            <w:vMerge w:val="restart"/>
            <w:vAlign w:val="center"/>
          </w:tcPr>
          <w:p w:rsidR="00592338" w:rsidRPr="00B3565B" w:rsidRDefault="00592338" w:rsidP="00F62832">
            <w:pPr>
              <w:outlineLvl w:val="1"/>
              <w:rPr>
                <w:rFonts w:ascii="Times New Roman" w:hAnsi="Times New Roman"/>
              </w:rPr>
            </w:pPr>
            <w:r w:rsidRPr="00B3565B">
              <w:rPr>
                <w:rFonts w:ascii="Times New Roman" w:hAnsi="Times New Roman"/>
              </w:rPr>
              <w:t xml:space="preserve">взвешенные частицы РМ-10, </w:t>
            </w:r>
            <w:r w:rsidRPr="00B3565B">
              <w:rPr>
                <w:rStyle w:val="FontStyle204"/>
                <w:sz w:val="24"/>
                <w:szCs w:val="24"/>
              </w:rPr>
              <w:t>диоксид серы, оксид углерода, диоксид и оксид азота, озон, сероводород, формальдегид</w:t>
            </w:r>
          </w:p>
        </w:tc>
      </w:tr>
      <w:tr w:rsidR="003279FD" w:rsidRPr="00B3565B">
        <w:tc>
          <w:tcPr>
            <w:tcW w:w="959" w:type="dxa"/>
            <w:vAlign w:val="center"/>
          </w:tcPr>
          <w:p w:rsidR="00592338" w:rsidRPr="00B3565B" w:rsidRDefault="00592338" w:rsidP="00F62832">
            <w:pPr>
              <w:spacing w:after="60"/>
              <w:jc w:val="center"/>
              <w:outlineLvl w:val="1"/>
              <w:rPr>
                <w:rFonts w:ascii="Times New Roman" w:hAnsi="Times New Roman"/>
              </w:rPr>
            </w:pPr>
            <w:r w:rsidRPr="00B3565B">
              <w:rPr>
                <w:rFonts w:ascii="Times New Roman" w:hAnsi="Times New Roman"/>
              </w:rPr>
              <w:t>3</w:t>
            </w:r>
          </w:p>
        </w:tc>
        <w:tc>
          <w:tcPr>
            <w:tcW w:w="1134" w:type="dxa"/>
            <w:vMerge/>
          </w:tcPr>
          <w:p w:rsidR="00592338" w:rsidRPr="00B3565B" w:rsidRDefault="00592338" w:rsidP="00F62832">
            <w:pPr>
              <w:spacing w:after="60"/>
              <w:jc w:val="center"/>
              <w:outlineLvl w:val="1"/>
              <w:rPr>
                <w:rFonts w:ascii="Times New Roman" w:hAnsi="Times New Roman"/>
              </w:rPr>
            </w:pPr>
          </w:p>
        </w:tc>
        <w:tc>
          <w:tcPr>
            <w:tcW w:w="1843" w:type="dxa"/>
            <w:vMerge/>
          </w:tcPr>
          <w:p w:rsidR="00592338" w:rsidRPr="00B3565B" w:rsidRDefault="00592338" w:rsidP="00F62832">
            <w:pPr>
              <w:spacing w:after="60"/>
              <w:jc w:val="center"/>
              <w:outlineLvl w:val="1"/>
              <w:rPr>
                <w:rFonts w:ascii="Times New Roman" w:hAnsi="Times New Roman"/>
              </w:rPr>
            </w:pPr>
          </w:p>
        </w:tc>
        <w:tc>
          <w:tcPr>
            <w:tcW w:w="2564" w:type="dxa"/>
            <w:vAlign w:val="center"/>
          </w:tcPr>
          <w:p w:rsidR="00592338" w:rsidRPr="00B3565B" w:rsidRDefault="00592338" w:rsidP="00F62832">
            <w:pPr>
              <w:spacing w:after="60"/>
              <w:jc w:val="center"/>
              <w:outlineLvl w:val="1"/>
              <w:rPr>
                <w:rFonts w:ascii="Times New Roman" w:hAnsi="Times New Roman"/>
              </w:rPr>
            </w:pPr>
            <w:r w:rsidRPr="00B3565B">
              <w:rPr>
                <w:rStyle w:val="FontStyle187"/>
                <w:rFonts w:ascii="Times New Roman" w:hAnsi="Times New Roman"/>
                <w:sz w:val="24"/>
                <w:szCs w:val="24"/>
              </w:rPr>
              <w:t>ул. Есет-батыра, 109</w:t>
            </w:r>
          </w:p>
        </w:tc>
        <w:tc>
          <w:tcPr>
            <w:tcW w:w="3389" w:type="dxa"/>
            <w:vMerge/>
          </w:tcPr>
          <w:p w:rsidR="00592338" w:rsidRPr="00B3565B" w:rsidRDefault="00592338" w:rsidP="00F62832">
            <w:pPr>
              <w:spacing w:after="60"/>
              <w:jc w:val="both"/>
              <w:outlineLvl w:val="1"/>
              <w:rPr>
                <w:rFonts w:ascii="Times New Roman" w:hAnsi="Times New Roman"/>
              </w:rPr>
            </w:pPr>
          </w:p>
        </w:tc>
      </w:tr>
      <w:tr w:rsidR="00592338" w:rsidRPr="00B3565B">
        <w:tc>
          <w:tcPr>
            <w:tcW w:w="959" w:type="dxa"/>
            <w:vAlign w:val="center"/>
          </w:tcPr>
          <w:p w:rsidR="00592338" w:rsidRPr="00B3565B" w:rsidRDefault="00592338" w:rsidP="00F62832">
            <w:pPr>
              <w:spacing w:after="60"/>
              <w:jc w:val="center"/>
              <w:outlineLvl w:val="1"/>
              <w:rPr>
                <w:rFonts w:ascii="Times New Roman" w:hAnsi="Times New Roman"/>
              </w:rPr>
            </w:pPr>
            <w:r w:rsidRPr="00B3565B">
              <w:rPr>
                <w:rFonts w:ascii="Times New Roman" w:hAnsi="Times New Roman"/>
              </w:rPr>
              <w:t>6</w:t>
            </w:r>
          </w:p>
        </w:tc>
        <w:tc>
          <w:tcPr>
            <w:tcW w:w="1134" w:type="dxa"/>
            <w:vMerge/>
          </w:tcPr>
          <w:p w:rsidR="00592338" w:rsidRPr="00B3565B" w:rsidRDefault="00592338" w:rsidP="00F62832">
            <w:pPr>
              <w:spacing w:after="60"/>
              <w:jc w:val="center"/>
              <w:outlineLvl w:val="1"/>
              <w:rPr>
                <w:rFonts w:ascii="Times New Roman" w:hAnsi="Times New Roman"/>
              </w:rPr>
            </w:pPr>
          </w:p>
        </w:tc>
        <w:tc>
          <w:tcPr>
            <w:tcW w:w="1843" w:type="dxa"/>
            <w:vMerge/>
          </w:tcPr>
          <w:p w:rsidR="00592338" w:rsidRPr="00B3565B" w:rsidRDefault="00592338" w:rsidP="00F62832">
            <w:pPr>
              <w:spacing w:after="60"/>
              <w:jc w:val="center"/>
              <w:outlineLvl w:val="1"/>
              <w:rPr>
                <w:rFonts w:ascii="Times New Roman" w:hAnsi="Times New Roman"/>
              </w:rPr>
            </w:pPr>
          </w:p>
        </w:tc>
        <w:tc>
          <w:tcPr>
            <w:tcW w:w="2564" w:type="dxa"/>
            <w:vAlign w:val="center"/>
          </w:tcPr>
          <w:p w:rsidR="00592338" w:rsidRPr="00B3565B" w:rsidRDefault="00592338" w:rsidP="00F62832">
            <w:pPr>
              <w:spacing w:after="60"/>
              <w:jc w:val="center"/>
              <w:outlineLvl w:val="1"/>
              <w:rPr>
                <w:rStyle w:val="FontStyle187"/>
                <w:rFonts w:ascii="Times New Roman" w:hAnsi="Times New Roman"/>
                <w:sz w:val="24"/>
                <w:szCs w:val="24"/>
              </w:rPr>
            </w:pPr>
            <w:r w:rsidRPr="00B3565B">
              <w:rPr>
                <w:rStyle w:val="FontStyle187"/>
                <w:rFonts w:ascii="Times New Roman" w:hAnsi="Times New Roman"/>
                <w:sz w:val="24"/>
                <w:szCs w:val="24"/>
              </w:rPr>
              <w:t>ул. Жанкожа</w:t>
            </w:r>
            <w:r w:rsidR="009D2BF7" w:rsidRPr="00B3565B">
              <w:rPr>
                <w:rStyle w:val="FontStyle187"/>
                <w:rFonts w:ascii="Times New Roman" w:hAnsi="Times New Roman"/>
                <w:sz w:val="24"/>
                <w:szCs w:val="24"/>
              </w:rPr>
              <w:t>-</w:t>
            </w:r>
            <w:r w:rsidRPr="00B3565B">
              <w:rPr>
                <w:rStyle w:val="FontStyle187"/>
                <w:rFonts w:ascii="Times New Roman" w:hAnsi="Times New Roman"/>
                <w:sz w:val="24"/>
                <w:szCs w:val="24"/>
              </w:rPr>
              <w:t>батыра, 89</w:t>
            </w:r>
          </w:p>
        </w:tc>
        <w:tc>
          <w:tcPr>
            <w:tcW w:w="3389" w:type="dxa"/>
          </w:tcPr>
          <w:p w:rsidR="00C0625C" w:rsidRPr="00B3565B" w:rsidRDefault="009D2BF7" w:rsidP="00F62832">
            <w:pPr>
              <w:outlineLvl w:val="1"/>
              <w:rPr>
                <w:rFonts w:ascii="Times New Roman" w:hAnsi="Times New Roman"/>
              </w:rPr>
            </w:pPr>
            <w:r w:rsidRPr="00B3565B">
              <w:rPr>
                <w:rStyle w:val="FontStyle204"/>
                <w:sz w:val="24"/>
                <w:szCs w:val="24"/>
              </w:rPr>
              <w:t>в</w:t>
            </w:r>
            <w:r w:rsidR="00592338" w:rsidRPr="00B3565B">
              <w:rPr>
                <w:rStyle w:val="FontStyle204"/>
                <w:sz w:val="24"/>
                <w:szCs w:val="24"/>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C0625C" w:rsidRPr="00B3565B" w:rsidRDefault="00C0625C" w:rsidP="00F62832">
      <w:pPr>
        <w:jc w:val="center"/>
        <w:rPr>
          <w:rFonts w:ascii="Times New Roman" w:hAnsi="Times New Roman"/>
          <w:b/>
          <w:noProof/>
          <w:sz w:val="26"/>
          <w:szCs w:val="26"/>
          <w:lang w:eastAsia="ru-RU" w:bidi="ar-SA"/>
        </w:rPr>
      </w:pPr>
    </w:p>
    <w:p w:rsidR="00831D64" w:rsidRPr="00B3565B" w:rsidRDefault="00C0625C" w:rsidP="00F62832">
      <w:pPr>
        <w:jc w:val="center"/>
        <w:rPr>
          <w:rFonts w:ascii="Times New Roman" w:hAnsi="Times New Roman"/>
          <w:b/>
          <w:noProof/>
          <w:sz w:val="26"/>
          <w:szCs w:val="26"/>
          <w:lang w:eastAsia="ru-RU" w:bidi="ar-SA"/>
        </w:rPr>
      </w:pPr>
      <w:r w:rsidRPr="00B3565B">
        <w:rPr>
          <w:rFonts w:ascii="Times New Roman" w:hAnsi="Times New Roman"/>
          <w:b/>
          <w:noProof/>
          <w:sz w:val="26"/>
          <w:szCs w:val="26"/>
          <w:lang w:eastAsia="ru-RU" w:bidi="ar-SA"/>
        </w:rPr>
        <w:drawing>
          <wp:inline distT="0" distB="0" distL="0" distR="0">
            <wp:extent cx="4587456" cy="3126692"/>
            <wp:effectExtent l="19050" t="0" r="3594" b="0"/>
            <wp:docPr id="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4592904" cy="3130405"/>
                    </a:xfrm>
                    <a:prstGeom prst="rect">
                      <a:avLst/>
                    </a:prstGeom>
                    <a:noFill/>
                    <a:ln w="9525">
                      <a:noFill/>
                      <a:miter lim="800000"/>
                      <a:headEnd/>
                      <a:tailEnd/>
                    </a:ln>
                  </pic:spPr>
                </pic:pic>
              </a:graphicData>
            </a:graphic>
          </wp:inline>
        </w:drawing>
      </w:r>
    </w:p>
    <w:p w:rsidR="00950A0A" w:rsidRPr="00B3565B" w:rsidRDefault="002A0015" w:rsidP="00F62832">
      <w:pPr>
        <w:jc w:val="center"/>
        <w:rPr>
          <w:rFonts w:ascii="Times New Roman" w:hAnsi="Times New Roman"/>
          <w:sz w:val="28"/>
          <w:szCs w:val="28"/>
        </w:rPr>
      </w:pPr>
      <w:r w:rsidRPr="00B3565B">
        <w:rPr>
          <w:rFonts w:ascii="Times New Roman" w:hAnsi="Times New Roman"/>
          <w:sz w:val="28"/>
          <w:szCs w:val="28"/>
        </w:rPr>
        <w:t xml:space="preserve">Рис.2.1. </w:t>
      </w:r>
      <w:r w:rsidR="002D7F4F" w:rsidRPr="00B3565B">
        <w:rPr>
          <w:rFonts w:ascii="Times New Roman" w:hAnsi="Times New Roman"/>
          <w:sz w:val="28"/>
          <w:szCs w:val="28"/>
        </w:rPr>
        <w:t>С</w:t>
      </w:r>
      <w:r w:rsidR="000C0B3E" w:rsidRPr="00B3565B">
        <w:rPr>
          <w:rFonts w:ascii="Times New Roman" w:hAnsi="Times New Roman"/>
          <w:sz w:val="28"/>
          <w:szCs w:val="28"/>
        </w:rPr>
        <w:t>хема</w:t>
      </w:r>
      <w:r w:rsidRPr="00B3565B">
        <w:rPr>
          <w:rFonts w:ascii="Times New Roman" w:hAnsi="Times New Roman"/>
          <w:sz w:val="28"/>
          <w:szCs w:val="28"/>
        </w:rPr>
        <w:t xml:space="preserve"> расположения стационарной сети наблюдений за загрязнением атмосферного воздуха города </w:t>
      </w:r>
      <w:r w:rsidR="000C0B3E" w:rsidRPr="00B3565B">
        <w:rPr>
          <w:rFonts w:ascii="Times New Roman" w:hAnsi="Times New Roman"/>
          <w:sz w:val="28"/>
          <w:szCs w:val="28"/>
        </w:rPr>
        <w:t>А</w:t>
      </w:r>
      <w:r w:rsidR="0074730A" w:rsidRPr="00B3565B">
        <w:rPr>
          <w:rFonts w:ascii="Times New Roman" w:hAnsi="Times New Roman"/>
          <w:sz w:val="28"/>
          <w:szCs w:val="28"/>
        </w:rPr>
        <w:t>ктобе</w:t>
      </w:r>
    </w:p>
    <w:p w:rsidR="00302AA7" w:rsidRPr="00B3565B" w:rsidRDefault="00302AA7" w:rsidP="00F62832">
      <w:pPr>
        <w:tabs>
          <w:tab w:val="left" w:pos="8102"/>
          <w:tab w:val="right" w:pos="9637"/>
        </w:tabs>
        <w:jc w:val="right"/>
        <w:rPr>
          <w:rFonts w:ascii="Times New Roman" w:hAnsi="Times New Roman"/>
        </w:rPr>
      </w:pPr>
      <w:r w:rsidRPr="00B3565B">
        <w:rPr>
          <w:rFonts w:ascii="Times New Roman" w:hAnsi="Times New Roman"/>
        </w:rPr>
        <w:lastRenderedPageBreak/>
        <w:t xml:space="preserve">Таблица </w:t>
      </w:r>
      <w:r w:rsidR="000B2533" w:rsidRPr="00B3565B">
        <w:rPr>
          <w:rFonts w:ascii="Times New Roman" w:hAnsi="Times New Roman"/>
        </w:rPr>
        <w:t>21</w:t>
      </w:r>
    </w:p>
    <w:p w:rsidR="00302AA7" w:rsidRPr="00B3565B" w:rsidRDefault="00302AA7"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74730A" w:rsidRPr="00B3565B">
        <w:rPr>
          <w:rStyle w:val="FontStyle201"/>
          <w:i w:val="0"/>
          <w:sz w:val="28"/>
          <w:szCs w:val="28"/>
        </w:rPr>
        <w:t>Актобе</w:t>
      </w:r>
    </w:p>
    <w:p w:rsidR="00302AA7" w:rsidRPr="00B3565B" w:rsidRDefault="00302AA7" w:rsidP="00F62832">
      <w:pPr>
        <w:pStyle w:val="Style100"/>
        <w:widowControl/>
        <w:spacing w:line="0" w:lineRule="atLeast"/>
        <w:ind w:firstLine="708"/>
        <w:rPr>
          <w:rStyle w:val="FontStyle201"/>
          <w:b/>
          <w:i w:val="0"/>
          <w:sz w:val="16"/>
          <w:szCs w:val="16"/>
        </w:rPr>
      </w:pPr>
    </w:p>
    <w:tbl>
      <w:tblPr>
        <w:tblW w:w="10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3"/>
        <w:gridCol w:w="1700"/>
        <w:gridCol w:w="992"/>
        <w:gridCol w:w="1701"/>
        <w:gridCol w:w="811"/>
        <w:gridCol w:w="990"/>
        <w:gridCol w:w="993"/>
      </w:tblGrid>
      <w:tr w:rsidR="003279FD" w:rsidRPr="00B3565B" w:rsidTr="00756DE1">
        <w:trPr>
          <w:trHeight w:val="168"/>
          <w:jc w:val="center"/>
        </w:trPr>
        <w:tc>
          <w:tcPr>
            <w:tcW w:w="2000" w:type="dxa"/>
            <w:vMerge w:val="restart"/>
            <w:shd w:val="clear" w:color="auto" w:fill="auto"/>
            <w:noWrap/>
            <w:vAlign w:val="center"/>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794" w:type="dxa"/>
            <w:gridSpan w:val="3"/>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756DE1">
        <w:trPr>
          <w:trHeight w:val="327"/>
          <w:jc w:val="center"/>
        </w:trPr>
        <w:tc>
          <w:tcPr>
            <w:tcW w:w="2000" w:type="dxa"/>
            <w:vMerge/>
            <w:shd w:val="clear" w:color="auto" w:fill="auto"/>
            <w:noWrap/>
            <w:vAlign w:val="center"/>
          </w:tcPr>
          <w:p w:rsidR="00AB7B0B" w:rsidRPr="00B3565B" w:rsidRDefault="00AB7B0B" w:rsidP="00F62832">
            <w:pPr>
              <w:jc w:val="center"/>
              <w:rPr>
                <w:rFonts w:ascii="Times New Roman" w:hAnsi="Times New Roman"/>
                <w:b/>
                <w:bCs/>
                <w:lang w:eastAsia="ru-RU" w:bidi="ar-SA"/>
              </w:rPr>
            </w:pPr>
          </w:p>
        </w:tc>
        <w:tc>
          <w:tcPr>
            <w:tcW w:w="993" w:type="dxa"/>
            <w:shd w:val="clear" w:color="auto" w:fill="auto"/>
            <w:vAlign w:val="center"/>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0" w:type="dxa"/>
            <w:shd w:val="clear" w:color="auto" w:fill="auto"/>
            <w:vAlign w:val="center"/>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AB7B0B" w:rsidRPr="00B3565B" w:rsidRDefault="00AB7B0B"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11" w:type="dxa"/>
            <w:vAlign w:val="center"/>
          </w:tcPr>
          <w:p w:rsidR="00AB7B0B" w:rsidRPr="00B3565B" w:rsidRDefault="00AB7B0B" w:rsidP="00F62832">
            <w:pPr>
              <w:jc w:val="center"/>
              <w:rPr>
                <w:rFonts w:ascii="Times New Roman" w:hAnsi="Times New Roman"/>
                <w:b/>
                <w:bCs/>
                <w:spacing w:val="-20"/>
              </w:rPr>
            </w:pPr>
            <w:r w:rsidRPr="00B3565B">
              <w:rPr>
                <w:rFonts w:ascii="Times New Roman" w:hAnsi="Times New Roman"/>
                <w:b/>
                <w:bCs/>
                <w:spacing w:val="-20"/>
              </w:rPr>
              <w:t>&gt;ПДК</w:t>
            </w:r>
          </w:p>
        </w:tc>
        <w:tc>
          <w:tcPr>
            <w:tcW w:w="990" w:type="dxa"/>
            <w:vAlign w:val="center"/>
          </w:tcPr>
          <w:p w:rsidR="00AB7B0B" w:rsidRPr="00B3565B" w:rsidRDefault="00AB7B0B" w:rsidP="00F62832">
            <w:pPr>
              <w:jc w:val="center"/>
              <w:rPr>
                <w:rFonts w:ascii="Times New Roman" w:hAnsi="Times New Roman"/>
                <w:b/>
                <w:bCs/>
                <w:spacing w:val="-20"/>
              </w:rPr>
            </w:pPr>
            <w:r w:rsidRPr="00B3565B">
              <w:rPr>
                <w:rFonts w:ascii="Times New Roman" w:hAnsi="Times New Roman"/>
                <w:b/>
                <w:bCs/>
                <w:spacing w:val="-20"/>
              </w:rPr>
              <w:t>&gt;5 ПДК</w:t>
            </w:r>
          </w:p>
        </w:tc>
        <w:tc>
          <w:tcPr>
            <w:tcW w:w="993" w:type="dxa"/>
            <w:vAlign w:val="center"/>
          </w:tcPr>
          <w:p w:rsidR="00AB7B0B" w:rsidRPr="00B3565B" w:rsidRDefault="00AB7B0B" w:rsidP="00F62832">
            <w:pPr>
              <w:ind w:left="-111" w:firstLine="3"/>
              <w:jc w:val="center"/>
              <w:rPr>
                <w:rFonts w:ascii="Times New Roman" w:hAnsi="Times New Roman"/>
                <w:b/>
                <w:bCs/>
                <w:spacing w:val="-20"/>
              </w:rPr>
            </w:pPr>
            <w:r w:rsidRPr="00B3565B">
              <w:rPr>
                <w:rFonts w:ascii="Times New Roman" w:hAnsi="Times New Roman"/>
                <w:b/>
                <w:bCs/>
                <w:spacing w:val="-20"/>
              </w:rPr>
              <w:t>&gt;10 ПДК</w:t>
            </w:r>
          </w:p>
        </w:tc>
      </w:tr>
      <w:tr w:rsidR="00462284" w:rsidRPr="00B3565B" w:rsidTr="00462284">
        <w:trPr>
          <w:trHeight w:val="30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Взвешенные вещества</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0,043</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0,286</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0,4</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0,8</w:t>
            </w:r>
          </w:p>
        </w:tc>
        <w:tc>
          <w:tcPr>
            <w:tcW w:w="811" w:type="dxa"/>
            <w:shd w:val="clear" w:color="000000" w:fill="FFFFFF"/>
            <w:vAlign w:val="bottom"/>
          </w:tcPr>
          <w:p w:rsidR="00462284" w:rsidRPr="00B3565B" w:rsidRDefault="00462284">
            <w:pPr>
              <w:jc w:val="center"/>
              <w:rPr>
                <w:rFonts w:ascii="Times New Roman" w:hAnsi="Times New Roman"/>
              </w:rPr>
            </w:pP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300"/>
          <w:jc w:val="center"/>
        </w:trPr>
        <w:tc>
          <w:tcPr>
            <w:tcW w:w="2000" w:type="dxa"/>
            <w:shd w:val="clear" w:color="auto" w:fill="auto"/>
            <w:noWrap/>
            <w:vAlign w:val="center"/>
          </w:tcPr>
          <w:p w:rsidR="00462284" w:rsidRPr="00B3565B" w:rsidRDefault="00462284" w:rsidP="00F62832">
            <w:pPr>
              <w:rPr>
                <w:rFonts w:ascii="Times New Roman" w:hAnsi="Times New Roman"/>
              </w:rPr>
            </w:pPr>
            <w:r w:rsidRPr="00B3565B">
              <w:rPr>
                <w:rFonts w:ascii="Times New Roman" w:hAnsi="Times New Roman"/>
              </w:rPr>
              <w:t>Взвешанные частицы РМ-2,5</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0,020</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0,577</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0,292</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1,825</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116</w:t>
            </w: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center"/>
          </w:tcPr>
          <w:p w:rsidR="00462284" w:rsidRPr="00B3565B" w:rsidRDefault="00462284" w:rsidP="00F62832">
            <w:pPr>
              <w:rPr>
                <w:rFonts w:ascii="Times New Roman" w:hAnsi="Times New Roman"/>
              </w:rPr>
            </w:pPr>
            <w:r w:rsidRPr="00B3565B">
              <w:rPr>
                <w:rFonts w:ascii="Times New Roman" w:hAnsi="Times New Roman"/>
              </w:rPr>
              <w:t>Взвешенные частицы РМ-10</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0,024</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0,395</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0,667</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2,223</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15</w:t>
            </w: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212"/>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Сульфаты</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0,007</w:t>
            </w:r>
          </w:p>
        </w:tc>
        <w:tc>
          <w:tcPr>
            <w:tcW w:w="1700" w:type="dxa"/>
            <w:shd w:val="clear" w:color="000000" w:fill="FFFFFF"/>
            <w:noWrap/>
            <w:vAlign w:val="center"/>
          </w:tcPr>
          <w:p w:rsidR="00462284" w:rsidRPr="00B3565B" w:rsidRDefault="00462284" w:rsidP="00462284">
            <w:pPr>
              <w:jc w:val="center"/>
              <w:rPr>
                <w:rFonts w:ascii="Times New Roman" w:hAnsi="Times New Roman"/>
              </w:rPr>
            </w:pP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0,070</w:t>
            </w:r>
          </w:p>
        </w:tc>
        <w:tc>
          <w:tcPr>
            <w:tcW w:w="1701" w:type="dxa"/>
            <w:shd w:val="clear" w:color="000000" w:fill="FFFFFF"/>
            <w:noWrap/>
            <w:vAlign w:val="center"/>
          </w:tcPr>
          <w:p w:rsidR="00462284" w:rsidRPr="00B3565B" w:rsidRDefault="00462284" w:rsidP="00462284">
            <w:pPr>
              <w:jc w:val="center"/>
              <w:rPr>
                <w:rFonts w:ascii="Times New Roman" w:hAnsi="Times New Roman"/>
              </w:rPr>
            </w:pPr>
          </w:p>
        </w:tc>
        <w:tc>
          <w:tcPr>
            <w:tcW w:w="811" w:type="dxa"/>
            <w:shd w:val="clear" w:color="000000" w:fill="FFFFFF"/>
            <w:vAlign w:val="bottom"/>
          </w:tcPr>
          <w:p w:rsidR="00462284" w:rsidRPr="00B3565B" w:rsidRDefault="00462284">
            <w:pPr>
              <w:jc w:val="center"/>
              <w:rPr>
                <w:rFonts w:ascii="Times New Roman" w:hAnsi="Times New Roman"/>
              </w:rPr>
            </w:pP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88"/>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Диоксид серы</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0,024</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0,485</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1,786</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3,573</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2</w:t>
            </w: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106"/>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Оксид углерода</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1,267</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0,422</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4,</w:t>
            </w:r>
            <w:r w:rsidR="000735F3" w:rsidRPr="00B3565B">
              <w:rPr>
                <w:rFonts w:ascii="Times New Roman" w:hAnsi="Times New Roman"/>
              </w:rPr>
              <w:t>0</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0,8</w:t>
            </w:r>
          </w:p>
        </w:tc>
        <w:tc>
          <w:tcPr>
            <w:tcW w:w="811" w:type="dxa"/>
            <w:shd w:val="clear" w:color="000000" w:fill="FFFFFF"/>
            <w:vAlign w:val="bottom"/>
          </w:tcPr>
          <w:p w:rsidR="00462284" w:rsidRPr="00B3565B" w:rsidRDefault="00462284">
            <w:pPr>
              <w:jc w:val="center"/>
              <w:rPr>
                <w:rFonts w:ascii="Times New Roman" w:hAnsi="Times New Roman"/>
              </w:rPr>
            </w:pP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124"/>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Диоксид азота</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0,021</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0,533</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0,212</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1,058</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1</w:t>
            </w: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Оксид азота</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0,037</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0,610</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2,222</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5,555</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1</w:t>
            </w:r>
          </w:p>
        </w:tc>
        <w:tc>
          <w:tcPr>
            <w:tcW w:w="990"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1</w:t>
            </w: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Озон</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0,052</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1,737</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0,214</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1,334</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21</w:t>
            </w: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Сероводород</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0,003</w:t>
            </w:r>
          </w:p>
        </w:tc>
        <w:tc>
          <w:tcPr>
            <w:tcW w:w="1700" w:type="dxa"/>
            <w:shd w:val="clear" w:color="000000" w:fill="FFFFFF"/>
            <w:noWrap/>
            <w:vAlign w:val="center"/>
          </w:tcPr>
          <w:p w:rsidR="00462284" w:rsidRPr="00B3565B" w:rsidRDefault="00462284" w:rsidP="00462284">
            <w:pPr>
              <w:jc w:val="center"/>
              <w:rPr>
                <w:rFonts w:ascii="Times New Roman" w:hAnsi="Times New Roman"/>
              </w:rPr>
            </w:pP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0,240</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29,938</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579</w:t>
            </w:r>
          </w:p>
        </w:tc>
        <w:tc>
          <w:tcPr>
            <w:tcW w:w="990"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148</w:t>
            </w:r>
          </w:p>
        </w:tc>
        <w:tc>
          <w:tcPr>
            <w:tcW w:w="993" w:type="dxa"/>
            <w:shd w:val="clear" w:color="000000" w:fill="FFFFFF"/>
            <w:vAlign w:val="bottom"/>
          </w:tcPr>
          <w:p w:rsidR="00462284" w:rsidRPr="00B3565B" w:rsidRDefault="000735F3">
            <w:pPr>
              <w:jc w:val="center"/>
              <w:rPr>
                <w:rFonts w:ascii="Times New Roman" w:hAnsi="Times New Roman"/>
              </w:rPr>
            </w:pPr>
            <w:r w:rsidRPr="00B3565B">
              <w:rPr>
                <w:rFonts w:ascii="Times New Roman" w:hAnsi="Times New Roman"/>
              </w:rPr>
              <w:t>45</w:t>
            </w:r>
          </w:p>
        </w:tc>
      </w:tr>
      <w:tr w:rsidR="00462284" w:rsidRPr="00B3565B" w:rsidTr="00462284">
        <w:trPr>
          <w:trHeight w:val="60"/>
          <w:jc w:val="center"/>
        </w:trPr>
        <w:tc>
          <w:tcPr>
            <w:tcW w:w="2000" w:type="dxa"/>
            <w:shd w:val="clear" w:color="auto" w:fill="auto"/>
            <w:noWrap/>
            <w:vAlign w:val="center"/>
          </w:tcPr>
          <w:p w:rsidR="00462284" w:rsidRPr="00B3565B" w:rsidRDefault="00462284" w:rsidP="00F62832">
            <w:pPr>
              <w:rPr>
                <w:rFonts w:ascii="Times New Roman" w:hAnsi="Times New Roman"/>
              </w:rPr>
            </w:pPr>
            <w:r w:rsidRPr="00B3565B">
              <w:rPr>
                <w:rFonts w:ascii="Times New Roman" w:hAnsi="Times New Roman"/>
              </w:rPr>
              <w:t>Аммиак</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0,006</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0,155</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0,224</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1,120</w:t>
            </w:r>
          </w:p>
        </w:tc>
        <w:tc>
          <w:tcPr>
            <w:tcW w:w="811" w:type="dxa"/>
            <w:shd w:val="clear" w:color="000000" w:fill="FFFFFF"/>
            <w:vAlign w:val="bottom"/>
          </w:tcPr>
          <w:p w:rsidR="00462284" w:rsidRPr="00B3565B" w:rsidRDefault="00462284">
            <w:pPr>
              <w:jc w:val="center"/>
              <w:rPr>
                <w:rFonts w:ascii="Times New Roman" w:hAnsi="Times New Roman"/>
              </w:rPr>
            </w:pPr>
            <w:r w:rsidRPr="00B3565B">
              <w:rPr>
                <w:rFonts w:ascii="Times New Roman" w:hAnsi="Times New Roman"/>
              </w:rPr>
              <w:t>22</w:t>
            </w: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Формальдегид</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0,004</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0,420</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0,043</w:t>
            </w:r>
          </w:p>
        </w:tc>
        <w:tc>
          <w:tcPr>
            <w:tcW w:w="1701"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0,860</w:t>
            </w:r>
          </w:p>
        </w:tc>
        <w:tc>
          <w:tcPr>
            <w:tcW w:w="811" w:type="dxa"/>
            <w:shd w:val="clear" w:color="000000" w:fill="FFFFFF"/>
            <w:vAlign w:val="bottom"/>
          </w:tcPr>
          <w:p w:rsidR="00462284" w:rsidRPr="00B3565B" w:rsidRDefault="00462284">
            <w:pPr>
              <w:jc w:val="center"/>
              <w:rPr>
                <w:rFonts w:ascii="Times New Roman" w:hAnsi="Times New Roman"/>
              </w:rPr>
            </w:pP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Хром</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0,001</w:t>
            </w:r>
          </w:p>
        </w:tc>
        <w:tc>
          <w:tcPr>
            <w:tcW w:w="1700"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0,533</w:t>
            </w: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0,012</w:t>
            </w:r>
          </w:p>
        </w:tc>
        <w:tc>
          <w:tcPr>
            <w:tcW w:w="1701" w:type="dxa"/>
            <w:shd w:val="clear" w:color="000000" w:fill="FFFFFF"/>
            <w:noWrap/>
            <w:vAlign w:val="center"/>
          </w:tcPr>
          <w:p w:rsidR="00462284" w:rsidRPr="00B3565B" w:rsidRDefault="00462284" w:rsidP="00462284">
            <w:pPr>
              <w:jc w:val="center"/>
              <w:rPr>
                <w:rFonts w:ascii="Times New Roman" w:hAnsi="Times New Roman"/>
              </w:rPr>
            </w:pPr>
          </w:p>
        </w:tc>
        <w:tc>
          <w:tcPr>
            <w:tcW w:w="811" w:type="dxa"/>
            <w:shd w:val="clear" w:color="000000" w:fill="FFFFFF"/>
            <w:vAlign w:val="center"/>
          </w:tcPr>
          <w:p w:rsidR="00462284" w:rsidRPr="00B3565B" w:rsidRDefault="00462284">
            <w:pPr>
              <w:jc w:val="center"/>
              <w:rPr>
                <w:rFonts w:ascii="Times New Roman" w:hAnsi="Times New Roman"/>
              </w:rPr>
            </w:pPr>
          </w:p>
        </w:tc>
        <w:tc>
          <w:tcPr>
            <w:tcW w:w="990" w:type="dxa"/>
            <w:shd w:val="clear" w:color="000000" w:fill="FFFFFF"/>
            <w:vAlign w:val="center"/>
          </w:tcPr>
          <w:p w:rsidR="00462284" w:rsidRPr="00B3565B" w:rsidRDefault="00462284">
            <w:pPr>
              <w:jc w:val="center"/>
              <w:rPr>
                <w:rFonts w:ascii="Times New Roman" w:hAnsi="Times New Roman"/>
              </w:rPr>
            </w:pPr>
          </w:p>
        </w:tc>
        <w:tc>
          <w:tcPr>
            <w:tcW w:w="993" w:type="dxa"/>
            <w:shd w:val="clear" w:color="000000" w:fill="FFFFFF"/>
            <w:vAlign w:val="center"/>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 xml:space="preserve">Сумма углеводородов </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1,258</w:t>
            </w:r>
          </w:p>
        </w:tc>
        <w:tc>
          <w:tcPr>
            <w:tcW w:w="1700" w:type="dxa"/>
            <w:shd w:val="clear" w:color="000000" w:fill="FFFFFF"/>
            <w:noWrap/>
            <w:vAlign w:val="center"/>
          </w:tcPr>
          <w:p w:rsidR="00462284" w:rsidRPr="00B3565B" w:rsidRDefault="00462284" w:rsidP="00462284">
            <w:pPr>
              <w:jc w:val="center"/>
              <w:rPr>
                <w:rFonts w:ascii="Times New Roman" w:hAnsi="Times New Roman"/>
              </w:rPr>
            </w:pP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3,202</w:t>
            </w:r>
          </w:p>
        </w:tc>
        <w:tc>
          <w:tcPr>
            <w:tcW w:w="1701" w:type="dxa"/>
            <w:shd w:val="clear" w:color="000000" w:fill="FFFFFF"/>
            <w:noWrap/>
            <w:vAlign w:val="center"/>
          </w:tcPr>
          <w:p w:rsidR="00462284" w:rsidRPr="00B3565B" w:rsidRDefault="00462284" w:rsidP="00462284">
            <w:pPr>
              <w:jc w:val="center"/>
              <w:rPr>
                <w:rFonts w:ascii="Times New Roman" w:hAnsi="Times New Roman"/>
              </w:rPr>
            </w:pPr>
          </w:p>
        </w:tc>
        <w:tc>
          <w:tcPr>
            <w:tcW w:w="811" w:type="dxa"/>
            <w:shd w:val="clear" w:color="000000" w:fill="FFFFFF"/>
            <w:vAlign w:val="bottom"/>
          </w:tcPr>
          <w:p w:rsidR="00462284" w:rsidRPr="00B3565B" w:rsidRDefault="00462284">
            <w:pPr>
              <w:jc w:val="center"/>
              <w:rPr>
                <w:rFonts w:ascii="Times New Roman" w:hAnsi="Times New Roman"/>
              </w:rPr>
            </w:pP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r w:rsidR="00462284" w:rsidRPr="00B3565B" w:rsidTr="00462284">
        <w:trPr>
          <w:trHeight w:val="60"/>
          <w:jc w:val="center"/>
        </w:trPr>
        <w:tc>
          <w:tcPr>
            <w:tcW w:w="2000" w:type="dxa"/>
            <w:shd w:val="clear" w:color="auto" w:fill="auto"/>
            <w:noWrap/>
            <w:vAlign w:val="bottom"/>
          </w:tcPr>
          <w:p w:rsidR="00462284" w:rsidRPr="00B3565B" w:rsidRDefault="00462284" w:rsidP="00F62832">
            <w:pPr>
              <w:rPr>
                <w:rFonts w:ascii="Times New Roman" w:hAnsi="Times New Roman"/>
              </w:rPr>
            </w:pPr>
            <w:r w:rsidRPr="00B3565B">
              <w:rPr>
                <w:rFonts w:ascii="Times New Roman" w:hAnsi="Times New Roman"/>
              </w:rPr>
              <w:t>Метан</w:t>
            </w:r>
          </w:p>
        </w:tc>
        <w:tc>
          <w:tcPr>
            <w:tcW w:w="993" w:type="dxa"/>
            <w:shd w:val="clear" w:color="000000" w:fill="FFFFFF"/>
            <w:vAlign w:val="center"/>
          </w:tcPr>
          <w:p w:rsidR="00462284" w:rsidRPr="00B3565B" w:rsidRDefault="00462284" w:rsidP="00462284">
            <w:pPr>
              <w:jc w:val="center"/>
              <w:rPr>
                <w:rFonts w:ascii="Times New Roman" w:hAnsi="Times New Roman"/>
              </w:rPr>
            </w:pPr>
            <w:r w:rsidRPr="00B3565B">
              <w:rPr>
                <w:rFonts w:ascii="Times New Roman" w:hAnsi="Times New Roman"/>
              </w:rPr>
              <w:t>1,059</w:t>
            </w:r>
          </w:p>
        </w:tc>
        <w:tc>
          <w:tcPr>
            <w:tcW w:w="1700" w:type="dxa"/>
            <w:shd w:val="clear" w:color="000000" w:fill="FFFFFF"/>
            <w:noWrap/>
            <w:vAlign w:val="center"/>
          </w:tcPr>
          <w:p w:rsidR="00462284" w:rsidRPr="00B3565B" w:rsidRDefault="00462284" w:rsidP="00462284">
            <w:pPr>
              <w:jc w:val="center"/>
              <w:rPr>
                <w:rFonts w:ascii="Times New Roman" w:hAnsi="Times New Roman"/>
              </w:rPr>
            </w:pPr>
          </w:p>
        </w:tc>
        <w:tc>
          <w:tcPr>
            <w:tcW w:w="992" w:type="dxa"/>
            <w:shd w:val="clear" w:color="000000" w:fill="FFFFFF"/>
            <w:noWrap/>
            <w:vAlign w:val="center"/>
          </w:tcPr>
          <w:p w:rsidR="00462284" w:rsidRPr="00B3565B" w:rsidRDefault="00462284" w:rsidP="00462284">
            <w:pPr>
              <w:jc w:val="center"/>
              <w:rPr>
                <w:rFonts w:ascii="Times New Roman" w:hAnsi="Times New Roman"/>
              </w:rPr>
            </w:pPr>
            <w:r w:rsidRPr="00B3565B">
              <w:rPr>
                <w:rFonts w:ascii="Times New Roman" w:hAnsi="Times New Roman"/>
              </w:rPr>
              <w:t>3,600</w:t>
            </w:r>
          </w:p>
        </w:tc>
        <w:tc>
          <w:tcPr>
            <w:tcW w:w="1701" w:type="dxa"/>
            <w:shd w:val="clear" w:color="000000" w:fill="FFFFFF"/>
            <w:noWrap/>
            <w:vAlign w:val="center"/>
          </w:tcPr>
          <w:p w:rsidR="00462284" w:rsidRPr="00B3565B" w:rsidRDefault="00462284" w:rsidP="00462284">
            <w:pPr>
              <w:jc w:val="center"/>
              <w:rPr>
                <w:rFonts w:ascii="Times New Roman" w:hAnsi="Times New Roman"/>
              </w:rPr>
            </w:pPr>
          </w:p>
        </w:tc>
        <w:tc>
          <w:tcPr>
            <w:tcW w:w="811" w:type="dxa"/>
            <w:shd w:val="clear" w:color="000000" w:fill="FFFFFF"/>
            <w:vAlign w:val="bottom"/>
          </w:tcPr>
          <w:p w:rsidR="00462284" w:rsidRPr="00B3565B" w:rsidRDefault="00462284">
            <w:pPr>
              <w:jc w:val="center"/>
              <w:rPr>
                <w:rFonts w:ascii="Times New Roman" w:hAnsi="Times New Roman"/>
              </w:rPr>
            </w:pPr>
          </w:p>
        </w:tc>
        <w:tc>
          <w:tcPr>
            <w:tcW w:w="990" w:type="dxa"/>
            <w:shd w:val="clear" w:color="000000" w:fill="FFFFFF"/>
            <w:vAlign w:val="bottom"/>
          </w:tcPr>
          <w:p w:rsidR="00462284" w:rsidRPr="00B3565B" w:rsidRDefault="00462284">
            <w:pPr>
              <w:jc w:val="center"/>
              <w:rPr>
                <w:rFonts w:ascii="Times New Roman" w:hAnsi="Times New Roman"/>
              </w:rPr>
            </w:pPr>
          </w:p>
        </w:tc>
        <w:tc>
          <w:tcPr>
            <w:tcW w:w="993" w:type="dxa"/>
            <w:shd w:val="clear" w:color="000000" w:fill="FFFFFF"/>
            <w:vAlign w:val="bottom"/>
          </w:tcPr>
          <w:p w:rsidR="00462284" w:rsidRPr="00B3565B" w:rsidRDefault="00462284">
            <w:pPr>
              <w:jc w:val="center"/>
              <w:rPr>
                <w:rFonts w:ascii="Times New Roman" w:hAnsi="Times New Roman"/>
              </w:rPr>
            </w:pPr>
          </w:p>
        </w:tc>
      </w:tr>
    </w:tbl>
    <w:p w:rsidR="00302AA7" w:rsidRPr="00B3565B" w:rsidRDefault="00302AA7" w:rsidP="00F62832">
      <w:pPr>
        <w:jc w:val="center"/>
        <w:rPr>
          <w:rFonts w:ascii="Times New Roman" w:hAnsi="Times New Roman"/>
          <w:b/>
          <w:sz w:val="28"/>
          <w:szCs w:val="28"/>
        </w:rPr>
      </w:pPr>
    </w:p>
    <w:p w:rsidR="00693170" w:rsidRPr="00B3565B" w:rsidRDefault="00693170"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B704FE"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(рис.2.1) атмосферный воздух города характеризуется </w:t>
      </w:r>
      <w:r w:rsidR="005001C5" w:rsidRPr="00B3565B">
        <w:rPr>
          <w:rFonts w:ascii="Times New Roman" w:hAnsi="Times New Roman"/>
          <w:b/>
          <w:i/>
          <w:sz w:val="28"/>
          <w:szCs w:val="28"/>
        </w:rPr>
        <w:t>очень</w:t>
      </w:r>
      <w:r w:rsidR="00C1019E" w:rsidRPr="00B3565B">
        <w:rPr>
          <w:rFonts w:ascii="Times New Roman" w:hAnsi="Times New Roman"/>
          <w:b/>
          <w:i/>
          <w:sz w:val="28"/>
          <w:szCs w:val="28"/>
        </w:rPr>
        <w:t>высоким</w:t>
      </w:r>
      <w:r w:rsidRPr="00B3565B">
        <w:rPr>
          <w:rFonts w:ascii="Times New Roman" w:hAnsi="Times New Roman"/>
          <w:b/>
          <w:i/>
          <w:sz w:val="28"/>
          <w:szCs w:val="28"/>
        </w:rPr>
        <w:t>уровнем загрязнения</w:t>
      </w:r>
      <w:r w:rsidRPr="00B3565B">
        <w:rPr>
          <w:rFonts w:ascii="Times New Roman" w:hAnsi="Times New Roman"/>
          <w:sz w:val="28"/>
          <w:szCs w:val="28"/>
        </w:rPr>
        <w:t xml:space="preserve">. Он определялся значением СИ равным </w:t>
      </w:r>
      <w:r w:rsidR="00462284" w:rsidRPr="00B3565B">
        <w:rPr>
          <w:rFonts w:ascii="Times New Roman" w:hAnsi="Times New Roman"/>
          <w:sz w:val="28"/>
          <w:szCs w:val="28"/>
          <w:lang w:val="kk-KZ"/>
        </w:rPr>
        <w:t>29</w:t>
      </w:r>
      <w:r w:rsidR="005001C5" w:rsidRPr="00B3565B">
        <w:rPr>
          <w:rFonts w:ascii="Times New Roman" w:hAnsi="Times New Roman"/>
          <w:sz w:val="28"/>
          <w:szCs w:val="28"/>
          <w:lang w:val="kk-KZ"/>
        </w:rPr>
        <w:t>,9</w:t>
      </w:r>
      <w:r w:rsidR="00F208CB" w:rsidRPr="00B3565B">
        <w:rPr>
          <w:rFonts w:ascii="Times New Roman" w:hAnsi="Times New Roman"/>
          <w:sz w:val="28"/>
          <w:szCs w:val="28"/>
        </w:rPr>
        <w:t xml:space="preserve"> (</w:t>
      </w:r>
      <w:r w:rsidR="005001C5" w:rsidRPr="00B3565B">
        <w:rPr>
          <w:rFonts w:ascii="Times New Roman" w:hAnsi="Times New Roman"/>
          <w:sz w:val="28"/>
          <w:szCs w:val="28"/>
        </w:rPr>
        <w:t xml:space="preserve">очень </w:t>
      </w:r>
      <w:r w:rsidR="00C1019E" w:rsidRPr="00B3565B">
        <w:rPr>
          <w:rFonts w:ascii="Times New Roman" w:hAnsi="Times New Roman"/>
          <w:sz w:val="28"/>
          <w:szCs w:val="28"/>
        </w:rPr>
        <w:t>высокий уровень)</w:t>
      </w:r>
      <w:r w:rsidR="00D722FE" w:rsidRPr="00B3565B">
        <w:rPr>
          <w:rFonts w:ascii="Times New Roman" w:hAnsi="Times New Roman"/>
          <w:sz w:val="28"/>
          <w:szCs w:val="28"/>
        </w:rPr>
        <w:t xml:space="preserve">, </w:t>
      </w:r>
      <w:r w:rsidR="00904774" w:rsidRPr="00B3565B">
        <w:rPr>
          <w:rFonts w:ascii="Times New Roman" w:hAnsi="Times New Roman"/>
          <w:sz w:val="28"/>
          <w:szCs w:val="28"/>
        </w:rPr>
        <w:t xml:space="preserve">НП </w:t>
      </w:r>
      <w:r w:rsidR="0027087B" w:rsidRPr="00B3565B">
        <w:rPr>
          <w:rFonts w:ascii="Times New Roman" w:hAnsi="Times New Roman"/>
          <w:sz w:val="28"/>
          <w:szCs w:val="28"/>
        </w:rPr>
        <w:t>=</w:t>
      </w:r>
      <w:r w:rsidR="00462284" w:rsidRPr="00B3565B">
        <w:rPr>
          <w:rFonts w:ascii="Times New Roman" w:hAnsi="Times New Roman"/>
          <w:sz w:val="28"/>
          <w:szCs w:val="28"/>
          <w:lang w:val="kk-KZ"/>
        </w:rPr>
        <w:t>9,4</w:t>
      </w:r>
      <w:r w:rsidR="00904774" w:rsidRPr="00B3565B">
        <w:rPr>
          <w:rFonts w:ascii="Times New Roman" w:hAnsi="Times New Roman"/>
          <w:sz w:val="28"/>
          <w:szCs w:val="28"/>
        </w:rPr>
        <w:t xml:space="preserve"> % (</w:t>
      </w:r>
      <w:r w:rsidR="00C12E45" w:rsidRPr="00B3565B">
        <w:rPr>
          <w:rFonts w:ascii="Times New Roman" w:hAnsi="Times New Roman"/>
          <w:sz w:val="28"/>
          <w:szCs w:val="28"/>
          <w:lang w:val="kk-KZ"/>
        </w:rPr>
        <w:t>повышенный</w:t>
      </w:r>
      <w:r w:rsidR="000B2533" w:rsidRPr="00B3565B">
        <w:rPr>
          <w:rFonts w:ascii="Times New Roman" w:hAnsi="Times New Roman"/>
          <w:sz w:val="28"/>
          <w:szCs w:val="28"/>
          <w:lang w:val="kk-KZ"/>
        </w:rPr>
        <w:t xml:space="preserve"> </w:t>
      </w:r>
      <w:r w:rsidR="00904774" w:rsidRPr="00B3565B">
        <w:rPr>
          <w:rFonts w:ascii="Times New Roman" w:hAnsi="Times New Roman"/>
          <w:sz w:val="28"/>
          <w:szCs w:val="28"/>
        </w:rPr>
        <w:t>уровень)</w:t>
      </w:r>
      <w:r w:rsidR="002763EE" w:rsidRPr="00B3565B">
        <w:rPr>
          <w:rFonts w:ascii="Times New Roman" w:hAnsi="Times New Roman"/>
          <w:sz w:val="28"/>
          <w:szCs w:val="28"/>
        </w:rPr>
        <w:t>(табл.1 и табл.1.1).</w:t>
      </w:r>
      <w:r w:rsidR="00D722FE" w:rsidRPr="00B3565B">
        <w:rPr>
          <w:rFonts w:ascii="Times New Roman" w:hAnsi="Times New Roman"/>
          <w:sz w:val="28"/>
          <w:szCs w:val="28"/>
        </w:rPr>
        <w:t xml:space="preserve">Воздух города более всего загрязнен </w:t>
      </w:r>
      <w:r w:rsidR="00D722FE" w:rsidRPr="00B3565B">
        <w:rPr>
          <w:rFonts w:ascii="Times New Roman" w:hAnsi="Times New Roman"/>
          <w:b/>
          <w:sz w:val="28"/>
          <w:szCs w:val="28"/>
        </w:rPr>
        <w:t>сероводородом</w:t>
      </w:r>
      <w:r w:rsidR="00D722FE" w:rsidRPr="00B3565B">
        <w:rPr>
          <w:rFonts w:ascii="Times New Roman" w:hAnsi="Times New Roman"/>
          <w:sz w:val="28"/>
          <w:szCs w:val="28"/>
        </w:rPr>
        <w:t>.</w:t>
      </w:r>
    </w:p>
    <w:p w:rsidR="00D457CB" w:rsidRPr="00B3565B" w:rsidRDefault="00693170"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F56E98" w:rsidRPr="00B3565B">
        <w:rPr>
          <w:rFonts w:ascii="Times New Roman" w:hAnsi="Times New Roman"/>
          <w:sz w:val="28"/>
          <w:szCs w:val="28"/>
        </w:rPr>
        <w:t>ые</w:t>
      </w:r>
      <w:r w:rsidRPr="00B3565B">
        <w:rPr>
          <w:rFonts w:ascii="Times New Roman" w:hAnsi="Times New Roman"/>
          <w:sz w:val="28"/>
          <w:szCs w:val="28"/>
        </w:rPr>
        <w:t>концентраци</w:t>
      </w:r>
      <w:r w:rsidR="00F56E98" w:rsidRPr="00B3565B">
        <w:rPr>
          <w:rFonts w:ascii="Times New Roman" w:hAnsi="Times New Roman"/>
          <w:sz w:val="28"/>
          <w:szCs w:val="28"/>
        </w:rPr>
        <w:t xml:space="preserve">исоставили по </w:t>
      </w:r>
      <w:r w:rsidRPr="00B3565B">
        <w:rPr>
          <w:rFonts w:ascii="Times New Roman" w:hAnsi="Times New Roman"/>
          <w:sz w:val="28"/>
          <w:szCs w:val="28"/>
        </w:rPr>
        <w:t>озон</w:t>
      </w:r>
      <w:r w:rsidR="00F56E98" w:rsidRPr="00B3565B">
        <w:rPr>
          <w:rFonts w:ascii="Times New Roman" w:hAnsi="Times New Roman"/>
          <w:sz w:val="28"/>
          <w:szCs w:val="28"/>
        </w:rPr>
        <w:t>у</w:t>
      </w:r>
      <w:r w:rsidR="00462284" w:rsidRPr="00B3565B">
        <w:rPr>
          <w:rFonts w:ascii="Times New Roman" w:hAnsi="Times New Roman"/>
          <w:sz w:val="28"/>
          <w:szCs w:val="28"/>
        </w:rPr>
        <w:t xml:space="preserve"> 1</w:t>
      </w:r>
      <w:r w:rsidR="00752A12" w:rsidRPr="00B3565B">
        <w:rPr>
          <w:rFonts w:ascii="Times New Roman" w:hAnsi="Times New Roman"/>
          <w:sz w:val="28"/>
          <w:szCs w:val="28"/>
        </w:rPr>
        <w:t>,</w:t>
      </w:r>
      <w:r w:rsidR="00462284" w:rsidRPr="00B3565B">
        <w:rPr>
          <w:rFonts w:ascii="Times New Roman" w:hAnsi="Times New Roman"/>
          <w:sz w:val="28"/>
          <w:szCs w:val="28"/>
          <w:lang w:val="kk-KZ"/>
        </w:rPr>
        <w:t>7</w:t>
      </w:r>
      <w:r w:rsidRPr="00B3565B">
        <w:rPr>
          <w:rFonts w:ascii="Times New Roman" w:hAnsi="Times New Roman"/>
          <w:sz w:val="28"/>
          <w:szCs w:val="28"/>
        </w:rPr>
        <w:t>ПДК</w:t>
      </w:r>
      <w:r w:rsidRPr="00B3565B">
        <w:rPr>
          <w:rFonts w:ascii="Times New Roman" w:hAnsi="Times New Roman"/>
          <w:sz w:val="28"/>
          <w:szCs w:val="28"/>
          <w:vertAlign w:val="subscript"/>
        </w:rPr>
        <w:t>с.с</w:t>
      </w:r>
      <w:r w:rsidR="00AF35C6" w:rsidRPr="00B3565B">
        <w:rPr>
          <w:rFonts w:ascii="Times New Roman" w:hAnsi="Times New Roman"/>
          <w:sz w:val="28"/>
          <w:szCs w:val="28"/>
          <w:vertAlign w:val="subscript"/>
        </w:rPr>
        <w:t xml:space="preserve">, </w:t>
      </w:r>
      <w:r w:rsidR="00F56E98" w:rsidRPr="00B3565B">
        <w:rPr>
          <w:rFonts w:ascii="Times New Roman" w:hAnsi="Times New Roman"/>
          <w:sz w:val="28"/>
          <w:szCs w:val="28"/>
        </w:rPr>
        <w:t xml:space="preserve">по </w:t>
      </w:r>
      <w:r w:rsidRPr="00B3565B">
        <w:rPr>
          <w:rFonts w:ascii="Times New Roman" w:hAnsi="Times New Roman"/>
          <w:sz w:val="28"/>
          <w:szCs w:val="28"/>
        </w:rPr>
        <w:t>други</w:t>
      </w:r>
      <w:r w:rsidR="00F56E98" w:rsidRPr="00B3565B">
        <w:rPr>
          <w:rFonts w:ascii="Times New Roman" w:hAnsi="Times New Roman"/>
          <w:sz w:val="28"/>
          <w:szCs w:val="28"/>
        </w:rPr>
        <w:t>м</w:t>
      </w:r>
      <w:r w:rsidRPr="00B3565B">
        <w:rPr>
          <w:rFonts w:ascii="Times New Roman" w:hAnsi="Times New Roman"/>
          <w:sz w:val="28"/>
          <w:szCs w:val="28"/>
        </w:rPr>
        <w:t xml:space="preserve"> загрязняющи</w:t>
      </w:r>
      <w:r w:rsidR="00F56E98" w:rsidRPr="00B3565B">
        <w:rPr>
          <w:rFonts w:ascii="Times New Roman" w:hAnsi="Times New Roman"/>
          <w:sz w:val="28"/>
          <w:szCs w:val="28"/>
        </w:rPr>
        <w:t>м</w:t>
      </w:r>
      <w:r w:rsidRPr="00B3565B">
        <w:rPr>
          <w:rFonts w:ascii="Times New Roman" w:hAnsi="Times New Roman"/>
          <w:sz w:val="28"/>
          <w:szCs w:val="28"/>
        </w:rPr>
        <w:t xml:space="preserve"> веществ</w:t>
      </w:r>
      <w:r w:rsidR="00F56E98" w:rsidRPr="00B3565B">
        <w:rPr>
          <w:rFonts w:ascii="Times New Roman" w:hAnsi="Times New Roman"/>
          <w:sz w:val="28"/>
          <w:szCs w:val="28"/>
        </w:rPr>
        <w:t>ам</w:t>
      </w:r>
      <w:r w:rsidR="00CC429A" w:rsidRPr="00B3565B">
        <w:rPr>
          <w:rFonts w:ascii="Times New Roman" w:hAnsi="Times New Roman"/>
          <w:sz w:val="28"/>
          <w:szCs w:val="28"/>
        </w:rPr>
        <w:t xml:space="preserve"> – </w:t>
      </w:r>
      <w:r w:rsidRPr="00B3565B">
        <w:rPr>
          <w:rFonts w:ascii="Times New Roman" w:hAnsi="Times New Roman"/>
          <w:sz w:val="28"/>
          <w:szCs w:val="28"/>
        </w:rPr>
        <w:t>не превышали ПДК</w:t>
      </w:r>
      <w:r w:rsidR="00D457CB" w:rsidRPr="00B3565B">
        <w:rPr>
          <w:rFonts w:ascii="Times New Roman" w:hAnsi="Times New Roman"/>
          <w:sz w:val="28"/>
          <w:szCs w:val="28"/>
        </w:rPr>
        <w:t>.</w:t>
      </w:r>
      <w:r w:rsidR="00882B20" w:rsidRPr="00B3565B">
        <w:rPr>
          <w:rFonts w:ascii="Times New Roman" w:hAnsi="Times New Roman"/>
          <w:sz w:val="28"/>
          <w:szCs w:val="28"/>
        </w:rPr>
        <w:t xml:space="preserve">Число </w:t>
      </w:r>
      <w:r w:rsidR="0023681C" w:rsidRPr="00B3565B">
        <w:rPr>
          <w:rFonts w:ascii="Times New Roman" w:hAnsi="Times New Roman"/>
          <w:sz w:val="28"/>
          <w:szCs w:val="28"/>
        </w:rPr>
        <w:t xml:space="preserve">случаев </w:t>
      </w:r>
      <w:r w:rsidR="00882B20" w:rsidRPr="00B3565B">
        <w:rPr>
          <w:rFonts w:ascii="Times New Roman" w:hAnsi="Times New Roman"/>
          <w:sz w:val="28"/>
          <w:szCs w:val="28"/>
        </w:rPr>
        <w:t xml:space="preserve">превышения </w:t>
      </w:r>
      <w:r w:rsidR="0023681C" w:rsidRPr="00B3565B">
        <w:rPr>
          <w:rFonts w:ascii="Times New Roman" w:hAnsi="Times New Roman"/>
          <w:sz w:val="28"/>
          <w:szCs w:val="28"/>
        </w:rPr>
        <w:t xml:space="preserve">более 1 </w:t>
      </w:r>
      <w:r w:rsidR="00904774" w:rsidRPr="00B3565B">
        <w:rPr>
          <w:rFonts w:ascii="Times New Roman" w:hAnsi="Times New Roman"/>
          <w:sz w:val="28"/>
          <w:szCs w:val="28"/>
        </w:rPr>
        <w:t xml:space="preserve">ПДК зарегистрировано </w:t>
      </w:r>
      <w:r w:rsidR="00C12E45" w:rsidRPr="00B3565B">
        <w:rPr>
          <w:rFonts w:ascii="Times New Roman" w:hAnsi="Times New Roman"/>
          <w:sz w:val="28"/>
          <w:szCs w:val="28"/>
        </w:rPr>
        <w:t xml:space="preserve">по сероводороду - </w:t>
      </w:r>
      <w:r w:rsidR="00462284" w:rsidRPr="00B3565B">
        <w:rPr>
          <w:rFonts w:ascii="Times New Roman" w:hAnsi="Times New Roman"/>
          <w:sz w:val="28"/>
          <w:szCs w:val="28"/>
        </w:rPr>
        <w:t>579</w:t>
      </w:r>
      <w:r w:rsidR="007943F3" w:rsidRPr="00B3565B">
        <w:rPr>
          <w:rFonts w:ascii="Times New Roman" w:hAnsi="Times New Roman"/>
          <w:sz w:val="28"/>
          <w:szCs w:val="28"/>
        </w:rPr>
        <w:t>,</w:t>
      </w:r>
      <w:r w:rsidR="00462284" w:rsidRPr="00B3565B">
        <w:rPr>
          <w:rFonts w:ascii="Times New Roman" w:hAnsi="Times New Roman"/>
          <w:sz w:val="28"/>
          <w:szCs w:val="28"/>
        </w:rPr>
        <w:t xml:space="preserve"> по взвешанным частицам РМ-2,5 – 116 случаев, по аммиаку – 22 случая, по озону 21 случай, по взвешанным частицам РМ-10 – 15 случаев, по диоксиду серы- 2 случая, по диоксиду азота и оксиду азота по 1 случаю</w:t>
      </w:r>
      <w:r w:rsidR="00DB0CC9" w:rsidRPr="00B3565B">
        <w:rPr>
          <w:rFonts w:ascii="Times New Roman" w:hAnsi="Times New Roman"/>
          <w:sz w:val="28"/>
          <w:szCs w:val="28"/>
        </w:rPr>
        <w:t>,</w:t>
      </w:r>
      <w:r w:rsidR="0023681C" w:rsidRPr="00B3565B">
        <w:rPr>
          <w:rFonts w:ascii="Times New Roman" w:hAnsi="Times New Roman"/>
          <w:sz w:val="28"/>
          <w:szCs w:val="28"/>
        </w:rPr>
        <w:t>также был</w:t>
      </w:r>
      <w:r w:rsidR="00D37361" w:rsidRPr="00B3565B">
        <w:rPr>
          <w:rFonts w:ascii="Times New Roman" w:hAnsi="Times New Roman"/>
          <w:sz w:val="28"/>
          <w:szCs w:val="28"/>
        </w:rPr>
        <w:t>и выявлены</w:t>
      </w:r>
      <w:r w:rsidR="0023681C" w:rsidRPr="00B3565B">
        <w:rPr>
          <w:rFonts w:ascii="Times New Roman" w:hAnsi="Times New Roman"/>
          <w:sz w:val="28"/>
          <w:szCs w:val="28"/>
        </w:rPr>
        <w:t xml:space="preserve"> превышения </w:t>
      </w:r>
      <w:r w:rsidR="00CC429A" w:rsidRPr="00B3565B">
        <w:rPr>
          <w:rFonts w:ascii="Times New Roman" w:hAnsi="Times New Roman"/>
          <w:sz w:val="28"/>
          <w:szCs w:val="28"/>
        </w:rPr>
        <w:t xml:space="preserve">по сероводороду </w:t>
      </w:r>
      <w:r w:rsidR="00882B20" w:rsidRPr="00B3565B">
        <w:rPr>
          <w:rFonts w:ascii="Times New Roman" w:hAnsi="Times New Roman"/>
          <w:sz w:val="28"/>
          <w:szCs w:val="28"/>
        </w:rPr>
        <w:t>более 5 ПДК</w:t>
      </w:r>
      <w:r w:rsidR="00756DE1" w:rsidRPr="00B3565B">
        <w:rPr>
          <w:rFonts w:ascii="Times New Roman" w:hAnsi="Times New Roman"/>
          <w:sz w:val="28"/>
          <w:szCs w:val="28"/>
        </w:rPr>
        <w:t>–</w:t>
      </w:r>
      <w:r w:rsidR="00462284" w:rsidRPr="00B3565B">
        <w:rPr>
          <w:rFonts w:ascii="Times New Roman" w:hAnsi="Times New Roman"/>
          <w:sz w:val="28"/>
          <w:szCs w:val="28"/>
          <w:lang w:val="kk-KZ"/>
        </w:rPr>
        <w:t xml:space="preserve">148 </w:t>
      </w:r>
      <w:r w:rsidR="009D2BF7" w:rsidRPr="00B3565B">
        <w:rPr>
          <w:rFonts w:ascii="Times New Roman" w:hAnsi="Times New Roman"/>
          <w:sz w:val="28"/>
          <w:szCs w:val="28"/>
          <w:lang w:val="kk-KZ"/>
        </w:rPr>
        <w:t>раз</w:t>
      </w:r>
      <w:r w:rsidR="00462284" w:rsidRPr="00B3565B">
        <w:rPr>
          <w:rFonts w:ascii="Times New Roman" w:hAnsi="Times New Roman"/>
          <w:sz w:val="28"/>
          <w:szCs w:val="28"/>
          <w:lang w:val="kk-KZ"/>
        </w:rPr>
        <w:t>, по оксиду азоту – 1 раз</w:t>
      </w:r>
      <w:r w:rsidR="005001C5" w:rsidRPr="00B3565B">
        <w:rPr>
          <w:rFonts w:ascii="Times New Roman" w:hAnsi="Times New Roman"/>
          <w:sz w:val="28"/>
          <w:szCs w:val="28"/>
          <w:lang w:val="kk-KZ"/>
        </w:rPr>
        <w:t xml:space="preserve"> и более 10 ПДК – </w:t>
      </w:r>
      <w:r w:rsidR="00462284" w:rsidRPr="00B3565B">
        <w:rPr>
          <w:rFonts w:ascii="Times New Roman" w:hAnsi="Times New Roman"/>
          <w:sz w:val="28"/>
          <w:szCs w:val="28"/>
          <w:lang w:val="kk-KZ"/>
        </w:rPr>
        <w:t>по сероводороду - 4</w:t>
      </w:r>
      <w:r w:rsidR="00E80FC2" w:rsidRPr="00B3565B">
        <w:rPr>
          <w:rFonts w:ascii="Times New Roman" w:hAnsi="Times New Roman"/>
          <w:sz w:val="28"/>
          <w:szCs w:val="28"/>
          <w:lang w:val="kk-KZ"/>
        </w:rPr>
        <w:t>5 раз</w:t>
      </w:r>
      <w:r w:rsidR="00D457CB" w:rsidRPr="00B3565B">
        <w:rPr>
          <w:rFonts w:ascii="Times New Roman" w:hAnsi="Times New Roman"/>
          <w:sz w:val="28"/>
          <w:szCs w:val="28"/>
        </w:rPr>
        <w:t xml:space="preserve">(таблица </w:t>
      </w:r>
      <w:r w:rsidR="000B2533" w:rsidRPr="00B3565B">
        <w:rPr>
          <w:rFonts w:ascii="Times New Roman" w:hAnsi="Times New Roman"/>
          <w:sz w:val="28"/>
          <w:szCs w:val="28"/>
        </w:rPr>
        <w:t>21</w:t>
      </w:r>
      <w:r w:rsidR="00D457CB" w:rsidRPr="00B3565B">
        <w:rPr>
          <w:rFonts w:ascii="Times New Roman" w:hAnsi="Times New Roman"/>
          <w:sz w:val="28"/>
          <w:szCs w:val="28"/>
        </w:rPr>
        <w:t>).</w:t>
      </w:r>
    </w:p>
    <w:p w:rsidR="007670EE" w:rsidRPr="00B3565B" w:rsidRDefault="007670EE" w:rsidP="00F62832">
      <w:pPr>
        <w:ind w:firstLine="709"/>
        <w:jc w:val="both"/>
        <w:rPr>
          <w:rFonts w:ascii="Times New Roman" w:hAnsi="Times New Roman"/>
          <w:sz w:val="28"/>
          <w:szCs w:val="28"/>
        </w:rPr>
      </w:pPr>
      <w:r w:rsidRPr="00B3565B">
        <w:rPr>
          <w:rFonts w:ascii="Times New Roman" w:hAnsi="Times New Roman"/>
          <w:sz w:val="28"/>
          <w:szCs w:val="28"/>
        </w:rPr>
        <w:t xml:space="preserve">По данным автоматического поста наблюдений по городу Актобе были зафиксированы </w:t>
      </w:r>
      <w:r w:rsidR="004275C5" w:rsidRPr="00B3565B">
        <w:rPr>
          <w:rFonts w:ascii="Times New Roman" w:hAnsi="Times New Roman"/>
          <w:sz w:val="28"/>
          <w:szCs w:val="28"/>
        </w:rPr>
        <w:t>4</w:t>
      </w:r>
      <w:r w:rsidR="00E80FC2" w:rsidRPr="00B3565B">
        <w:rPr>
          <w:rFonts w:ascii="Times New Roman" w:hAnsi="Times New Roman"/>
          <w:sz w:val="28"/>
          <w:szCs w:val="28"/>
        </w:rPr>
        <w:t>5 случаев</w:t>
      </w:r>
      <w:r w:rsidRPr="00B3565B">
        <w:rPr>
          <w:rFonts w:ascii="Times New Roman" w:hAnsi="Times New Roman"/>
          <w:sz w:val="28"/>
          <w:szCs w:val="28"/>
        </w:rPr>
        <w:t xml:space="preserve"> высокого загрязнения (ВЗ) </w:t>
      </w:r>
      <w:r w:rsidR="00643344" w:rsidRPr="00B3565B">
        <w:rPr>
          <w:rFonts w:ascii="Times New Roman" w:hAnsi="Times New Roman"/>
          <w:sz w:val="28"/>
          <w:szCs w:val="28"/>
        </w:rPr>
        <w:t>атмосферного воздуха</w:t>
      </w:r>
      <w:r w:rsidRPr="00B3565B">
        <w:rPr>
          <w:rFonts w:ascii="Times New Roman" w:hAnsi="Times New Roman"/>
          <w:sz w:val="28"/>
          <w:szCs w:val="28"/>
        </w:rPr>
        <w:t>(таблица 2).</w:t>
      </w:r>
    </w:p>
    <w:p w:rsidR="00A74FC6" w:rsidRPr="00B3565B" w:rsidRDefault="00A74FC6" w:rsidP="00F62832">
      <w:pPr>
        <w:ind w:firstLine="709"/>
        <w:jc w:val="both"/>
        <w:rPr>
          <w:rFonts w:ascii="Times New Roman" w:hAnsi="Times New Roman"/>
          <w:sz w:val="28"/>
          <w:szCs w:val="28"/>
        </w:rPr>
      </w:pPr>
    </w:p>
    <w:p w:rsidR="00BA0811" w:rsidRPr="00B3565B" w:rsidRDefault="00BA0811" w:rsidP="00F62832">
      <w:pPr>
        <w:ind w:firstLine="709"/>
        <w:jc w:val="both"/>
        <w:rPr>
          <w:rFonts w:ascii="Times New Roman" w:hAnsi="Times New Roman"/>
          <w:sz w:val="28"/>
          <w:szCs w:val="28"/>
        </w:rPr>
      </w:pPr>
    </w:p>
    <w:p w:rsidR="00BA0811" w:rsidRPr="00B3565B" w:rsidRDefault="00BA0811" w:rsidP="00F62832">
      <w:pPr>
        <w:ind w:firstLine="709"/>
        <w:jc w:val="both"/>
        <w:rPr>
          <w:rFonts w:ascii="Times New Roman" w:hAnsi="Times New Roman"/>
          <w:sz w:val="28"/>
          <w:szCs w:val="28"/>
        </w:rPr>
      </w:pPr>
    </w:p>
    <w:p w:rsidR="00BA0811" w:rsidRPr="00B3565B" w:rsidRDefault="00BA0811" w:rsidP="00F62832">
      <w:pPr>
        <w:ind w:firstLine="709"/>
        <w:jc w:val="both"/>
        <w:rPr>
          <w:rFonts w:ascii="Times New Roman" w:hAnsi="Times New Roman"/>
          <w:sz w:val="28"/>
          <w:szCs w:val="28"/>
        </w:rPr>
      </w:pPr>
    </w:p>
    <w:p w:rsidR="00A74FC6" w:rsidRPr="00B3565B" w:rsidRDefault="008E7D42" w:rsidP="00A74FC6">
      <w:pPr>
        <w:jc w:val="center"/>
        <w:rPr>
          <w:rFonts w:ascii="Times New Roman" w:hAnsi="Times New Roman"/>
          <w:sz w:val="28"/>
          <w:szCs w:val="28"/>
          <w:lang w:eastAsia="ru-RU" w:bidi="ar-SA"/>
        </w:rPr>
      </w:pPr>
      <w:r w:rsidRPr="00B3565B">
        <w:rPr>
          <w:rFonts w:ascii="Times New Roman" w:hAnsi="Times New Roman"/>
          <w:b/>
          <w:sz w:val="28"/>
          <w:szCs w:val="28"/>
        </w:rPr>
        <w:lastRenderedPageBreak/>
        <w:t>2.2</w:t>
      </w:r>
      <w:r w:rsidR="00A74FC6" w:rsidRPr="00B3565B">
        <w:rPr>
          <w:rFonts w:ascii="Times New Roman" w:hAnsi="Times New Roman"/>
          <w:b/>
          <w:sz w:val="28"/>
          <w:szCs w:val="28"/>
        </w:rPr>
        <w:t xml:space="preserve">  Состояние атмосферного воздуха по данным эпизодических наблюдений</w:t>
      </w:r>
      <w:r w:rsidR="00A74FC6" w:rsidRPr="00B3565B">
        <w:rPr>
          <w:rFonts w:ascii="Times New Roman" w:hAnsi="Times New Roman"/>
          <w:b/>
          <w:sz w:val="28"/>
          <w:szCs w:val="28"/>
          <w:lang w:eastAsia="ru-RU" w:bidi="ar-SA"/>
        </w:rPr>
        <w:t xml:space="preserve"> города </w:t>
      </w:r>
      <w:r w:rsidR="00A74FC6" w:rsidRPr="00B3565B">
        <w:rPr>
          <w:rFonts w:ascii="Times New Roman" w:hAnsi="Times New Roman"/>
          <w:b/>
          <w:sz w:val="28"/>
          <w:szCs w:val="28"/>
          <w:lang w:val="kk-KZ" w:eastAsia="ru-RU" w:bidi="ar-SA"/>
        </w:rPr>
        <w:t>Кандыагаш</w:t>
      </w:r>
    </w:p>
    <w:p w:rsidR="00A74FC6" w:rsidRPr="00B3565B" w:rsidRDefault="00A74FC6" w:rsidP="00A74FC6">
      <w:pPr>
        <w:ind w:left="1368"/>
        <w:rPr>
          <w:rFonts w:ascii="Times New Roman" w:hAnsi="Times New Roman"/>
          <w:sz w:val="28"/>
          <w:szCs w:val="28"/>
          <w:lang w:eastAsia="ru-RU" w:bidi="ar-SA"/>
        </w:rPr>
      </w:pPr>
    </w:p>
    <w:p w:rsidR="00A74FC6" w:rsidRPr="00B3565B" w:rsidRDefault="00A74FC6" w:rsidP="00A74FC6">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 в городе </w:t>
      </w:r>
      <w:r w:rsidRPr="00B3565B">
        <w:rPr>
          <w:rFonts w:ascii="Times New Roman" w:hAnsi="Times New Roman"/>
          <w:sz w:val="28"/>
          <w:szCs w:val="28"/>
          <w:lang w:val="kk-KZ" w:eastAsia="ru-RU" w:bidi="ar-SA"/>
        </w:rPr>
        <w:t xml:space="preserve">Кандыагаш </w:t>
      </w:r>
      <w:r w:rsidRPr="00B3565B">
        <w:rPr>
          <w:rFonts w:ascii="Times New Roman" w:hAnsi="Times New Roman"/>
          <w:sz w:val="28"/>
          <w:szCs w:val="28"/>
          <w:lang w:eastAsia="ru-RU" w:bidi="ar-SA"/>
        </w:rPr>
        <w:t xml:space="preserve">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Pr="00B3565B">
        <w:rPr>
          <w:rFonts w:ascii="Times New Roman" w:hAnsi="Times New Roman"/>
          <w:bCs/>
          <w:i/>
          <w:lang w:val="kk-KZ"/>
        </w:rPr>
        <w:t>ул. Западная</w:t>
      </w:r>
      <w:r w:rsidR="00837CDC" w:rsidRPr="00B3565B">
        <w:rPr>
          <w:rFonts w:ascii="Times New Roman" w:hAnsi="Times New Roman"/>
          <w:bCs/>
          <w:i/>
          <w:lang w:val="kk-KZ"/>
        </w:rPr>
        <w:t>,</w:t>
      </w:r>
      <w:r w:rsidRPr="00B3565B">
        <w:rPr>
          <w:rFonts w:ascii="Times New Roman" w:hAnsi="Times New Roman"/>
          <w:bCs/>
          <w:i/>
        </w:rPr>
        <w:t xml:space="preserve"> точка №2 – </w:t>
      </w:r>
      <w:r w:rsidRPr="00B3565B">
        <w:rPr>
          <w:rFonts w:ascii="Times New Roman" w:hAnsi="Times New Roman"/>
          <w:bCs/>
          <w:i/>
          <w:lang w:val="kk-KZ"/>
        </w:rPr>
        <w:t>ул. Сейфуллина</w:t>
      </w:r>
      <w:r w:rsidRPr="00B3565B">
        <w:rPr>
          <w:rFonts w:ascii="Times New Roman" w:hAnsi="Times New Roman"/>
          <w:bCs/>
          <w:i/>
        </w:rPr>
        <w:t xml:space="preserve">). </w:t>
      </w:r>
      <w:r w:rsidRPr="00B3565B">
        <w:rPr>
          <w:rStyle w:val="FontStyle204"/>
          <w:sz w:val="28"/>
          <w:szCs w:val="28"/>
        </w:rPr>
        <w:t xml:space="preserve">Измерялись концентрации </w:t>
      </w:r>
      <w:r w:rsidRPr="00B3565B">
        <w:rPr>
          <w:rFonts w:ascii="Times New Roman" w:hAnsi="Times New Roman"/>
          <w:sz w:val="28"/>
          <w:szCs w:val="28"/>
        </w:rPr>
        <w:t xml:space="preserve">взвешенных </w:t>
      </w:r>
      <w:r w:rsidR="00916A54" w:rsidRPr="00B3565B">
        <w:rPr>
          <w:rFonts w:ascii="Times New Roman" w:hAnsi="Times New Roman"/>
          <w:sz w:val="28"/>
          <w:szCs w:val="28"/>
        </w:rPr>
        <w:t>частиц</w:t>
      </w:r>
      <w:r w:rsidR="00916A54" w:rsidRPr="00B3565B">
        <w:rPr>
          <w:rFonts w:ascii="Times New Roman" w:hAnsi="Times New Roman"/>
          <w:sz w:val="28"/>
          <w:szCs w:val="28"/>
          <w:lang w:val="kk-KZ"/>
        </w:rPr>
        <w:t xml:space="preserve"> (РМ-10)</w:t>
      </w:r>
      <w:r w:rsidRPr="00B3565B">
        <w:rPr>
          <w:rStyle w:val="FontStyle204"/>
          <w:sz w:val="28"/>
          <w:szCs w:val="28"/>
        </w:rPr>
        <w:t xml:space="preserve">, </w:t>
      </w:r>
      <w:r w:rsidRPr="00B3565B">
        <w:rPr>
          <w:rStyle w:val="FontStyle204"/>
          <w:sz w:val="28"/>
          <w:szCs w:val="28"/>
          <w:lang w:val="kk-KZ"/>
        </w:rPr>
        <w:t xml:space="preserve">оксида азота, </w:t>
      </w:r>
      <w:r w:rsidRPr="00B3565B">
        <w:rPr>
          <w:rStyle w:val="FontStyle204"/>
          <w:sz w:val="28"/>
          <w:szCs w:val="28"/>
        </w:rPr>
        <w:t xml:space="preserve">диоксида азота, диоксида серы, оксида углерода, сероводорода, </w:t>
      </w:r>
      <w:r w:rsidR="00837CDC" w:rsidRPr="00B3565B">
        <w:rPr>
          <w:rStyle w:val="FontStyle204"/>
          <w:sz w:val="28"/>
          <w:szCs w:val="28"/>
          <w:lang w:val="kk-KZ"/>
        </w:rPr>
        <w:t xml:space="preserve">аммиака  и </w:t>
      </w:r>
      <w:r w:rsidRPr="00B3565B">
        <w:rPr>
          <w:rStyle w:val="FontStyle204"/>
          <w:sz w:val="28"/>
          <w:szCs w:val="28"/>
          <w:lang w:val="kk-KZ"/>
        </w:rPr>
        <w:t>формальдегида.</w:t>
      </w:r>
    </w:p>
    <w:p w:rsidR="00A74FC6" w:rsidRPr="00B3565B" w:rsidRDefault="00A74FC6" w:rsidP="00A74FC6">
      <w:pPr>
        <w:ind w:firstLine="709"/>
        <w:jc w:val="both"/>
        <w:rPr>
          <w:rStyle w:val="FontStyle204"/>
          <w:sz w:val="28"/>
          <w:szCs w:val="28"/>
        </w:rPr>
      </w:pPr>
      <w:r w:rsidRPr="00B3565B">
        <w:rPr>
          <w:rStyle w:val="FontStyle204"/>
          <w:sz w:val="28"/>
          <w:szCs w:val="28"/>
          <w:lang w:val="kk-KZ"/>
        </w:rPr>
        <w:t>Максимальн</w:t>
      </w:r>
      <w:r w:rsidRPr="00B3565B">
        <w:rPr>
          <w:rStyle w:val="FontStyle204"/>
          <w:sz w:val="28"/>
          <w:szCs w:val="28"/>
        </w:rPr>
        <w:t xml:space="preserve">ая </w:t>
      </w:r>
      <w:r w:rsidRPr="00B3565B">
        <w:rPr>
          <w:rStyle w:val="FontStyle204"/>
          <w:sz w:val="28"/>
          <w:szCs w:val="28"/>
          <w:lang w:val="kk-KZ"/>
        </w:rPr>
        <w:t>концентраци</w:t>
      </w:r>
      <w:r w:rsidRPr="00B3565B">
        <w:rPr>
          <w:rStyle w:val="FontStyle204"/>
          <w:sz w:val="28"/>
          <w:szCs w:val="28"/>
        </w:rPr>
        <w:t xml:space="preserve">я диоксид азота </w:t>
      </w:r>
      <w:r w:rsidRPr="00B3565B">
        <w:rPr>
          <w:rStyle w:val="FontStyle204"/>
          <w:sz w:val="28"/>
          <w:szCs w:val="28"/>
          <w:lang w:val="kk-KZ"/>
        </w:rPr>
        <w:t>на точке №</w:t>
      </w:r>
      <w:r w:rsidR="00A94502" w:rsidRPr="00B3565B">
        <w:rPr>
          <w:rStyle w:val="FontStyle204"/>
          <w:sz w:val="28"/>
          <w:szCs w:val="28"/>
          <w:lang w:val="kk-KZ"/>
        </w:rPr>
        <w:t xml:space="preserve">1 составила </w:t>
      </w:r>
      <w:r w:rsidR="00D23673" w:rsidRPr="00B3565B">
        <w:rPr>
          <w:rStyle w:val="FontStyle204"/>
          <w:sz w:val="28"/>
          <w:szCs w:val="28"/>
          <w:lang w:val="kk-KZ"/>
        </w:rPr>
        <w:t>3,01</w:t>
      </w:r>
      <w:r w:rsidR="00A94502" w:rsidRPr="00B3565B">
        <w:rPr>
          <w:rStyle w:val="FontStyle204"/>
          <w:sz w:val="28"/>
          <w:szCs w:val="28"/>
          <w:lang w:val="kk-KZ"/>
        </w:rPr>
        <w:t xml:space="preserve"> ПДК, на№</w:t>
      </w:r>
      <w:r w:rsidRPr="00B3565B">
        <w:rPr>
          <w:rStyle w:val="FontStyle204"/>
          <w:sz w:val="28"/>
          <w:szCs w:val="28"/>
          <w:lang w:val="kk-KZ"/>
        </w:rPr>
        <w:t>2</w:t>
      </w:r>
      <w:r w:rsidR="00A94502" w:rsidRPr="00B3565B">
        <w:rPr>
          <w:rStyle w:val="FontStyle204"/>
          <w:sz w:val="28"/>
          <w:szCs w:val="28"/>
          <w:lang w:val="kk-KZ"/>
        </w:rPr>
        <w:t xml:space="preserve"> -</w:t>
      </w:r>
      <w:r w:rsidR="00D23673" w:rsidRPr="00B3565B">
        <w:rPr>
          <w:rStyle w:val="FontStyle204"/>
          <w:sz w:val="28"/>
          <w:szCs w:val="28"/>
          <w:lang w:val="kk-KZ"/>
        </w:rPr>
        <w:t>2,93</w:t>
      </w:r>
      <w:r w:rsidRPr="00B3565B">
        <w:rPr>
          <w:rStyle w:val="FontStyle204"/>
          <w:sz w:val="28"/>
          <w:szCs w:val="28"/>
        </w:rPr>
        <w:t xml:space="preserve"> ПДК</w:t>
      </w:r>
      <w:r w:rsidR="00D23673" w:rsidRPr="00B3565B">
        <w:rPr>
          <w:rStyle w:val="FontStyle204"/>
          <w:sz w:val="28"/>
          <w:szCs w:val="28"/>
          <w:lang w:val="kk-KZ"/>
        </w:rPr>
        <w:t>, формальдегида составила на точке №1-3</w:t>
      </w:r>
      <w:r w:rsidR="00B36875" w:rsidRPr="00B3565B">
        <w:rPr>
          <w:rStyle w:val="FontStyle204"/>
          <w:sz w:val="28"/>
          <w:szCs w:val="28"/>
          <w:lang w:val="kk-KZ"/>
        </w:rPr>
        <w:t>,5</w:t>
      </w:r>
      <w:r w:rsidR="00D23673" w:rsidRPr="00B3565B">
        <w:rPr>
          <w:rStyle w:val="FontStyle204"/>
          <w:sz w:val="28"/>
          <w:szCs w:val="28"/>
          <w:lang w:val="kk-KZ"/>
        </w:rPr>
        <w:t xml:space="preserve"> ПДК, на точке №2-1</w:t>
      </w:r>
      <w:r w:rsidR="00B36875" w:rsidRPr="00B3565B">
        <w:rPr>
          <w:rStyle w:val="FontStyle204"/>
          <w:sz w:val="28"/>
          <w:szCs w:val="28"/>
          <w:lang w:val="kk-KZ"/>
        </w:rPr>
        <w:t>,9</w:t>
      </w:r>
      <w:r w:rsidR="00D23673" w:rsidRPr="00B3565B">
        <w:rPr>
          <w:rStyle w:val="FontStyle204"/>
          <w:sz w:val="28"/>
          <w:szCs w:val="28"/>
          <w:lang w:val="kk-KZ"/>
        </w:rPr>
        <w:t xml:space="preserve"> ПДК</w:t>
      </w:r>
      <w:r w:rsidRPr="00B3565B">
        <w:rPr>
          <w:rStyle w:val="FontStyle204"/>
          <w:sz w:val="28"/>
          <w:szCs w:val="28"/>
        </w:rPr>
        <w:t xml:space="preserve">. </w:t>
      </w:r>
    </w:p>
    <w:p w:rsidR="00A74FC6" w:rsidRPr="00B3565B" w:rsidRDefault="00A74FC6" w:rsidP="00A74FC6">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0B2533" w:rsidRPr="00B3565B">
        <w:rPr>
          <w:rStyle w:val="FontStyle204"/>
          <w:sz w:val="28"/>
          <w:szCs w:val="28"/>
          <w:lang w:val="kk-KZ"/>
        </w:rPr>
        <w:t>22</w:t>
      </w:r>
      <w:r w:rsidRPr="00B3565B">
        <w:rPr>
          <w:rStyle w:val="FontStyle204"/>
          <w:sz w:val="28"/>
          <w:szCs w:val="28"/>
          <w:lang w:val="kk-KZ"/>
        </w:rPr>
        <w:t>).</w:t>
      </w:r>
    </w:p>
    <w:p w:rsidR="00A74FC6" w:rsidRPr="00B3565B" w:rsidRDefault="00A74FC6" w:rsidP="00A74FC6">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2</w:t>
      </w:r>
      <w:r w:rsidR="000B2533" w:rsidRPr="00B3565B">
        <w:rPr>
          <w:rFonts w:ascii="Times New Roman" w:hAnsi="Times New Roman"/>
          <w:lang w:eastAsia="ru-RU" w:bidi="ar-SA"/>
        </w:rPr>
        <w:t>2</w:t>
      </w:r>
    </w:p>
    <w:p w:rsidR="00A74FC6" w:rsidRPr="00B3565B" w:rsidRDefault="00A74FC6" w:rsidP="00A74FC6">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 наблюдений в городе </w:t>
      </w:r>
      <w:r w:rsidR="0054629A" w:rsidRPr="00B3565B">
        <w:rPr>
          <w:rFonts w:ascii="Times New Roman" w:hAnsi="Times New Roman"/>
          <w:b/>
          <w:sz w:val="28"/>
          <w:szCs w:val="28"/>
          <w:lang w:eastAsia="ru-RU" w:bidi="ar-SA"/>
        </w:rPr>
        <w:t>Кандыагаш</w:t>
      </w:r>
    </w:p>
    <w:p w:rsidR="0054629A" w:rsidRPr="00B3565B" w:rsidRDefault="0054629A" w:rsidP="00A74FC6">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23673" w:rsidRPr="00B3565B" w:rsidTr="00A74FC6">
        <w:trPr>
          <w:trHeight w:val="313"/>
          <w:jc w:val="center"/>
        </w:trPr>
        <w:tc>
          <w:tcPr>
            <w:tcW w:w="3429" w:type="dxa"/>
            <w:vMerge w:val="restart"/>
            <w:vAlign w:val="center"/>
          </w:tcPr>
          <w:p w:rsidR="00A74FC6" w:rsidRPr="00B3565B" w:rsidRDefault="00A74FC6" w:rsidP="00A74FC6">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A74FC6" w:rsidRPr="00B3565B" w:rsidRDefault="00A74FC6" w:rsidP="00A74FC6">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D23673" w:rsidRPr="00B3565B" w:rsidTr="00A74FC6">
        <w:trPr>
          <w:trHeight w:val="271"/>
          <w:jc w:val="center"/>
        </w:trPr>
        <w:tc>
          <w:tcPr>
            <w:tcW w:w="3429" w:type="dxa"/>
            <w:vMerge/>
            <w:vAlign w:val="center"/>
          </w:tcPr>
          <w:p w:rsidR="00A74FC6" w:rsidRPr="00B3565B" w:rsidRDefault="00A74FC6" w:rsidP="00A74FC6">
            <w:pPr>
              <w:jc w:val="center"/>
              <w:rPr>
                <w:rFonts w:ascii="Times New Roman" w:hAnsi="Times New Roman"/>
                <w:b/>
                <w:bCs/>
                <w:lang w:eastAsia="ru-RU" w:bidi="ar-SA"/>
              </w:rPr>
            </w:pPr>
          </w:p>
        </w:tc>
        <w:tc>
          <w:tcPr>
            <w:tcW w:w="2853" w:type="dxa"/>
            <w:gridSpan w:val="2"/>
            <w:vAlign w:val="center"/>
          </w:tcPr>
          <w:p w:rsidR="00A74FC6" w:rsidRPr="00B3565B" w:rsidRDefault="00A74FC6" w:rsidP="00A74FC6">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A74FC6" w:rsidRPr="00B3565B" w:rsidRDefault="00A74FC6" w:rsidP="00A74FC6">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D23673" w:rsidRPr="00B3565B" w:rsidTr="00A74FC6">
        <w:trPr>
          <w:trHeight w:val="405"/>
          <w:jc w:val="center"/>
        </w:trPr>
        <w:tc>
          <w:tcPr>
            <w:tcW w:w="3429" w:type="dxa"/>
            <w:vMerge/>
            <w:vAlign w:val="center"/>
          </w:tcPr>
          <w:p w:rsidR="00A74FC6" w:rsidRPr="00B3565B" w:rsidRDefault="00A74FC6" w:rsidP="00A74FC6">
            <w:pPr>
              <w:jc w:val="center"/>
              <w:rPr>
                <w:rFonts w:ascii="Times New Roman" w:hAnsi="Times New Roman"/>
                <w:b/>
                <w:bCs/>
                <w:lang w:eastAsia="ru-RU" w:bidi="ar-SA"/>
              </w:rPr>
            </w:pPr>
          </w:p>
        </w:tc>
        <w:tc>
          <w:tcPr>
            <w:tcW w:w="1426" w:type="dxa"/>
            <w:vAlign w:val="center"/>
          </w:tcPr>
          <w:p w:rsidR="00A74FC6" w:rsidRPr="00B3565B" w:rsidRDefault="00A74FC6" w:rsidP="00A74FC6">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A74FC6" w:rsidRPr="00B3565B" w:rsidRDefault="00A74FC6" w:rsidP="00A74FC6">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A74FC6" w:rsidRPr="00B3565B" w:rsidRDefault="00A74FC6" w:rsidP="00A74FC6">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A74FC6" w:rsidRPr="00B3565B" w:rsidRDefault="00A74FC6" w:rsidP="00A74FC6">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D23673" w:rsidRPr="00B3565B" w:rsidTr="00A74FC6">
        <w:trPr>
          <w:trHeight w:val="189"/>
          <w:jc w:val="center"/>
        </w:trPr>
        <w:tc>
          <w:tcPr>
            <w:tcW w:w="3429" w:type="dxa"/>
            <w:vAlign w:val="bottom"/>
          </w:tcPr>
          <w:p w:rsidR="00A74FC6" w:rsidRPr="00B3565B" w:rsidRDefault="00A74FC6" w:rsidP="00916A54">
            <w:pPr>
              <w:rPr>
                <w:rFonts w:ascii="Times New Roman" w:hAnsi="Times New Roman"/>
                <w:lang w:val="kk-KZ" w:eastAsia="ru-RU" w:bidi="ar-SA"/>
              </w:rPr>
            </w:pPr>
            <w:r w:rsidRPr="00B3565B">
              <w:rPr>
                <w:rFonts w:ascii="Times New Roman" w:hAnsi="Times New Roman"/>
                <w:lang w:eastAsia="ru-RU" w:bidi="ar-SA"/>
              </w:rPr>
              <w:t xml:space="preserve">Взвешенные вещества </w:t>
            </w:r>
            <w:r w:rsidR="00916A54" w:rsidRPr="00B3565B">
              <w:rPr>
                <w:rFonts w:ascii="Times New Roman" w:hAnsi="Times New Roman"/>
                <w:lang w:val="kk-KZ" w:eastAsia="ru-RU" w:bidi="ar-SA"/>
              </w:rPr>
              <w:t>(РМ-10)</w:t>
            </w:r>
          </w:p>
        </w:tc>
        <w:tc>
          <w:tcPr>
            <w:tcW w:w="1426"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0,097</w:t>
            </w:r>
          </w:p>
        </w:tc>
        <w:tc>
          <w:tcPr>
            <w:tcW w:w="1427" w:type="dxa"/>
            <w:vAlign w:val="center"/>
          </w:tcPr>
          <w:p w:rsidR="00D23673" w:rsidRPr="00B3565B" w:rsidRDefault="00D23673" w:rsidP="00D23673">
            <w:pPr>
              <w:jc w:val="center"/>
              <w:rPr>
                <w:rFonts w:ascii="Times New Roman" w:hAnsi="Times New Roman"/>
                <w:lang w:val="kk-KZ" w:eastAsia="ru-RU" w:bidi="ar-SA"/>
              </w:rPr>
            </w:pPr>
            <w:r w:rsidRPr="00B3565B">
              <w:rPr>
                <w:rFonts w:ascii="Times New Roman" w:hAnsi="Times New Roman"/>
                <w:lang w:val="kk-KZ" w:eastAsia="ru-RU" w:bidi="ar-SA"/>
              </w:rPr>
              <w:t>0,32</w:t>
            </w:r>
          </w:p>
        </w:tc>
        <w:tc>
          <w:tcPr>
            <w:tcW w:w="1426" w:type="dxa"/>
            <w:vAlign w:val="center"/>
          </w:tcPr>
          <w:p w:rsidR="00A74FC6" w:rsidRPr="00B3565B" w:rsidRDefault="00D23673" w:rsidP="00A74FC6">
            <w:pPr>
              <w:jc w:val="center"/>
              <w:rPr>
                <w:rFonts w:ascii="Times New Roman" w:hAnsi="Times New Roman"/>
                <w:bCs/>
                <w:lang w:val="kk-KZ"/>
              </w:rPr>
            </w:pPr>
            <w:r w:rsidRPr="00B3565B">
              <w:rPr>
                <w:rFonts w:ascii="Times New Roman" w:hAnsi="Times New Roman"/>
                <w:bCs/>
                <w:lang w:val="kk-KZ"/>
              </w:rPr>
              <w:t>0,043</w:t>
            </w:r>
          </w:p>
        </w:tc>
        <w:tc>
          <w:tcPr>
            <w:tcW w:w="1427" w:type="dxa"/>
            <w:vAlign w:val="center"/>
          </w:tcPr>
          <w:p w:rsidR="00A74FC6" w:rsidRPr="00B3565B" w:rsidRDefault="00D23673" w:rsidP="00A74FC6">
            <w:pPr>
              <w:jc w:val="center"/>
              <w:rPr>
                <w:rFonts w:ascii="Times New Roman" w:hAnsi="Times New Roman"/>
                <w:bCs/>
                <w:lang w:val="kk-KZ"/>
              </w:rPr>
            </w:pPr>
            <w:r w:rsidRPr="00B3565B">
              <w:rPr>
                <w:rFonts w:ascii="Times New Roman" w:hAnsi="Times New Roman"/>
                <w:bCs/>
                <w:lang w:val="kk-KZ"/>
              </w:rPr>
              <w:t>0,14</w:t>
            </w:r>
          </w:p>
        </w:tc>
      </w:tr>
      <w:tr w:rsidR="00D23673" w:rsidRPr="00B3565B" w:rsidTr="00A74FC6">
        <w:trPr>
          <w:trHeight w:val="189"/>
          <w:jc w:val="center"/>
        </w:trPr>
        <w:tc>
          <w:tcPr>
            <w:tcW w:w="3429" w:type="dxa"/>
            <w:vAlign w:val="bottom"/>
          </w:tcPr>
          <w:p w:rsidR="00A74FC6" w:rsidRPr="00B3565B" w:rsidRDefault="00A74FC6" w:rsidP="00A74FC6">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0,094</w:t>
            </w:r>
          </w:p>
        </w:tc>
        <w:tc>
          <w:tcPr>
            <w:tcW w:w="1427"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0,19</w:t>
            </w:r>
          </w:p>
        </w:tc>
        <w:tc>
          <w:tcPr>
            <w:tcW w:w="1426" w:type="dxa"/>
            <w:vAlign w:val="center"/>
          </w:tcPr>
          <w:p w:rsidR="00A74FC6" w:rsidRPr="00B3565B" w:rsidRDefault="00D23673" w:rsidP="00A74FC6">
            <w:pPr>
              <w:jc w:val="center"/>
              <w:rPr>
                <w:rFonts w:ascii="Times New Roman" w:hAnsi="Times New Roman"/>
                <w:bCs/>
                <w:lang w:val="kk-KZ"/>
              </w:rPr>
            </w:pPr>
            <w:r w:rsidRPr="00B3565B">
              <w:rPr>
                <w:rFonts w:ascii="Times New Roman" w:hAnsi="Times New Roman"/>
                <w:bCs/>
                <w:lang w:val="kk-KZ"/>
              </w:rPr>
              <w:t>0,07</w:t>
            </w:r>
          </w:p>
        </w:tc>
        <w:tc>
          <w:tcPr>
            <w:tcW w:w="1427" w:type="dxa"/>
            <w:vAlign w:val="center"/>
          </w:tcPr>
          <w:p w:rsidR="00A74FC6" w:rsidRPr="00B3565B" w:rsidRDefault="00D23673" w:rsidP="00A74FC6">
            <w:pPr>
              <w:jc w:val="center"/>
              <w:rPr>
                <w:rFonts w:ascii="Times New Roman" w:hAnsi="Times New Roman"/>
                <w:bCs/>
                <w:lang w:val="kk-KZ"/>
              </w:rPr>
            </w:pPr>
            <w:r w:rsidRPr="00B3565B">
              <w:rPr>
                <w:rFonts w:ascii="Times New Roman" w:hAnsi="Times New Roman"/>
                <w:bCs/>
                <w:lang w:val="kk-KZ"/>
              </w:rPr>
              <w:t>0,16</w:t>
            </w:r>
          </w:p>
        </w:tc>
      </w:tr>
      <w:tr w:rsidR="00D23673" w:rsidRPr="00B3565B" w:rsidTr="00A74FC6">
        <w:trPr>
          <w:trHeight w:val="189"/>
          <w:jc w:val="center"/>
        </w:trPr>
        <w:tc>
          <w:tcPr>
            <w:tcW w:w="3429" w:type="dxa"/>
            <w:vAlign w:val="bottom"/>
          </w:tcPr>
          <w:p w:rsidR="00A74FC6" w:rsidRPr="00B3565B" w:rsidRDefault="00A74FC6" w:rsidP="00A74FC6">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0,983</w:t>
            </w:r>
          </w:p>
        </w:tc>
        <w:tc>
          <w:tcPr>
            <w:tcW w:w="1427"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0,20</w:t>
            </w:r>
          </w:p>
        </w:tc>
        <w:tc>
          <w:tcPr>
            <w:tcW w:w="1426" w:type="dxa"/>
            <w:vAlign w:val="center"/>
          </w:tcPr>
          <w:p w:rsidR="00A74FC6" w:rsidRPr="00B3565B" w:rsidRDefault="00D23673" w:rsidP="00A74FC6">
            <w:pPr>
              <w:jc w:val="center"/>
              <w:rPr>
                <w:rFonts w:ascii="Times New Roman" w:hAnsi="Times New Roman"/>
                <w:lang w:val="kk-KZ"/>
              </w:rPr>
            </w:pPr>
            <w:r w:rsidRPr="00B3565B">
              <w:rPr>
                <w:rFonts w:ascii="Times New Roman" w:hAnsi="Times New Roman"/>
                <w:lang w:val="kk-KZ"/>
              </w:rPr>
              <w:t>0,955</w:t>
            </w:r>
          </w:p>
        </w:tc>
        <w:tc>
          <w:tcPr>
            <w:tcW w:w="1427" w:type="dxa"/>
            <w:vAlign w:val="center"/>
          </w:tcPr>
          <w:p w:rsidR="00A94502" w:rsidRPr="00B3565B" w:rsidRDefault="00D23673" w:rsidP="00A74FC6">
            <w:pPr>
              <w:jc w:val="center"/>
              <w:rPr>
                <w:rFonts w:ascii="Times New Roman" w:hAnsi="Times New Roman"/>
                <w:lang w:val="kk-KZ"/>
              </w:rPr>
            </w:pPr>
            <w:r w:rsidRPr="00B3565B">
              <w:rPr>
                <w:rFonts w:ascii="Times New Roman" w:hAnsi="Times New Roman"/>
                <w:lang w:val="kk-KZ"/>
              </w:rPr>
              <w:t>0,19</w:t>
            </w:r>
          </w:p>
        </w:tc>
      </w:tr>
      <w:tr w:rsidR="00D23673" w:rsidRPr="00B3565B" w:rsidTr="00A74FC6">
        <w:trPr>
          <w:trHeight w:val="123"/>
          <w:jc w:val="center"/>
        </w:trPr>
        <w:tc>
          <w:tcPr>
            <w:tcW w:w="3429" w:type="dxa"/>
            <w:vAlign w:val="bottom"/>
          </w:tcPr>
          <w:p w:rsidR="00A74FC6" w:rsidRPr="00B3565B" w:rsidRDefault="00A74FC6" w:rsidP="00A74FC6">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A74FC6" w:rsidRPr="00B3565B" w:rsidRDefault="00D23673" w:rsidP="00A94502">
            <w:pPr>
              <w:jc w:val="center"/>
              <w:rPr>
                <w:rFonts w:ascii="Times New Roman" w:hAnsi="Times New Roman"/>
                <w:lang w:val="kk-KZ" w:eastAsia="ru-RU" w:bidi="ar-SA"/>
              </w:rPr>
            </w:pPr>
            <w:r w:rsidRPr="00B3565B">
              <w:rPr>
                <w:rFonts w:ascii="Times New Roman" w:hAnsi="Times New Roman"/>
                <w:lang w:val="kk-KZ" w:eastAsia="ru-RU" w:bidi="ar-SA"/>
              </w:rPr>
              <w:t>0,601</w:t>
            </w:r>
          </w:p>
        </w:tc>
        <w:tc>
          <w:tcPr>
            <w:tcW w:w="1427" w:type="dxa"/>
            <w:vAlign w:val="center"/>
          </w:tcPr>
          <w:p w:rsidR="00A74FC6" w:rsidRPr="00B3565B" w:rsidRDefault="00D23673" w:rsidP="00A74FC6">
            <w:pPr>
              <w:jc w:val="center"/>
              <w:rPr>
                <w:rFonts w:ascii="Times New Roman" w:hAnsi="Times New Roman"/>
                <w:b/>
                <w:lang w:val="kk-KZ" w:eastAsia="ru-RU" w:bidi="ar-SA"/>
              </w:rPr>
            </w:pPr>
            <w:r w:rsidRPr="00B3565B">
              <w:rPr>
                <w:rFonts w:ascii="Times New Roman" w:hAnsi="Times New Roman"/>
                <w:b/>
                <w:lang w:val="kk-KZ" w:eastAsia="ru-RU" w:bidi="ar-SA"/>
              </w:rPr>
              <w:t>3,01</w:t>
            </w:r>
          </w:p>
        </w:tc>
        <w:tc>
          <w:tcPr>
            <w:tcW w:w="1426" w:type="dxa"/>
            <w:vAlign w:val="center"/>
          </w:tcPr>
          <w:p w:rsidR="00A74FC6" w:rsidRPr="00B3565B" w:rsidRDefault="00D23673" w:rsidP="00A74FC6">
            <w:pPr>
              <w:jc w:val="center"/>
              <w:rPr>
                <w:rFonts w:ascii="Times New Roman" w:hAnsi="Times New Roman"/>
                <w:bCs/>
                <w:lang w:val="kk-KZ"/>
              </w:rPr>
            </w:pPr>
            <w:r w:rsidRPr="00B3565B">
              <w:rPr>
                <w:rFonts w:ascii="Times New Roman" w:hAnsi="Times New Roman"/>
                <w:bCs/>
                <w:lang w:val="kk-KZ"/>
              </w:rPr>
              <w:t>0,586</w:t>
            </w:r>
          </w:p>
        </w:tc>
        <w:tc>
          <w:tcPr>
            <w:tcW w:w="1427" w:type="dxa"/>
            <w:vAlign w:val="center"/>
          </w:tcPr>
          <w:p w:rsidR="00A74FC6" w:rsidRPr="00B3565B" w:rsidRDefault="00D23673" w:rsidP="00A74FC6">
            <w:pPr>
              <w:jc w:val="center"/>
              <w:rPr>
                <w:rFonts w:ascii="Times New Roman" w:hAnsi="Times New Roman"/>
                <w:b/>
                <w:bCs/>
                <w:lang w:val="kk-KZ"/>
              </w:rPr>
            </w:pPr>
            <w:r w:rsidRPr="00B3565B">
              <w:rPr>
                <w:rFonts w:ascii="Times New Roman" w:hAnsi="Times New Roman"/>
                <w:b/>
                <w:bCs/>
                <w:lang w:val="kk-KZ"/>
              </w:rPr>
              <w:t>2,93</w:t>
            </w:r>
          </w:p>
        </w:tc>
      </w:tr>
      <w:tr w:rsidR="00D23673" w:rsidRPr="00B3565B" w:rsidTr="00A74FC6">
        <w:trPr>
          <w:trHeight w:val="234"/>
          <w:jc w:val="center"/>
        </w:trPr>
        <w:tc>
          <w:tcPr>
            <w:tcW w:w="3429" w:type="dxa"/>
            <w:vAlign w:val="bottom"/>
          </w:tcPr>
          <w:p w:rsidR="00A74FC6" w:rsidRPr="00B3565B" w:rsidRDefault="00A74FC6" w:rsidP="00A74FC6">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0,004</w:t>
            </w:r>
          </w:p>
        </w:tc>
        <w:tc>
          <w:tcPr>
            <w:tcW w:w="1427"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0,01</w:t>
            </w:r>
          </w:p>
        </w:tc>
        <w:tc>
          <w:tcPr>
            <w:tcW w:w="1426" w:type="dxa"/>
            <w:vAlign w:val="center"/>
          </w:tcPr>
          <w:p w:rsidR="00A74FC6" w:rsidRPr="00B3565B" w:rsidRDefault="00D23673" w:rsidP="00A74FC6">
            <w:pPr>
              <w:jc w:val="center"/>
              <w:rPr>
                <w:rFonts w:ascii="Times New Roman" w:hAnsi="Times New Roman"/>
                <w:bCs/>
                <w:lang w:val="kk-KZ"/>
              </w:rPr>
            </w:pPr>
            <w:r w:rsidRPr="00B3565B">
              <w:rPr>
                <w:rFonts w:ascii="Times New Roman" w:hAnsi="Times New Roman"/>
                <w:bCs/>
                <w:lang w:val="kk-KZ"/>
              </w:rPr>
              <w:t>0,006</w:t>
            </w:r>
          </w:p>
        </w:tc>
        <w:tc>
          <w:tcPr>
            <w:tcW w:w="1427" w:type="dxa"/>
            <w:vAlign w:val="center"/>
          </w:tcPr>
          <w:p w:rsidR="00A74FC6" w:rsidRPr="00B3565B" w:rsidRDefault="00D23673" w:rsidP="00A74FC6">
            <w:pPr>
              <w:jc w:val="center"/>
              <w:rPr>
                <w:rFonts w:ascii="Times New Roman" w:hAnsi="Times New Roman"/>
                <w:bCs/>
                <w:lang w:val="kk-KZ"/>
              </w:rPr>
            </w:pPr>
            <w:r w:rsidRPr="00B3565B">
              <w:rPr>
                <w:rFonts w:ascii="Times New Roman" w:hAnsi="Times New Roman"/>
                <w:bCs/>
                <w:lang w:val="kk-KZ"/>
              </w:rPr>
              <w:t>0,02</w:t>
            </w:r>
          </w:p>
        </w:tc>
      </w:tr>
      <w:tr w:rsidR="00D23673" w:rsidRPr="00B3565B" w:rsidTr="00A74FC6">
        <w:trPr>
          <w:trHeight w:val="234"/>
          <w:jc w:val="center"/>
        </w:trPr>
        <w:tc>
          <w:tcPr>
            <w:tcW w:w="3429" w:type="dxa"/>
            <w:vAlign w:val="bottom"/>
          </w:tcPr>
          <w:p w:rsidR="00A94502" w:rsidRPr="00B3565B" w:rsidRDefault="00A94502" w:rsidP="00A74FC6">
            <w:pPr>
              <w:rPr>
                <w:rFonts w:ascii="Times New Roman" w:hAnsi="Times New Roman"/>
                <w:lang w:eastAsia="ru-RU" w:bidi="ar-SA"/>
              </w:rPr>
            </w:pPr>
            <w:r w:rsidRPr="00B3565B">
              <w:rPr>
                <w:rFonts w:ascii="Times New Roman" w:hAnsi="Times New Roman"/>
                <w:lang w:eastAsia="ru-RU" w:bidi="ar-SA"/>
              </w:rPr>
              <w:t>Сероводород</w:t>
            </w:r>
          </w:p>
        </w:tc>
        <w:tc>
          <w:tcPr>
            <w:tcW w:w="1426" w:type="dxa"/>
            <w:vAlign w:val="center"/>
          </w:tcPr>
          <w:p w:rsidR="00A94502"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w:t>
            </w:r>
          </w:p>
        </w:tc>
        <w:tc>
          <w:tcPr>
            <w:tcW w:w="1427" w:type="dxa"/>
            <w:vAlign w:val="center"/>
          </w:tcPr>
          <w:p w:rsidR="00A94502"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w:t>
            </w:r>
          </w:p>
        </w:tc>
        <w:tc>
          <w:tcPr>
            <w:tcW w:w="1426" w:type="dxa"/>
            <w:vAlign w:val="center"/>
          </w:tcPr>
          <w:p w:rsidR="00A94502" w:rsidRPr="00B3565B" w:rsidRDefault="00D23673" w:rsidP="00A74FC6">
            <w:pPr>
              <w:jc w:val="center"/>
              <w:rPr>
                <w:rFonts w:ascii="Times New Roman" w:hAnsi="Times New Roman"/>
                <w:bCs/>
                <w:lang w:val="kk-KZ"/>
              </w:rPr>
            </w:pPr>
            <w:r w:rsidRPr="00B3565B">
              <w:rPr>
                <w:rFonts w:ascii="Times New Roman" w:hAnsi="Times New Roman"/>
                <w:bCs/>
                <w:lang w:val="kk-KZ"/>
              </w:rPr>
              <w:t>0</w:t>
            </w:r>
          </w:p>
        </w:tc>
        <w:tc>
          <w:tcPr>
            <w:tcW w:w="1427" w:type="dxa"/>
            <w:vAlign w:val="center"/>
          </w:tcPr>
          <w:p w:rsidR="00A94502" w:rsidRPr="00B3565B" w:rsidRDefault="00D23673" w:rsidP="00A74FC6">
            <w:pPr>
              <w:jc w:val="center"/>
              <w:rPr>
                <w:rFonts w:ascii="Times New Roman" w:hAnsi="Times New Roman"/>
                <w:bCs/>
                <w:lang w:val="kk-KZ"/>
              </w:rPr>
            </w:pPr>
            <w:r w:rsidRPr="00B3565B">
              <w:rPr>
                <w:rFonts w:ascii="Times New Roman" w:hAnsi="Times New Roman"/>
                <w:bCs/>
                <w:lang w:val="kk-KZ"/>
              </w:rPr>
              <w:t>0</w:t>
            </w:r>
          </w:p>
        </w:tc>
      </w:tr>
      <w:tr w:rsidR="00D23673" w:rsidRPr="00B3565B" w:rsidTr="00A74FC6">
        <w:trPr>
          <w:trHeight w:val="189"/>
          <w:jc w:val="center"/>
        </w:trPr>
        <w:tc>
          <w:tcPr>
            <w:tcW w:w="3429" w:type="dxa"/>
            <w:vAlign w:val="bottom"/>
          </w:tcPr>
          <w:p w:rsidR="00A74FC6" w:rsidRPr="00B3565B" w:rsidRDefault="00A74FC6" w:rsidP="00A74FC6">
            <w:pPr>
              <w:rPr>
                <w:rFonts w:ascii="Times New Roman" w:hAnsi="Times New Roman"/>
                <w:lang w:eastAsia="ru-RU" w:bidi="ar-SA"/>
              </w:rPr>
            </w:pPr>
            <w:r w:rsidRPr="00B3565B">
              <w:rPr>
                <w:rFonts w:ascii="Times New Roman" w:hAnsi="Times New Roman"/>
                <w:lang w:eastAsia="ru-RU" w:bidi="ar-SA"/>
              </w:rPr>
              <w:t>Аммиак</w:t>
            </w:r>
          </w:p>
        </w:tc>
        <w:tc>
          <w:tcPr>
            <w:tcW w:w="1426"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0,007</w:t>
            </w:r>
          </w:p>
        </w:tc>
        <w:tc>
          <w:tcPr>
            <w:tcW w:w="1427" w:type="dxa"/>
            <w:vAlign w:val="center"/>
          </w:tcPr>
          <w:p w:rsidR="00A74FC6" w:rsidRPr="00B3565B" w:rsidRDefault="00D23673" w:rsidP="00A74FC6">
            <w:pPr>
              <w:jc w:val="center"/>
              <w:rPr>
                <w:rFonts w:ascii="Times New Roman" w:hAnsi="Times New Roman"/>
                <w:lang w:val="kk-KZ" w:eastAsia="ru-RU" w:bidi="ar-SA"/>
              </w:rPr>
            </w:pPr>
            <w:r w:rsidRPr="00B3565B">
              <w:rPr>
                <w:rFonts w:ascii="Times New Roman" w:hAnsi="Times New Roman"/>
                <w:lang w:val="kk-KZ" w:eastAsia="ru-RU" w:bidi="ar-SA"/>
              </w:rPr>
              <w:t>0,04</w:t>
            </w:r>
          </w:p>
        </w:tc>
        <w:tc>
          <w:tcPr>
            <w:tcW w:w="1426" w:type="dxa"/>
            <w:vAlign w:val="center"/>
          </w:tcPr>
          <w:p w:rsidR="00A74FC6" w:rsidRPr="00B3565B" w:rsidRDefault="00D23673" w:rsidP="00A74FC6">
            <w:pPr>
              <w:jc w:val="center"/>
              <w:rPr>
                <w:rFonts w:ascii="Times New Roman" w:hAnsi="Times New Roman"/>
                <w:lang w:val="kk-KZ"/>
              </w:rPr>
            </w:pPr>
            <w:r w:rsidRPr="00B3565B">
              <w:rPr>
                <w:rFonts w:ascii="Times New Roman" w:hAnsi="Times New Roman"/>
                <w:lang w:val="kk-KZ"/>
              </w:rPr>
              <w:t>0,007</w:t>
            </w:r>
          </w:p>
        </w:tc>
        <w:tc>
          <w:tcPr>
            <w:tcW w:w="1427" w:type="dxa"/>
            <w:vAlign w:val="center"/>
          </w:tcPr>
          <w:p w:rsidR="00A74FC6" w:rsidRPr="00B3565B" w:rsidRDefault="00D23673" w:rsidP="00A74FC6">
            <w:pPr>
              <w:jc w:val="center"/>
              <w:rPr>
                <w:rFonts w:ascii="Times New Roman" w:hAnsi="Times New Roman"/>
                <w:lang w:val="kk-KZ"/>
              </w:rPr>
            </w:pPr>
            <w:r w:rsidRPr="00B3565B">
              <w:rPr>
                <w:rFonts w:ascii="Times New Roman" w:hAnsi="Times New Roman"/>
                <w:lang w:val="kk-KZ"/>
              </w:rPr>
              <w:t>0,04</w:t>
            </w:r>
          </w:p>
        </w:tc>
      </w:tr>
      <w:tr w:rsidR="00D23673" w:rsidRPr="00B3565B" w:rsidTr="00A74FC6">
        <w:trPr>
          <w:trHeight w:val="189"/>
          <w:jc w:val="center"/>
        </w:trPr>
        <w:tc>
          <w:tcPr>
            <w:tcW w:w="3429" w:type="dxa"/>
            <w:vAlign w:val="bottom"/>
          </w:tcPr>
          <w:p w:rsidR="00A74FC6" w:rsidRPr="00B3565B" w:rsidRDefault="00A74FC6" w:rsidP="00A74FC6">
            <w:pPr>
              <w:rPr>
                <w:rFonts w:ascii="Times New Roman" w:hAnsi="Times New Roman"/>
                <w:lang w:val="kk-KZ" w:eastAsia="ru-RU" w:bidi="ar-SA"/>
              </w:rPr>
            </w:pPr>
            <w:r w:rsidRPr="00B3565B">
              <w:rPr>
                <w:rFonts w:ascii="Times New Roman" w:hAnsi="Times New Roman"/>
                <w:lang w:val="kk-KZ" w:eastAsia="ru-RU" w:bidi="ar-SA"/>
              </w:rPr>
              <w:t>Формальдегид</w:t>
            </w:r>
          </w:p>
        </w:tc>
        <w:tc>
          <w:tcPr>
            <w:tcW w:w="1426" w:type="dxa"/>
            <w:vAlign w:val="center"/>
          </w:tcPr>
          <w:p w:rsidR="00A74FC6" w:rsidRPr="00B3565B" w:rsidRDefault="00B36875" w:rsidP="00A74FC6">
            <w:pPr>
              <w:jc w:val="center"/>
              <w:rPr>
                <w:rFonts w:ascii="Times New Roman" w:hAnsi="Times New Roman"/>
                <w:lang w:val="kk-KZ" w:eastAsia="ru-RU" w:bidi="ar-SA"/>
              </w:rPr>
            </w:pPr>
            <w:r w:rsidRPr="00B3565B">
              <w:rPr>
                <w:rFonts w:ascii="Times New Roman" w:hAnsi="Times New Roman"/>
                <w:lang w:val="kk-KZ" w:eastAsia="ru-RU" w:bidi="ar-SA"/>
              </w:rPr>
              <w:t>0,176</w:t>
            </w:r>
          </w:p>
        </w:tc>
        <w:tc>
          <w:tcPr>
            <w:tcW w:w="1427" w:type="dxa"/>
            <w:vAlign w:val="center"/>
          </w:tcPr>
          <w:p w:rsidR="00A74FC6" w:rsidRPr="00B3565B" w:rsidRDefault="00D23673" w:rsidP="00B36875">
            <w:pPr>
              <w:jc w:val="center"/>
              <w:rPr>
                <w:rFonts w:ascii="Times New Roman" w:hAnsi="Times New Roman"/>
                <w:b/>
                <w:lang w:val="kk-KZ" w:eastAsia="ru-RU" w:bidi="ar-SA"/>
              </w:rPr>
            </w:pPr>
            <w:r w:rsidRPr="00B3565B">
              <w:rPr>
                <w:rFonts w:ascii="Times New Roman" w:hAnsi="Times New Roman"/>
                <w:b/>
                <w:lang w:val="kk-KZ" w:eastAsia="ru-RU" w:bidi="ar-SA"/>
              </w:rPr>
              <w:t>3</w:t>
            </w:r>
            <w:r w:rsidR="00B36875" w:rsidRPr="00B3565B">
              <w:rPr>
                <w:rFonts w:ascii="Times New Roman" w:hAnsi="Times New Roman"/>
                <w:b/>
                <w:lang w:val="kk-KZ" w:eastAsia="ru-RU" w:bidi="ar-SA"/>
              </w:rPr>
              <w:t>,5</w:t>
            </w:r>
          </w:p>
        </w:tc>
        <w:tc>
          <w:tcPr>
            <w:tcW w:w="1426" w:type="dxa"/>
            <w:vAlign w:val="center"/>
          </w:tcPr>
          <w:p w:rsidR="00A74FC6" w:rsidRPr="00B3565B" w:rsidRDefault="00B36875" w:rsidP="00A74FC6">
            <w:pPr>
              <w:jc w:val="center"/>
              <w:rPr>
                <w:rFonts w:ascii="Times New Roman" w:hAnsi="Times New Roman"/>
                <w:bCs/>
                <w:lang w:val="kk-KZ"/>
              </w:rPr>
            </w:pPr>
            <w:r w:rsidRPr="00B3565B">
              <w:rPr>
                <w:rFonts w:ascii="Times New Roman" w:hAnsi="Times New Roman"/>
                <w:bCs/>
                <w:lang w:val="kk-KZ"/>
              </w:rPr>
              <w:t>0,099</w:t>
            </w:r>
          </w:p>
        </w:tc>
        <w:tc>
          <w:tcPr>
            <w:tcW w:w="1427" w:type="dxa"/>
            <w:vAlign w:val="center"/>
          </w:tcPr>
          <w:p w:rsidR="00A74FC6" w:rsidRPr="00B3565B" w:rsidRDefault="00D23673" w:rsidP="00B36875">
            <w:pPr>
              <w:jc w:val="center"/>
              <w:rPr>
                <w:rFonts w:ascii="Times New Roman" w:hAnsi="Times New Roman"/>
                <w:b/>
                <w:bCs/>
              </w:rPr>
            </w:pPr>
            <w:r w:rsidRPr="00B3565B">
              <w:rPr>
                <w:rFonts w:ascii="Times New Roman" w:hAnsi="Times New Roman"/>
                <w:b/>
                <w:bCs/>
                <w:lang w:val="kk-KZ"/>
              </w:rPr>
              <w:t>1</w:t>
            </w:r>
            <w:r w:rsidR="00B36875" w:rsidRPr="00B3565B">
              <w:rPr>
                <w:rFonts w:ascii="Times New Roman" w:hAnsi="Times New Roman"/>
                <w:b/>
                <w:bCs/>
                <w:lang w:val="kk-KZ"/>
              </w:rPr>
              <w:t>,9</w:t>
            </w:r>
          </w:p>
        </w:tc>
      </w:tr>
    </w:tbl>
    <w:p w:rsidR="00A74FC6" w:rsidRPr="00B3565B" w:rsidRDefault="00A74FC6" w:rsidP="00F62832">
      <w:pPr>
        <w:ind w:firstLine="709"/>
        <w:jc w:val="both"/>
        <w:rPr>
          <w:rFonts w:ascii="Times New Roman" w:hAnsi="Times New Roman"/>
          <w:sz w:val="28"/>
          <w:szCs w:val="28"/>
        </w:rPr>
      </w:pPr>
    </w:p>
    <w:p w:rsidR="00B01509" w:rsidRPr="00B3565B" w:rsidRDefault="00B01509" w:rsidP="00F62832">
      <w:pPr>
        <w:tabs>
          <w:tab w:val="left" w:pos="8102"/>
          <w:tab w:val="right" w:pos="9637"/>
        </w:tabs>
        <w:jc w:val="center"/>
        <w:rPr>
          <w:rFonts w:ascii="Times New Roman" w:hAnsi="Times New Roman"/>
        </w:rPr>
      </w:pPr>
    </w:p>
    <w:p w:rsidR="00323FD6" w:rsidRPr="00B3565B" w:rsidRDefault="008E7D42" w:rsidP="00323FD6">
      <w:pPr>
        <w:pStyle w:val="a9"/>
        <w:spacing w:after="0"/>
        <w:ind w:left="0"/>
        <w:jc w:val="center"/>
        <w:rPr>
          <w:rFonts w:ascii="Times New Roman" w:hAnsi="Times New Roman"/>
          <w:b/>
          <w:sz w:val="28"/>
          <w:szCs w:val="28"/>
        </w:rPr>
      </w:pPr>
      <w:r w:rsidRPr="00B3565B">
        <w:rPr>
          <w:rFonts w:ascii="Times New Roman" w:hAnsi="Times New Roman"/>
          <w:b/>
          <w:sz w:val="28"/>
          <w:szCs w:val="28"/>
        </w:rPr>
        <w:t>2.3</w:t>
      </w:r>
      <w:r w:rsidR="00323FD6" w:rsidRPr="00B3565B">
        <w:rPr>
          <w:rFonts w:ascii="Times New Roman" w:hAnsi="Times New Roman"/>
          <w:b/>
          <w:sz w:val="28"/>
          <w:szCs w:val="28"/>
        </w:rPr>
        <w:t xml:space="preserve"> Химический состав атмосферных осадков </w:t>
      </w:r>
    </w:p>
    <w:p w:rsidR="00323FD6" w:rsidRPr="00B3565B" w:rsidRDefault="00323FD6" w:rsidP="00323FD6">
      <w:pPr>
        <w:pStyle w:val="a9"/>
        <w:spacing w:after="0"/>
        <w:ind w:left="0"/>
        <w:jc w:val="center"/>
        <w:rPr>
          <w:rFonts w:ascii="Times New Roman" w:hAnsi="Times New Roman"/>
          <w:b/>
          <w:sz w:val="28"/>
          <w:szCs w:val="28"/>
          <w:lang w:val="kk-KZ"/>
        </w:rPr>
      </w:pPr>
      <w:r w:rsidRPr="00B3565B">
        <w:rPr>
          <w:rFonts w:ascii="Times New Roman" w:hAnsi="Times New Roman"/>
          <w:b/>
          <w:sz w:val="28"/>
          <w:szCs w:val="28"/>
        </w:rPr>
        <w:t xml:space="preserve">на территории Актюбинской области за 1 </w:t>
      </w:r>
      <w:r w:rsidRPr="00B3565B">
        <w:rPr>
          <w:rFonts w:ascii="Times New Roman" w:hAnsi="Times New Roman"/>
          <w:b/>
          <w:sz w:val="28"/>
          <w:szCs w:val="28"/>
          <w:lang w:val="kk-KZ"/>
        </w:rPr>
        <w:t>полугодие</w:t>
      </w:r>
      <w:r w:rsidRPr="00B3565B">
        <w:rPr>
          <w:rFonts w:ascii="Times New Roman" w:hAnsi="Times New Roman"/>
          <w:b/>
          <w:sz w:val="28"/>
          <w:szCs w:val="28"/>
        </w:rPr>
        <w:t xml:space="preserve"> 2015 года</w:t>
      </w:r>
    </w:p>
    <w:p w:rsidR="00323FD6" w:rsidRPr="00B3565B" w:rsidRDefault="00323FD6" w:rsidP="00323FD6">
      <w:pPr>
        <w:pStyle w:val="a9"/>
        <w:spacing w:after="0"/>
        <w:ind w:left="0"/>
        <w:jc w:val="both"/>
        <w:rPr>
          <w:rFonts w:ascii="Times New Roman" w:hAnsi="Times New Roman"/>
          <w:sz w:val="28"/>
          <w:szCs w:val="28"/>
          <w:lang w:val="kk-KZ"/>
        </w:rPr>
      </w:pPr>
    </w:p>
    <w:p w:rsidR="00323FD6" w:rsidRPr="00B3565B" w:rsidRDefault="00323FD6" w:rsidP="00323FD6">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6 метеостанциях (</w:t>
      </w:r>
      <w:r w:rsidRPr="00B3565B">
        <w:rPr>
          <w:rFonts w:ascii="Times New Roman" w:hAnsi="Times New Roman"/>
          <w:b w:val="0"/>
          <w:sz w:val="28"/>
          <w:szCs w:val="28"/>
          <w:lang w:val="kk-KZ"/>
        </w:rPr>
        <w:t>Актобе, Аяккум, Жагабулак, Мугоджарская, Новороссийское, Шалкар) (рис.2.2)</w:t>
      </w:r>
      <w:r w:rsidRPr="00B3565B">
        <w:rPr>
          <w:rFonts w:ascii="Times New Roman" w:hAnsi="Times New Roman"/>
          <w:b w:val="0"/>
          <w:sz w:val="28"/>
          <w:szCs w:val="28"/>
        </w:rPr>
        <w:t>.</w:t>
      </w:r>
    </w:p>
    <w:p w:rsidR="00323FD6" w:rsidRPr="00B3565B" w:rsidRDefault="00323FD6" w:rsidP="00323FD6">
      <w:pPr>
        <w:pStyle w:val="a3"/>
        <w:ind w:firstLine="720"/>
        <w:jc w:val="both"/>
        <w:rPr>
          <w:rFonts w:ascii="Times New Roman" w:hAnsi="Times New Roman"/>
          <w:b w:val="0"/>
          <w:sz w:val="28"/>
          <w:szCs w:val="28"/>
          <w:lang w:val="kk-KZ"/>
        </w:rPr>
      </w:pPr>
      <w:r w:rsidRPr="00B3565B">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w:t>
      </w:r>
      <w:r w:rsidRPr="00B3565B">
        <w:rPr>
          <w:rFonts w:ascii="Times New Roman" w:hAnsi="Times New Roman"/>
          <w:b w:val="0"/>
          <w:sz w:val="28"/>
          <w:szCs w:val="28"/>
          <w:lang w:val="kk-KZ"/>
        </w:rPr>
        <w:t xml:space="preserve">, </w:t>
      </w:r>
      <w:r w:rsidRPr="00B3565B">
        <w:rPr>
          <w:rFonts w:ascii="Times New Roman" w:hAnsi="Times New Roman"/>
          <w:b w:val="0"/>
          <w:sz w:val="28"/>
          <w:szCs w:val="28"/>
        </w:rPr>
        <w:t>за исключением кадмия</w:t>
      </w:r>
      <w:r w:rsidRPr="00B3565B">
        <w:rPr>
          <w:rFonts w:ascii="Times New Roman" w:hAnsi="Times New Roman"/>
          <w:b w:val="0"/>
          <w:sz w:val="28"/>
          <w:szCs w:val="28"/>
          <w:lang w:val="kk-KZ"/>
        </w:rPr>
        <w:t>.</w:t>
      </w:r>
    </w:p>
    <w:p w:rsidR="00323FD6" w:rsidRPr="00B3565B" w:rsidRDefault="00323FD6" w:rsidP="00323FD6">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кадмия на</w:t>
      </w:r>
      <w:r w:rsidRPr="00B3565B">
        <w:rPr>
          <w:rFonts w:ascii="Times New Roman" w:hAnsi="Times New Roman"/>
          <w:b w:val="0"/>
          <w:sz w:val="28"/>
          <w:szCs w:val="28"/>
          <w:lang w:val="kk-KZ"/>
        </w:rPr>
        <w:t xml:space="preserve"> М Аяккум– 3,1 ПДК, Мугоджарская – 2,9 ПДК</w:t>
      </w:r>
      <w:r w:rsidRPr="00B3565B">
        <w:rPr>
          <w:rFonts w:ascii="Times New Roman" w:hAnsi="Times New Roman"/>
          <w:b w:val="0"/>
          <w:sz w:val="28"/>
          <w:szCs w:val="28"/>
        </w:rPr>
        <w:t>.</w:t>
      </w:r>
    </w:p>
    <w:p w:rsidR="00323FD6" w:rsidRPr="00B3565B" w:rsidRDefault="00323FD6" w:rsidP="00323FD6">
      <w:pPr>
        <w:ind w:firstLine="720"/>
        <w:jc w:val="both"/>
        <w:rPr>
          <w:rFonts w:ascii="Times New Roman" w:hAnsi="Times New Roman"/>
          <w:sz w:val="28"/>
          <w:szCs w:val="28"/>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 xml:space="preserve">34,6 </w:t>
      </w:r>
      <w:r w:rsidRPr="00B3565B">
        <w:rPr>
          <w:rFonts w:ascii="Times New Roman" w:hAnsi="Times New Roman"/>
          <w:sz w:val="28"/>
          <w:szCs w:val="28"/>
        </w:rPr>
        <w:t xml:space="preserve">%, сульфатов  </w:t>
      </w:r>
      <w:r w:rsidRPr="00B3565B">
        <w:rPr>
          <w:rFonts w:ascii="Times New Roman" w:hAnsi="Times New Roman"/>
          <w:sz w:val="28"/>
          <w:szCs w:val="28"/>
          <w:lang w:val="kk-KZ"/>
        </w:rPr>
        <w:t>22,4</w:t>
      </w:r>
      <w:r w:rsidRPr="00B3565B">
        <w:rPr>
          <w:rFonts w:ascii="Times New Roman" w:hAnsi="Times New Roman"/>
          <w:sz w:val="28"/>
          <w:szCs w:val="28"/>
        </w:rPr>
        <w:t xml:space="preserve"> %, ионов кальция </w:t>
      </w:r>
      <w:r w:rsidRPr="00B3565B">
        <w:rPr>
          <w:rFonts w:ascii="Times New Roman" w:hAnsi="Times New Roman"/>
          <w:sz w:val="28"/>
          <w:szCs w:val="28"/>
          <w:lang w:val="kk-KZ"/>
        </w:rPr>
        <w:t>19,0</w:t>
      </w:r>
      <w:r w:rsidRPr="00B3565B">
        <w:rPr>
          <w:rFonts w:ascii="Times New Roman" w:hAnsi="Times New Roman"/>
          <w:sz w:val="28"/>
          <w:szCs w:val="28"/>
        </w:rPr>
        <w:t xml:space="preserve"> %, хлоридов </w:t>
      </w:r>
      <w:r w:rsidRPr="00B3565B">
        <w:rPr>
          <w:rFonts w:ascii="Times New Roman" w:hAnsi="Times New Roman"/>
          <w:sz w:val="28"/>
          <w:szCs w:val="28"/>
          <w:lang w:val="kk-KZ"/>
        </w:rPr>
        <w:t>11,2</w:t>
      </w:r>
      <w:r w:rsidRPr="00B3565B">
        <w:rPr>
          <w:rFonts w:ascii="Times New Roman" w:hAnsi="Times New Roman"/>
          <w:sz w:val="28"/>
          <w:szCs w:val="28"/>
        </w:rPr>
        <w:t xml:space="preserve"> %, ионов магния </w:t>
      </w:r>
      <w:r w:rsidRPr="00B3565B">
        <w:rPr>
          <w:rFonts w:ascii="Times New Roman" w:hAnsi="Times New Roman"/>
          <w:sz w:val="28"/>
          <w:szCs w:val="28"/>
          <w:lang w:val="kk-KZ"/>
        </w:rPr>
        <w:t>3,9</w:t>
      </w:r>
      <w:r w:rsidRPr="00B3565B">
        <w:rPr>
          <w:rFonts w:ascii="Times New Roman" w:hAnsi="Times New Roman"/>
          <w:sz w:val="28"/>
          <w:szCs w:val="28"/>
        </w:rPr>
        <w:t xml:space="preserve"> %.</w:t>
      </w:r>
    </w:p>
    <w:p w:rsidR="00323FD6" w:rsidRPr="00B3565B" w:rsidRDefault="00323FD6" w:rsidP="00323FD6">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w:t>
      </w:r>
      <w:r w:rsidRPr="00B3565B">
        <w:rPr>
          <w:rFonts w:ascii="Times New Roman" w:hAnsi="Times New Roman"/>
          <w:sz w:val="28"/>
          <w:szCs w:val="28"/>
          <w:lang w:val="kk-KZ"/>
        </w:rPr>
        <w:t>МАяккум</w:t>
      </w:r>
      <w:r w:rsidRPr="00B3565B">
        <w:rPr>
          <w:rFonts w:ascii="Times New Roman" w:hAnsi="Times New Roman"/>
          <w:sz w:val="28"/>
          <w:szCs w:val="28"/>
        </w:rPr>
        <w:t xml:space="preserve"> – </w:t>
      </w:r>
      <w:r w:rsidRPr="00B3565B">
        <w:rPr>
          <w:rFonts w:ascii="Times New Roman" w:hAnsi="Times New Roman"/>
          <w:sz w:val="28"/>
          <w:szCs w:val="28"/>
          <w:lang w:val="kk-KZ"/>
        </w:rPr>
        <w:t xml:space="preserve">84,67 </w:t>
      </w:r>
      <w:r w:rsidRPr="00B3565B">
        <w:rPr>
          <w:rFonts w:ascii="Times New Roman" w:hAnsi="Times New Roman"/>
          <w:sz w:val="28"/>
          <w:szCs w:val="28"/>
        </w:rPr>
        <w:t xml:space="preserve">мг/л, наименьшая – </w:t>
      </w:r>
      <w:r w:rsidRPr="00B3565B">
        <w:rPr>
          <w:rFonts w:ascii="Times New Roman" w:hAnsi="Times New Roman"/>
          <w:sz w:val="28"/>
          <w:szCs w:val="28"/>
          <w:lang w:val="kk-KZ"/>
        </w:rPr>
        <w:t xml:space="preserve">23,74 </w:t>
      </w:r>
      <w:r w:rsidRPr="00B3565B">
        <w:rPr>
          <w:rFonts w:ascii="Times New Roman" w:hAnsi="Times New Roman"/>
          <w:sz w:val="28"/>
          <w:szCs w:val="28"/>
        </w:rPr>
        <w:t xml:space="preserve">мг/л – на М </w:t>
      </w:r>
      <w:r w:rsidRPr="00B3565B">
        <w:rPr>
          <w:rFonts w:ascii="Times New Roman" w:hAnsi="Times New Roman"/>
          <w:sz w:val="28"/>
          <w:szCs w:val="28"/>
          <w:lang w:val="kk-KZ"/>
        </w:rPr>
        <w:t>Жагабулак</w:t>
      </w:r>
      <w:r w:rsidRPr="00B3565B">
        <w:rPr>
          <w:rFonts w:ascii="Times New Roman" w:hAnsi="Times New Roman"/>
          <w:sz w:val="28"/>
          <w:szCs w:val="28"/>
        </w:rPr>
        <w:t>.</w:t>
      </w:r>
    </w:p>
    <w:p w:rsidR="00323FD6" w:rsidRPr="00B3565B" w:rsidRDefault="00323FD6" w:rsidP="00323FD6">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41,21 </w:t>
      </w:r>
      <w:r w:rsidRPr="00B3565B">
        <w:rPr>
          <w:rFonts w:ascii="Times New Roman" w:hAnsi="Times New Roman"/>
          <w:sz w:val="28"/>
          <w:szCs w:val="28"/>
        </w:rPr>
        <w:t xml:space="preserve">(М </w:t>
      </w:r>
      <w:r w:rsidRPr="00B3565B">
        <w:rPr>
          <w:rFonts w:ascii="Times New Roman" w:hAnsi="Times New Roman"/>
          <w:sz w:val="28"/>
          <w:szCs w:val="28"/>
          <w:lang w:val="kk-KZ"/>
        </w:rPr>
        <w:t>Жагабулак</w:t>
      </w:r>
      <w:r w:rsidRPr="00B3565B">
        <w:rPr>
          <w:rFonts w:ascii="Times New Roman" w:hAnsi="Times New Roman"/>
          <w:sz w:val="28"/>
          <w:szCs w:val="28"/>
        </w:rPr>
        <w:t xml:space="preserve">) до </w:t>
      </w:r>
      <w:r w:rsidRPr="00B3565B">
        <w:rPr>
          <w:rFonts w:ascii="Times New Roman" w:hAnsi="Times New Roman"/>
          <w:sz w:val="28"/>
          <w:szCs w:val="28"/>
          <w:lang w:val="kk-KZ"/>
        </w:rPr>
        <w:t xml:space="preserve">132,2 </w:t>
      </w:r>
      <w:r w:rsidRPr="00B3565B">
        <w:rPr>
          <w:rFonts w:ascii="Times New Roman" w:hAnsi="Times New Roman"/>
          <w:sz w:val="28"/>
          <w:szCs w:val="28"/>
        </w:rPr>
        <w:t>мкСм/см (</w:t>
      </w:r>
      <w:r w:rsidRPr="00B3565B">
        <w:rPr>
          <w:rFonts w:ascii="Times New Roman" w:hAnsi="Times New Roman"/>
          <w:sz w:val="28"/>
          <w:szCs w:val="28"/>
          <w:lang w:val="kk-KZ"/>
        </w:rPr>
        <w:t>МАяккум</w:t>
      </w:r>
      <w:r w:rsidRPr="00B3565B">
        <w:rPr>
          <w:rFonts w:ascii="Times New Roman" w:hAnsi="Times New Roman"/>
          <w:sz w:val="28"/>
          <w:szCs w:val="28"/>
        </w:rPr>
        <w:t xml:space="preserve">). </w:t>
      </w:r>
    </w:p>
    <w:p w:rsidR="00323FD6" w:rsidRPr="00B3565B" w:rsidRDefault="00323FD6" w:rsidP="00323FD6">
      <w:pPr>
        <w:pStyle w:val="a9"/>
        <w:tabs>
          <w:tab w:val="left" w:pos="8647"/>
        </w:tabs>
        <w:ind w:left="0" w:firstLine="720"/>
        <w:jc w:val="both"/>
        <w:rPr>
          <w:rFonts w:ascii="Times New Roman" w:hAnsi="Times New Roman"/>
          <w:color w:val="FF0000"/>
          <w:sz w:val="28"/>
          <w:szCs w:val="28"/>
        </w:rPr>
      </w:pPr>
      <w:r w:rsidRPr="00B3565B">
        <w:rPr>
          <w:rFonts w:ascii="Times New Roman" w:hAnsi="Times New Roman"/>
          <w:color w:val="FF0000"/>
          <w:sz w:val="28"/>
          <w:szCs w:val="28"/>
        </w:rPr>
        <w:lastRenderedPageBreak/>
        <w:t xml:space="preserve">Кислотность выпавших осадков имеет характер слабощелочной среды и находится в пределах от 5,57 (М </w:t>
      </w:r>
      <w:r w:rsidRPr="00B3565B">
        <w:rPr>
          <w:rFonts w:ascii="Times New Roman" w:hAnsi="Times New Roman"/>
          <w:color w:val="FF0000"/>
          <w:sz w:val="28"/>
          <w:szCs w:val="28"/>
          <w:lang w:val="kk-KZ"/>
        </w:rPr>
        <w:t>Жагабулак)</w:t>
      </w:r>
      <w:r w:rsidRPr="00B3565B">
        <w:rPr>
          <w:rFonts w:ascii="Times New Roman" w:hAnsi="Times New Roman"/>
          <w:color w:val="FF0000"/>
          <w:sz w:val="28"/>
          <w:szCs w:val="28"/>
        </w:rPr>
        <w:t xml:space="preserve"> до </w:t>
      </w:r>
      <w:r w:rsidRPr="00B3565B">
        <w:rPr>
          <w:rFonts w:ascii="Times New Roman" w:hAnsi="Times New Roman"/>
          <w:color w:val="FF0000"/>
          <w:sz w:val="28"/>
          <w:szCs w:val="28"/>
          <w:lang w:val="kk-KZ"/>
        </w:rPr>
        <w:t>7,2</w:t>
      </w:r>
      <w:r w:rsidRPr="00B3565B">
        <w:rPr>
          <w:rFonts w:ascii="Times New Roman" w:hAnsi="Times New Roman"/>
          <w:color w:val="FF0000"/>
          <w:sz w:val="28"/>
          <w:szCs w:val="28"/>
        </w:rPr>
        <w:t xml:space="preserve"> (М Мугоджарская).</w:t>
      </w:r>
    </w:p>
    <w:p w:rsidR="00323FD6" w:rsidRPr="00B3565B" w:rsidRDefault="00323FD6" w:rsidP="00323FD6">
      <w:pPr>
        <w:pStyle w:val="a9"/>
        <w:tabs>
          <w:tab w:val="left" w:pos="8647"/>
        </w:tabs>
        <w:ind w:left="0" w:firstLine="720"/>
        <w:jc w:val="both"/>
        <w:rPr>
          <w:sz w:val="28"/>
          <w:szCs w:val="28"/>
        </w:rPr>
      </w:pPr>
    </w:p>
    <w:p w:rsidR="00323FD6" w:rsidRPr="00B3565B" w:rsidRDefault="00323FD6" w:rsidP="00323FD6">
      <w:pPr>
        <w:pStyle w:val="a9"/>
        <w:tabs>
          <w:tab w:val="left" w:pos="8647"/>
        </w:tabs>
        <w:ind w:left="0"/>
        <w:jc w:val="center"/>
        <w:rPr>
          <w:sz w:val="28"/>
          <w:szCs w:val="28"/>
        </w:rPr>
      </w:pPr>
      <w:r w:rsidRPr="00B3565B">
        <w:rPr>
          <w:noProof/>
          <w:sz w:val="28"/>
          <w:szCs w:val="28"/>
          <w:lang w:eastAsia="ru-RU" w:bidi="ar-SA"/>
        </w:rPr>
        <w:drawing>
          <wp:inline distT="0" distB="0" distL="0" distR="0">
            <wp:extent cx="5838825" cy="3331210"/>
            <wp:effectExtent l="0" t="0" r="0" b="0"/>
            <wp:docPr id="67" name="Рисунок 67" descr="Актобе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тобе cop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38825" cy="3331210"/>
                    </a:xfrm>
                    <a:prstGeom prst="rect">
                      <a:avLst/>
                    </a:prstGeom>
                    <a:noFill/>
                    <a:ln>
                      <a:noFill/>
                    </a:ln>
                  </pic:spPr>
                </pic:pic>
              </a:graphicData>
            </a:graphic>
          </wp:inline>
        </w:drawing>
      </w:r>
    </w:p>
    <w:p w:rsidR="00323FD6" w:rsidRPr="00B3565B" w:rsidRDefault="00323FD6" w:rsidP="00323FD6">
      <w:pPr>
        <w:ind w:firstLine="567"/>
        <w:jc w:val="center"/>
        <w:rPr>
          <w:b/>
        </w:rPr>
      </w:pPr>
      <w:r w:rsidRPr="00B3565B">
        <w:rPr>
          <w:rFonts w:ascii="Times New Roman" w:hAnsi="Times New Roman"/>
          <w:b/>
        </w:rPr>
        <w:t>Рис. 2.2 Схема расположения метеостанций за наблюдением атмосферных осадков и снежного покрова на территории Актюбинской области</w:t>
      </w:r>
    </w:p>
    <w:p w:rsidR="00323FD6" w:rsidRPr="00B3565B" w:rsidRDefault="00323FD6" w:rsidP="00323FD6">
      <w:pPr>
        <w:ind w:firstLine="567"/>
        <w:jc w:val="both"/>
        <w:rPr>
          <w:rFonts w:ascii="Times New Roman" w:hAnsi="Times New Roman"/>
          <w:b/>
          <w:lang w:eastAsia="ru-RU" w:bidi="ar-SA"/>
        </w:rPr>
      </w:pPr>
    </w:p>
    <w:p w:rsidR="00323FD6" w:rsidRPr="00B3565B" w:rsidRDefault="00323FD6" w:rsidP="00F62832">
      <w:pPr>
        <w:tabs>
          <w:tab w:val="left" w:pos="8102"/>
          <w:tab w:val="right" w:pos="9637"/>
        </w:tabs>
        <w:jc w:val="center"/>
        <w:rPr>
          <w:rFonts w:ascii="Times New Roman" w:hAnsi="Times New Roman"/>
          <w:b/>
          <w:sz w:val="28"/>
          <w:szCs w:val="28"/>
        </w:rPr>
      </w:pPr>
    </w:p>
    <w:p w:rsidR="00CE22C1" w:rsidRPr="00B3565B" w:rsidRDefault="00323FD6" w:rsidP="00F62832">
      <w:pPr>
        <w:tabs>
          <w:tab w:val="left" w:pos="8102"/>
          <w:tab w:val="right" w:pos="9637"/>
        </w:tabs>
        <w:jc w:val="center"/>
        <w:rPr>
          <w:rFonts w:ascii="Times New Roman" w:hAnsi="Times New Roman"/>
          <w:b/>
          <w:sz w:val="28"/>
          <w:szCs w:val="28"/>
        </w:rPr>
      </w:pPr>
      <w:r w:rsidRPr="00B3565B">
        <w:rPr>
          <w:rFonts w:ascii="Times New Roman" w:hAnsi="Times New Roman"/>
          <w:b/>
          <w:sz w:val="28"/>
          <w:szCs w:val="28"/>
          <w:lang w:val="kk-KZ"/>
        </w:rPr>
        <w:t xml:space="preserve">2.4 </w:t>
      </w:r>
      <w:r w:rsidR="00CE22C1" w:rsidRPr="00B3565B">
        <w:rPr>
          <w:rFonts w:ascii="Times New Roman" w:hAnsi="Times New Roman"/>
          <w:b/>
          <w:sz w:val="28"/>
          <w:szCs w:val="28"/>
        </w:rPr>
        <w:t>Качество поверхностных вод на территории Актюбинской области</w:t>
      </w:r>
    </w:p>
    <w:p w:rsidR="00CE22C1" w:rsidRPr="00B3565B" w:rsidRDefault="00CE22C1" w:rsidP="00F62832">
      <w:pPr>
        <w:ind w:firstLine="709"/>
        <w:jc w:val="both"/>
        <w:rPr>
          <w:rFonts w:ascii="Times New Roman" w:hAnsi="Times New Roman"/>
          <w:sz w:val="28"/>
          <w:szCs w:val="28"/>
        </w:rPr>
      </w:pP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Актюбинской области проводились на 12 водных объектах: реки Елек, Орь, Эмба, Темир, Карагалы, Косестек, Ыргыз, Кара Кобда, Улкен Кобда, Ойыл, Актасты и озеро Шалкар.</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bCs/>
          <w:sz w:val="28"/>
          <w:szCs w:val="28"/>
        </w:rPr>
        <w:t xml:space="preserve">Река </w:t>
      </w:r>
      <w:r w:rsidRPr="00B3565B">
        <w:rPr>
          <w:rFonts w:ascii="Times New Roman" w:hAnsi="Times New Roman"/>
          <w:b/>
          <w:bCs/>
          <w:sz w:val="28"/>
          <w:szCs w:val="28"/>
        </w:rPr>
        <w:t>Елек</w:t>
      </w:r>
      <w:r w:rsidRPr="00B3565B">
        <w:rPr>
          <w:rFonts w:ascii="Times New Roman" w:hAnsi="Times New Roman"/>
          <w:bCs/>
          <w:sz w:val="28"/>
          <w:szCs w:val="28"/>
        </w:rPr>
        <w:t xml:space="preserve"> – многоводн</w:t>
      </w:r>
      <w:r w:rsidRPr="00B3565B">
        <w:rPr>
          <w:rFonts w:ascii="Times New Roman" w:hAnsi="Times New Roman"/>
          <w:bCs/>
          <w:sz w:val="28"/>
          <w:szCs w:val="28"/>
          <w:lang w:val="kk-KZ"/>
        </w:rPr>
        <w:t xml:space="preserve">ый </w:t>
      </w:r>
      <w:r w:rsidRPr="00B3565B">
        <w:rPr>
          <w:rFonts w:ascii="Times New Roman" w:hAnsi="Times New Roman"/>
          <w:bCs/>
          <w:sz w:val="28"/>
          <w:szCs w:val="28"/>
        </w:rPr>
        <w:t>левобережн</w:t>
      </w:r>
      <w:r w:rsidRPr="00B3565B">
        <w:rPr>
          <w:rFonts w:ascii="Times New Roman" w:hAnsi="Times New Roman"/>
          <w:bCs/>
          <w:sz w:val="28"/>
          <w:szCs w:val="28"/>
          <w:lang w:val="kk-KZ"/>
        </w:rPr>
        <w:t>ый</w:t>
      </w:r>
      <w:r w:rsidRPr="00B3565B">
        <w:rPr>
          <w:rFonts w:ascii="Times New Roman" w:hAnsi="Times New Roman"/>
          <w:bCs/>
          <w:sz w:val="28"/>
          <w:szCs w:val="28"/>
        </w:rPr>
        <w:t xml:space="preserve"> приток реки Урал. </w:t>
      </w:r>
      <w:r w:rsidRPr="00B3565B">
        <w:rPr>
          <w:rFonts w:ascii="Times New Roman" w:hAnsi="Times New Roman"/>
          <w:sz w:val="28"/>
          <w:szCs w:val="28"/>
        </w:rPr>
        <w:t>В реке температура воды находится на уровне 27,5 ºC, водородный показатель 7,6, концентрация растворенного в воде кислорода 7,9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2,7 мг/дм3. Превышения ПДК были зафиксированы по веществам из групп главных ионов (сульфаты – 1,37 ПДК, хлориды – 2,02 ПДК), тяжелых металлов (медь – 3,5 ПДК, свинец – </w:t>
      </w:r>
      <w:r w:rsidRPr="00B3565B">
        <w:rPr>
          <w:rFonts w:ascii="Times New Roman" w:hAnsi="Times New Roman"/>
          <w:sz w:val="28"/>
          <w:szCs w:val="28"/>
          <w:lang w:val="kk-KZ"/>
        </w:rPr>
        <w:t>1,3</w:t>
      </w:r>
      <w:r w:rsidRPr="00B3565B">
        <w:rPr>
          <w:rFonts w:ascii="Times New Roman" w:hAnsi="Times New Roman"/>
          <w:sz w:val="28"/>
          <w:szCs w:val="28"/>
        </w:rPr>
        <w:t xml:space="preserve"> ПДК, хром (6+) – 2,2 ПДК), биогенных и неорганических веществ (бор – 11,5 ПДК, аммоний солевой – 1,2 ПДК), органических веществ (нефтепродукты – 1,9 ПДК, летучие фенолы – 3,5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Орь</w:t>
      </w:r>
      <w:r w:rsidRPr="00B3565B">
        <w:rPr>
          <w:rFonts w:ascii="Times New Roman" w:hAnsi="Times New Roman"/>
          <w:sz w:val="28"/>
          <w:szCs w:val="28"/>
        </w:rPr>
        <w:t xml:space="preserve"> температура воды находится на уровне 24,</w:t>
      </w:r>
      <w:r w:rsidRPr="00B3565B">
        <w:rPr>
          <w:rFonts w:ascii="Times New Roman" w:hAnsi="Times New Roman"/>
          <w:sz w:val="28"/>
          <w:szCs w:val="28"/>
          <w:lang w:val="kk-KZ"/>
        </w:rPr>
        <w:t>0</w:t>
      </w:r>
      <w:r w:rsidRPr="00B3565B">
        <w:rPr>
          <w:rFonts w:ascii="Times New Roman" w:hAnsi="Times New Roman"/>
          <w:sz w:val="28"/>
          <w:szCs w:val="28"/>
        </w:rPr>
        <w:t xml:space="preserve"> ºC, водородный показатель 7,68, концентрация растворенного в воде кислорода </w:t>
      </w:r>
      <w:r w:rsidRPr="00B3565B">
        <w:rPr>
          <w:rFonts w:ascii="Times New Roman" w:hAnsi="Times New Roman"/>
          <w:sz w:val="28"/>
          <w:szCs w:val="28"/>
          <w:lang w:val="kk-KZ"/>
        </w:rPr>
        <w:t>9,</w:t>
      </w:r>
      <w:r w:rsidRPr="00B3565B">
        <w:rPr>
          <w:rFonts w:ascii="Times New Roman" w:hAnsi="Times New Roman"/>
          <w:sz w:val="28"/>
          <w:szCs w:val="28"/>
        </w:rPr>
        <w:t>49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w:t>
      </w:r>
      <w:r w:rsidRPr="00B3565B">
        <w:rPr>
          <w:rFonts w:ascii="Times New Roman" w:hAnsi="Times New Roman"/>
          <w:sz w:val="28"/>
          <w:szCs w:val="28"/>
          <w:lang w:val="kk-KZ"/>
        </w:rPr>
        <w:t>8</w:t>
      </w:r>
      <w:r w:rsidRPr="00B3565B">
        <w:rPr>
          <w:rFonts w:ascii="Times New Roman" w:hAnsi="Times New Roman"/>
          <w:sz w:val="28"/>
          <w:szCs w:val="28"/>
        </w:rPr>
        <w:t xml:space="preserve"> мг/дм3. Превышения ПДК были зафиксированы по веществам из групп тяжелых металлов (медь – 5,0 ПДК, свинец – 1,23 ПДК), биогенных и неорганических веществ (аммоний солевой – 1,68 ПДК), органических веществ (летучие фенолы – 2,0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lastRenderedPageBreak/>
        <w:t xml:space="preserve">В реке </w:t>
      </w:r>
      <w:r w:rsidRPr="00B3565B">
        <w:rPr>
          <w:rFonts w:ascii="Times New Roman" w:hAnsi="Times New Roman"/>
          <w:b/>
          <w:sz w:val="28"/>
          <w:szCs w:val="28"/>
        </w:rPr>
        <w:t>Эмба</w:t>
      </w:r>
      <w:r w:rsidRPr="00B3565B">
        <w:rPr>
          <w:rFonts w:ascii="Times New Roman" w:hAnsi="Times New Roman"/>
          <w:sz w:val="28"/>
          <w:szCs w:val="28"/>
        </w:rPr>
        <w:t xml:space="preserve"> температура воды находится на уровне 23,5 ºC, водородный показатель 7,83, концентрация растворенного в воде кислорода </w:t>
      </w:r>
      <w:r w:rsidRPr="00B3565B">
        <w:rPr>
          <w:rFonts w:ascii="Times New Roman" w:hAnsi="Times New Roman"/>
          <w:sz w:val="28"/>
          <w:szCs w:val="28"/>
          <w:lang w:val="kk-KZ"/>
        </w:rPr>
        <w:t>9</w:t>
      </w:r>
      <w:r w:rsidRPr="00B3565B">
        <w:rPr>
          <w:rFonts w:ascii="Times New Roman" w:hAnsi="Times New Roman"/>
          <w:sz w:val="28"/>
          <w:szCs w:val="28"/>
        </w:rPr>
        <w:t>,</w:t>
      </w:r>
      <w:r w:rsidRPr="00B3565B">
        <w:rPr>
          <w:rFonts w:ascii="Times New Roman" w:hAnsi="Times New Roman"/>
          <w:sz w:val="28"/>
          <w:szCs w:val="28"/>
          <w:lang w:val="kk-KZ"/>
        </w:rPr>
        <w:t>95</w:t>
      </w:r>
      <w:r w:rsidRPr="00B3565B">
        <w:rPr>
          <w:rFonts w:ascii="Times New Roman" w:hAnsi="Times New Roman"/>
          <w:sz w:val="28"/>
          <w:szCs w:val="28"/>
        </w:rPr>
        <w:t xml:space="preserve">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3,63 мг/дм3. Превышения ПДК были зафиксированы по веществам из групп тяжелых металлов (медь – 13,0 ПДК, свинец – 1,</w:t>
      </w:r>
      <w:r w:rsidRPr="00B3565B">
        <w:rPr>
          <w:rFonts w:ascii="Times New Roman" w:hAnsi="Times New Roman"/>
          <w:sz w:val="28"/>
          <w:szCs w:val="28"/>
          <w:lang w:val="kk-KZ"/>
        </w:rPr>
        <w:t>49</w:t>
      </w:r>
      <w:r w:rsidRPr="00B3565B">
        <w:rPr>
          <w:rFonts w:ascii="Times New Roman" w:hAnsi="Times New Roman"/>
          <w:sz w:val="28"/>
          <w:szCs w:val="28"/>
        </w:rPr>
        <w:t xml:space="preserve"> ПДК), </w:t>
      </w:r>
      <w:r w:rsidRPr="00B3565B">
        <w:rPr>
          <w:rFonts w:ascii="Times New Roman" w:hAnsi="Times New Roman"/>
          <w:sz w:val="28"/>
          <w:szCs w:val="28"/>
          <w:lang w:val="kk-KZ"/>
        </w:rPr>
        <w:t>биогенных и неогранических веществ (аммоний солевой – 1,85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Темир</w:t>
      </w:r>
      <w:r w:rsidRPr="00B3565B">
        <w:rPr>
          <w:rFonts w:ascii="Times New Roman" w:hAnsi="Times New Roman"/>
          <w:sz w:val="28"/>
          <w:szCs w:val="28"/>
        </w:rPr>
        <w:t xml:space="preserve"> температура воды находится на уровне 2</w:t>
      </w:r>
      <w:r w:rsidRPr="00B3565B">
        <w:rPr>
          <w:rFonts w:ascii="Times New Roman" w:hAnsi="Times New Roman"/>
          <w:sz w:val="28"/>
          <w:szCs w:val="28"/>
          <w:lang w:val="kk-KZ"/>
        </w:rPr>
        <w:t>1,5</w:t>
      </w:r>
      <w:r w:rsidRPr="00B3565B">
        <w:rPr>
          <w:rFonts w:ascii="Times New Roman" w:hAnsi="Times New Roman"/>
          <w:sz w:val="28"/>
          <w:szCs w:val="28"/>
        </w:rPr>
        <w:t>ºC, водородный показатель 7,67, концентрация растворенного в воде кислорода 8,</w:t>
      </w:r>
      <w:r w:rsidRPr="00B3565B">
        <w:rPr>
          <w:rFonts w:ascii="Times New Roman" w:hAnsi="Times New Roman"/>
          <w:sz w:val="28"/>
          <w:szCs w:val="28"/>
          <w:lang w:val="kk-KZ"/>
        </w:rPr>
        <w:t>13</w:t>
      </w:r>
      <w:r w:rsidRPr="00B3565B">
        <w:rPr>
          <w:rFonts w:ascii="Times New Roman" w:hAnsi="Times New Roman"/>
          <w:sz w:val="28"/>
          <w:szCs w:val="28"/>
        </w:rPr>
        <w:t xml:space="preserve">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w:t>
      </w:r>
      <w:r w:rsidRPr="00B3565B">
        <w:rPr>
          <w:rFonts w:ascii="Times New Roman" w:hAnsi="Times New Roman"/>
          <w:sz w:val="28"/>
          <w:szCs w:val="28"/>
          <w:lang w:val="kk-KZ"/>
        </w:rPr>
        <w:t>94</w:t>
      </w:r>
      <w:r w:rsidRPr="00B3565B">
        <w:rPr>
          <w:rFonts w:ascii="Times New Roman" w:hAnsi="Times New Roman"/>
          <w:sz w:val="28"/>
          <w:szCs w:val="28"/>
        </w:rPr>
        <w:t xml:space="preserve"> мг/дм3. Превышения ПДК были зафиксирован</w:t>
      </w:r>
      <w:r w:rsidRPr="00B3565B">
        <w:rPr>
          <w:rFonts w:ascii="Times New Roman" w:hAnsi="Times New Roman"/>
          <w:sz w:val="28"/>
          <w:szCs w:val="28"/>
          <w:lang w:val="kk-KZ"/>
        </w:rPr>
        <w:t>ы из групп тяжелых металлов (медь – 7,5 ПДК), биогенных и неогранических веществ (аммоний солевой – 1,41 ПДК)</w:t>
      </w:r>
      <w:r w:rsidRPr="00B3565B">
        <w:rPr>
          <w:rFonts w:ascii="Times New Roman" w:hAnsi="Times New Roman"/>
          <w:sz w:val="28"/>
          <w:szCs w:val="28"/>
        </w:rPr>
        <w:t>.</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Каргалы </w:t>
      </w:r>
      <w:r w:rsidRPr="00B3565B">
        <w:rPr>
          <w:rFonts w:ascii="Times New Roman" w:hAnsi="Times New Roman"/>
          <w:sz w:val="28"/>
          <w:szCs w:val="28"/>
        </w:rPr>
        <w:t>температура воды находится на уровне 22ºC, водородный показатель 7,</w:t>
      </w:r>
      <w:r w:rsidRPr="00B3565B">
        <w:rPr>
          <w:rFonts w:ascii="Times New Roman" w:hAnsi="Times New Roman"/>
          <w:sz w:val="28"/>
          <w:szCs w:val="28"/>
          <w:lang w:val="kk-KZ"/>
        </w:rPr>
        <w:t>62</w:t>
      </w:r>
      <w:r w:rsidRPr="00B3565B">
        <w:rPr>
          <w:rFonts w:ascii="Times New Roman" w:hAnsi="Times New Roman"/>
          <w:sz w:val="28"/>
          <w:szCs w:val="28"/>
        </w:rPr>
        <w:t>, концентрация растворенного в воде кислорода 7,8</w:t>
      </w:r>
      <w:r w:rsidRPr="00B3565B">
        <w:rPr>
          <w:rFonts w:ascii="Times New Roman" w:hAnsi="Times New Roman"/>
          <w:sz w:val="28"/>
          <w:szCs w:val="28"/>
          <w:lang w:val="kk-KZ"/>
        </w:rPr>
        <w:t>6</w:t>
      </w:r>
      <w:r w:rsidRPr="00B3565B">
        <w:rPr>
          <w:rFonts w:ascii="Times New Roman" w:hAnsi="Times New Roman"/>
          <w:sz w:val="28"/>
          <w:szCs w:val="28"/>
        </w:rPr>
        <w:t xml:space="preserve">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0,99 мг/дм3. Превышения ПДК были зафиксированы по веществам из групп тяжелых металлов (свинец -1,42 ПДК, медь-10,0 ПДК), органических веществ (нефтепродукты – 1,4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Косестек </w:t>
      </w:r>
      <w:r w:rsidRPr="00B3565B">
        <w:rPr>
          <w:rFonts w:ascii="Times New Roman" w:hAnsi="Times New Roman"/>
          <w:sz w:val="28"/>
          <w:szCs w:val="28"/>
        </w:rPr>
        <w:t>температура воды находится на уровне 24 ºC, водородный показатель 7,56, концентрация растворенного в воде кислорода 11,09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5,98 мг/дм3. Превышения ПДК были зафиксированы по веществам из групп главных ионов (сульфаты – 1,27 ПДК), тяжелых металлов (медь – 10,0 ПДК, свинец – 1,63 ПДК, цинк – 1,3 ПДК), органических веществ (нефтепродукты – 1,4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Ыргыз </w:t>
      </w:r>
      <w:r w:rsidRPr="00B3565B">
        <w:rPr>
          <w:rFonts w:ascii="Times New Roman" w:hAnsi="Times New Roman"/>
          <w:sz w:val="28"/>
          <w:szCs w:val="28"/>
        </w:rPr>
        <w:t>температура воды находится на уровне 26,0 ºC, водородный показатель 7,75, концентрация растворенного в воде кислорода 7,86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1,16 мг/дм3. Превышения ПДК был</w:t>
      </w:r>
      <w:r w:rsidRPr="00B3565B">
        <w:rPr>
          <w:rFonts w:ascii="Times New Roman" w:hAnsi="Times New Roman"/>
          <w:sz w:val="28"/>
          <w:szCs w:val="28"/>
          <w:lang w:val="kk-KZ"/>
        </w:rPr>
        <w:t xml:space="preserve">и </w:t>
      </w:r>
      <w:r w:rsidRPr="00B3565B">
        <w:rPr>
          <w:rFonts w:ascii="Times New Roman" w:hAnsi="Times New Roman"/>
          <w:sz w:val="28"/>
          <w:szCs w:val="28"/>
        </w:rPr>
        <w:t>зафиксирован</w:t>
      </w:r>
      <w:r w:rsidRPr="00B3565B">
        <w:rPr>
          <w:rFonts w:ascii="Times New Roman" w:hAnsi="Times New Roman"/>
          <w:sz w:val="28"/>
          <w:szCs w:val="28"/>
          <w:lang w:val="kk-KZ"/>
        </w:rPr>
        <w:t>аны по веществам из групп тяжелых металлов (медь – 3,0 ПДК), биогенных и неогранических веществ (аммоний солевой – 1,6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Кара Кобда</w:t>
      </w:r>
      <w:r w:rsidRPr="00B3565B">
        <w:rPr>
          <w:rFonts w:ascii="Times New Roman" w:hAnsi="Times New Roman"/>
          <w:sz w:val="28"/>
          <w:szCs w:val="28"/>
        </w:rPr>
        <w:t xml:space="preserve"> температура воды находится на уровне 23,0ºC, водородный показатель 7,76, концентрация растворенного в воде кислорода 9,41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2,69 мг/дм3. Превышения ПДК были зафиксированы по веществам из групп тяжелых металлов (марганец – 8,5 ПДК, медь – 9,0 ПДК), </w:t>
      </w:r>
      <w:r w:rsidRPr="00B3565B">
        <w:rPr>
          <w:rFonts w:ascii="Times New Roman" w:hAnsi="Times New Roman"/>
          <w:sz w:val="28"/>
          <w:szCs w:val="28"/>
          <w:lang w:val="kk-KZ"/>
        </w:rPr>
        <w:t xml:space="preserve">биогенных и неогранических веществ </w:t>
      </w:r>
      <w:r w:rsidRPr="00B3565B">
        <w:rPr>
          <w:rFonts w:ascii="Times New Roman" w:hAnsi="Times New Roman"/>
          <w:sz w:val="28"/>
          <w:szCs w:val="28"/>
        </w:rPr>
        <w:t xml:space="preserve">(аммоний солевой – 1,68 ПДК), органических веществ (нефтепродукты – 1,2 ПДК). </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Улькен Кобда</w:t>
      </w:r>
      <w:r w:rsidRPr="00B3565B">
        <w:rPr>
          <w:rFonts w:ascii="Times New Roman" w:hAnsi="Times New Roman"/>
          <w:sz w:val="28"/>
          <w:szCs w:val="28"/>
        </w:rPr>
        <w:t xml:space="preserve"> температура воды находится на уровне 22,0 ºC, водородный показатель 7,84, концентрация растворенного в воде кислорода 7,93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2,28 мг/дм3. Превышения ПДК были зафиксированы по веществам из групп тяжелых металлов (медь – 12,0 ПДК), главных ионов (хлориды – 1,15 ПДК), биогенных и неорганических веществ (железо общее – 1,2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Ойыл</w:t>
      </w:r>
      <w:r w:rsidRPr="00B3565B">
        <w:rPr>
          <w:rFonts w:ascii="Times New Roman" w:hAnsi="Times New Roman"/>
          <w:sz w:val="28"/>
          <w:szCs w:val="28"/>
        </w:rPr>
        <w:t xml:space="preserve"> температура воды находится на уровне 28,0 ºC, водородный показатель 7,78, концентрация растворенного в воде кислорода 11,74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3,96 мг/дм3. Превышения ПДК были зафиксированы по веществам из групп тяжелых металлов (медь– 18,0 ПДК, марганец – 2,8 ПДК), биогенных и неорганических веществ (аммоний солевой – 1,58 ПДК, фториды – 1,16 ПДК), главных ионов (хлориды – 1,19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lastRenderedPageBreak/>
        <w:t xml:space="preserve">В реке </w:t>
      </w:r>
      <w:r w:rsidRPr="00B3565B">
        <w:rPr>
          <w:rFonts w:ascii="Times New Roman" w:hAnsi="Times New Roman"/>
          <w:b/>
          <w:sz w:val="28"/>
          <w:szCs w:val="28"/>
        </w:rPr>
        <w:t>Актасты</w:t>
      </w:r>
      <w:r w:rsidRPr="00B3565B">
        <w:rPr>
          <w:rFonts w:ascii="Times New Roman" w:hAnsi="Times New Roman"/>
          <w:sz w:val="28"/>
          <w:szCs w:val="28"/>
        </w:rPr>
        <w:t xml:space="preserve"> температура воды находится на уровне 26,0 ºC, водородный показатель 7,56, концентрация растворенного в воде кислорода 11,89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2,9 мг/дм3. Превышения ПДК были зафиксированы по веществам из групп тяжелых металлов (медь – 10,0 ПДК, свинец – 1,76 ПДК), биогенных и неорганических веществ (аммоний солевой – 1,18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Шалкар</w:t>
      </w:r>
      <w:r w:rsidRPr="00B3565B">
        <w:rPr>
          <w:rFonts w:ascii="Times New Roman" w:hAnsi="Times New Roman"/>
          <w:sz w:val="28"/>
          <w:szCs w:val="28"/>
        </w:rPr>
        <w:t xml:space="preserve"> температура воды находится на уровне 23, ºC, водородный показатель 7,72, концентрация растворенного в воде кислорода 11,65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7,47 мг/дм3. Превышения ПДК были зафиксированы по веществам из групп главных ионов (сульфаты – 1,18 ПДК), биогенных и неорганических веществ (аммоний солевой – 1,6 ПДК), тяжелых металлов (марганец – 4,0 ПДК, медь – 27,0 ПДК, свинец – 2,8 ПДК, цинк – 1,8 ПДК), органических веществ (летучие фенолы – 3,0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Качество воды оценивается следующим образом: вода </w:t>
      </w:r>
      <w:r w:rsidRPr="00B3565B">
        <w:rPr>
          <w:rFonts w:ascii="Times New Roman" w:hAnsi="Times New Roman"/>
          <w:i/>
          <w:sz w:val="28"/>
          <w:szCs w:val="28"/>
        </w:rPr>
        <w:t xml:space="preserve">«умеренного уровня загрязнения» </w:t>
      </w:r>
      <w:r w:rsidRPr="00B3565B">
        <w:rPr>
          <w:rFonts w:ascii="Times New Roman" w:hAnsi="Times New Roman"/>
          <w:sz w:val="28"/>
          <w:szCs w:val="28"/>
        </w:rPr>
        <w:t xml:space="preserve">реки: Орь, Косестек, Ыргыз, вода </w:t>
      </w:r>
      <w:r w:rsidRPr="00B3565B">
        <w:rPr>
          <w:rFonts w:ascii="Times New Roman" w:hAnsi="Times New Roman"/>
          <w:i/>
          <w:sz w:val="28"/>
          <w:szCs w:val="28"/>
        </w:rPr>
        <w:t>«высокого уровня загрязнения»</w:t>
      </w:r>
      <w:r w:rsidRPr="00B3565B">
        <w:rPr>
          <w:rFonts w:ascii="Times New Roman" w:hAnsi="Times New Roman"/>
          <w:sz w:val="28"/>
          <w:szCs w:val="28"/>
        </w:rPr>
        <w:t xml:space="preserve"> - реки Елек, Актасты, Ойыл, Улкен Кобда, Кара Кобда, Каргалы, Темир, Эмба и озеро Шалкар.</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сравнении с 2 квартолом 2015 года качество воды в реках Елек, Косестек, Орь, Ыргыз – существенно не изменилось, в реках Кара Кобда, Улькен Кобда, Актасты, Эмба, Темир, Ойыл, озере Шалкар – ухудшилось.</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сравнении с 3 квартолом 2014 года качество воды в реках Елек, Каргалы, Кара Кобда, Улькен Кобда, Актасты, Орь, Ыргыз, в озере Шалкар – существенно не изменилось, в реках Эмба, Темир – ухудшилось, в реках Косестек, Ойыл – улучшилось.</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lang w:val="kk-KZ"/>
        </w:rPr>
        <w:t xml:space="preserve">Высокое загрязнение отмечено в реке Елек – 11 случаев ВЗ. (таблица 7). </w:t>
      </w:r>
    </w:p>
    <w:p w:rsidR="005C6A86" w:rsidRPr="00B3565B" w:rsidRDefault="005971C1" w:rsidP="005C6A86">
      <w:pPr>
        <w:ind w:left="375"/>
        <w:rPr>
          <w:rFonts w:ascii="Times New Roman" w:hAnsi="Times New Roman"/>
        </w:rPr>
      </w:pPr>
      <w:r w:rsidRPr="00B3565B">
        <w:rPr>
          <w:rFonts w:ascii="Times New Roman" w:hAnsi="Times New Roman"/>
          <w:noProof/>
          <w:lang w:eastAsia="ru-RU" w:bidi="ar-SA"/>
        </w:rPr>
        <w:drawing>
          <wp:inline distT="0" distB="0" distL="0" distR="0">
            <wp:extent cx="5422900" cy="3838575"/>
            <wp:effectExtent l="19050" t="0" r="6350" b="0"/>
            <wp:docPr id="38" name="Рисунок 11" descr="Актюбинская обл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юбинская обл -3кв 2015№"/>
                    <pic:cNvPicPr>
                      <a:picLocks noChangeAspect="1" noChangeArrowheads="1"/>
                    </pic:cNvPicPr>
                  </pic:nvPicPr>
                  <pic:blipFill>
                    <a:blip r:embed="rId42" cstate="print"/>
                    <a:srcRect/>
                    <a:stretch>
                      <a:fillRect/>
                    </a:stretch>
                  </pic:blipFill>
                  <pic:spPr bwMode="auto">
                    <a:xfrm>
                      <a:off x="0" y="0"/>
                      <a:ext cx="5422900" cy="3838575"/>
                    </a:xfrm>
                    <a:prstGeom prst="rect">
                      <a:avLst/>
                    </a:prstGeom>
                    <a:noFill/>
                    <a:ln w="9525">
                      <a:noFill/>
                      <a:miter lim="800000"/>
                      <a:headEnd/>
                      <a:tailEnd/>
                    </a:ln>
                  </pic:spPr>
                </pic:pic>
              </a:graphicData>
            </a:graphic>
          </wp:inline>
        </w:drawing>
      </w:r>
    </w:p>
    <w:p w:rsidR="005C6A86" w:rsidRPr="00B3565B" w:rsidRDefault="005C6A86" w:rsidP="005C6A86">
      <w:pPr>
        <w:ind w:left="375"/>
        <w:rPr>
          <w:rFonts w:ascii="Times New Roman" w:hAnsi="Times New Roman"/>
          <w:b/>
        </w:rPr>
      </w:pPr>
      <w:r w:rsidRPr="00B3565B">
        <w:rPr>
          <w:rFonts w:ascii="Times New Roman" w:hAnsi="Times New Roman"/>
          <w:b/>
        </w:rPr>
        <w:t>Рис. 2.</w:t>
      </w:r>
      <w:r w:rsidR="00BF6FBC" w:rsidRPr="00B3565B">
        <w:rPr>
          <w:rFonts w:ascii="Times New Roman" w:hAnsi="Times New Roman"/>
          <w:b/>
        </w:rPr>
        <w:t>3</w:t>
      </w:r>
      <w:r w:rsidRPr="00B3565B">
        <w:rPr>
          <w:rFonts w:ascii="Times New Roman" w:hAnsi="Times New Roman"/>
          <w:b/>
        </w:rPr>
        <w:t xml:space="preserve"> Характеристика качества поверхностных вод Актюбинской области</w:t>
      </w:r>
    </w:p>
    <w:p w:rsidR="00636DAA" w:rsidRPr="00B3565B" w:rsidRDefault="00636DAA" w:rsidP="00F62832">
      <w:pPr>
        <w:ind w:firstLine="709"/>
        <w:jc w:val="both"/>
        <w:rPr>
          <w:rFonts w:ascii="Times New Roman" w:hAnsi="Times New Roman"/>
          <w:sz w:val="28"/>
          <w:szCs w:val="28"/>
        </w:rPr>
      </w:pPr>
    </w:p>
    <w:p w:rsidR="00992652" w:rsidRPr="00B3565B" w:rsidRDefault="00BA0811" w:rsidP="005971C1">
      <w:pPr>
        <w:jc w:val="center"/>
        <w:rPr>
          <w:rFonts w:ascii="Times New Roman" w:hAnsi="Times New Roman"/>
          <w:b/>
          <w:sz w:val="28"/>
          <w:szCs w:val="28"/>
        </w:rPr>
      </w:pPr>
      <w:r w:rsidRPr="00B3565B">
        <w:rPr>
          <w:rFonts w:ascii="Times New Roman" w:hAnsi="Times New Roman"/>
          <w:sz w:val="28"/>
          <w:szCs w:val="28"/>
        </w:rPr>
        <w:br w:type="page"/>
      </w:r>
      <w:r w:rsidR="00323FD6" w:rsidRPr="00B3565B">
        <w:rPr>
          <w:rFonts w:ascii="Times New Roman" w:hAnsi="Times New Roman"/>
          <w:b/>
          <w:sz w:val="28"/>
          <w:szCs w:val="28"/>
          <w:lang w:val="kk-KZ"/>
        </w:rPr>
        <w:lastRenderedPageBreak/>
        <w:t xml:space="preserve">2.5 </w:t>
      </w:r>
      <w:r w:rsidR="00992652" w:rsidRPr="00B3565B">
        <w:rPr>
          <w:rFonts w:ascii="Times New Roman" w:hAnsi="Times New Roman"/>
          <w:b/>
          <w:sz w:val="28"/>
          <w:szCs w:val="28"/>
        </w:rPr>
        <w:t>Радиационный гамма-фон Актюбинской области</w:t>
      </w:r>
    </w:p>
    <w:p w:rsidR="00992652" w:rsidRPr="00B3565B" w:rsidRDefault="00992652" w:rsidP="00F62832">
      <w:pPr>
        <w:jc w:val="both"/>
        <w:rPr>
          <w:rFonts w:ascii="Times New Roman" w:hAnsi="Times New Roman"/>
          <w:b/>
          <w:sz w:val="20"/>
          <w:szCs w:val="20"/>
        </w:rPr>
      </w:pPr>
    </w:p>
    <w:p w:rsidR="00971635" w:rsidRPr="00B3565B" w:rsidRDefault="00971635" w:rsidP="00F62832">
      <w:pPr>
        <w:ind w:firstLine="697"/>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местности осуществлялись ежедневно на 7</w:t>
      </w:r>
      <w:r w:rsidR="00B14CC5" w:rsidRPr="00B3565B">
        <w:rPr>
          <w:rFonts w:ascii="Times New Roman" w:hAnsi="Times New Roman"/>
          <w:sz w:val="28"/>
          <w:szCs w:val="28"/>
        </w:rPr>
        <w:t xml:space="preserve">-ми метеорологических станциях </w:t>
      </w:r>
      <w:r w:rsidRPr="00B3565B">
        <w:rPr>
          <w:rFonts w:ascii="Times New Roman" w:hAnsi="Times New Roman"/>
          <w:sz w:val="28"/>
          <w:szCs w:val="28"/>
        </w:rPr>
        <w:t>(Актобе, Караулкельды, Новоалексеевка, Родниковка, У</w:t>
      </w:r>
      <w:r w:rsidR="00912201" w:rsidRPr="00B3565B">
        <w:rPr>
          <w:rFonts w:ascii="Times New Roman" w:hAnsi="Times New Roman"/>
          <w:sz w:val="28"/>
          <w:szCs w:val="28"/>
        </w:rPr>
        <w:t>ил, Шалкар, Жагабула</w:t>
      </w:r>
      <w:r w:rsidR="004A6221" w:rsidRPr="00B3565B">
        <w:rPr>
          <w:rFonts w:ascii="Times New Roman" w:hAnsi="Times New Roman"/>
          <w:sz w:val="28"/>
          <w:szCs w:val="28"/>
        </w:rPr>
        <w:t>к)</w:t>
      </w:r>
      <w:r w:rsidR="00861958" w:rsidRPr="00B3565B">
        <w:rPr>
          <w:rFonts w:ascii="Times New Roman" w:hAnsi="Times New Roman"/>
          <w:sz w:val="28"/>
          <w:szCs w:val="28"/>
          <w:lang w:val="kk-KZ"/>
        </w:rPr>
        <w:t>и на 2-х</w:t>
      </w:r>
      <w:r w:rsidR="00555207" w:rsidRPr="00B3565B">
        <w:rPr>
          <w:rFonts w:ascii="Times New Roman" w:hAnsi="Times New Roman"/>
          <w:sz w:val="28"/>
          <w:szCs w:val="28"/>
          <w:lang w:val="kk-KZ"/>
        </w:rPr>
        <w:t xml:space="preserve"> </w:t>
      </w:r>
      <w:r w:rsidR="00861958" w:rsidRPr="00B3565B">
        <w:rPr>
          <w:rStyle w:val="FontStyle204"/>
          <w:sz w:val="28"/>
          <w:szCs w:val="28"/>
        </w:rPr>
        <w:t>автоматическ</w:t>
      </w:r>
      <w:r w:rsidR="00861958" w:rsidRPr="00B3565B">
        <w:rPr>
          <w:rStyle w:val="FontStyle204"/>
          <w:sz w:val="28"/>
          <w:szCs w:val="28"/>
          <w:lang w:val="kk-KZ"/>
        </w:rPr>
        <w:t>их</w:t>
      </w:r>
      <w:r w:rsidR="00555207" w:rsidRPr="00B3565B">
        <w:rPr>
          <w:rStyle w:val="FontStyle204"/>
          <w:sz w:val="28"/>
          <w:szCs w:val="28"/>
          <w:lang w:val="kk-KZ"/>
        </w:rPr>
        <w:t xml:space="preserve"> </w:t>
      </w:r>
      <w:r w:rsidR="00861958" w:rsidRPr="00B3565B">
        <w:rPr>
          <w:rStyle w:val="FontStyle204"/>
          <w:sz w:val="28"/>
          <w:szCs w:val="28"/>
        </w:rPr>
        <w:t>пост</w:t>
      </w:r>
      <w:r w:rsidR="00861958" w:rsidRPr="00B3565B">
        <w:rPr>
          <w:rStyle w:val="FontStyle204"/>
          <w:sz w:val="28"/>
          <w:szCs w:val="28"/>
          <w:lang w:val="kk-KZ"/>
        </w:rPr>
        <w:t>ах</w:t>
      </w:r>
      <w:r w:rsidR="00861958" w:rsidRPr="00B3565B">
        <w:rPr>
          <w:rStyle w:val="FontStyle204"/>
          <w:sz w:val="28"/>
          <w:szCs w:val="28"/>
        </w:rPr>
        <w:t xml:space="preserve"> за загрязнением атмосферного воздуха г.</w:t>
      </w:r>
      <w:r w:rsidR="00861958" w:rsidRPr="00B3565B">
        <w:rPr>
          <w:rStyle w:val="FontStyle204"/>
          <w:sz w:val="28"/>
          <w:szCs w:val="28"/>
          <w:lang w:val="kk-KZ"/>
        </w:rPr>
        <w:t xml:space="preserve"> Актобе</w:t>
      </w:r>
      <w:r w:rsidR="00555207" w:rsidRPr="00B3565B">
        <w:rPr>
          <w:rStyle w:val="FontStyle204"/>
          <w:sz w:val="28"/>
          <w:szCs w:val="28"/>
          <w:lang w:val="kk-KZ"/>
        </w:rPr>
        <w:t xml:space="preserve"> </w:t>
      </w:r>
      <w:r w:rsidR="00861958" w:rsidRPr="00B3565B">
        <w:rPr>
          <w:rStyle w:val="FontStyle171"/>
        </w:rPr>
        <w:t>(</w:t>
      </w:r>
      <w:r w:rsidR="00861958" w:rsidRPr="00B3565B">
        <w:rPr>
          <w:rStyle w:val="FontStyle201"/>
        </w:rPr>
        <w:t>№</w:t>
      </w:r>
      <w:r w:rsidR="00861958" w:rsidRPr="00B3565B">
        <w:rPr>
          <w:rStyle w:val="FontStyle201"/>
          <w:lang w:val="kk-KZ"/>
        </w:rPr>
        <w:t>2, 3)</w:t>
      </w:r>
      <w:r w:rsidR="00555207" w:rsidRPr="00B3565B">
        <w:rPr>
          <w:rStyle w:val="FontStyle201"/>
          <w:lang w:val="kk-KZ"/>
        </w:rPr>
        <w:t xml:space="preserve"> </w:t>
      </w:r>
      <w:r w:rsidR="006E6EA9" w:rsidRPr="00B3565B">
        <w:rPr>
          <w:rFonts w:ascii="Times New Roman" w:hAnsi="Times New Roman"/>
          <w:sz w:val="28"/>
          <w:szCs w:val="28"/>
        </w:rPr>
        <w:t>(рис. 2.</w:t>
      </w:r>
      <w:r w:rsidR="00BF6FBC" w:rsidRPr="00B3565B">
        <w:rPr>
          <w:rFonts w:ascii="Times New Roman" w:hAnsi="Times New Roman"/>
          <w:sz w:val="28"/>
          <w:szCs w:val="28"/>
          <w:lang w:val="kk-KZ"/>
        </w:rPr>
        <w:t>4</w:t>
      </w:r>
      <w:r w:rsidRPr="00B3565B">
        <w:rPr>
          <w:rFonts w:ascii="Times New Roman" w:hAnsi="Times New Roman"/>
          <w:sz w:val="28"/>
          <w:szCs w:val="28"/>
        </w:rPr>
        <w:t>).</w:t>
      </w:r>
    </w:p>
    <w:p w:rsidR="004221F5" w:rsidRPr="00B3565B" w:rsidRDefault="00604E68" w:rsidP="00F62832">
      <w:pPr>
        <w:ind w:firstLine="709"/>
        <w:jc w:val="both"/>
        <w:rPr>
          <w:rFonts w:ascii="Times New Roman" w:hAnsi="Times New Roman"/>
          <w:sz w:val="28"/>
          <w:szCs w:val="28"/>
        </w:rPr>
      </w:pPr>
      <w:r w:rsidRPr="00B3565B">
        <w:rPr>
          <w:rFonts w:ascii="Times New Roman" w:hAnsi="Times New Roman"/>
          <w:sz w:val="28"/>
          <w:szCs w:val="28"/>
        </w:rPr>
        <w:t>С</w:t>
      </w:r>
      <w:r w:rsidR="00525A6F" w:rsidRPr="00B3565B">
        <w:rPr>
          <w:rFonts w:ascii="Times New Roman" w:hAnsi="Times New Roman"/>
          <w:sz w:val="28"/>
          <w:szCs w:val="28"/>
        </w:rPr>
        <w:t>редние значения радиационного гамма-фона приземного слоя атмосферы по населенным пунктам областинаходились в пределах</w:t>
      </w:r>
      <w:r w:rsidR="00555207" w:rsidRPr="00B3565B">
        <w:rPr>
          <w:rFonts w:ascii="Times New Roman" w:hAnsi="Times New Roman"/>
          <w:sz w:val="28"/>
          <w:szCs w:val="28"/>
        </w:rPr>
        <w:t xml:space="preserve"> </w:t>
      </w:r>
      <w:r w:rsidR="00525A6F" w:rsidRPr="00B3565B">
        <w:rPr>
          <w:rFonts w:ascii="Times New Roman" w:hAnsi="Times New Roman"/>
          <w:sz w:val="28"/>
          <w:szCs w:val="28"/>
          <w:lang w:val="kk-KZ"/>
        </w:rPr>
        <w:t>0,0</w:t>
      </w:r>
      <w:r w:rsidR="00555207" w:rsidRPr="00B3565B">
        <w:rPr>
          <w:rFonts w:ascii="Times New Roman" w:hAnsi="Times New Roman"/>
          <w:sz w:val="28"/>
          <w:szCs w:val="28"/>
          <w:lang w:val="kk-KZ"/>
        </w:rPr>
        <w:t>8</w:t>
      </w:r>
      <w:r w:rsidR="00525A6F" w:rsidRPr="00B3565B">
        <w:rPr>
          <w:rFonts w:ascii="Times New Roman" w:hAnsi="Times New Roman"/>
          <w:sz w:val="28"/>
          <w:szCs w:val="28"/>
          <w:lang w:val="kk-KZ"/>
        </w:rPr>
        <w:t>-0,2</w:t>
      </w:r>
      <w:r w:rsidR="00C92D99" w:rsidRPr="00B3565B">
        <w:rPr>
          <w:rFonts w:ascii="Times New Roman" w:hAnsi="Times New Roman"/>
          <w:sz w:val="28"/>
          <w:szCs w:val="28"/>
          <w:lang w:val="kk-KZ"/>
        </w:rPr>
        <w:t xml:space="preserve">7 </w:t>
      </w:r>
      <w:r w:rsidR="00525A6F" w:rsidRPr="00B3565B">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p>
    <w:p w:rsidR="00950A0A" w:rsidRPr="00B3565B" w:rsidRDefault="00950A0A" w:rsidP="00F62832">
      <w:pPr>
        <w:ind w:firstLine="709"/>
        <w:jc w:val="both"/>
        <w:rPr>
          <w:rFonts w:ascii="Times New Roman" w:hAnsi="Times New Roman"/>
          <w:sz w:val="28"/>
          <w:szCs w:val="28"/>
        </w:rPr>
      </w:pPr>
    </w:p>
    <w:p w:rsidR="004F2085" w:rsidRPr="00B3565B" w:rsidRDefault="004F2085" w:rsidP="00F62832">
      <w:pPr>
        <w:ind w:firstLine="709"/>
        <w:jc w:val="both"/>
        <w:rPr>
          <w:rFonts w:ascii="Times New Roman" w:hAnsi="Times New Roman"/>
          <w:sz w:val="28"/>
          <w:szCs w:val="28"/>
        </w:rPr>
      </w:pPr>
    </w:p>
    <w:p w:rsidR="00992652" w:rsidRPr="00B3565B" w:rsidRDefault="00323FD6" w:rsidP="00323FD6">
      <w:pPr>
        <w:ind w:left="375"/>
        <w:jc w:val="center"/>
        <w:rPr>
          <w:rFonts w:ascii="Times New Roman" w:hAnsi="Times New Roman"/>
          <w:b/>
          <w:sz w:val="28"/>
          <w:szCs w:val="28"/>
        </w:rPr>
      </w:pPr>
      <w:r w:rsidRPr="00B3565B">
        <w:rPr>
          <w:rFonts w:ascii="Times New Roman" w:hAnsi="Times New Roman"/>
          <w:b/>
          <w:sz w:val="28"/>
          <w:szCs w:val="28"/>
          <w:lang w:val="kk-KZ"/>
        </w:rPr>
        <w:t xml:space="preserve">2.6 </w:t>
      </w:r>
      <w:r w:rsidR="00992652" w:rsidRPr="00B3565B">
        <w:rPr>
          <w:rFonts w:ascii="Times New Roman" w:hAnsi="Times New Roman"/>
          <w:b/>
          <w:sz w:val="28"/>
          <w:szCs w:val="28"/>
        </w:rPr>
        <w:t>Плотность радиоактивных выпадений в приземно</w:t>
      </w:r>
      <w:r w:rsidR="001C2882" w:rsidRPr="00B3565B">
        <w:rPr>
          <w:rFonts w:ascii="Times New Roman" w:hAnsi="Times New Roman"/>
          <w:b/>
          <w:sz w:val="28"/>
          <w:szCs w:val="28"/>
        </w:rPr>
        <w:t xml:space="preserve">м слое </w:t>
      </w:r>
      <w:r w:rsidR="00992652" w:rsidRPr="00B3565B">
        <w:rPr>
          <w:rFonts w:ascii="Times New Roman" w:hAnsi="Times New Roman"/>
          <w:b/>
          <w:sz w:val="28"/>
          <w:szCs w:val="28"/>
        </w:rPr>
        <w:t>атмосфер</w:t>
      </w:r>
      <w:r w:rsidR="001C2882" w:rsidRPr="00B3565B">
        <w:rPr>
          <w:rFonts w:ascii="Times New Roman" w:hAnsi="Times New Roman"/>
          <w:b/>
          <w:sz w:val="28"/>
          <w:szCs w:val="28"/>
        </w:rPr>
        <w:t>ы</w:t>
      </w:r>
    </w:p>
    <w:p w:rsidR="00992652" w:rsidRPr="00B3565B" w:rsidRDefault="00992652" w:rsidP="00F62832">
      <w:pPr>
        <w:jc w:val="both"/>
        <w:rPr>
          <w:rFonts w:ascii="Times New Roman" w:hAnsi="Times New Roman"/>
          <w:b/>
          <w:sz w:val="20"/>
          <w:szCs w:val="20"/>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горизонтальными планшетами (рис. 2.</w:t>
      </w:r>
      <w:r w:rsidR="00BF6FBC" w:rsidRPr="00B3565B">
        <w:rPr>
          <w:rFonts w:ascii="Times New Roman" w:hAnsi="Times New Roman"/>
          <w:sz w:val="28"/>
          <w:szCs w:val="28"/>
        </w:rPr>
        <w:t>4</w:t>
      </w:r>
      <w:r w:rsidRPr="00B3565B">
        <w:rPr>
          <w:rFonts w:ascii="Times New Roman" w:hAnsi="Times New Roman"/>
          <w:sz w:val="28"/>
          <w:szCs w:val="28"/>
        </w:rPr>
        <w:t>). На всех станциях проводился пятисуточный отбор проб.</w:t>
      </w:r>
    </w:p>
    <w:p w:rsidR="00525A6F" w:rsidRPr="00B3565B" w:rsidRDefault="00525A6F" w:rsidP="00F62832">
      <w:pPr>
        <w:ind w:firstLine="709"/>
        <w:jc w:val="both"/>
        <w:rPr>
          <w:rFonts w:ascii="Times New Roman" w:hAnsi="Times New Roman"/>
          <w:sz w:val="28"/>
          <w:szCs w:val="28"/>
        </w:rPr>
      </w:pPr>
      <w:r w:rsidRPr="00B3565B">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636DAA" w:rsidRPr="00B3565B">
        <w:rPr>
          <w:rFonts w:ascii="Times New Roman" w:hAnsi="Times New Roman"/>
          <w:sz w:val="28"/>
          <w:szCs w:val="28"/>
        </w:rPr>
        <w:t>0</w:t>
      </w:r>
      <w:r w:rsidRPr="00B3565B">
        <w:rPr>
          <w:rFonts w:ascii="Times New Roman" w:hAnsi="Times New Roman"/>
          <w:sz w:val="28"/>
          <w:szCs w:val="28"/>
        </w:rPr>
        <w:t>,</w:t>
      </w:r>
      <w:r w:rsidR="00555207" w:rsidRPr="00B3565B">
        <w:rPr>
          <w:rFonts w:ascii="Times New Roman" w:hAnsi="Times New Roman"/>
          <w:sz w:val="28"/>
          <w:szCs w:val="28"/>
        </w:rPr>
        <w:t>6</w:t>
      </w:r>
      <w:r w:rsidRPr="00B3565B">
        <w:rPr>
          <w:rFonts w:ascii="Times New Roman" w:hAnsi="Times New Roman"/>
          <w:sz w:val="28"/>
          <w:szCs w:val="28"/>
        </w:rPr>
        <w:t>–</w:t>
      </w:r>
      <w:r w:rsidR="00E3485D" w:rsidRPr="00B3565B">
        <w:rPr>
          <w:rFonts w:ascii="Times New Roman" w:hAnsi="Times New Roman"/>
          <w:sz w:val="28"/>
          <w:szCs w:val="28"/>
        </w:rPr>
        <w:t>1,</w:t>
      </w:r>
      <w:r w:rsidR="00555207" w:rsidRPr="00B3565B">
        <w:rPr>
          <w:rFonts w:ascii="Times New Roman" w:hAnsi="Times New Roman"/>
          <w:sz w:val="28"/>
          <w:szCs w:val="28"/>
        </w:rPr>
        <w:t>8</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555207" w:rsidRPr="00B3565B">
        <w:rPr>
          <w:rFonts w:ascii="Times New Roman" w:hAnsi="Times New Roman"/>
          <w:sz w:val="28"/>
          <w:szCs w:val="28"/>
        </w:rPr>
        <w:t>1</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C92D99" w:rsidRPr="00B3565B" w:rsidRDefault="00C92D99" w:rsidP="00F62832">
      <w:pPr>
        <w:ind w:firstLine="709"/>
        <w:jc w:val="both"/>
        <w:rPr>
          <w:rFonts w:ascii="Times New Roman" w:hAnsi="Times New Roman"/>
          <w:sz w:val="28"/>
          <w:szCs w:val="28"/>
        </w:rPr>
      </w:pPr>
    </w:p>
    <w:p w:rsidR="002A62CC" w:rsidRPr="00B3565B" w:rsidRDefault="002A62CC" w:rsidP="00F62832">
      <w:pPr>
        <w:jc w:val="center"/>
        <w:rPr>
          <w:rFonts w:ascii="Times New Roman" w:hAnsi="Times New Roman"/>
          <w:noProof/>
          <w:lang w:eastAsia="ru-RU" w:bidi="ar-SA"/>
        </w:rPr>
      </w:pPr>
    </w:p>
    <w:p w:rsidR="00831D64" w:rsidRPr="00B3565B" w:rsidRDefault="00154002" w:rsidP="00F62832">
      <w:pPr>
        <w:jc w:val="center"/>
        <w:rPr>
          <w:rFonts w:ascii="Times New Roman" w:hAnsi="Times New Roman"/>
          <w:noProof/>
          <w:sz w:val="28"/>
          <w:szCs w:val="28"/>
          <w:lang w:eastAsia="ru-RU" w:bidi="ar-SA"/>
        </w:rPr>
      </w:pPr>
      <w:r w:rsidRPr="00B3565B">
        <w:rPr>
          <w:rFonts w:ascii="Times New Roman" w:hAnsi="Times New Roman"/>
          <w:noProof/>
          <w:sz w:val="28"/>
          <w:szCs w:val="28"/>
          <w:lang w:eastAsia="ru-RU" w:bidi="ar-SA"/>
        </w:rPr>
        <w:drawing>
          <wp:inline distT="0" distB="0" distL="0" distR="0">
            <wp:extent cx="5514974" cy="2587924"/>
            <wp:effectExtent l="0" t="0" r="0"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43" cstate="print"/>
                    <a:srcRect/>
                    <a:stretch>
                      <a:fillRect/>
                    </a:stretch>
                  </pic:blipFill>
                  <pic:spPr bwMode="auto">
                    <a:xfrm>
                      <a:off x="0" y="0"/>
                      <a:ext cx="5536324" cy="2597943"/>
                    </a:xfrm>
                    <a:prstGeom prst="rect">
                      <a:avLst/>
                    </a:prstGeom>
                    <a:noFill/>
                    <a:ln w="9525">
                      <a:noFill/>
                      <a:miter lim="800000"/>
                      <a:headEnd/>
                      <a:tailEnd/>
                    </a:ln>
                  </pic:spPr>
                </pic:pic>
              </a:graphicData>
            </a:graphic>
          </wp:inline>
        </w:drawing>
      </w:r>
    </w:p>
    <w:p w:rsidR="001043A5" w:rsidRPr="00B3565B" w:rsidRDefault="001043A5" w:rsidP="00F62832">
      <w:pPr>
        <w:jc w:val="center"/>
        <w:rPr>
          <w:rFonts w:ascii="Times New Roman" w:hAnsi="Times New Roman"/>
          <w:noProof/>
          <w:sz w:val="28"/>
          <w:szCs w:val="28"/>
          <w:lang w:eastAsia="ru-RU" w:bidi="ar-SA"/>
        </w:rPr>
      </w:pPr>
    </w:p>
    <w:p w:rsidR="00992652" w:rsidRPr="00B3565B" w:rsidRDefault="00BC6F4C" w:rsidP="00F62832">
      <w:pPr>
        <w:jc w:val="center"/>
        <w:rPr>
          <w:rFonts w:ascii="Times New Roman" w:hAnsi="Times New Roman"/>
          <w:sz w:val="28"/>
          <w:szCs w:val="28"/>
        </w:rPr>
        <w:sectPr w:rsidR="00992652" w:rsidRPr="00B3565B" w:rsidSect="007A0969">
          <w:footerReference w:type="even" r:id="rId44"/>
          <w:footerReference w:type="default" r:id="rId45"/>
          <w:footerReference w:type="first" r:id="rId46"/>
          <w:type w:val="nextColumn"/>
          <w:pgSz w:w="11906" w:h="16838"/>
          <w:pgMar w:top="1134" w:right="851" w:bottom="1134" w:left="1418" w:header="709" w:footer="709" w:gutter="0"/>
          <w:cols w:space="708"/>
          <w:titlePg/>
          <w:docGrid w:linePitch="381"/>
        </w:sectPr>
      </w:pPr>
      <w:r w:rsidRPr="00B3565B">
        <w:rPr>
          <w:rFonts w:ascii="Times New Roman" w:hAnsi="Times New Roman"/>
          <w:sz w:val="28"/>
          <w:szCs w:val="28"/>
        </w:rPr>
        <w:t>Рис. 2.</w:t>
      </w:r>
      <w:r w:rsidR="00BF6FBC" w:rsidRPr="00B3565B">
        <w:rPr>
          <w:rFonts w:ascii="Times New Roman" w:hAnsi="Times New Roman"/>
          <w:sz w:val="28"/>
          <w:szCs w:val="28"/>
        </w:rPr>
        <w:t>4</w:t>
      </w:r>
      <w:r w:rsidR="008E7D42" w:rsidRPr="00B3565B">
        <w:rPr>
          <w:rFonts w:ascii="Times New Roman" w:hAnsi="Times New Roman"/>
          <w:sz w:val="28"/>
          <w:szCs w:val="28"/>
        </w:rPr>
        <w:t xml:space="preserve"> </w:t>
      </w:r>
      <w:r w:rsidR="00515F10" w:rsidRPr="00B3565B">
        <w:rPr>
          <w:rFonts w:ascii="Times New Roman" w:hAnsi="Times New Roman"/>
          <w:sz w:val="28"/>
          <w:szCs w:val="28"/>
        </w:rPr>
        <w:t xml:space="preserve">Схема расположения метеостанций за наблюдением </w:t>
      </w:r>
      <w:r w:rsidR="00CC45EB" w:rsidRPr="00B3565B">
        <w:rPr>
          <w:rFonts w:ascii="Times New Roman" w:hAnsi="Times New Roman"/>
          <w:sz w:val="28"/>
          <w:szCs w:val="28"/>
        </w:rPr>
        <w:t xml:space="preserve">уровня </w:t>
      </w:r>
      <w:r w:rsidR="00515F10" w:rsidRPr="00B3565B">
        <w:rPr>
          <w:rFonts w:ascii="Times New Roman" w:hAnsi="Times New Roman"/>
          <w:sz w:val="28"/>
          <w:szCs w:val="28"/>
        </w:rPr>
        <w:t>ради</w:t>
      </w:r>
      <w:r w:rsidR="00565486" w:rsidRPr="00B3565B">
        <w:rPr>
          <w:rFonts w:ascii="Times New Roman" w:hAnsi="Times New Roman"/>
          <w:sz w:val="28"/>
          <w:szCs w:val="28"/>
        </w:rPr>
        <w:t>а</w:t>
      </w:r>
      <w:r w:rsidR="00515F10" w:rsidRPr="00B3565B">
        <w:rPr>
          <w:rFonts w:ascii="Times New Roman" w:hAnsi="Times New Roman"/>
          <w:sz w:val="28"/>
          <w:szCs w:val="28"/>
        </w:rPr>
        <w:t>ционного гамма-фона и плотностью радиоактивных выпадений на территории</w:t>
      </w:r>
      <w:r w:rsidR="00555207" w:rsidRPr="00B3565B">
        <w:rPr>
          <w:rFonts w:ascii="Times New Roman" w:hAnsi="Times New Roman"/>
          <w:sz w:val="28"/>
          <w:szCs w:val="28"/>
        </w:rPr>
        <w:t xml:space="preserve"> </w:t>
      </w:r>
      <w:r w:rsidR="00515F10" w:rsidRPr="00B3565B">
        <w:rPr>
          <w:rFonts w:ascii="Times New Roman" w:hAnsi="Times New Roman"/>
          <w:sz w:val="28"/>
          <w:szCs w:val="28"/>
        </w:rPr>
        <w:t>А</w:t>
      </w:r>
      <w:r w:rsidRPr="00B3565B">
        <w:rPr>
          <w:rFonts w:ascii="Times New Roman" w:hAnsi="Times New Roman"/>
          <w:sz w:val="28"/>
          <w:szCs w:val="28"/>
        </w:rPr>
        <w:t>ктюбинской</w:t>
      </w:r>
      <w:r w:rsidR="00515F10" w:rsidRPr="00B3565B">
        <w:rPr>
          <w:rFonts w:ascii="Times New Roman" w:hAnsi="Times New Roman"/>
          <w:sz w:val="28"/>
          <w:szCs w:val="28"/>
        </w:rPr>
        <w:t xml:space="preserve"> области</w:t>
      </w:r>
    </w:p>
    <w:p w:rsidR="00F1593F" w:rsidRPr="00B3565B" w:rsidRDefault="00F1593F" w:rsidP="00FB1CAA">
      <w:pPr>
        <w:pStyle w:val="afa"/>
        <w:numPr>
          <w:ilvl w:val="0"/>
          <w:numId w:val="15"/>
        </w:numPr>
        <w:rPr>
          <w:rFonts w:ascii="Times New Roman" w:hAnsi="Times New Roman"/>
          <w:b/>
          <w:sz w:val="28"/>
          <w:szCs w:val="28"/>
        </w:rPr>
      </w:pPr>
      <w:r w:rsidRPr="00B3565B">
        <w:rPr>
          <w:rFonts w:ascii="Times New Roman" w:hAnsi="Times New Roman"/>
          <w:b/>
          <w:sz w:val="28"/>
          <w:szCs w:val="28"/>
        </w:rPr>
        <w:lastRenderedPageBreak/>
        <w:t xml:space="preserve">Состояние загрязнения окружающей </w:t>
      </w:r>
      <w:r w:rsidR="00A659DC" w:rsidRPr="00B3565B">
        <w:rPr>
          <w:rFonts w:ascii="Times New Roman" w:hAnsi="Times New Roman"/>
          <w:b/>
          <w:sz w:val="28"/>
          <w:szCs w:val="28"/>
        </w:rPr>
        <w:t xml:space="preserve">среды </w:t>
      </w:r>
      <w:r w:rsidRPr="00B3565B">
        <w:rPr>
          <w:rFonts w:ascii="Times New Roman" w:hAnsi="Times New Roman"/>
          <w:b/>
          <w:sz w:val="28"/>
          <w:szCs w:val="28"/>
        </w:rPr>
        <w:t>Алматинской области</w:t>
      </w:r>
    </w:p>
    <w:p w:rsidR="00F1593F" w:rsidRPr="00B3565B" w:rsidRDefault="00F1593F" w:rsidP="00F62832">
      <w:pPr>
        <w:pStyle w:val="21"/>
        <w:ind w:firstLine="0"/>
        <w:jc w:val="center"/>
        <w:rPr>
          <w:rFonts w:ascii="Times New Roman" w:hAnsi="Times New Roman"/>
          <w:sz w:val="16"/>
          <w:szCs w:val="16"/>
        </w:rPr>
      </w:pPr>
    </w:p>
    <w:p w:rsidR="00F1593F" w:rsidRPr="00B3565B" w:rsidRDefault="00F1593F" w:rsidP="00BA0811">
      <w:pPr>
        <w:pStyle w:val="21"/>
        <w:numPr>
          <w:ilvl w:val="1"/>
          <w:numId w:val="15"/>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 Алматы</w:t>
      </w:r>
    </w:p>
    <w:p w:rsidR="00F1593F" w:rsidRPr="00B3565B" w:rsidRDefault="00F1593F" w:rsidP="00F62832">
      <w:pPr>
        <w:pStyle w:val="Style100"/>
        <w:widowControl/>
        <w:spacing w:line="240" w:lineRule="auto"/>
        <w:ind w:firstLine="706"/>
        <w:rPr>
          <w:rStyle w:val="FontStyle204"/>
          <w:sz w:val="20"/>
          <w:szCs w:val="20"/>
        </w:rPr>
      </w:pPr>
    </w:p>
    <w:p w:rsidR="00B436D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 на</w:t>
      </w:r>
      <w:r w:rsidR="00E40D55" w:rsidRPr="00B3565B">
        <w:rPr>
          <w:rStyle w:val="FontStyle204"/>
          <w:sz w:val="28"/>
          <w:szCs w:val="28"/>
        </w:rPr>
        <w:t>1</w:t>
      </w:r>
      <w:r w:rsidR="00E27CEA" w:rsidRPr="00B3565B">
        <w:rPr>
          <w:rStyle w:val="FontStyle204"/>
          <w:sz w:val="28"/>
          <w:szCs w:val="28"/>
        </w:rPr>
        <w:t>6</w:t>
      </w:r>
      <w:r w:rsidRPr="00B3565B">
        <w:rPr>
          <w:rStyle w:val="FontStyle204"/>
          <w:sz w:val="28"/>
          <w:szCs w:val="28"/>
        </w:rPr>
        <w:t>стационарных постах</w:t>
      </w:r>
      <w:r w:rsidRPr="00B3565B">
        <w:rPr>
          <w:rFonts w:ascii="Times New Roman" w:hAnsi="Times New Roman"/>
          <w:sz w:val="28"/>
          <w:szCs w:val="28"/>
        </w:rPr>
        <w:t>(</w:t>
      </w:r>
      <w:r w:rsidR="007C7827" w:rsidRPr="00B3565B">
        <w:rPr>
          <w:rFonts w:ascii="Times New Roman" w:hAnsi="Times New Roman"/>
          <w:sz w:val="28"/>
          <w:szCs w:val="28"/>
        </w:rPr>
        <w:t>рис.3</w:t>
      </w:r>
      <w:r w:rsidR="006E301F" w:rsidRPr="00B3565B">
        <w:rPr>
          <w:rFonts w:ascii="Times New Roman" w:hAnsi="Times New Roman"/>
          <w:sz w:val="28"/>
          <w:szCs w:val="28"/>
        </w:rPr>
        <w:t>.</w:t>
      </w:r>
      <w:r w:rsidRPr="00B3565B">
        <w:rPr>
          <w:rFonts w:ascii="Times New Roman" w:hAnsi="Times New Roman"/>
          <w:sz w:val="28"/>
          <w:szCs w:val="28"/>
        </w:rPr>
        <w:t xml:space="preserve">1, таблица </w:t>
      </w:r>
      <w:r w:rsidR="0036371F" w:rsidRPr="00B3565B">
        <w:rPr>
          <w:rFonts w:ascii="Times New Roman" w:hAnsi="Times New Roman"/>
          <w:sz w:val="28"/>
          <w:szCs w:val="28"/>
        </w:rPr>
        <w:t>2</w:t>
      </w:r>
      <w:r w:rsidR="000B2533" w:rsidRPr="00B3565B">
        <w:rPr>
          <w:rFonts w:ascii="Times New Roman" w:hAnsi="Times New Roman"/>
          <w:sz w:val="28"/>
          <w:szCs w:val="28"/>
        </w:rPr>
        <w:t>3</w:t>
      </w:r>
      <w:r w:rsidRPr="00B3565B">
        <w:rPr>
          <w:rFonts w:ascii="Times New Roman" w:hAnsi="Times New Roman"/>
          <w:sz w:val="28"/>
          <w:szCs w:val="28"/>
        </w:rPr>
        <w:t>)</w:t>
      </w:r>
      <w:r w:rsidRPr="00B3565B">
        <w:rPr>
          <w:rStyle w:val="FontStyle201"/>
          <w:sz w:val="28"/>
          <w:szCs w:val="28"/>
        </w:rPr>
        <w:t>.</w:t>
      </w:r>
    </w:p>
    <w:p w:rsidR="005D124A" w:rsidRPr="00B3565B" w:rsidRDefault="005D124A" w:rsidP="00F62832">
      <w:pPr>
        <w:pStyle w:val="Style100"/>
        <w:widowControl/>
        <w:spacing w:line="0" w:lineRule="atLeast"/>
        <w:ind w:firstLine="708"/>
        <w:rPr>
          <w:rStyle w:val="FontStyle201"/>
          <w:sz w:val="28"/>
          <w:szCs w:val="28"/>
        </w:rPr>
      </w:pPr>
    </w:p>
    <w:p w:rsidR="001750B4" w:rsidRPr="00B3565B" w:rsidRDefault="001750B4" w:rsidP="00F62832">
      <w:pPr>
        <w:pStyle w:val="Style100"/>
        <w:widowControl/>
        <w:spacing w:line="0" w:lineRule="atLeast"/>
        <w:ind w:firstLine="708"/>
        <w:jc w:val="right"/>
        <w:rPr>
          <w:rFonts w:ascii="Times New Roman" w:hAnsi="Times New Roman"/>
        </w:rPr>
      </w:pPr>
      <w:r w:rsidRPr="00B3565B">
        <w:rPr>
          <w:rFonts w:ascii="Times New Roman" w:hAnsi="Times New Roman"/>
        </w:rPr>
        <w:t xml:space="preserve">Таблица </w:t>
      </w:r>
      <w:r w:rsidR="0036371F" w:rsidRPr="00B3565B">
        <w:rPr>
          <w:rFonts w:ascii="Times New Roman" w:hAnsi="Times New Roman"/>
        </w:rPr>
        <w:t>2</w:t>
      </w:r>
      <w:r w:rsidR="000B2533" w:rsidRPr="00B3565B">
        <w:rPr>
          <w:rFonts w:ascii="Times New Roman" w:hAnsi="Times New Roman"/>
        </w:rPr>
        <w:t>3</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655189" w:rsidRPr="00B3565B" w:rsidRDefault="00655189" w:rsidP="00F62832">
      <w:pPr>
        <w:pStyle w:val="Style100"/>
        <w:widowControl/>
        <w:spacing w:line="0" w:lineRule="atLeast"/>
        <w:ind w:firstLine="708"/>
        <w:rPr>
          <w:rStyle w:val="FontStyle201"/>
          <w:b/>
          <w:i w:val="0"/>
          <w:sz w:val="16"/>
          <w:szCs w:val="16"/>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843"/>
        <w:gridCol w:w="3260"/>
        <w:gridCol w:w="2268"/>
      </w:tblGrid>
      <w:tr w:rsidR="003279FD" w:rsidRPr="00B3565B" w:rsidTr="007C0A66">
        <w:trPr>
          <w:tblHeader/>
        </w:trPr>
        <w:tc>
          <w:tcPr>
            <w:tcW w:w="1418"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Номер</w:t>
            </w:r>
          </w:p>
          <w:p w:rsidR="000A74EB" w:rsidRPr="00B3565B" w:rsidRDefault="000A74EB"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Сроки отбора</w:t>
            </w:r>
          </w:p>
        </w:tc>
        <w:tc>
          <w:tcPr>
            <w:tcW w:w="1843"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3260"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Адрес поста</w:t>
            </w:r>
          </w:p>
        </w:tc>
        <w:tc>
          <w:tcPr>
            <w:tcW w:w="2268" w:type="dxa"/>
          </w:tcPr>
          <w:p w:rsidR="000A74EB" w:rsidRPr="00B3565B" w:rsidRDefault="000A74EB" w:rsidP="00F62832">
            <w:pPr>
              <w:spacing w:after="60"/>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7C0A66">
        <w:tc>
          <w:tcPr>
            <w:tcW w:w="1418" w:type="dxa"/>
            <w:vAlign w:val="center"/>
          </w:tcPr>
          <w:p w:rsidR="000A74EB" w:rsidRPr="00B3565B" w:rsidRDefault="000A74EB" w:rsidP="00F62832">
            <w:pPr>
              <w:jc w:val="center"/>
              <w:outlineLvl w:val="1"/>
              <w:rPr>
                <w:rFonts w:ascii="Times New Roman" w:hAnsi="Times New Roman"/>
              </w:rPr>
            </w:pPr>
            <w:r w:rsidRPr="00B3565B">
              <w:rPr>
                <w:rStyle w:val="FontStyle201"/>
                <w:i w:val="0"/>
              </w:rPr>
              <w:t>1</w:t>
            </w:r>
          </w:p>
        </w:tc>
        <w:tc>
          <w:tcPr>
            <w:tcW w:w="1134" w:type="dxa"/>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 xml:space="preserve">4 раза </w:t>
            </w:r>
          </w:p>
          <w:p w:rsidR="000A74EB" w:rsidRPr="00B3565B" w:rsidRDefault="000A74EB" w:rsidP="00F62832">
            <w:pPr>
              <w:jc w:val="center"/>
              <w:outlineLvl w:val="1"/>
              <w:rPr>
                <w:rFonts w:ascii="Times New Roman" w:hAnsi="Times New Roman"/>
              </w:rPr>
            </w:pPr>
            <w:r w:rsidRPr="00B3565B">
              <w:rPr>
                <w:rFonts w:ascii="Times New Roman" w:hAnsi="Times New Roman"/>
              </w:rPr>
              <w:t>в сутки</w:t>
            </w:r>
          </w:p>
        </w:tc>
        <w:tc>
          <w:tcPr>
            <w:tcW w:w="1843" w:type="dxa"/>
            <w:vAlign w:val="center"/>
          </w:tcPr>
          <w:p w:rsidR="000A74EB" w:rsidRPr="00B3565B" w:rsidRDefault="00B01509" w:rsidP="00F62832">
            <w:pPr>
              <w:jc w:val="center"/>
              <w:outlineLvl w:val="1"/>
              <w:rPr>
                <w:rFonts w:ascii="Times New Roman" w:hAnsi="Times New Roman"/>
              </w:rPr>
            </w:pPr>
            <w:r w:rsidRPr="00B3565B">
              <w:rPr>
                <w:rFonts w:ascii="Times New Roman" w:hAnsi="Times New Roman"/>
              </w:rPr>
              <w:t xml:space="preserve">ручной отбор проб </w:t>
            </w:r>
            <w:r w:rsidR="00632E59" w:rsidRPr="00B3565B">
              <w:rPr>
                <w:rFonts w:ascii="Times New Roman" w:hAnsi="Times New Roman"/>
              </w:rPr>
              <w:t>(дискретн</w:t>
            </w:r>
            <w:r w:rsidRPr="00B3565B">
              <w:rPr>
                <w:rFonts w:ascii="Times New Roman" w:hAnsi="Times New Roman"/>
              </w:rPr>
              <w:t xml:space="preserve">ые </w:t>
            </w:r>
            <w:r w:rsidR="00632E59" w:rsidRPr="00B3565B">
              <w:rPr>
                <w:rFonts w:ascii="Times New Roman" w:hAnsi="Times New Roman"/>
              </w:rPr>
              <w:t>методы)</w:t>
            </w: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ул. Амангельды, угол ул. Сатпаева</w:t>
            </w:r>
          </w:p>
        </w:tc>
        <w:tc>
          <w:tcPr>
            <w:tcW w:w="2268" w:type="dxa"/>
            <w:vMerge w:val="restart"/>
            <w:vAlign w:val="center"/>
          </w:tcPr>
          <w:p w:rsidR="000A74EB" w:rsidRPr="00B3565B" w:rsidRDefault="001043A5" w:rsidP="00F62832">
            <w:pPr>
              <w:spacing w:after="60"/>
              <w:outlineLvl w:val="1"/>
              <w:rPr>
                <w:rFonts w:ascii="Times New Roman" w:hAnsi="Times New Roman"/>
              </w:rPr>
            </w:pPr>
            <w:r w:rsidRPr="00B3565B">
              <w:rPr>
                <w:rStyle w:val="FontStyle204"/>
                <w:sz w:val="24"/>
                <w:szCs w:val="24"/>
              </w:rPr>
              <w:t>в</w:t>
            </w:r>
            <w:r w:rsidR="000A74EB" w:rsidRPr="00B3565B">
              <w:rPr>
                <w:rStyle w:val="FontStyle204"/>
                <w:sz w:val="24"/>
                <w:szCs w:val="24"/>
              </w:rPr>
              <w:t>звешенные вещества, диоксид серы, оксид углерода, диоксид азота, фенол, формальдегид</w:t>
            </w:r>
          </w:p>
        </w:tc>
      </w:tr>
      <w:tr w:rsidR="003279FD" w:rsidRPr="00B3565B" w:rsidTr="007C0A66">
        <w:tc>
          <w:tcPr>
            <w:tcW w:w="1418" w:type="dxa"/>
            <w:vAlign w:val="center"/>
          </w:tcPr>
          <w:p w:rsidR="000A74EB" w:rsidRPr="00B3565B" w:rsidRDefault="000A74EB" w:rsidP="00F62832">
            <w:pPr>
              <w:jc w:val="center"/>
              <w:outlineLvl w:val="1"/>
              <w:rPr>
                <w:rFonts w:ascii="Times New Roman" w:hAnsi="Times New Roman"/>
              </w:rPr>
            </w:pPr>
            <w:r w:rsidRPr="00B3565B">
              <w:rPr>
                <w:rStyle w:val="FontStyle201"/>
                <w:i w:val="0"/>
              </w:rPr>
              <w:t>12</w:t>
            </w:r>
          </w:p>
        </w:tc>
        <w:tc>
          <w:tcPr>
            <w:tcW w:w="1134" w:type="dxa"/>
            <w:vMerge w:val="restart"/>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3 раза</w:t>
            </w:r>
          </w:p>
          <w:p w:rsidR="000A74EB" w:rsidRPr="00B3565B" w:rsidRDefault="000A74EB" w:rsidP="00F62832">
            <w:pPr>
              <w:jc w:val="center"/>
              <w:outlineLvl w:val="1"/>
              <w:rPr>
                <w:rFonts w:ascii="Times New Roman" w:hAnsi="Times New Roman"/>
              </w:rPr>
            </w:pPr>
            <w:r w:rsidRPr="00B3565B">
              <w:rPr>
                <w:rFonts w:ascii="Times New Roman" w:hAnsi="Times New Roman"/>
              </w:rPr>
              <w:t xml:space="preserve"> в сутки </w:t>
            </w:r>
          </w:p>
        </w:tc>
        <w:tc>
          <w:tcPr>
            <w:tcW w:w="1843" w:type="dxa"/>
            <w:vMerge w:val="restart"/>
            <w:vAlign w:val="center"/>
          </w:tcPr>
          <w:p w:rsidR="000A74EB"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пр. Райымбека угол ул. Наурызбай батыра</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7C0A66">
        <w:tc>
          <w:tcPr>
            <w:tcW w:w="1418" w:type="dxa"/>
            <w:vAlign w:val="center"/>
          </w:tcPr>
          <w:p w:rsidR="000A74EB" w:rsidRPr="00B3565B" w:rsidRDefault="000A74EB" w:rsidP="00F62832">
            <w:pPr>
              <w:jc w:val="center"/>
              <w:outlineLvl w:val="1"/>
              <w:rPr>
                <w:rFonts w:ascii="Times New Roman" w:hAnsi="Times New Roman"/>
              </w:rPr>
            </w:pPr>
            <w:r w:rsidRPr="00B3565B">
              <w:rPr>
                <w:rStyle w:val="FontStyle201"/>
                <w:i w:val="0"/>
              </w:rPr>
              <w:t>16</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м-н Айнабулак-3</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7C0A66">
        <w:tc>
          <w:tcPr>
            <w:tcW w:w="1418" w:type="dxa"/>
            <w:vAlign w:val="center"/>
          </w:tcPr>
          <w:p w:rsidR="000A74EB" w:rsidRPr="00B3565B" w:rsidRDefault="000A74EB" w:rsidP="00F62832">
            <w:pPr>
              <w:jc w:val="center"/>
              <w:outlineLvl w:val="1"/>
              <w:rPr>
                <w:rFonts w:ascii="Times New Roman" w:hAnsi="Times New Roman"/>
              </w:rPr>
            </w:pPr>
            <w:r w:rsidRPr="00B3565B">
              <w:rPr>
                <w:rStyle w:val="FontStyle201"/>
                <w:i w:val="0"/>
              </w:rPr>
              <w:t>25</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м-н Аксай-3, ул. Маречека угол ул. Б.Момышулы</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B01509">
        <w:trPr>
          <w:trHeight w:val="272"/>
        </w:trPr>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26</w:t>
            </w:r>
          </w:p>
          <w:p w:rsidR="000A74EB" w:rsidRPr="00B3565B" w:rsidRDefault="000A74EB" w:rsidP="00F62832">
            <w:pPr>
              <w:jc w:val="center"/>
              <w:outlineLvl w:val="1"/>
              <w:rPr>
                <w:rFonts w:ascii="Times New Roman" w:hAnsi="Times New Roman"/>
              </w:rPr>
            </w:pP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м-н Тастак-1, ул. Толеби, 249, ГУ «Городская детская поликлиника №8</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B01509">
        <w:trPr>
          <w:trHeight w:val="1136"/>
        </w:trPr>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27</w:t>
            </w:r>
          </w:p>
          <w:p w:rsidR="000A74EB" w:rsidRPr="00B3565B" w:rsidRDefault="000A74EB" w:rsidP="00F62832">
            <w:pPr>
              <w:jc w:val="center"/>
              <w:outlineLvl w:val="1"/>
              <w:rPr>
                <w:rFonts w:ascii="Times New Roman" w:hAnsi="Times New Roman"/>
              </w:rPr>
            </w:pPr>
            <w:r w:rsidRPr="00B3565B">
              <w:rPr>
                <w:rStyle w:val="FontStyle201"/>
                <w:i w:val="0"/>
              </w:rPr>
              <w:t>(наземный)</w:t>
            </w:r>
          </w:p>
        </w:tc>
        <w:tc>
          <w:tcPr>
            <w:tcW w:w="1134" w:type="dxa"/>
            <w:vMerge w:val="restart"/>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каждые 20 минут</w:t>
            </w:r>
          </w:p>
        </w:tc>
        <w:tc>
          <w:tcPr>
            <w:tcW w:w="1843" w:type="dxa"/>
            <w:vMerge w:val="restart"/>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в непрерывном режиме</w:t>
            </w: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метеостанция Медео, ул. Горная,548</w:t>
            </w:r>
          </w:p>
        </w:tc>
        <w:tc>
          <w:tcPr>
            <w:tcW w:w="2268" w:type="dxa"/>
          </w:tcPr>
          <w:p w:rsidR="000A74EB" w:rsidRPr="00B3565B" w:rsidRDefault="001043A5" w:rsidP="00F62832">
            <w:pPr>
              <w:spacing w:after="60"/>
              <w:outlineLvl w:val="1"/>
              <w:rPr>
                <w:rFonts w:ascii="Times New Roman" w:hAnsi="Times New Roman"/>
              </w:rPr>
            </w:pPr>
            <w:r w:rsidRPr="00B3565B">
              <w:rPr>
                <w:rStyle w:val="FontStyle204"/>
                <w:sz w:val="24"/>
                <w:szCs w:val="24"/>
              </w:rPr>
              <w:t>в</w:t>
            </w:r>
            <w:r w:rsidR="000A74EB" w:rsidRPr="00B3565B">
              <w:rPr>
                <w:rStyle w:val="FontStyle204"/>
                <w:sz w:val="24"/>
                <w:szCs w:val="24"/>
              </w:rPr>
              <w:t>звешенные частицы РМ-10, диоксид серы, оксид углерода, диоксид и оксид азота</w:t>
            </w:r>
          </w:p>
        </w:tc>
      </w:tr>
      <w:tr w:rsidR="003279FD" w:rsidRPr="00B3565B" w:rsidTr="007C0A66">
        <w:trPr>
          <w:trHeight w:val="598"/>
        </w:trPr>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28</w:t>
            </w:r>
          </w:p>
          <w:p w:rsidR="000A74EB" w:rsidRPr="00B3565B" w:rsidRDefault="000A74EB" w:rsidP="00F62832">
            <w:pPr>
              <w:jc w:val="center"/>
              <w:outlineLvl w:val="1"/>
              <w:rPr>
                <w:rFonts w:ascii="Times New Roman" w:hAnsi="Times New Roman"/>
              </w:rPr>
            </w:pPr>
            <w:r w:rsidRPr="00B3565B">
              <w:rPr>
                <w:rStyle w:val="FontStyle201"/>
                <w:i w:val="0"/>
              </w:rPr>
              <w:t>(наземный)</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BF5BF3" w:rsidRPr="00B3565B" w:rsidRDefault="000A74EB" w:rsidP="00F62832">
            <w:pPr>
              <w:jc w:val="center"/>
              <w:outlineLvl w:val="1"/>
              <w:rPr>
                <w:rStyle w:val="FontStyle201"/>
                <w:i w:val="0"/>
              </w:rPr>
            </w:pPr>
            <w:r w:rsidRPr="00B3565B">
              <w:rPr>
                <w:rStyle w:val="FontStyle201"/>
                <w:i w:val="0"/>
              </w:rPr>
              <w:t xml:space="preserve">аэрологическая станция (район Аэропорта) </w:t>
            </w:r>
          </w:p>
          <w:p w:rsidR="000A74EB" w:rsidRPr="00B3565B" w:rsidRDefault="000A74EB" w:rsidP="00F62832">
            <w:pPr>
              <w:jc w:val="center"/>
              <w:outlineLvl w:val="1"/>
              <w:rPr>
                <w:rFonts w:ascii="Times New Roman" w:hAnsi="Times New Roman"/>
              </w:rPr>
            </w:pPr>
            <w:r w:rsidRPr="00B3565B">
              <w:rPr>
                <w:rStyle w:val="FontStyle201"/>
                <w:i w:val="0"/>
              </w:rPr>
              <w:t>ул. Ахметова, 50</w:t>
            </w:r>
          </w:p>
        </w:tc>
        <w:tc>
          <w:tcPr>
            <w:tcW w:w="2268" w:type="dxa"/>
            <w:vMerge w:val="restart"/>
            <w:vAlign w:val="center"/>
          </w:tcPr>
          <w:p w:rsidR="000A74EB" w:rsidRPr="00B3565B" w:rsidRDefault="001043A5" w:rsidP="00F62832">
            <w:pPr>
              <w:spacing w:after="60"/>
              <w:outlineLvl w:val="1"/>
              <w:rPr>
                <w:rFonts w:ascii="Times New Roman" w:hAnsi="Times New Roman"/>
              </w:rPr>
            </w:pPr>
            <w:r w:rsidRPr="00B3565B">
              <w:rPr>
                <w:rStyle w:val="FontStyle204"/>
                <w:sz w:val="24"/>
                <w:szCs w:val="24"/>
              </w:rPr>
              <w:t>д</w:t>
            </w:r>
            <w:r w:rsidR="000A74EB" w:rsidRPr="00B3565B">
              <w:rPr>
                <w:rStyle w:val="FontStyle204"/>
                <w:sz w:val="24"/>
                <w:szCs w:val="24"/>
              </w:rPr>
              <w:t>иоксид серы, оксид углерода, диоксид и оксид азота</w:t>
            </w:r>
          </w:p>
          <w:p w:rsidR="000A74EB" w:rsidRPr="00B3565B" w:rsidRDefault="000A74EB" w:rsidP="00F62832">
            <w:pPr>
              <w:spacing w:after="60"/>
              <w:jc w:val="both"/>
              <w:outlineLvl w:val="1"/>
              <w:rPr>
                <w:rFonts w:ascii="Times New Roman" w:hAnsi="Times New Roman"/>
              </w:rPr>
            </w:pPr>
          </w:p>
        </w:tc>
      </w:tr>
      <w:tr w:rsidR="003279FD" w:rsidRPr="00B3565B" w:rsidTr="007C0A66">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29</w:t>
            </w:r>
          </w:p>
          <w:p w:rsidR="000A74EB" w:rsidRPr="00B3565B" w:rsidRDefault="000A74EB" w:rsidP="00F62832">
            <w:pPr>
              <w:jc w:val="center"/>
              <w:outlineLvl w:val="1"/>
              <w:rPr>
                <w:rFonts w:ascii="Times New Roman" w:hAnsi="Times New Roman"/>
              </w:rPr>
            </w:pPr>
            <w:r w:rsidRPr="00B3565B">
              <w:rPr>
                <w:rStyle w:val="FontStyle201"/>
                <w:i w:val="0"/>
              </w:rPr>
              <w:t>(наземный)</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РУВД Турскибского района, ул. Р. Зорге,14</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7C0A66">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30</w:t>
            </w:r>
          </w:p>
          <w:p w:rsidR="000A74EB" w:rsidRPr="00B3565B" w:rsidRDefault="000A74EB" w:rsidP="00F62832">
            <w:pPr>
              <w:jc w:val="center"/>
              <w:outlineLvl w:val="1"/>
              <w:rPr>
                <w:rFonts w:ascii="Times New Roman" w:hAnsi="Times New Roman"/>
              </w:rPr>
            </w:pPr>
            <w:r w:rsidRPr="00B3565B">
              <w:rPr>
                <w:rStyle w:val="FontStyle201"/>
                <w:i w:val="0"/>
              </w:rPr>
              <w:t>(наземный)</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 xml:space="preserve">м-н </w:t>
            </w:r>
            <w:r w:rsidR="00751FA4" w:rsidRPr="00B3565B">
              <w:rPr>
                <w:rStyle w:val="FontStyle201"/>
                <w:i w:val="0"/>
              </w:rPr>
              <w:t>«</w:t>
            </w:r>
            <w:r w:rsidRPr="00B3565B">
              <w:rPr>
                <w:rStyle w:val="FontStyle201"/>
                <w:i w:val="0"/>
              </w:rPr>
              <w:t>Шанырак</w:t>
            </w:r>
            <w:r w:rsidR="00751FA4" w:rsidRPr="00B3565B">
              <w:rPr>
                <w:rStyle w:val="FontStyle201"/>
                <w:i w:val="0"/>
              </w:rPr>
              <w:t>»</w:t>
            </w:r>
            <w:r w:rsidRPr="00B3565B">
              <w:rPr>
                <w:rStyle w:val="FontStyle201"/>
                <w:i w:val="0"/>
              </w:rPr>
              <w:t>, школа №26, ул. Жанкожа батыра</w:t>
            </w:r>
            <w:r w:rsidR="007C0A66" w:rsidRPr="00B3565B">
              <w:rPr>
                <w:rStyle w:val="FontStyle201"/>
                <w:i w:val="0"/>
              </w:rPr>
              <w:t>,</w:t>
            </w:r>
            <w:r w:rsidRPr="00B3565B">
              <w:rPr>
                <w:rStyle w:val="FontStyle201"/>
                <w:i w:val="0"/>
              </w:rPr>
              <w:t xml:space="preserve"> 202</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7C0A66">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31</w:t>
            </w:r>
          </w:p>
          <w:p w:rsidR="000A74EB" w:rsidRPr="00B3565B" w:rsidRDefault="000A74EB" w:rsidP="00F62832">
            <w:pPr>
              <w:jc w:val="center"/>
              <w:outlineLvl w:val="1"/>
              <w:rPr>
                <w:rFonts w:ascii="Times New Roman" w:hAnsi="Times New Roman"/>
              </w:rPr>
            </w:pPr>
            <w:r w:rsidRPr="00B3565B">
              <w:rPr>
                <w:rStyle w:val="FontStyle201"/>
                <w:i w:val="0"/>
              </w:rPr>
              <w:t>(наземный)</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0A74EB" w:rsidP="00F62832">
            <w:pPr>
              <w:jc w:val="center"/>
              <w:outlineLvl w:val="1"/>
              <w:rPr>
                <w:rFonts w:ascii="Times New Roman" w:hAnsi="Times New Roman"/>
              </w:rPr>
            </w:pPr>
            <w:r w:rsidRPr="00B3565B">
              <w:rPr>
                <w:rStyle w:val="FontStyle201"/>
                <w:i w:val="0"/>
              </w:rPr>
              <w:t xml:space="preserve">пр. Аль-фараби угол ул. Навои м-н Орбита (территория Дендропарка АО </w:t>
            </w:r>
            <w:r w:rsidR="00751FA4" w:rsidRPr="00B3565B">
              <w:rPr>
                <w:rStyle w:val="FontStyle201"/>
                <w:i w:val="0"/>
              </w:rPr>
              <w:t>«</w:t>
            </w:r>
            <w:r w:rsidRPr="00B3565B">
              <w:rPr>
                <w:rStyle w:val="FontStyle201"/>
                <w:i w:val="0"/>
              </w:rPr>
              <w:t>Зеленстрой</w:t>
            </w:r>
            <w:r w:rsidR="00751FA4" w:rsidRPr="00B3565B">
              <w:rPr>
                <w:rStyle w:val="FontStyle201"/>
                <w:i w:val="0"/>
              </w:rPr>
              <w:t>»</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7C0A66">
        <w:trPr>
          <w:trHeight w:val="694"/>
        </w:trPr>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1</w:t>
            </w:r>
          </w:p>
          <w:p w:rsidR="000A74EB" w:rsidRPr="00B3565B" w:rsidRDefault="000A74EB" w:rsidP="00F62832">
            <w:pPr>
              <w:jc w:val="center"/>
              <w:outlineLvl w:val="1"/>
              <w:rPr>
                <w:rStyle w:val="FontStyle201"/>
                <w:i w:val="0"/>
              </w:rPr>
            </w:pPr>
            <w:r w:rsidRPr="00B3565B">
              <w:rPr>
                <w:rStyle w:val="FontStyle201"/>
                <w:i w:val="0"/>
              </w:rPr>
              <w:t>(высотный)</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0A74EB" w:rsidP="00F62832">
            <w:pPr>
              <w:jc w:val="center"/>
              <w:outlineLvl w:val="1"/>
              <w:rPr>
                <w:rStyle w:val="FontStyle201"/>
                <w:i w:val="0"/>
              </w:rPr>
            </w:pPr>
            <w:r w:rsidRPr="00B3565B">
              <w:rPr>
                <w:rStyle w:val="FontStyle201"/>
                <w:i w:val="0"/>
              </w:rPr>
              <w:t>ДГП «Институт горного дела» им. Д.А.Кунаева, пр. Абая</w:t>
            </w:r>
            <w:r w:rsidR="00751FA4" w:rsidRPr="00B3565B">
              <w:rPr>
                <w:rStyle w:val="FontStyle201"/>
                <w:i w:val="0"/>
              </w:rPr>
              <w:t>,</w:t>
            </w:r>
            <w:r w:rsidRPr="00B3565B">
              <w:rPr>
                <w:rStyle w:val="FontStyle201"/>
                <w:i w:val="0"/>
              </w:rPr>
              <w:t xml:space="preserve"> 191</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7C0A66">
        <w:trPr>
          <w:trHeight w:val="437"/>
        </w:trPr>
        <w:tc>
          <w:tcPr>
            <w:tcW w:w="1418" w:type="dxa"/>
            <w:vAlign w:val="center"/>
          </w:tcPr>
          <w:p w:rsidR="000A74EB" w:rsidRPr="00B3565B" w:rsidRDefault="000A74EB" w:rsidP="00F62832">
            <w:pPr>
              <w:jc w:val="center"/>
              <w:outlineLvl w:val="1"/>
              <w:rPr>
                <w:rStyle w:val="FontStyle201"/>
                <w:i w:val="0"/>
              </w:rPr>
            </w:pPr>
            <w:r w:rsidRPr="00B3565B">
              <w:rPr>
                <w:rStyle w:val="FontStyle201"/>
                <w:i w:val="0"/>
              </w:rPr>
              <w:t>2</w:t>
            </w:r>
          </w:p>
          <w:p w:rsidR="000A74EB" w:rsidRPr="00B3565B" w:rsidRDefault="000A74EB" w:rsidP="00F62832">
            <w:pPr>
              <w:jc w:val="center"/>
              <w:outlineLvl w:val="1"/>
              <w:rPr>
                <w:rStyle w:val="FontStyle201"/>
                <w:i w:val="0"/>
              </w:rPr>
            </w:pPr>
            <w:r w:rsidRPr="00B3565B">
              <w:rPr>
                <w:rStyle w:val="FontStyle201"/>
                <w:i w:val="0"/>
              </w:rPr>
              <w:t>(высотный)</w:t>
            </w:r>
          </w:p>
        </w:tc>
        <w:tc>
          <w:tcPr>
            <w:tcW w:w="1134" w:type="dxa"/>
            <w:vMerge/>
            <w:vAlign w:val="center"/>
          </w:tcPr>
          <w:p w:rsidR="000A74EB" w:rsidRPr="00B3565B" w:rsidRDefault="000A74EB" w:rsidP="00F62832">
            <w:pPr>
              <w:jc w:val="center"/>
              <w:outlineLvl w:val="1"/>
              <w:rPr>
                <w:rFonts w:ascii="Times New Roman" w:hAnsi="Times New Roman"/>
              </w:rPr>
            </w:pPr>
          </w:p>
        </w:tc>
        <w:tc>
          <w:tcPr>
            <w:tcW w:w="1843" w:type="dxa"/>
            <w:vMerge/>
            <w:vAlign w:val="center"/>
          </w:tcPr>
          <w:p w:rsidR="000A74EB" w:rsidRPr="00B3565B" w:rsidRDefault="000A74EB" w:rsidP="00F62832">
            <w:pPr>
              <w:jc w:val="center"/>
              <w:outlineLvl w:val="1"/>
              <w:rPr>
                <w:rFonts w:ascii="Times New Roman" w:hAnsi="Times New Roman"/>
              </w:rPr>
            </w:pPr>
          </w:p>
        </w:tc>
        <w:tc>
          <w:tcPr>
            <w:tcW w:w="3260" w:type="dxa"/>
            <w:vAlign w:val="center"/>
          </w:tcPr>
          <w:p w:rsidR="000A74EB" w:rsidRPr="00B3565B" w:rsidRDefault="00AA26B9" w:rsidP="00F62832">
            <w:pPr>
              <w:jc w:val="center"/>
              <w:outlineLvl w:val="1"/>
              <w:rPr>
                <w:rStyle w:val="FontStyle201"/>
                <w:i w:val="0"/>
              </w:rPr>
            </w:pPr>
            <w:r w:rsidRPr="00B3565B">
              <w:rPr>
                <w:rStyle w:val="FontStyle201"/>
                <w:i w:val="0"/>
              </w:rPr>
              <w:t>КазН</w:t>
            </w:r>
            <w:r w:rsidRPr="00B3565B">
              <w:rPr>
                <w:rStyle w:val="FontStyle201"/>
                <w:i w:val="0"/>
                <w:lang w:val="kk-KZ"/>
              </w:rPr>
              <w:t>У</w:t>
            </w:r>
            <w:r w:rsidR="000A74EB" w:rsidRPr="00B3565B">
              <w:rPr>
                <w:rStyle w:val="FontStyle201"/>
                <w:i w:val="0"/>
              </w:rPr>
              <w:t xml:space="preserve"> им. Аль-Фараби, ул.  Тимирязева</w:t>
            </w:r>
            <w:r w:rsidR="00751FA4" w:rsidRPr="00B3565B">
              <w:rPr>
                <w:rStyle w:val="FontStyle201"/>
                <w:i w:val="0"/>
              </w:rPr>
              <w:t>,</w:t>
            </w:r>
            <w:r w:rsidR="000A74EB" w:rsidRPr="00B3565B">
              <w:rPr>
                <w:rStyle w:val="FontStyle201"/>
                <w:i w:val="0"/>
              </w:rPr>
              <w:t xml:space="preserve"> 74</w:t>
            </w:r>
          </w:p>
        </w:tc>
        <w:tc>
          <w:tcPr>
            <w:tcW w:w="2268" w:type="dxa"/>
            <w:vMerge/>
          </w:tcPr>
          <w:p w:rsidR="000A74EB" w:rsidRPr="00B3565B" w:rsidRDefault="000A74EB" w:rsidP="00F62832">
            <w:pPr>
              <w:spacing w:after="60"/>
              <w:jc w:val="both"/>
              <w:outlineLvl w:val="1"/>
              <w:rPr>
                <w:rFonts w:ascii="Times New Roman" w:hAnsi="Times New Roman"/>
              </w:rPr>
            </w:pPr>
          </w:p>
        </w:tc>
      </w:tr>
      <w:tr w:rsidR="003279FD" w:rsidRPr="00B3565B" w:rsidTr="00B01509">
        <w:trPr>
          <w:trHeight w:val="60"/>
        </w:trPr>
        <w:tc>
          <w:tcPr>
            <w:tcW w:w="1418" w:type="dxa"/>
            <w:vAlign w:val="center"/>
          </w:tcPr>
          <w:p w:rsidR="006334DC" w:rsidRPr="00B3565B" w:rsidRDefault="006334DC" w:rsidP="00F62832">
            <w:pPr>
              <w:jc w:val="center"/>
              <w:outlineLvl w:val="1"/>
              <w:rPr>
                <w:rStyle w:val="FontStyle201"/>
                <w:i w:val="0"/>
              </w:rPr>
            </w:pPr>
            <w:r w:rsidRPr="00B3565B">
              <w:rPr>
                <w:rStyle w:val="FontStyle201"/>
                <w:i w:val="0"/>
              </w:rPr>
              <w:t>3</w:t>
            </w:r>
          </w:p>
          <w:p w:rsidR="006334DC" w:rsidRPr="00B3565B" w:rsidRDefault="006334DC" w:rsidP="00F62832">
            <w:pPr>
              <w:jc w:val="center"/>
              <w:outlineLvl w:val="1"/>
              <w:rPr>
                <w:rStyle w:val="FontStyle201"/>
                <w:i w:val="0"/>
              </w:rPr>
            </w:pPr>
            <w:r w:rsidRPr="00B3565B">
              <w:rPr>
                <w:rStyle w:val="FontStyle201"/>
                <w:i w:val="0"/>
              </w:rPr>
              <w:t>(высотный)</w:t>
            </w:r>
          </w:p>
        </w:tc>
        <w:tc>
          <w:tcPr>
            <w:tcW w:w="1134" w:type="dxa"/>
            <w:vMerge/>
            <w:vAlign w:val="center"/>
          </w:tcPr>
          <w:p w:rsidR="006334DC" w:rsidRPr="00B3565B" w:rsidRDefault="006334DC" w:rsidP="00F62832">
            <w:pPr>
              <w:jc w:val="center"/>
              <w:outlineLvl w:val="1"/>
              <w:rPr>
                <w:rFonts w:ascii="Times New Roman" w:hAnsi="Times New Roman"/>
              </w:rPr>
            </w:pPr>
          </w:p>
        </w:tc>
        <w:tc>
          <w:tcPr>
            <w:tcW w:w="1843" w:type="dxa"/>
            <w:vMerge/>
            <w:vAlign w:val="center"/>
          </w:tcPr>
          <w:p w:rsidR="006334DC" w:rsidRPr="00B3565B" w:rsidRDefault="006334DC" w:rsidP="00F62832">
            <w:pPr>
              <w:jc w:val="center"/>
              <w:outlineLvl w:val="1"/>
              <w:rPr>
                <w:rFonts w:ascii="Times New Roman" w:hAnsi="Times New Roman"/>
              </w:rPr>
            </w:pPr>
          </w:p>
        </w:tc>
        <w:tc>
          <w:tcPr>
            <w:tcW w:w="3260" w:type="dxa"/>
            <w:vAlign w:val="center"/>
          </w:tcPr>
          <w:p w:rsidR="006334DC" w:rsidRPr="00B3565B" w:rsidRDefault="006334DC" w:rsidP="00F62832">
            <w:pPr>
              <w:jc w:val="center"/>
              <w:outlineLvl w:val="1"/>
              <w:rPr>
                <w:rStyle w:val="FontStyle201"/>
                <w:i w:val="0"/>
              </w:rPr>
            </w:pPr>
            <w:r w:rsidRPr="00B3565B">
              <w:rPr>
                <w:rStyle w:val="FontStyle201"/>
                <w:i w:val="0"/>
              </w:rPr>
              <w:t xml:space="preserve">ул. Рыскулбекова, 28, АО </w:t>
            </w:r>
            <w:r w:rsidR="00751FA4" w:rsidRPr="00B3565B">
              <w:rPr>
                <w:rStyle w:val="FontStyle201"/>
                <w:i w:val="0"/>
              </w:rPr>
              <w:t>«</w:t>
            </w:r>
            <w:r w:rsidRPr="00B3565B">
              <w:rPr>
                <w:rStyle w:val="FontStyle201"/>
                <w:i w:val="0"/>
              </w:rPr>
              <w:t>КазГАСА</w:t>
            </w:r>
            <w:r w:rsidR="00751FA4" w:rsidRPr="00B3565B">
              <w:rPr>
                <w:rStyle w:val="FontStyle201"/>
                <w:i w:val="0"/>
              </w:rPr>
              <w:t>»</w:t>
            </w:r>
          </w:p>
        </w:tc>
        <w:tc>
          <w:tcPr>
            <w:tcW w:w="2268" w:type="dxa"/>
            <w:vMerge/>
          </w:tcPr>
          <w:p w:rsidR="006334DC" w:rsidRPr="00B3565B" w:rsidRDefault="006334DC" w:rsidP="00F62832">
            <w:pPr>
              <w:spacing w:after="60"/>
              <w:jc w:val="both"/>
              <w:outlineLvl w:val="1"/>
              <w:rPr>
                <w:rFonts w:ascii="Times New Roman" w:hAnsi="Times New Roman"/>
              </w:rPr>
            </w:pPr>
          </w:p>
        </w:tc>
      </w:tr>
      <w:tr w:rsidR="003279FD" w:rsidRPr="00B3565B" w:rsidTr="007C0A66">
        <w:tc>
          <w:tcPr>
            <w:tcW w:w="1418" w:type="dxa"/>
            <w:vAlign w:val="center"/>
          </w:tcPr>
          <w:p w:rsidR="006334DC" w:rsidRPr="00B3565B" w:rsidRDefault="006334DC" w:rsidP="00F62832">
            <w:pPr>
              <w:jc w:val="center"/>
              <w:outlineLvl w:val="1"/>
              <w:rPr>
                <w:rStyle w:val="FontStyle201"/>
                <w:i w:val="0"/>
              </w:rPr>
            </w:pPr>
            <w:r w:rsidRPr="00B3565B">
              <w:rPr>
                <w:rStyle w:val="FontStyle201"/>
                <w:i w:val="0"/>
              </w:rPr>
              <w:t>4</w:t>
            </w:r>
          </w:p>
          <w:p w:rsidR="006334DC" w:rsidRPr="00B3565B" w:rsidRDefault="006334DC" w:rsidP="00F62832">
            <w:pPr>
              <w:jc w:val="center"/>
              <w:outlineLvl w:val="1"/>
              <w:rPr>
                <w:rStyle w:val="FontStyle201"/>
                <w:i w:val="0"/>
              </w:rPr>
            </w:pPr>
            <w:r w:rsidRPr="00B3565B">
              <w:rPr>
                <w:rStyle w:val="FontStyle201"/>
                <w:i w:val="0"/>
              </w:rPr>
              <w:t>(высотный)</w:t>
            </w:r>
          </w:p>
        </w:tc>
        <w:tc>
          <w:tcPr>
            <w:tcW w:w="1134" w:type="dxa"/>
            <w:vMerge/>
            <w:vAlign w:val="center"/>
          </w:tcPr>
          <w:p w:rsidR="006334DC" w:rsidRPr="00B3565B" w:rsidRDefault="006334DC" w:rsidP="00F62832">
            <w:pPr>
              <w:jc w:val="center"/>
              <w:outlineLvl w:val="1"/>
              <w:rPr>
                <w:rFonts w:ascii="Times New Roman" w:hAnsi="Times New Roman"/>
              </w:rPr>
            </w:pPr>
          </w:p>
        </w:tc>
        <w:tc>
          <w:tcPr>
            <w:tcW w:w="1843" w:type="dxa"/>
            <w:vMerge/>
            <w:vAlign w:val="center"/>
          </w:tcPr>
          <w:p w:rsidR="006334DC" w:rsidRPr="00B3565B" w:rsidRDefault="006334DC" w:rsidP="00F62832">
            <w:pPr>
              <w:jc w:val="center"/>
              <w:outlineLvl w:val="1"/>
              <w:rPr>
                <w:rFonts w:ascii="Times New Roman" w:hAnsi="Times New Roman"/>
              </w:rPr>
            </w:pPr>
          </w:p>
        </w:tc>
        <w:tc>
          <w:tcPr>
            <w:tcW w:w="3260" w:type="dxa"/>
            <w:vAlign w:val="center"/>
          </w:tcPr>
          <w:p w:rsidR="006334DC" w:rsidRPr="00B3565B" w:rsidRDefault="006334DC" w:rsidP="00F62832">
            <w:pPr>
              <w:jc w:val="center"/>
              <w:outlineLvl w:val="1"/>
              <w:rPr>
                <w:rStyle w:val="FontStyle201"/>
                <w:i w:val="0"/>
              </w:rPr>
            </w:pPr>
            <w:r w:rsidRPr="00B3565B">
              <w:rPr>
                <w:rStyle w:val="FontStyle201"/>
                <w:i w:val="0"/>
              </w:rPr>
              <w:t xml:space="preserve">Акимат Алатауского р-на, м-н Шанырак-2, ул. Жанкожа </w:t>
            </w:r>
            <w:r w:rsidRPr="00B3565B">
              <w:rPr>
                <w:rStyle w:val="FontStyle201"/>
                <w:i w:val="0"/>
              </w:rPr>
              <w:lastRenderedPageBreak/>
              <w:t>батыра</w:t>
            </w:r>
            <w:r w:rsidR="00751FA4" w:rsidRPr="00B3565B">
              <w:rPr>
                <w:rStyle w:val="FontStyle201"/>
                <w:i w:val="0"/>
              </w:rPr>
              <w:t>,</w:t>
            </w:r>
            <w:r w:rsidRPr="00B3565B">
              <w:rPr>
                <w:rStyle w:val="FontStyle201"/>
                <w:i w:val="0"/>
              </w:rPr>
              <w:t xml:space="preserve"> 26</w:t>
            </w:r>
          </w:p>
        </w:tc>
        <w:tc>
          <w:tcPr>
            <w:tcW w:w="2268" w:type="dxa"/>
            <w:vMerge/>
          </w:tcPr>
          <w:p w:rsidR="006334DC" w:rsidRPr="00B3565B" w:rsidRDefault="006334DC" w:rsidP="00F62832">
            <w:pPr>
              <w:spacing w:after="60"/>
              <w:jc w:val="both"/>
              <w:outlineLvl w:val="1"/>
              <w:rPr>
                <w:rFonts w:ascii="Times New Roman" w:hAnsi="Times New Roman"/>
              </w:rPr>
            </w:pPr>
          </w:p>
        </w:tc>
      </w:tr>
      <w:tr w:rsidR="003279FD" w:rsidRPr="00B3565B" w:rsidTr="007C0A66">
        <w:tc>
          <w:tcPr>
            <w:tcW w:w="1418" w:type="dxa"/>
            <w:vAlign w:val="center"/>
          </w:tcPr>
          <w:p w:rsidR="006334DC" w:rsidRPr="00B3565B" w:rsidRDefault="006334DC" w:rsidP="00F62832">
            <w:pPr>
              <w:jc w:val="center"/>
              <w:outlineLvl w:val="1"/>
              <w:rPr>
                <w:rStyle w:val="FontStyle201"/>
                <w:i w:val="0"/>
              </w:rPr>
            </w:pPr>
            <w:r w:rsidRPr="00B3565B">
              <w:rPr>
                <w:rStyle w:val="FontStyle201"/>
                <w:i w:val="0"/>
              </w:rPr>
              <w:lastRenderedPageBreak/>
              <w:t>5</w:t>
            </w:r>
          </w:p>
          <w:p w:rsidR="006334DC" w:rsidRPr="00B3565B" w:rsidRDefault="006334DC" w:rsidP="00F62832">
            <w:pPr>
              <w:jc w:val="center"/>
              <w:outlineLvl w:val="1"/>
              <w:rPr>
                <w:rStyle w:val="FontStyle201"/>
                <w:i w:val="0"/>
              </w:rPr>
            </w:pPr>
            <w:r w:rsidRPr="00B3565B">
              <w:rPr>
                <w:rStyle w:val="FontStyle201"/>
                <w:i w:val="0"/>
              </w:rPr>
              <w:t>(высотный)</w:t>
            </w:r>
          </w:p>
        </w:tc>
        <w:tc>
          <w:tcPr>
            <w:tcW w:w="1134" w:type="dxa"/>
            <w:vMerge/>
            <w:vAlign w:val="center"/>
          </w:tcPr>
          <w:p w:rsidR="006334DC" w:rsidRPr="00B3565B" w:rsidRDefault="006334DC" w:rsidP="00F62832">
            <w:pPr>
              <w:jc w:val="center"/>
              <w:outlineLvl w:val="1"/>
              <w:rPr>
                <w:rFonts w:ascii="Times New Roman" w:hAnsi="Times New Roman"/>
              </w:rPr>
            </w:pPr>
          </w:p>
        </w:tc>
        <w:tc>
          <w:tcPr>
            <w:tcW w:w="1843" w:type="dxa"/>
            <w:vMerge/>
            <w:vAlign w:val="center"/>
          </w:tcPr>
          <w:p w:rsidR="006334DC" w:rsidRPr="00B3565B" w:rsidRDefault="006334DC" w:rsidP="00F62832">
            <w:pPr>
              <w:jc w:val="center"/>
              <w:outlineLvl w:val="1"/>
              <w:rPr>
                <w:rFonts w:ascii="Times New Roman" w:hAnsi="Times New Roman"/>
              </w:rPr>
            </w:pPr>
          </w:p>
        </w:tc>
        <w:tc>
          <w:tcPr>
            <w:tcW w:w="3260" w:type="dxa"/>
            <w:vAlign w:val="center"/>
          </w:tcPr>
          <w:p w:rsidR="006334DC" w:rsidRPr="00B3565B" w:rsidRDefault="006334DC" w:rsidP="00F62832">
            <w:pPr>
              <w:jc w:val="center"/>
              <w:outlineLvl w:val="1"/>
              <w:rPr>
                <w:rStyle w:val="FontStyle201"/>
                <w:i w:val="0"/>
              </w:rPr>
            </w:pPr>
            <w:r w:rsidRPr="00B3565B">
              <w:rPr>
                <w:rStyle w:val="FontStyle201"/>
                <w:i w:val="0"/>
              </w:rPr>
              <w:t>КазНТУ им. К.Сатпаева, ул. К.Сатпаева</w:t>
            </w:r>
            <w:r w:rsidR="00751FA4" w:rsidRPr="00B3565B">
              <w:rPr>
                <w:rStyle w:val="FontStyle201"/>
                <w:i w:val="0"/>
              </w:rPr>
              <w:t>,</w:t>
            </w:r>
            <w:r w:rsidRPr="00B3565B">
              <w:rPr>
                <w:rStyle w:val="FontStyle201"/>
                <w:i w:val="0"/>
              </w:rPr>
              <w:t xml:space="preserve"> 22</w:t>
            </w:r>
          </w:p>
        </w:tc>
        <w:tc>
          <w:tcPr>
            <w:tcW w:w="2268" w:type="dxa"/>
            <w:vMerge/>
          </w:tcPr>
          <w:p w:rsidR="006334DC" w:rsidRPr="00B3565B" w:rsidRDefault="006334DC" w:rsidP="00F62832">
            <w:pPr>
              <w:spacing w:after="60"/>
              <w:jc w:val="both"/>
              <w:outlineLvl w:val="1"/>
              <w:rPr>
                <w:rFonts w:ascii="Times New Roman" w:hAnsi="Times New Roman"/>
              </w:rPr>
            </w:pPr>
          </w:p>
        </w:tc>
      </w:tr>
      <w:tr w:rsidR="003279FD" w:rsidRPr="00B3565B" w:rsidTr="007C0A66">
        <w:tc>
          <w:tcPr>
            <w:tcW w:w="1418" w:type="dxa"/>
            <w:vAlign w:val="center"/>
          </w:tcPr>
          <w:p w:rsidR="006334DC" w:rsidRPr="00B3565B" w:rsidRDefault="006334DC" w:rsidP="00F62832">
            <w:pPr>
              <w:jc w:val="center"/>
              <w:outlineLvl w:val="1"/>
              <w:rPr>
                <w:rStyle w:val="FontStyle201"/>
                <w:i w:val="0"/>
              </w:rPr>
            </w:pPr>
            <w:r w:rsidRPr="00B3565B">
              <w:rPr>
                <w:rStyle w:val="FontStyle201"/>
                <w:i w:val="0"/>
              </w:rPr>
              <w:t>6</w:t>
            </w:r>
          </w:p>
          <w:p w:rsidR="006334DC" w:rsidRPr="00B3565B" w:rsidRDefault="006334DC" w:rsidP="00F62832">
            <w:pPr>
              <w:jc w:val="center"/>
              <w:outlineLvl w:val="1"/>
              <w:rPr>
                <w:rStyle w:val="FontStyle201"/>
                <w:i w:val="0"/>
              </w:rPr>
            </w:pPr>
            <w:r w:rsidRPr="00B3565B">
              <w:rPr>
                <w:rStyle w:val="FontStyle201"/>
                <w:i w:val="0"/>
              </w:rPr>
              <w:t>(высотный)</w:t>
            </w:r>
          </w:p>
        </w:tc>
        <w:tc>
          <w:tcPr>
            <w:tcW w:w="1134" w:type="dxa"/>
            <w:vAlign w:val="center"/>
          </w:tcPr>
          <w:p w:rsidR="006334DC" w:rsidRPr="00B3565B" w:rsidRDefault="006334DC" w:rsidP="00F62832">
            <w:pPr>
              <w:jc w:val="center"/>
              <w:outlineLvl w:val="1"/>
              <w:rPr>
                <w:rFonts w:ascii="Times New Roman" w:hAnsi="Times New Roman"/>
              </w:rPr>
            </w:pPr>
          </w:p>
        </w:tc>
        <w:tc>
          <w:tcPr>
            <w:tcW w:w="1843" w:type="dxa"/>
            <w:vAlign w:val="center"/>
          </w:tcPr>
          <w:p w:rsidR="006334DC" w:rsidRPr="00B3565B" w:rsidRDefault="006334DC" w:rsidP="00F62832">
            <w:pPr>
              <w:jc w:val="center"/>
              <w:outlineLvl w:val="1"/>
              <w:rPr>
                <w:rFonts w:ascii="Times New Roman" w:hAnsi="Times New Roman"/>
              </w:rPr>
            </w:pPr>
          </w:p>
        </w:tc>
        <w:tc>
          <w:tcPr>
            <w:tcW w:w="3260" w:type="dxa"/>
            <w:vAlign w:val="center"/>
          </w:tcPr>
          <w:p w:rsidR="006334DC" w:rsidRPr="00B3565B" w:rsidRDefault="006334DC" w:rsidP="00F62832">
            <w:pPr>
              <w:jc w:val="center"/>
              <w:outlineLvl w:val="1"/>
              <w:rPr>
                <w:rStyle w:val="FontStyle201"/>
                <w:i w:val="0"/>
              </w:rPr>
            </w:pPr>
            <w:r w:rsidRPr="00B3565B">
              <w:rPr>
                <w:rStyle w:val="FontStyle201"/>
                <w:i w:val="0"/>
              </w:rPr>
              <w:t>ул. Пушкина</w:t>
            </w:r>
            <w:r w:rsidR="00751FA4" w:rsidRPr="00B3565B">
              <w:rPr>
                <w:rStyle w:val="FontStyle201"/>
                <w:i w:val="0"/>
              </w:rPr>
              <w:t>,</w:t>
            </w:r>
            <w:r w:rsidRPr="00B3565B">
              <w:rPr>
                <w:rStyle w:val="FontStyle201"/>
                <w:i w:val="0"/>
              </w:rPr>
              <w:t xml:space="preserve"> 72 (здание акимата Медеуского района)</w:t>
            </w:r>
          </w:p>
        </w:tc>
        <w:tc>
          <w:tcPr>
            <w:tcW w:w="2268" w:type="dxa"/>
          </w:tcPr>
          <w:p w:rsidR="006334DC" w:rsidRPr="00B3565B" w:rsidRDefault="006334DC" w:rsidP="00F62832">
            <w:pPr>
              <w:spacing w:after="60"/>
              <w:jc w:val="both"/>
              <w:outlineLvl w:val="1"/>
              <w:rPr>
                <w:rFonts w:ascii="Times New Roman" w:hAnsi="Times New Roman"/>
              </w:rPr>
            </w:pPr>
          </w:p>
        </w:tc>
      </w:tr>
    </w:tbl>
    <w:p w:rsidR="001750B4" w:rsidRPr="00B3565B" w:rsidRDefault="001750B4" w:rsidP="00F62832">
      <w:pPr>
        <w:pStyle w:val="Style100"/>
        <w:widowControl/>
        <w:spacing w:line="0" w:lineRule="atLeast"/>
        <w:ind w:firstLine="708"/>
        <w:rPr>
          <w:rStyle w:val="FontStyle201"/>
          <w:sz w:val="28"/>
          <w:szCs w:val="28"/>
        </w:rPr>
      </w:pPr>
    </w:p>
    <w:p w:rsidR="00831D64" w:rsidRPr="00B3565B" w:rsidRDefault="00154002" w:rsidP="00F62832">
      <w:pPr>
        <w:pStyle w:val="Style100"/>
        <w:widowControl/>
        <w:spacing w:line="240" w:lineRule="auto"/>
        <w:ind w:firstLine="0"/>
        <w:jc w:val="center"/>
        <w:rPr>
          <w:rFonts w:ascii="Times New Roman" w:hAnsi="Times New Roman"/>
          <w:noProof/>
          <w:sz w:val="26"/>
          <w:szCs w:val="26"/>
        </w:rPr>
      </w:pPr>
      <w:r w:rsidRPr="00B3565B">
        <w:rPr>
          <w:rFonts w:ascii="Times New Roman" w:hAnsi="Times New Roman"/>
          <w:noProof/>
          <w:sz w:val="26"/>
          <w:szCs w:val="26"/>
        </w:rPr>
        <w:drawing>
          <wp:inline distT="0" distB="0" distL="0" distR="0">
            <wp:extent cx="5415280" cy="3455670"/>
            <wp:effectExtent l="19050" t="0" r="0" b="0"/>
            <wp:docPr id="12" name="Рисунок 12" descr="Алматыдля печати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лматыдля печати copy"/>
                    <pic:cNvPicPr>
                      <a:picLocks noChangeAspect="1" noChangeArrowheads="1"/>
                    </pic:cNvPicPr>
                  </pic:nvPicPr>
                  <pic:blipFill>
                    <a:blip r:embed="rId47" cstate="print"/>
                    <a:srcRect/>
                    <a:stretch>
                      <a:fillRect/>
                    </a:stretch>
                  </pic:blipFill>
                  <pic:spPr bwMode="auto">
                    <a:xfrm>
                      <a:off x="0" y="0"/>
                      <a:ext cx="5415280" cy="3455670"/>
                    </a:xfrm>
                    <a:prstGeom prst="rect">
                      <a:avLst/>
                    </a:prstGeom>
                    <a:noFill/>
                    <a:ln w="9525">
                      <a:noFill/>
                      <a:miter lim="800000"/>
                      <a:headEnd/>
                      <a:tailEnd/>
                    </a:ln>
                  </pic:spPr>
                </pic:pic>
              </a:graphicData>
            </a:graphic>
          </wp:inline>
        </w:drawing>
      </w:r>
    </w:p>
    <w:p w:rsidR="00AA6BFF" w:rsidRPr="00B3565B" w:rsidRDefault="00AA6BFF" w:rsidP="00F62832">
      <w:pPr>
        <w:pStyle w:val="Style100"/>
        <w:widowControl/>
        <w:spacing w:line="240" w:lineRule="auto"/>
        <w:ind w:firstLine="706"/>
        <w:rPr>
          <w:rFonts w:ascii="Times New Roman" w:hAnsi="Times New Roman"/>
          <w:noProof/>
          <w:sz w:val="26"/>
          <w:szCs w:val="26"/>
          <w:lang w:val="en-US"/>
        </w:rPr>
      </w:pPr>
    </w:p>
    <w:p w:rsidR="000C0B3E" w:rsidRPr="00B3565B" w:rsidRDefault="007C7827" w:rsidP="00F62832">
      <w:pPr>
        <w:jc w:val="center"/>
        <w:rPr>
          <w:rFonts w:ascii="Times New Roman" w:hAnsi="Times New Roman"/>
          <w:sz w:val="28"/>
          <w:szCs w:val="28"/>
        </w:rPr>
      </w:pPr>
      <w:r w:rsidRPr="00B3565B">
        <w:rPr>
          <w:rFonts w:ascii="Times New Roman" w:hAnsi="Times New Roman"/>
          <w:sz w:val="28"/>
          <w:szCs w:val="28"/>
        </w:rPr>
        <w:t xml:space="preserve">Рис.3.1 </w:t>
      </w:r>
      <w:r w:rsidR="000C0B3E" w:rsidRPr="00B3565B">
        <w:rPr>
          <w:rFonts w:ascii="Times New Roman" w:hAnsi="Times New Roman"/>
          <w:sz w:val="28"/>
          <w:szCs w:val="28"/>
        </w:rPr>
        <w:t>Схема</w:t>
      </w:r>
      <w:r w:rsidRPr="00B3565B">
        <w:rPr>
          <w:rFonts w:ascii="Times New Roman" w:hAnsi="Times New Roman"/>
          <w:sz w:val="28"/>
          <w:szCs w:val="28"/>
        </w:rPr>
        <w:t xml:space="preserve"> расположения стационарной сети наблюдений за загрязнением атмосферного воздуха </w:t>
      </w:r>
      <w:r w:rsidR="00B01509" w:rsidRPr="00B3565B">
        <w:rPr>
          <w:rFonts w:ascii="Times New Roman" w:hAnsi="Times New Roman"/>
          <w:sz w:val="28"/>
          <w:szCs w:val="28"/>
        </w:rPr>
        <w:t>города</w:t>
      </w:r>
      <w:r w:rsidR="00B36078" w:rsidRPr="00B3565B">
        <w:rPr>
          <w:rFonts w:ascii="Times New Roman" w:hAnsi="Times New Roman"/>
          <w:sz w:val="28"/>
          <w:szCs w:val="28"/>
        </w:rPr>
        <w:t>Алматы</w:t>
      </w:r>
    </w:p>
    <w:p w:rsidR="002A62CC" w:rsidRPr="00B3565B" w:rsidRDefault="00302AA7" w:rsidP="00F62832">
      <w:pPr>
        <w:tabs>
          <w:tab w:val="left" w:pos="8102"/>
          <w:tab w:val="right" w:pos="9637"/>
        </w:tabs>
        <w:jc w:val="right"/>
        <w:rPr>
          <w:rFonts w:ascii="Times New Roman" w:hAnsi="Times New Roman"/>
        </w:rPr>
      </w:pPr>
      <w:r w:rsidRPr="00B3565B">
        <w:rPr>
          <w:rFonts w:ascii="Times New Roman" w:hAnsi="Times New Roman"/>
        </w:rPr>
        <w:tab/>
      </w:r>
    </w:p>
    <w:p w:rsidR="00302AA7" w:rsidRPr="00B3565B" w:rsidRDefault="00302AA7" w:rsidP="00F62832">
      <w:pPr>
        <w:tabs>
          <w:tab w:val="left" w:pos="8102"/>
          <w:tab w:val="right" w:pos="9637"/>
        </w:tabs>
        <w:jc w:val="right"/>
        <w:rPr>
          <w:rFonts w:ascii="Times New Roman" w:hAnsi="Times New Roman"/>
        </w:rPr>
      </w:pPr>
      <w:r w:rsidRPr="00B3565B">
        <w:rPr>
          <w:rFonts w:ascii="Times New Roman" w:hAnsi="Times New Roman"/>
        </w:rPr>
        <w:t xml:space="preserve">Таблица </w:t>
      </w:r>
      <w:r w:rsidR="0036371F" w:rsidRPr="00B3565B">
        <w:rPr>
          <w:rFonts w:ascii="Times New Roman" w:hAnsi="Times New Roman"/>
        </w:rPr>
        <w:t>2</w:t>
      </w:r>
      <w:r w:rsidR="000B2533" w:rsidRPr="00B3565B">
        <w:rPr>
          <w:rFonts w:ascii="Times New Roman" w:hAnsi="Times New Roman"/>
        </w:rPr>
        <w:t>4</w:t>
      </w:r>
    </w:p>
    <w:p w:rsidR="00302AA7" w:rsidRPr="00B3565B" w:rsidRDefault="00302AA7"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0575AA" w:rsidRPr="00B3565B">
        <w:rPr>
          <w:rStyle w:val="FontStyle201"/>
          <w:i w:val="0"/>
          <w:sz w:val="28"/>
          <w:szCs w:val="28"/>
        </w:rPr>
        <w:t>Алматы</w:t>
      </w:r>
    </w:p>
    <w:p w:rsidR="00302AA7" w:rsidRPr="00B3565B" w:rsidRDefault="00302AA7" w:rsidP="00F62832">
      <w:pPr>
        <w:pStyle w:val="Style100"/>
        <w:widowControl/>
        <w:spacing w:line="0" w:lineRule="atLeast"/>
        <w:ind w:firstLine="708"/>
        <w:rPr>
          <w:rStyle w:val="FontStyle201"/>
          <w:b/>
          <w:i w:val="0"/>
          <w:sz w:val="16"/>
          <w:szCs w:val="16"/>
        </w:rPr>
      </w:pPr>
    </w:p>
    <w:tbl>
      <w:tblPr>
        <w:tblW w:w="10207" w:type="dxa"/>
        <w:tblInd w:w="-34" w:type="dxa"/>
        <w:tblLayout w:type="fixed"/>
        <w:tblLook w:val="04A0" w:firstRow="1" w:lastRow="0" w:firstColumn="1" w:lastColumn="0" w:noHBand="0" w:noVBand="1"/>
      </w:tblPr>
      <w:tblGrid>
        <w:gridCol w:w="2410"/>
        <w:gridCol w:w="993"/>
        <w:gridCol w:w="1701"/>
        <w:gridCol w:w="992"/>
        <w:gridCol w:w="1843"/>
        <w:gridCol w:w="1134"/>
        <w:gridCol w:w="1134"/>
      </w:tblGrid>
      <w:tr w:rsidR="003279FD" w:rsidRPr="00B3565B" w:rsidTr="009F35B6">
        <w:trPr>
          <w:trHeight w:val="334"/>
        </w:trPr>
        <w:tc>
          <w:tcPr>
            <w:tcW w:w="2410" w:type="dxa"/>
            <w:vMerge w:val="restart"/>
            <w:tcBorders>
              <w:top w:val="single" w:sz="4" w:space="0" w:color="auto"/>
              <w:left w:val="single" w:sz="4" w:space="0" w:color="auto"/>
              <w:right w:val="single" w:sz="4" w:space="0" w:color="auto"/>
            </w:tcBorders>
            <w:shd w:val="clear" w:color="auto" w:fill="auto"/>
            <w:noWrap/>
            <w:vAlign w:val="center"/>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Средняя концентрация (</w:t>
            </w:r>
            <w:r w:rsidRPr="00B3565B">
              <w:rPr>
                <w:rFonts w:ascii="Times New Roman" w:hAnsi="Times New Roman"/>
                <w:b/>
                <w:bCs/>
                <w:sz w:val="22"/>
                <w:szCs w:val="22"/>
                <w:lang w:val="en-US" w:eastAsia="ru-RU" w:bidi="ar-SA"/>
              </w:rPr>
              <w:t>g</w:t>
            </w:r>
            <w:r w:rsidRPr="00B3565B">
              <w:rPr>
                <w:rFonts w:ascii="Times New Roman" w:hAnsi="Times New Roman"/>
                <w:b/>
                <w:bCs/>
                <w:sz w:val="22"/>
                <w:szCs w:val="22"/>
                <w:vertAlign w:val="subscript"/>
                <w:lang w:eastAsia="ru-RU" w:bidi="ar-SA"/>
              </w:rPr>
              <w:t>с.с.</w:t>
            </w:r>
            <w:r w:rsidRPr="00B3565B">
              <w:rPr>
                <w:rFonts w:ascii="Times New Roman" w:hAnsi="Times New Roman"/>
                <w:b/>
                <w:bCs/>
                <w:sz w:val="22"/>
                <w:szCs w:val="22"/>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Максимально разовая концентрация (</w:t>
            </w:r>
            <w:r w:rsidRPr="00B3565B">
              <w:rPr>
                <w:rFonts w:ascii="Times New Roman" w:hAnsi="Times New Roman"/>
                <w:b/>
                <w:bCs/>
                <w:sz w:val="22"/>
                <w:szCs w:val="22"/>
                <w:lang w:val="en-US" w:eastAsia="ru-RU" w:bidi="ar-SA"/>
              </w:rPr>
              <w:t>g</w:t>
            </w:r>
            <w:r w:rsidRPr="00B3565B">
              <w:rPr>
                <w:rFonts w:ascii="Times New Roman" w:hAnsi="Times New Roman"/>
                <w:b/>
                <w:bCs/>
                <w:sz w:val="22"/>
                <w:szCs w:val="22"/>
                <w:vertAlign w:val="subscript"/>
                <w:lang w:eastAsia="ru-RU" w:bidi="ar-SA"/>
              </w:rPr>
              <w:t>м.р.</w:t>
            </w:r>
            <w:r w:rsidRPr="00B3565B">
              <w:rPr>
                <w:rFonts w:ascii="Times New Roman" w:hAnsi="Times New Roman"/>
                <w:b/>
                <w:bCs/>
                <w:sz w:val="22"/>
                <w:szCs w:val="22"/>
                <w:lang w:eastAsia="ru-RU" w:bidi="ar-SA"/>
              </w:rPr>
              <w:t>)</w:t>
            </w:r>
          </w:p>
        </w:tc>
        <w:tc>
          <w:tcPr>
            <w:tcW w:w="2268" w:type="dxa"/>
            <w:gridSpan w:val="2"/>
            <w:tcBorders>
              <w:top w:val="single" w:sz="4" w:space="0" w:color="auto"/>
              <w:left w:val="single" w:sz="4" w:space="0" w:color="auto"/>
              <w:bottom w:val="single" w:sz="4" w:space="0" w:color="auto"/>
              <w:right w:val="single" w:sz="4" w:space="0" w:color="auto"/>
            </w:tcBorders>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lang w:eastAsia="ru-RU" w:bidi="ar-SA"/>
              </w:rPr>
              <w:t>Число случаев превышения ПДК</w:t>
            </w:r>
          </w:p>
        </w:tc>
      </w:tr>
      <w:tr w:rsidR="003279FD" w:rsidRPr="00B3565B" w:rsidTr="009F35B6">
        <w:trPr>
          <w:trHeight w:val="281"/>
        </w:trPr>
        <w:tc>
          <w:tcPr>
            <w:tcW w:w="2410" w:type="dxa"/>
            <w:vMerge/>
            <w:tcBorders>
              <w:left w:val="single" w:sz="4" w:space="0" w:color="auto"/>
              <w:bottom w:val="single" w:sz="4" w:space="0" w:color="000000"/>
              <w:right w:val="single" w:sz="4" w:space="0" w:color="auto"/>
            </w:tcBorders>
            <w:shd w:val="clear" w:color="auto" w:fill="auto"/>
            <w:noWrap/>
            <w:vAlign w:val="center"/>
          </w:tcPr>
          <w:p w:rsidR="009F35B6" w:rsidRPr="00B3565B" w:rsidRDefault="009F35B6" w:rsidP="00F62832">
            <w:pPr>
              <w:jc w:val="center"/>
              <w:rPr>
                <w:rFonts w:ascii="Times New Roman" w:hAnsi="Times New Roman"/>
                <w:b/>
                <w:bCs/>
                <w:sz w:val="22"/>
                <w:szCs w:val="22"/>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мг/м</w:t>
            </w:r>
            <w:r w:rsidRPr="00B3565B">
              <w:rPr>
                <w:rFonts w:ascii="Times New Roman" w:hAnsi="Times New Roman"/>
                <w:b/>
                <w:bCs/>
                <w:sz w:val="22"/>
                <w:szCs w:val="22"/>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Кратность превышения ПДК</w:t>
            </w:r>
            <w:r w:rsidRPr="00B3565B">
              <w:rPr>
                <w:rFonts w:ascii="Times New Roman" w:hAnsi="Times New Roman"/>
                <w:b/>
                <w:bCs/>
                <w:sz w:val="22"/>
                <w:szCs w:val="22"/>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мг/м</w:t>
            </w:r>
            <w:r w:rsidRPr="00B3565B">
              <w:rPr>
                <w:rFonts w:ascii="Times New Roman" w:hAnsi="Times New Roman"/>
                <w:b/>
                <w:bCs/>
                <w:sz w:val="22"/>
                <w:szCs w:val="22"/>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 xml:space="preserve">Кратность превышения </w:t>
            </w:r>
          </w:p>
          <w:p w:rsidR="009F35B6" w:rsidRPr="00B3565B" w:rsidRDefault="009F35B6" w:rsidP="00F62832">
            <w:pPr>
              <w:jc w:val="center"/>
              <w:rPr>
                <w:rFonts w:ascii="Times New Roman" w:hAnsi="Times New Roman"/>
                <w:b/>
                <w:bCs/>
                <w:sz w:val="22"/>
                <w:szCs w:val="22"/>
                <w:lang w:eastAsia="ru-RU" w:bidi="ar-SA"/>
              </w:rPr>
            </w:pPr>
            <w:r w:rsidRPr="00B3565B">
              <w:rPr>
                <w:rFonts w:ascii="Times New Roman" w:hAnsi="Times New Roman"/>
                <w:b/>
                <w:bCs/>
                <w:sz w:val="22"/>
                <w:szCs w:val="22"/>
                <w:lang w:eastAsia="ru-RU" w:bidi="ar-SA"/>
              </w:rPr>
              <w:t>ПДК</w:t>
            </w:r>
            <w:r w:rsidRPr="00B3565B">
              <w:rPr>
                <w:rFonts w:ascii="Times New Roman" w:hAnsi="Times New Roman"/>
                <w:b/>
                <w:bCs/>
                <w:sz w:val="22"/>
                <w:szCs w:val="22"/>
                <w:vertAlign w:val="subscript"/>
                <w:lang w:eastAsia="ru-RU" w:bidi="ar-SA"/>
              </w:rPr>
              <w:t xml:space="preserve"> м.р.</w:t>
            </w:r>
          </w:p>
        </w:tc>
        <w:tc>
          <w:tcPr>
            <w:tcW w:w="1134" w:type="dxa"/>
            <w:tcBorders>
              <w:top w:val="single" w:sz="4" w:space="0" w:color="auto"/>
              <w:left w:val="single" w:sz="4" w:space="0" w:color="auto"/>
              <w:bottom w:val="single" w:sz="4" w:space="0" w:color="auto"/>
              <w:right w:val="single" w:sz="4" w:space="0" w:color="auto"/>
            </w:tcBorders>
            <w:vAlign w:val="center"/>
          </w:tcPr>
          <w:p w:rsidR="009F35B6" w:rsidRPr="00B3565B" w:rsidRDefault="009F35B6" w:rsidP="00F62832">
            <w:pPr>
              <w:jc w:val="center"/>
              <w:rPr>
                <w:rFonts w:ascii="Times New Roman" w:hAnsi="Times New Roman"/>
                <w:b/>
                <w:bCs/>
                <w:spacing w:val="-20"/>
                <w:sz w:val="22"/>
                <w:szCs w:val="22"/>
              </w:rPr>
            </w:pPr>
            <w:r w:rsidRPr="00B3565B">
              <w:rPr>
                <w:rFonts w:ascii="Times New Roman" w:hAnsi="Times New Roman"/>
                <w:b/>
                <w:bCs/>
                <w:spacing w:val="-20"/>
                <w:sz w:val="22"/>
                <w:szCs w:val="22"/>
              </w:rPr>
              <w:t>&gt;ПДК</w:t>
            </w:r>
          </w:p>
        </w:tc>
        <w:tc>
          <w:tcPr>
            <w:tcW w:w="1134" w:type="dxa"/>
            <w:tcBorders>
              <w:top w:val="single" w:sz="4" w:space="0" w:color="auto"/>
              <w:left w:val="single" w:sz="4" w:space="0" w:color="auto"/>
              <w:bottom w:val="single" w:sz="4" w:space="0" w:color="auto"/>
              <w:right w:val="single" w:sz="4" w:space="0" w:color="auto"/>
            </w:tcBorders>
            <w:vAlign w:val="center"/>
          </w:tcPr>
          <w:p w:rsidR="009F35B6" w:rsidRPr="00B3565B" w:rsidRDefault="009F35B6" w:rsidP="00F62832">
            <w:pPr>
              <w:jc w:val="center"/>
              <w:rPr>
                <w:rFonts w:ascii="Times New Roman" w:hAnsi="Times New Roman"/>
                <w:b/>
                <w:bCs/>
                <w:spacing w:val="-20"/>
                <w:sz w:val="22"/>
                <w:szCs w:val="22"/>
              </w:rPr>
            </w:pPr>
            <w:r w:rsidRPr="00B3565B">
              <w:rPr>
                <w:rFonts w:ascii="Times New Roman" w:hAnsi="Times New Roman"/>
                <w:b/>
                <w:bCs/>
                <w:spacing w:val="-20"/>
                <w:sz w:val="22"/>
                <w:szCs w:val="22"/>
              </w:rPr>
              <w:t>&gt;5 ПДК</w:t>
            </w:r>
          </w:p>
        </w:tc>
      </w:tr>
      <w:tr w:rsidR="00DA7915" w:rsidRPr="00B3565B" w:rsidTr="00DA79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 xml:space="preserve">Взвешенные вещества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0,195</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1,297</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1,2</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2,4</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66</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r w:rsidR="00DA7915" w:rsidRPr="00B3565B" w:rsidTr="00DA7915">
        <w:trPr>
          <w:trHeight w:val="30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0,074</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1,226</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0,495</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1,649</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r w:rsidR="00DA7915" w:rsidRPr="00B3565B" w:rsidTr="00DA7915">
        <w:trPr>
          <w:trHeight w:val="6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0,061</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1,220</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2,0</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4,0</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1649</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r w:rsidR="00DA7915" w:rsidRPr="00B3565B" w:rsidTr="00DA7915">
        <w:trPr>
          <w:trHeight w:val="6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0,934</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0,311</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10,324</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2,065</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169</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r w:rsidR="00DA7915" w:rsidRPr="00B3565B" w:rsidTr="00DA7915">
        <w:trPr>
          <w:trHeight w:val="60"/>
        </w:trPr>
        <w:tc>
          <w:tcPr>
            <w:tcW w:w="2410" w:type="dxa"/>
            <w:tcBorders>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0,093</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2,337</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0,655</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3,273</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1368</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r w:rsidR="00DA7915" w:rsidRPr="00B3565B" w:rsidTr="00DA7915">
        <w:trPr>
          <w:trHeight w:val="6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0,009</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0,157</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0,306</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0,765</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r w:rsidR="00DA7915" w:rsidRPr="00B3565B" w:rsidTr="00DA7915">
        <w:trPr>
          <w:trHeight w:val="6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0,427</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0,009</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0,9</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r w:rsidR="00DA7915" w:rsidRPr="00B3565B" w:rsidTr="00DA7915">
        <w:trPr>
          <w:trHeight w:val="6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7915" w:rsidRPr="00B3565B" w:rsidRDefault="00DA7915" w:rsidP="00F62832">
            <w:pPr>
              <w:rPr>
                <w:rFonts w:ascii="Times New Roman" w:hAnsi="Times New Roman"/>
              </w:rPr>
            </w:pPr>
            <w:r w:rsidRPr="00B3565B">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r w:rsidRPr="00B3565B">
              <w:rPr>
                <w:rFonts w:ascii="Times New Roman" w:hAnsi="Times New Roman"/>
              </w:rPr>
              <w:t>0,016</w:t>
            </w:r>
          </w:p>
        </w:tc>
        <w:tc>
          <w:tcPr>
            <w:tcW w:w="1701"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1,564</w:t>
            </w:r>
          </w:p>
        </w:tc>
        <w:tc>
          <w:tcPr>
            <w:tcW w:w="992"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0,042</w:t>
            </w:r>
          </w:p>
        </w:tc>
        <w:tc>
          <w:tcPr>
            <w:tcW w:w="1843" w:type="dxa"/>
            <w:tcBorders>
              <w:top w:val="nil"/>
              <w:left w:val="nil"/>
              <w:bottom w:val="single" w:sz="4" w:space="0" w:color="auto"/>
              <w:right w:val="single" w:sz="4" w:space="0" w:color="auto"/>
            </w:tcBorders>
            <w:shd w:val="clear" w:color="000000" w:fill="FFFFFF"/>
            <w:noWrap/>
            <w:vAlign w:val="center"/>
          </w:tcPr>
          <w:p w:rsidR="00DA7915" w:rsidRPr="00B3565B" w:rsidRDefault="00DA7915" w:rsidP="00DA7915">
            <w:pPr>
              <w:jc w:val="center"/>
              <w:rPr>
                <w:rFonts w:ascii="Times New Roman" w:hAnsi="Times New Roman"/>
              </w:rPr>
            </w:pPr>
            <w:r w:rsidRPr="00B3565B">
              <w:rPr>
                <w:rFonts w:ascii="Times New Roman" w:hAnsi="Times New Roman"/>
              </w:rPr>
              <w:t>0,840</w:t>
            </w: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A7915" w:rsidRPr="00B3565B" w:rsidRDefault="00DA7915" w:rsidP="00DA7915">
            <w:pPr>
              <w:jc w:val="center"/>
              <w:rPr>
                <w:rFonts w:ascii="Times New Roman" w:hAnsi="Times New Roman"/>
              </w:rPr>
            </w:pPr>
          </w:p>
        </w:tc>
      </w:tr>
    </w:tbl>
    <w:p w:rsidR="007C0A66" w:rsidRPr="00B3565B" w:rsidRDefault="007C0A66" w:rsidP="00F62832">
      <w:pPr>
        <w:ind w:firstLine="709"/>
        <w:jc w:val="both"/>
        <w:rPr>
          <w:rFonts w:ascii="Times New Roman" w:hAnsi="Times New Roman"/>
          <w:b/>
          <w:i/>
          <w:sz w:val="28"/>
          <w:szCs w:val="28"/>
        </w:rPr>
      </w:pPr>
    </w:p>
    <w:p w:rsidR="002763EE" w:rsidRPr="00B3565B" w:rsidRDefault="00693170" w:rsidP="00F62832">
      <w:pPr>
        <w:ind w:firstLine="709"/>
        <w:jc w:val="both"/>
        <w:rPr>
          <w:rFonts w:ascii="Times New Roman" w:hAnsi="Times New Roman"/>
          <w:sz w:val="28"/>
          <w:szCs w:val="28"/>
        </w:rPr>
      </w:pPr>
      <w:r w:rsidRPr="00B3565B">
        <w:rPr>
          <w:rFonts w:ascii="Times New Roman" w:hAnsi="Times New Roman"/>
          <w:b/>
          <w:i/>
          <w:sz w:val="28"/>
          <w:szCs w:val="28"/>
        </w:rPr>
        <w:lastRenderedPageBreak/>
        <w:t>Общая оценка загрязнения атмосферы.</w:t>
      </w:r>
      <w:r w:rsidR="00B704FE" w:rsidRPr="00B3565B">
        <w:rPr>
          <w:rFonts w:ascii="Times New Roman" w:hAnsi="Times New Roman"/>
          <w:sz w:val="28"/>
          <w:szCs w:val="28"/>
        </w:rPr>
        <w:t>А</w:t>
      </w:r>
      <w:r w:rsidRPr="00B3565B">
        <w:rPr>
          <w:rFonts w:ascii="Times New Roman" w:hAnsi="Times New Roman"/>
          <w:sz w:val="28"/>
          <w:szCs w:val="28"/>
        </w:rPr>
        <w:t>тмосферный воздух города в целом характеризуется</w:t>
      </w:r>
      <w:r w:rsidRPr="00B3565B">
        <w:rPr>
          <w:rFonts w:ascii="Times New Roman" w:hAnsi="Times New Roman"/>
          <w:b/>
          <w:i/>
          <w:sz w:val="28"/>
          <w:szCs w:val="28"/>
        </w:rPr>
        <w:t>высоким уровнем загрязнения</w:t>
      </w:r>
      <w:r w:rsidRPr="00B3565B">
        <w:rPr>
          <w:rFonts w:ascii="Times New Roman" w:hAnsi="Times New Roman"/>
          <w:sz w:val="28"/>
          <w:szCs w:val="28"/>
        </w:rPr>
        <w:t>. Он определялся значени</w:t>
      </w:r>
      <w:r w:rsidR="007C0A66" w:rsidRPr="00B3565B">
        <w:rPr>
          <w:rFonts w:ascii="Times New Roman" w:hAnsi="Times New Roman"/>
          <w:sz w:val="28"/>
          <w:szCs w:val="28"/>
        </w:rPr>
        <w:t xml:space="preserve">емНП равным </w:t>
      </w:r>
      <w:r w:rsidR="00DA7915" w:rsidRPr="00B3565B">
        <w:rPr>
          <w:rFonts w:ascii="Times New Roman" w:hAnsi="Times New Roman"/>
          <w:sz w:val="28"/>
          <w:szCs w:val="28"/>
          <w:lang w:val="kk-KZ"/>
        </w:rPr>
        <w:t>47,8</w:t>
      </w:r>
      <w:r w:rsidR="007C0A66" w:rsidRPr="00B3565B">
        <w:rPr>
          <w:rFonts w:ascii="Times New Roman" w:hAnsi="Times New Roman"/>
          <w:sz w:val="28"/>
          <w:szCs w:val="28"/>
        </w:rPr>
        <w:t>% (высокий уровень);</w:t>
      </w:r>
      <w:r w:rsidR="000174C3" w:rsidRPr="00B3565B">
        <w:rPr>
          <w:rFonts w:ascii="Times New Roman" w:hAnsi="Times New Roman"/>
          <w:sz w:val="28"/>
          <w:szCs w:val="28"/>
        </w:rPr>
        <w:t xml:space="preserve"> </w:t>
      </w:r>
      <w:r w:rsidR="001A026B" w:rsidRPr="00B3565B">
        <w:rPr>
          <w:rFonts w:ascii="Times New Roman" w:hAnsi="Times New Roman"/>
          <w:sz w:val="28"/>
          <w:szCs w:val="28"/>
        </w:rPr>
        <w:t xml:space="preserve">СИ </w:t>
      </w:r>
      <w:r w:rsidR="007C0A66" w:rsidRPr="00B3565B">
        <w:rPr>
          <w:rFonts w:ascii="Times New Roman" w:hAnsi="Times New Roman"/>
          <w:sz w:val="28"/>
          <w:szCs w:val="28"/>
        </w:rPr>
        <w:t>=</w:t>
      </w:r>
      <w:r w:rsidR="00DA7915" w:rsidRPr="00B3565B">
        <w:rPr>
          <w:rFonts w:ascii="Times New Roman" w:hAnsi="Times New Roman"/>
          <w:sz w:val="28"/>
          <w:szCs w:val="28"/>
          <w:lang w:val="kk-KZ"/>
        </w:rPr>
        <w:t xml:space="preserve">4,0 </w:t>
      </w:r>
      <w:r w:rsidR="007C0A66" w:rsidRPr="00B3565B">
        <w:rPr>
          <w:rFonts w:ascii="Times New Roman" w:hAnsi="Times New Roman"/>
          <w:sz w:val="28"/>
          <w:szCs w:val="28"/>
        </w:rPr>
        <w:t>(</w:t>
      </w:r>
      <w:r w:rsidR="00643344" w:rsidRPr="00B3565B">
        <w:rPr>
          <w:rFonts w:ascii="Times New Roman" w:hAnsi="Times New Roman"/>
          <w:sz w:val="28"/>
          <w:szCs w:val="28"/>
        </w:rPr>
        <w:t>повышенный</w:t>
      </w:r>
      <w:r w:rsidR="007C0A66" w:rsidRPr="00B3565B">
        <w:rPr>
          <w:rFonts w:ascii="Times New Roman" w:hAnsi="Times New Roman"/>
          <w:sz w:val="28"/>
          <w:szCs w:val="28"/>
        </w:rPr>
        <w:t xml:space="preserve"> уровень)</w:t>
      </w:r>
      <w:r w:rsidRPr="00B3565B">
        <w:rPr>
          <w:rFonts w:ascii="Times New Roman" w:hAnsi="Times New Roman"/>
          <w:sz w:val="28"/>
          <w:szCs w:val="28"/>
        </w:rPr>
        <w:t xml:space="preserve">по концентрации </w:t>
      </w:r>
      <w:r w:rsidR="00DA7915" w:rsidRPr="00B3565B">
        <w:rPr>
          <w:rFonts w:ascii="Times New Roman" w:hAnsi="Times New Roman"/>
          <w:b/>
          <w:sz w:val="28"/>
          <w:szCs w:val="28"/>
        </w:rPr>
        <w:t xml:space="preserve">диоксида серы </w:t>
      </w:r>
      <w:r w:rsidR="00B01509" w:rsidRPr="00B3565B">
        <w:rPr>
          <w:rFonts w:ascii="Times New Roman" w:hAnsi="Times New Roman"/>
          <w:sz w:val="28"/>
          <w:szCs w:val="28"/>
        </w:rPr>
        <w:t>(табл.1 и табл.1.1).</w:t>
      </w:r>
    </w:p>
    <w:p w:rsidR="00693170" w:rsidRPr="00B3565B" w:rsidRDefault="00693170"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4032A2" w:rsidRPr="00B3565B">
        <w:rPr>
          <w:rFonts w:ascii="Times New Roman" w:hAnsi="Times New Roman"/>
          <w:sz w:val="28"/>
          <w:szCs w:val="28"/>
        </w:rPr>
        <w:t xml:space="preserve">ые </w:t>
      </w:r>
      <w:r w:rsidRPr="00B3565B">
        <w:rPr>
          <w:rFonts w:ascii="Times New Roman" w:hAnsi="Times New Roman"/>
          <w:sz w:val="28"/>
          <w:szCs w:val="28"/>
        </w:rPr>
        <w:t>концентраци</w:t>
      </w:r>
      <w:r w:rsidR="004032A2" w:rsidRPr="00B3565B">
        <w:rPr>
          <w:rFonts w:ascii="Times New Roman" w:hAnsi="Times New Roman"/>
          <w:sz w:val="28"/>
          <w:szCs w:val="28"/>
        </w:rPr>
        <w:t xml:space="preserve">и </w:t>
      </w:r>
      <w:r w:rsidR="00A4705F" w:rsidRPr="00B3565B">
        <w:rPr>
          <w:rFonts w:ascii="Times New Roman" w:hAnsi="Times New Roman"/>
          <w:sz w:val="28"/>
          <w:szCs w:val="28"/>
        </w:rPr>
        <w:t>составили:</w:t>
      </w:r>
      <w:r w:rsidR="00DA7915" w:rsidRPr="00B3565B">
        <w:rPr>
          <w:rFonts w:ascii="Times New Roman" w:hAnsi="Times New Roman"/>
          <w:sz w:val="28"/>
          <w:szCs w:val="28"/>
        </w:rPr>
        <w:t xml:space="preserve"> взвешанных веществ - 1,</w:t>
      </w:r>
      <w:r w:rsidR="00DA7915" w:rsidRPr="00B3565B">
        <w:rPr>
          <w:rFonts w:ascii="Times New Roman" w:hAnsi="Times New Roman"/>
          <w:sz w:val="28"/>
          <w:szCs w:val="28"/>
          <w:lang w:val="kk-KZ"/>
        </w:rPr>
        <w:t>3</w:t>
      </w:r>
      <w:r w:rsidR="00DA7915" w:rsidRPr="00B3565B">
        <w:rPr>
          <w:rFonts w:ascii="Times New Roman" w:hAnsi="Times New Roman"/>
          <w:sz w:val="28"/>
          <w:szCs w:val="28"/>
        </w:rPr>
        <w:t xml:space="preserve"> ПДК</w:t>
      </w:r>
      <w:r w:rsidR="00DA7915" w:rsidRPr="00B3565B">
        <w:rPr>
          <w:rFonts w:ascii="Times New Roman" w:hAnsi="Times New Roman"/>
          <w:sz w:val="28"/>
          <w:szCs w:val="28"/>
          <w:vertAlign w:val="subscript"/>
        </w:rPr>
        <w:t>с.с.</w:t>
      </w:r>
      <w:r w:rsidR="00DA7915" w:rsidRPr="00B3565B">
        <w:rPr>
          <w:rFonts w:ascii="Times New Roman" w:hAnsi="Times New Roman"/>
          <w:sz w:val="28"/>
          <w:szCs w:val="28"/>
        </w:rPr>
        <w:t>, взвешанных частиц РМ-10 - 1,</w:t>
      </w:r>
      <w:r w:rsidR="00DA7915" w:rsidRPr="00B3565B">
        <w:rPr>
          <w:rFonts w:ascii="Times New Roman" w:hAnsi="Times New Roman"/>
          <w:sz w:val="28"/>
          <w:szCs w:val="28"/>
          <w:lang w:val="kk-KZ"/>
        </w:rPr>
        <w:t>2</w:t>
      </w:r>
      <w:r w:rsidR="00DA7915" w:rsidRPr="00B3565B">
        <w:rPr>
          <w:rFonts w:ascii="Times New Roman" w:hAnsi="Times New Roman"/>
          <w:sz w:val="28"/>
          <w:szCs w:val="28"/>
        </w:rPr>
        <w:t xml:space="preserve"> ПДК</w:t>
      </w:r>
      <w:r w:rsidR="00DA7915" w:rsidRPr="00B3565B">
        <w:rPr>
          <w:rFonts w:ascii="Times New Roman" w:hAnsi="Times New Roman"/>
          <w:sz w:val="28"/>
          <w:szCs w:val="28"/>
          <w:vertAlign w:val="subscript"/>
        </w:rPr>
        <w:t>с.с.</w:t>
      </w:r>
      <w:r w:rsidR="00DA7915" w:rsidRPr="00B3565B">
        <w:rPr>
          <w:rFonts w:ascii="Times New Roman" w:hAnsi="Times New Roman"/>
          <w:sz w:val="28"/>
          <w:szCs w:val="28"/>
        </w:rPr>
        <w:t xml:space="preserve">, </w:t>
      </w:r>
      <w:r w:rsidR="006334DC" w:rsidRPr="00B3565B">
        <w:rPr>
          <w:rFonts w:ascii="Times New Roman" w:hAnsi="Times New Roman"/>
          <w:sz w:val="28"/>
          <w:szCs w:val="28"/>
        </w:rPr>
        <w:t xml:space="preserve">диоксида </w:t>
      </w:r>
      <w:r w:rsidR="00DA7915" w:rsidRPr="00B3565B">
        <w:rPr>
          <w:rFonts w:ascii="Times New Roman" w:hAnsi="Times New Roman"/>
          <w:sz w:val="28"/>
          <w:szCs w:val="28"/>
        </w:rPr>
        <w:t xml:space="preserve">серы </w:t>
      </w:r>
      <w:r w:rsidR="00362D67" w:rsidRPr="00B3565B">
        <w:rPr>
          <w:rFonts w:ascii="Times New Roman" w:hAnsi="Times New Roman"/>
          <w:sz w:val="28"/>
          <w:szCs w:val="28"/>
        </w:rPr>
        <w:t xml:space="preserve">– </w:t>
      </w:r>
      <w:r w:rsidR="00DA7915" w:rsidRPr="00B3565B">
        <w:rPr>
          <w:rFonts w:ascii="Times New Roman" w:hAnsi="Times New Roman"/>
          <w:sz w:val="28"/>
          <w:szCs w:val="28"/>
        </w:rPr>
        <w:t>1</w:t>
      </w:r>
      <w:r w:rsidR="0039604A" w:rsidRPr="00B3565B">
        <w:rPr>
          <w:rFonts w:ascii="Times New Roman" w:hAnsi="Times New Roman"/>
          <w:sz w:val="28"/>
          <w:szCs w:val="28"/>
        </w:rPr>
        <w:t>,</w:t>
      </w:r>
      <w:r w:rsidR="00DA7915" w:rsidRPr="00B3565B">
        <w:rPr>
          <w:rFonts w:ascii="Times New Roman" w:hAnsi="Times New Roman"/>
          <w:sz w:val="28"/>
          <w:szCs w:val="28"/>
          <w:lang w:val="kk-KZ"/>
        </w:rPr>
        <w:t>2</w:t>
      </w:r>
      <w:r w:rsidR="006334DC" w:rsidRPr="00B3565B">
        <w:rPr>
          <w:rFonts w:ascii="Times New Roman" w:hAnsi="Times New Roman"/>
          <w:sz w:val="28"/>
          <w:szCs w:val="28"/>
        </w:rPr>
        <w:t xml:space="preserve"> ПДК</w:t>
      </w:r>
      <w:r w:rsidR="006334DC" w:rsidRPr="00B3565B">
        <w:rPr>
          <w:rFonts w:ascii="Times New Roman" w:hAnsi="Times New Roman"/>
          <w:sz w:val="28"/>
          <w:szCs w:val="28"/>
          <w:vertAlign w:val="subscript"/>
        </w:rPr>
        <w:t>с.с.</w:t>
      </w:r>
      <w:r w:rsidR="006334DC" w:rsidRPr="00B3565B">
        <w:rPr>
          <w:rFonts w:ascii="Times New Roman" w:hAnsi="Times New Roman"/>
          <w:sz w:val="28"/>
          <w:szCs w:val="28"/>
        </w:rPr>
        <w:t>,</w:t>
      </w:r>
      <w:r w:rsidR="00DA7915" w:rsidRPr="00B3565B">
        <w:rPr>
          <w:rFonts w:ascii="Times New Roman" w:hAnsi="Times New Roman"/>
          <w:sz w:val="28"/>
          <w:szCs w:val="28"/>
        </w:rPr>
        <w:t xml:space="preserve"> диоксида азота - 2,</w:t>
      </w:r>
      <w:r w:rsidR="00DA7915" w:rsidRPr="00B3565B">
        <w:rPr>
          <w:rFonts w:ascii="Times New Roman" w:hAnsi="Times New Roman"/>
          <w:sz w:val="28"/>
          <w:szCs w:val="28"/>
          <w:lang w:val="kk-KZ"/>
        </w:rPr>
        <w:t>3</w:t>
      </w:r>
      <w:r w:rsidR="00DA7915" w:rsidRPr="00B3565B">
        <w:rPr>
          <w:rFonts w:ascii="Times New Roman" w:hAnsi="Times New Roman"/>
          <w:sz w:val="28"/>
          <w:szCs w:val="28"/>
        </w:rPr>
        <w:t xml:space="preserve"> ПДК</w:t>
      </w:r>
      <w:r w:rsidR="00DA7915" w:rsidRPr="00B3565B">
        <w:rPr>
          <w:rFonts w:ascii="Times New Roman" w:hAnsi="Times New Roman"/>
          <w:sz w:val="28"/>
          <w:szCs w:val="28"/>
          <w:vertAlign w:val="subscript"/>
        </w:rPr>
        <w:t>с.с.</w:t>
      </w:r>
      <w:r w:rsidR="00DA7915" w:rsidRPr="00B3565B">
        <w:rPr>
          <w:rFonts w:ascii="Times New Roman" w:hAnsi="Times New Roman"/>
          <w:sz w:val="28"/>
          <w:szCs w:val="28"/>
        </w:rPr>
        <w:t xml:space="preserve">, </w:t>
      </w:r>
      <w:r w:rsidR="000235B9" w:rsidRPr="00B3565B">
        <w:rPr>
          <w:rFonts w:ascii="Times New Roman" w:hAnsi="Times New Roman"/>
          <w:sz w:val="28"/>
          <w:szCs w:val="28"/>
        </w:rPr>
        <w:t>формальдегида</w:t>
      </w:r>
      <w:r w:rsidR="00362D67" w:rsidRPr="00B3565B">
        <w:rPr>
          <w:rFonts w:ascii="Times New Roman" w:hAnsi="Times New Roman"/>
          <w:sz w:val="28"/>
          <w:szCs w:val="28"/>
          <w:lang w:val="kk-KZ"/>
        </w:rPr>
        <w:t>–</w:t>
      </w:r>
      <w:r w:rsidR="00DA7915" w:rsidRPr="00B3565B">
        <w:rPr>
          <w:rFonts w:ascii="Times New Roman" w:hAnsi="Times New Roman"/>
          <w:sz w:val="28"/>
          <w:szCs w:val="28"/>
          <w:lang w:val="kk-KZ"/>
        </w:rPr>
        <w:t xml:space="preserve">1,6 </w:t>
      </w:r>
      <w:r w:rsidR="009945DA" w:rsidRPr="00B3565B">
        <w:rPr>
          <w:rFonts w:ascii="Times New Roman" w:hAnsi="Times New Roman"/>
          <w:sz w:val="28"/>
          <w:szCs w:val="28"/>
        </w:rPr>
        <w:t>ПДК</w:t>
      </w:r>
      <w:r w:rsidR="009945DA" w:rsidRPr="00B3565B">
        <w:rPr>
          <w:rFonts w:ascii="Times New Roman" w:hAnsi="Times New Roman"/>
          <w:sz w:val="28"/>
          <w:szCs w:val="28"/>
          <w:vertAlign w:val="subscript"/>
        </w:rPr>
        <w:t>с</w:t>
      </w:r>
      <w:r w:rsidRPr="00B3565B">
        <w:rPr>
          <w:rFonts w:ascii="Times New Roman" w:hAnsi="Times New Roman"/>
          <w:sz w:val="28"/>
          <w:szCs w:val="28"/>
          <w:vertAlign w:val="subscript"/>
        </w:rPr>
        <w:t>.с.</w:t>
      </w:r>
      <w:r w:rsidRPr="00B3565B">
        <w:rPr>
          <w:rFonts w:ascii="Times New Roman" w:hAnsi="Times New Roman"/>
          <w:sz w:val="28"/>
          <w:szCs w:val="28"/>
        </w:rPr>
        <w:t>,содержание тяжелых металлов и других загрязняющих веществ– не превышали ПДК</w:t>
      </w:r>
      <w:r w:rsidR="00301CB9" w:rsidRPr="00B3565B">
        <w:rPr>
          <w:rFonts w:ascii="Times New Roman" w:hAnsi="Times New Roman"/>
          <w:sz w:val="28"/>
          <w:szCs w:val="28"/>
        </w:rPr>
        <w:t>.</w:t>
      </w:r>
      <w:r w:rsidR="00ED313E" w:rsidRPr="00B3565B">
        <w:rPr>
          <w:rFonts w:ascii="Times New Roman" w:hAnsi="Times New Roman"/>
          <w:sz w:val="28"/>
          <w:szCs w:val="28"/>
        </w:rPr>
        <w:t>З</w:t>
      </w:r>
      <w:r w:rsidRPr="00B3565B">
        <w:rPr>
          <w:rFonts w:ascii="Times New Roman" w:hAnsi="Times New Roman"/>
          <w:sz w:val="28"/>
          <w:szCs w:val="28"/>
        </w:rPr>
        <w:t xml:space="preserve">а </w:t>
      </w:r>
      <w:r w:rsidR="00DA7915" w:rsidRPr="00B3565B">
        <w:rPr>
          <w:rFonts w:ascii="Times New Roman" w:hAnsi="Times New Roman"/>
          <w:sz w:val="28"/>
          <w:szCs w:val="28"/>
          <w:lang w:val="kk-KZ"/>
        </w:rPr>
        <w:t>3</w:t>
      </w:r>
      <w:r w:rsidR="00097D5B" w:rsidRPr="00B3565B">
        <w:rPr>
          <w:rFonts w:ascii="Times New Roman" w:hAnsi="Times New Roman"/>
          <w:sz w:val="28"/>
          <w:szCs w:val="28"/>
          <w:lang w:val="kk-KZ"/>
        </w:rPr>
        <w:t xml:space="preserve"> квартал</w:t>
      </w:r>
      <w:r w:rsidRPr="00B3565B">
        <w:rPr>
          <w:rFonts w:ascii="Times New Roman" w:hAnsi="Times New Roman"/>
          <w:sz w:val="28"/>
          <w:szCs w:val="28"/>
        </w:rPr>
        <w:t xml:space="preserve"> по городу зафиксирован</w:t>
      </w:r>
      <w:r w:rsidR="000235B9" w:rsidRPr="00B3565B">
        <w:rPr>
          <w:rFonts w:ascii="Times New Roman" w:hAnsi="Times New Roman"/>
          <w:sz w:val="28"/>
          <w:szCs w:val="28"/>
        </w:rPr>
        <w:t>ы</w:t>
      </w:r>
      <w:r w:rsidR="00FB7DB6" w:rsidRPr="00B3565B">
        <w:rPr>
          <w:rFonts w:ascii="Times New Roman" w:hAnsi="Times New Roman"/>
          <w:sz w:val="28"/>
          <w:szCs w:val="28"/>
        </w:rPr>
        <w:t>превышения более 1 ПДК</w:t>
      </w:r>
      <w:r w:rsidR="00D52209" w:rsidRPr="00B3565B">
        <w:rPr>
          <w:rFonts w:ascii="Times New Roman" w:hAnsi="Times New Roman"/>
          <w:sz w:val="28"/>
          <w:szCs w:val="28"/>
        </w:rPr>
        <w:t xml:space="preserve">: </w:t>
      </w:r>
      <w:r w:rsidR="00DA7915" w:rsidRPr="00B3565B">
        <w:rPr>
          <w:rFonts w:ascii="Times New Roman" w:hAnsi="Times New Roman"/>
          <w:sz w:val="28"/>
          <w:szCs w:val="28"/>
        </w:rPr>
        <w:t xml:space="preserve">по взвешанным веществам – 66 случаев, </w:t>
      </w:r>
      <w:r w:rsidR="00D40611" w:rsidRPr="00B3565B">
        <w:rPr>
          <w:rFonts w:ascii="Times New Roman" w:hAnsi="Times New Roman"/>
          <w:sz w:val="28"/>
          <w:szCs w:val="28"/>
        </w:rPr>
        <w:t xml:space="preserve">по </w:t>
      </w:r>
      <w:r w:rsidR="000735F3" w:rsidRPr="00B3565B">
        <w:rPr>
          <w:rFonts w:ascii="Times New Roman" w:hAnsi="Times New Roman"/>
          <w:sz w:val="28"/>
          <w:szCs w:val="28"/>
        </w:rPr>
        <w:t>диоксиду серы –</w:t>
      </w:r>
      <w:r w:rsidR="000735F3" w:rsidRPr="00B3565B">
        <w:rPr>
          <w:rFonts w:ascii="Times New Roman" w:hAnsi="Times New Roman"/>
          <w:sz w:val="28"/>
          <w:szCs w:val="28"/>
          <w:lang w:val="kk-KZ"/>
        </w:rPr>
        <w:t>1649</w:t>
      </w:r>
      <w:r w:rsidR="000735F3" w:rsidRPr="00B3565B">
        <w:rPr>
          <w:rFonts w:ascii="Times New Roman" w:hAnsi="Times New Roman"/>
          <w:sz w:val="28"/>
          <w:szCs w:val="28"/>
        </w:rPr>
        <w:t xml:space="preserve">,  </w:t>
      </w:r>
      <w:r w:rsidR="00B43490" w:rsidRPr="00B3565B">
        <w:rPr>
          <w:rFonts w:ascii="Times New Roman" w:hAnsi="Times New Roman"/>
          <w:sz w:val="28"/>
          <w:szCs w:val="28"/>
        </w:rPr>
        <w:t xml:space="preserve">по диоксиду азота – </w:t>
      </w:r>
      <w:r w:rsidR="00DA7915" w:rsidRPr="00B3565B">
        <w:rPr>
          <w:rFonts w:ascii="Times New Roman" w:hAnsi="Times New Roman"/>
          <w:sz w:val="28"/>
          <w:szCs w:val="28"/>
          <w:lang w:val="kk-KZ"/>
        </w:rPr>
        <w:t>1368</w:t>
      </w:r>
      <w:r w:rsidR="00B43490" w:rsidRPr="00B3565B">
        <w:rPr>
          <w:rFonts w:ascii="Times New Roman" w:hAnsi="Times New Roman"/>
          <w:sz w:val="28"/>
          <w:szCs w:val="28"/>
        </w:rPr>
        <w:t xml:space="preserve">, по оксиду углерода – </w:t>
      </w:r>
      <w:r w:rsidR="00DA7915" w:rsidRPr="00B3565B">
        <w:rPr>
          <w:rFonts w:ascii="Times New Roman" w:hAnsi="Times New Roman"/>
          <w:sz w:val="28"/>
          <w:szCs w:val="28"/>
          <w:lang w:val="kk-KZ"/>
        </w:rPr>
        <w:t>169</w:t>
      </w:r>
      <w:r w:rsidR="00DA7915" w:rsidRPr="00B3565B">
        <w:rPr>
          <w:rFonts w:ascii="Times New Roman" w:hAnsi="Times New Roman"/>
          <w:sz w:val="28"/>
          <w:szCs w:val="28"/>
        </w:rPr>
        <w:t xml:space="preserve"> случаев</w:t>
      </w:r>
      <w:r w:rsidR="00301CB9" w:rsidRPr="00B3565B">
        <w:rPr>
          <w:rFonts w:ascii="Times New Roman" w:hAnsi="Times New Roman"/>
          <w:sz w:val="28"/>
          <w:szCs w:val="28"/>
        </w:rPr>
        <w:t>(</w:t>
      </w:r>
      <w:r w:rsidR="0036371F" w:rsidRPr="00B3565B">
        <w:rPr>
          <w:rFonts w:ascii="Times New Roman" w:hAnsi="Times New Roman"/>
          <w:sz w:val="28"/>
          <w:szCs w:val="28"/>
        </w:rPr>
        <w:t>таблица 2</w:t>
      </w:r>
      <w:r w:rsidR="000B2533" w:rsidRPr="00B3565B">
        <w:rPr>
          <w:rFonts w:ascii="Times New Roman" w:hAnsi="Times New Roman"/>
          <w:sz w:val="28"/>
          <w:szCs w:val="28"/>
        </w:rPr>
        <w:t>4</w:t>
      </w:r>
      <w:r w:rsidR="00301CB9" w:rsidRPr="00B3565B">
        <w:rPr>
          <w:rFonts w:ascii="Times New Roman" w:hAnsi="Times New Roman"/>
          <w:sz w:val="28"/>
          <w:szCs w:val="28"/>
        </w:rPr>
        <w:t>)</w:t>
      </w:r>
      <w:r w:rsidRPr="00B3565B">
        <w:rPr>
          <w:rFonts w:ascii="Times New Roman" w:hAnsi="Times New Roman"/>
          <w:sz w:val="28"/>
          <w:szCs w:val="28"/>
        </w:rPr>
        <w:t>.</w:t>
      </w:r>
    </w:p>
    <w:p w:rsidR="00801ED0" w:rsidRPr="00B3565B" w:rsidRDefault="00801ED0" w:rsidP="00F62832">
      <w:pPr>
        <w:ind w:firstLine="709"/>
        <w:jc w:val="both"/>
        <w:rPr>
          <w:rFonts w:ascii="Times New Roman" w:hAnsi="Times New Roman"/>
          <w:sz w:val="28"/>
          <w:szCs w:val="28"/>
        </w:rPr>
      </w:pPr>
    </w:p>
    <w:p w:rsidR="00801ED0" w:rsidRPr="00B3565B" w:rsidRDefault="00801ED0" w:rsidP="00801ED0">
      <w:pPr>
        <w:jc w:val="center"/>
        <w:rPr>
          <w:rFonts w:ascii="Times New Roman" w:hAnsi="Times New Roman"/>
          <w:sz w:val="28"/>
          <w:szCs w:val="28"/>
          <w:lang w:eastAsia="ru-RU" w:bidi="ar-SA"/>
        </w:rPr>
      </w:pPr>
      <w:r w:rsidRPr="00B3565B">
        <w:rPr>
          <w:rFonts w:ascii="Times New Roman" w:hAnsi="Times New Roman"/>
          <w:b/>
          <w:sz w:val="28"/>
          <w:szCs w:val="28"/>
        </w:rPr>
        <w:t>3.2  Состояние атмосферного воздуха по данным эпизодических наблюдений</w:t>
      </w:r>
      <w:r w:rsidRPr="00B3565B">
        <w:rPr>
          <w:rFonts w:ascii="Times New Roman" w:hAnsi="Times New Roman"/>
          <w:b/>
          <w:sz w:val="28"/>
          <w:szCs w:val="28"/>
          <w:lang w:eastAsia="ru-RU" w:bidi="ar-SA"/>
        </w:rPr>
        <w:t xml:space="preserve">города </w:t>
      </w:r>
      <w:r w:rsidRPr="00B3565B">
        <w:rPr>
          <w:rFonts w:ascii="Times New Roman" w:hAnsi="Times New Roman"/>
          <w:b/>
          <w:sz w:val="28"/>
          <w:szCs w:val="28"/>
          <w:lang w:val="kk-KZ" w:eastAsia="ru-RU" w:bidi="ar-SA"/>
        </w:rPr>
        <w:t>Алматы</w:t>
      </w:r>
    </w:p>
    <w:p w:rsidR="00801ED0" w:rsidRPr="00B3565B" w:rsidRDefault="00801ED0" w:rsidP="00801ED0">
      <w:pPr>
        <w:ind w:left="1368"/>
        <w:rPr>
          <w:rFonts w:ascii="Times New Roman" w:hAnsi="Times New Roman"/>
          <w:sz w:val="28"/>
          <w:szCs w:val="28"/>
          <w:lang w:eastAsia="ru-RU" w:bidi="ar-SA"/>
        </w:rPr>
      </w:pPr>
    </w:p>
    <w:p w:rsidR="00801ED0" w:rsidRPr="00B3565B" w:rsidRDefault="00801ED0" w:rsidP="00801ED0">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воздухав городе </w:t>
      </w:r>
      <w:r w:rsidRPr="00B3565B">
        <w:rPr>
          <w:rFonts w:ascii="Times New Roman" w:hAnsi="Times New Roman"/>
          <w:sz w:val="28"/>
          <w:szCs w:val="28"/>
          <w:lang w:val="kk-KZ" w:eastAsia="ru-RU" w:bidi="ar-SA"/>
        </w:rPr>
        <w:t>Алматы</w:t>
      </w:r>
      <w:r w:rsidRPr="00B3565B">
        <w:rPr>
          <w:rFonts w:ascii="Times New Roman" w:hAnsi="Times New Roman"/>
          <w:sz w:val="28"/>
          <w:szCs w:val="28"/>
          <w:lang w:eastAsia="ru-RU" w:bidi="ar-SA"/>
        </w:rPr>
        <w:t xml:space="preserve"> 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Pr="00B3565B">
        <w:rPr>
          <w:rFonts w:ascii="Times New Roman" w:hAnsi="Times New Roman"/>
          <w:bCs/>
          <w:i/>
          <w:lang w:val="kk-KZ"/>
        </w:rPr>
        <w:t xml:space="preserve">пр. Аль-Фараби - пр. Достык, </w:t>
      </w:r>
      <w:r w:rsidRPr="00B3565B">
        <w:rPr>
          <w:rFonts w:ascii="Times New Roman" w:hAnsi="Times New Roman"/>
          <w:bCs/>
          <w:i/>
        </w:rPr>
        <w:t xml:space="preserve"> точка №2 – </w:t>
      </w:r>
      <w:r w:rsidRPr="00B3565B">
        <w:rPr>
          <w:rFonts w:ascii="Times New Roman" w:hAnsi="Times New Roman"/>
          <w:bCs/>
          <w:i/>
          <w:lang w:val="kk-KZ"/>
        </w:rPr>
        <w:t>мкр. Думан – ул. Хантаныр</w:t>
      </w:r>
      <w:r w:rsidRPr="00B3565B">
        <w:rPr>
          <w:rFonts w:ascii="Times New Roman" w:hAnsi="Times New Roman"/>
          <w:bCs/>
          <w:i/>
        </w:rPr>
        <w:t>).</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серы, оксида углерода, </w:t>
      </w:r>
      <w:r w:rsidRPr="00B3565B">
        <w:rPr>
          <w:rStyle w:val="FontStyle204"/>
          <w:sz w:val="28"/>
          <w:szCs w:val="28"/>
          <w:lang w:val="kk-KZ"/>
        </w:rPr>
        <w:t xml:space="preserve">оксида азота, </w:t>
      </w:r>
      <w:r w:rsidRPr="00B3565B">
        <w:rPr>
          <w:rStyle w:val="FontStyle204"/>
          <w:sz w:val="28"/>
          <w:szCs w:val="28"/>
        </w:rPr>
        <w:t xml:space="preserve">диоксида азота, </w:t>
      </w:r>
      <w:r w:rsidRPr="00B3565B">
        <w:rPr>
          <w:rStyle w:val="FontStyle204"/>
          <w:sz w:val="28"/>
          <w:szCs w:val="28"/>
          <w:lang w:val="kk-KZ"/>
        </w:rPr>
        <w:t>фенола и формальдегида.</w:t>
      </w:r>
    </w:p>
    <w:p w:rsidR="00801ED0" w:rsidRPr="00B3565B" w:rsidRDefault="00DD2D6E" w:rsidP="00801ED0">
      <w:pPr>
        <w:ind w:firstLine="709"/>
        <w:jc w:val="both"/>
        <w:rPr>
          <w:rStyle w:val="FontStyle204"/>
          <w:sz w:val="28"/>
          <w:szCs w:val="28"/>
        </w:rPr>
      </w:pPr>
      <w:r w:rsidRPr="00B3565B">
        <w:rPr>
          <w:rStyle w:val="FontStyle204"/>
          <w:sz w:val="28"/>
          <w:szCs w:val="28"/>
          <w:lang w:val="kk-KZ"/>
        </w:rPr>
        <w:t>На точке № 1 м</w:t>
      </w:r>
      <w:r w:rsidR="00801ED0" w:rsidRPr="00B3565B">
        <w:rPr>
          <w:rStyle w:val="FontStyle204"/>
          <w:sz w:val="28"/>
          <w:szCs w:val="28"/>
          <w:lang w:val="kk-KZ"/>
        </w:rPr>
        <w:t>аксимальн</w:t>
      </w:r>
      <w:r w:rsidR="00801ED0" w:rsidRPr="00B3565B">
        <w:rPr>
          <w:rStyle w:val="FontStyle204"/>
          <w:sz w:val="28"/>
          <w:szCs w:val="28"/>
        </w:rPr>
        <w:t>ая</w:t>
      </w:r>
      <w:r w:rsidR="00801ED0" w:rsidRPr="00B3565B">
        <w:rPr>
          <w:rStyle w:val="FontStyle204"/>
          <w:sz w:val="28"/>
          <w:szCs w:val="28"/>
          <w:lang w:val="kk-KZ"/>
        </w:rPr>
        <w:t xml:space="preserve"> концентраци</w:t>
      </w:r>
      <w:r w:rsidRPr="00B3565B">
        <w:rPr>
          <w:rStyle w:val="FontStyle204"/>
          <w:sz w:val="28"/>
          <w:szCs w:val="28"/>
        </w:rPr>
        <w:t>я формальдегидасоставила 1,</w:t>
      </w:r>
      <w:r w:rsidR="00787495" w:rsidRPr="00B3565B">
        <w:rPr>
          <w:rStyle w:val="FontStyle204"/>
          <w:sz w:val="28"/>
          <w:szCs w:val="28"/>
        </w:rPr>
        <w:t>2</w:t>
      </w:r>
      <w:r w:rsidR="00801ED0" w:rsidRPr="00B3565B">
        <w:rPr>
          <w:rStyle w:val="FontStyle204"/>
          <w:sz w:val="28"/>
          <w:szCs w:val="28"/>
        </w:rPr>
        <w:t xml:space="preserve"> ПДК</w:t>
      </w:r>
      <w:r w:rsidRPr="00B3565B">
        <w:rPr>
          <w:rStyle w:val="FontStyle204"/>
          <w:sz w:val="28"/>
          <w:szCs w:val="28"/>
        </w:rPr>
        <w:t>, концентраця оксида углерода 1,</w:t>
      </w:r>
      <w:r w:rsidR="00787495" w:rsidRPr="00B3565B">
        <w:rPr>
          <w:rStyle w:val="FontStyle204"/>
          <w:sz w:val="28"/>
          <w:szCs w:val="28"/>
        </w:rPr>
        <w:t>5</w:t>
      </w:r>
      <w:r w:rsidRPr="00B3565B">
        <w:rPr>
          <w:rStyle w:val="FontStyle204"/>
          <w:sz w:val="28"/>
          <w:szCs w:val="28"/>
        </w:rPr>
        <w:t xml:space="preserve"> ПДК</w:t>
      </w:r>
      <w:r w:rsidR="00801ED0" w:rsidRPr="00B3565B">
        <w:rPr>
          <w:rStyle w:val="FontStyle204"/>
          <w:sz w:val="28"/>
          <w:szCs w:val="28"/>
        </w:rPr>
        <w:t xml:space="preserve">. </w:t>
      </w:r>
    </w:p>
    <w:p w:rsidR="00801ED0" w:rsidRPr="00B3565B" w:rsidRDefault="00801ED0" w:rsidP="00801ED0">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0B2533" w:rsidRPr="00B3565B">
        <w:rPr>
          <w:rStyle w:val="FontStyle204"/>
          <w:sz w:val="28"/>
          <w:szCs w:val="28"/>
          <w:lang w:val="kk-KZ"/>
        </w:rPr>
        <w:t>25</w:t>
      </w:r>
      <w:r w:rsidRPr="00B3565B">
        <w:rPr>
          <w:rStyle w:val="FontStyle204"/>
          <w:sz w:val="28"/>
          <w:szCs w:val="28"/>
          <w:lang w:val="kk-KZ"/>
        </w:rPr>
        <w:t>).</w:t>
      </w:r>
    </w:p>
    <w:p w:rsidR="00801ED0" w:rsidRPr="00B3565B" w:rsidRDefault="00801ED0" w:rsidP="00801ED0">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2</w:t>
      </w:r>
      <w:r w:rsidR="000B2533" w:rsidRPr="00B3565B">
        <w:rPr>
          <w:rFonts w:ascii="Times New Roman" w:hAnsi="Times New Roman"/>
          <w:lang w:eastAsia="ru-RU" w:bidi="ar-SA"/>
        </w:rPr>
        <w:t>5</w:t>
      </w:r>
    </w:p>
    <w:p w:rsidR="00801ED0" w:rsidRPr="00B3565B" w:rsidRDefault="00801ED0" w:rsidP="00801ED0">
      <w:pPr>
        <w:jc w:val="center"/>
        <w:rPr>
          <w:rFonts w:ascii="Times New Roman" w:hAnsi="Times New Roman"/>
          <w:lang w:eastAsia="ru-RU" w:bidi="ar-SA"/>
        </w:rPr>
      </w:pPr>
      <w:r w:rsidRPr="00B3565B">
        <w:rPr>
          <w:rFonts w:ascii="Times New Roman" w:hAnsi="Times New Roman"/>
          <w:b/>
          <w:sz w:val="28"/>
          <w:szCs w:val="28"/>
          <w:lang w:eastAsia="ru-RU" w:bidi="ar-SA"/>
        </w:rPr>
        <w:t>Максимальные концентрации загрязняющих веществ по данным</w:t>
      </w:r>
      <w:r w:rsidR="004F4020" w:rsidRPr="00B3565B">
        <w:rPr>
          <w:rFonts w:ascii="Times New Roman" w:hAnsi="Times New Roman"/>
          <w:b/>
          <w:sz w:val="28"/>
          <w:szCs w:val="28"/>
          <w:lang w:eastAsia="ru-RU" w:bidi="ar-SA"/>
        </w:rPr>
        <w:t xml:space="preserve"> наблюдений в городе Алматы</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787495" w:rsidRPr="00B3565B" w:rsidTr="00801ED0">
        <w:trPr>
          <w:trHeight w:val="313"/>
          <w:jc w:val="center"/>
        </w:trPr>
        <w:tc>
          <w:tcPr>
            <w:tcW w:w="3429" w:type="dxa"/>
            <w:vMerge w:val="restart"/>
            <w:vAlign w:val="center"/>
          </w:tcPr>
          <w:p w:rsidR="00801ED0" w:rsidRPr="00B3565B" w:rsidRDefault="00801ED0" w:rsidP="00801ED0">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801ED0" w:rsidRPr="00B3565B" w:rsidRDefault="00801ED0" w:rsidP="00801ED0">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787495" w:rsidRPr="00B3565B" w:rsidTr="00801ED0">
        <w:trPr>
          <w:trHeight w:val="271"/>
          <w:jc w:val="center"/>
        </w:trPr>
        <w:tc>
          <w:tcPr>
            <w:tcW w:w="3429" w:type="dxa"/>
            <w:vMerge/>
            <w:vAlign w:val="center"/>
          </w:tcPr>
          <w:p w:rsidR="00801ED0" w:rsidRPr="00B3565B" w:rsidRDefault="00801ED0" w:rsidP="00801ED0">
            <w:pPr>
              <w:jc w:val="center"/>
              <w:rPr>
                <w:rFonts w:ascii="Times New Roman" w:hAnsi="Times New Roman"/>
                <w:b/>
                <w:bCs/>
                <w:lang w:eastAsia="ru-RU" w:bidi="ar-SA"/>
              </w:rPr>
            </w:pPr>
          </w:p>
        </w:tc>
        <w:tc>
          <w:tcPr>
            <w:tcW w:w="2853" w:type="dxa"/>
            <w:gridSpan w:val="2"/>
            <w:vAlign w:val="center"/>
          </w:tcPr>
          <w:p w:rsidR="00801ED0" w:rsidRPr="00B3565B" w:rsidRDefault="00801ED0" w:rsidP="00801ED0">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801ED0" w:rsidRPr="00B3565B" w:rsidRDefault="00801ED0" w:rsidP="00801ED0">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787495" w:rsidRPr="00B3565B" w:rsidTr="00801ED0">
        <w:trPr>
          <w:trHeight w:val="405"/>
          <w:jc w:val="center"/>
        </w:trPr>
        <w:tc>
          <w:tcPr>
            <w:tcW w:w="3429" w:type="dxa"/>
            <w:vMerge/>
            <w:vAlign w:val="center"/>
          </w:tcPr>
          <w:p w:rsidR="00801ED0" w:rsidRPr="00B3565B" w:rsidRDefault="00801ED0" w:rsidP="00801ED0">
            <w:pPr>
              <w:jc w:val="center"/>
              <w:rPr>
                <w:rFonts w:ascii="Times New Roman" w:hAnsi="Times New Roman"/>
                <w:b/>
                <w:bCs/>
                <w:lang w:eastAsia="ru-RU" w:bidi="ar-SA"/>
              </w:rPr>
            </w:pPr>
          </w:p>
        </w:tc>
        <w:tc>
          <w:tcPr>
            <w:tcW w:w="1426" w:type="dxa"/>
            <w:vAlign w:val="center"/>
          </w:tcPr>
          <w:p w:rsidR="00801ED0" w:rsidRPr="00B3565B" w:rsidRDefault="00801ED0" w:rsidP="00801ED0">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801ED0" w:rsidRPr="00B3565B" w:rsidRDefault="00801ED0" w:rsidP="00801ED0">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801ED0" w:rsidRPr="00B3565B" w:rsidRDefault="00801ED0" w:rsidP="00801ED0">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801ED0" w:rsidRPr="00B3565B" w:rsidRDefault="00801ED0" w:rsidP="00801ED0">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787495" w:rsidRPr="00B3565B" w:rsidTr="00801ED0">
        <w:trPr>
          <w:trHeight w:val="189"/>
          <w:jc w:val="center"/>
        </w:trPr>
        <w:tc>
          <w:tcPr>
            <w:tcW w:w="3429" w:type="dxa"/>
            <w:vAlign w:val="bottom"/>
          </w:tcPr>
          <w:p w:rsidR="00801ED0" w:rsidRPr="00B3565B" w:rsidRDefault="00801ED0" w:rsidP="00801ED0">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0,091</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0,18</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0,062</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0,12</w:t>
            </w:r>
          </w:p>
        </w:tc>
      </w:tr>
      <w:tr w:rsidR="00787495" w:rsidRPr="00B3565B" w:rsidTr="00801ED0">
        <w:trPr>
          <w:trHeight w:val="189"/>
          <w:jc w:val="center"/>
        </w:trPr>
        <w:tc>
          <w:tcPr>
            <w:tcW w:w="3429" w:type="dxa"/>
            <w:vAlign w:val="bottom"/>
          </w:tcPr>
          <w:p w:rsidR="00801ED0" w:rsidRPr="00B3565B" w:rsidRDefault="00801ED0" w:rsidP="00801ED0">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0,085</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0,17</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0,099</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0,20</w:t>
            </w:r>
          </w:p>
        </w:tc>
      </w:tr>
      <w:tr w:rsidR="00787495" w:rsidRPr="00B3565B" w:rsidTr="00801ED0">
        <w:trPr>
          <w:trHeight w:val="189"/>
          <w:jc w:val="center"/>
        </w:trPr>
        <w:tc>
          <w:tcPr>
            <w:tcW w:w="3429" w:type="dxa"/>
            <w:vAlign w:val="bottom"/>
          </w:tcPr>
          <w:p w:rsidR="00801ED0" w:rsidRPr="00B3565B" w:rsidRDefault="00801ED0" w:rsidP="00801ED0">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7,49</w:t>
            </w:r>
          </w:p>
        </w:tc>
        <w:tc>
          <w:tcPr>
            <w:tcW w:w="1427" w:type="dxa"/>
            <w:vAlign w:val="center"/>
          </w:tcPr>
          <w:p w:rsidR="00801ED0" w:rsidRPr="00B3565B" w:rsidRDefault="00787495" w:rsidP="00801ED0">
            <w:pPr>
              <w:jc w:val="center"/>
              <w:rPr>
                <w:rFonts w:ascii="Times New Roman" w:hAnsi="Times New Roman"/>
                <w:b/>
                <w:bCs/>
              </w:rPr>
            </w:pPr>
            <w:r w:rsidRPr="00B3565B">
              <w:rPr>
                <w:rFonts w:ascii="Times New Roman" w:hAnsi="Times New Roman"/>
                <w:b/>
                <w:bCs/>
              </w:rPr>
              <w:t>1,5</w:t>
            </w:r>
          </w:p>
        </w:tc>
        <w:tc>
          <w:tcPr>
            <w:tcW w:w="1426" w:type="dxa"/>
            <w:vAlign w:val="center"/>
          </w:tcPr>
          <w:p w:rsidR="00801ED0" w:rsidRPr="00B3565B" w:rsidRDefault="00787495" w:rsidP="00801ED0">
            <w:pPr>
              <w:jc w:val="center"/>
              <w:rPr>
                <w:rFonts w:ascii="Times New Roman" w:hAnsi="Times New Roman"/>
                <w:lang w:val="kk-KZ"/>
              </w:rPr>
            </w:pPr>
            <w:r w:rsidRPr="00B3565B">
              <w:rPr>
                <w:rFonts w:ascii="Times New Roman" w:hAnsi="Times New Roman"/>
                <w:lang w:val="kk-KZ"/>
              </w:rPr>
              <w:t>3,23</w:t>
            </w:r>
          </w:p>
        </w:tc>
        <w:tc>
          <w:tcPr>
            <w:tcW w:w="1427" w:type="dxa"/>
            <w:vAlign w:val="center"/>
          </w:tcPr>
          <w:p w:rsidR="00801ED0" w:rsidRPr="00B3565B" w:rsidRDefault="00787495" w:rsidP="00801ED0">
            <w:pPr>
              <w:jc w:val="center"/>
              <w:rPr>
                <w:rFonts w:ascii="Times New Roman" w:hAnsi="Times New Roman"/>
              </w:rPr>
            </w:pPr>
            <w:r w:rsidRPr="00B3565B">
              <w:rPr>
                <w:rFonts w:ascii="Times New Roman" w:hAnsi="Times New Roman"/>
              </w:rPr>
              <w:t>0,65</w:t>
            </w:r>
          </w:p>
        </w:tc>
      </w:tr>
      <w:tr w:rsidR="00787495" w:rsidRPr="00B3565B" w:rsidTr="00801ED0">
        <w:trPr>
          <w:trHeight w:val="123"/>
          <w:jc w:val="center"/>
        </w:trPr>
        <w:tc>
          <w:tcPr>
            <w:tcW w:w="3429" w:type="dxa"/>
            <w:vAlign w:val="bottom"/>
          </w:tcPr>
          <w:p w:rsidR="00801ED0" w:rsidRPr="00B3565B" w:rsidRDefault="00801ED0" w:rsidP="00801ED0">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0,047</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0,23</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0,046</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0,23</w:t>
            </w:r>
          </w:p>
        </w:tc>
      </w:tr>
      <w:tr w:rsidR="00787495" w:rsidRPr="00B3565B" w:rsidTr="00801ED0">
        <w:trPr>
          <w:trHeight w:val="234"/>
          <w:jc w:val="center"/>
        </w:trPr>
        <w:tc>
          <w:tcPr>
            <w:tcW w:w="3429" w:type="dxa"/>
            <w:vAlign w:val="bottom"/>
          </w:tcPr>
          <w:p w:rsidR="00801ED0" w:rsidRPr="00B3565B" w:rsidRDefault="00801ED0" w:rsidP="00801ED0">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0,018</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0,05</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0,052</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0,13</w:t>
            </w:r>
          </w:p>
        </w:tc>
      </w:tr>
      <w:tr w:rsidR="00787495" w:rsidRPr="00B3565B" w:rsidTr="00801ED0">
        <w:trPr>
          <w:trHeight w:val="189"/>
          <w:jc w:val="center"/>
        </w:trPr>
        <w:tc>
          <w:tcPr>
            <w:tcW w:w="3429" w:type="dxa"/>
            <w:vAlign w:val="bottom"/>
          </w:tcPr>
          <w:p w:rsidR="00801ED0" w:rsidRPr="00B3565B" w:rsidRDefault="004F4020" w:rsidP="00801ED0">
            <w:pPr>
              <w:rPr>
                <w:rFonts w:ascii="Times New Roman" w:hAnsi="Times New Roman"/>
                <w:lang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0,010</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0,99</w:t>
            </w:r>
          </w:p>
        </w:tc>
        <w:tc>
          <w:tcPr>
            <w:tcW w:w="1426" w:type="dxa"/>
            <w:vAlign w:val="center"/>
          </w:tcPr>
          <w:p w:rsidR="00801ED0" w:rsidRPr="00B3565B" w:rsidRDefault="00787495" w:rsidP="00801ED0">
            <w:pPr>
              <w:jc w:val="center"/>
              <w:rPr>
                <w:rFonts w:ascii="Times New Roman" w:hAnsi="Times New Roman"/>
                <w:lang w:val="kk-KZ"/>
              </w:rPr>
            </w:pPr>
            <w:r w:rsidRPr="00B3565B">
              <w:rPr>
                <w:rFonts w:ascii="Times New Roman" w:hAnsi="Times New Roman"/>
                <w:lang w:val="kk-KZ"/>
              </w:rPr>
              <w:t>0,010</w:t>
            </w:r>
          </w:p>
        </w:tc>
        <w:tc>
          <w:tcPr>
            <w:tcW w:w="1427" w:type="dxa"/>
            <w:vAlign w:val="center"/>
          </w:tcPr>
          <w:p w:rsidR="00801ED0" w:rsidRPr="00B3565B" w:rsidRDefault="00787495" w:rsidP="00801ED0">
            <w:pPr>
              <w:jc w:val="center"/>
              <w:rPr>
                <w:rFonts w:ascii="Times New Roman" w:hAnsi="Times New Roman"/>
                <w:lang w:val="kk-KZ"/>
              </w:rPr>
            </w:pPr>
            <w:r w:rsidRPr="00B3565B">
              <w:rPr>
                <w:rFonts w:ascii="Times New Roman" w:hAnsi="Times New Roman"/>
                <w:lang w:val="kk-KZ"/>
              </w:rPr>
              <w:t>0,97</w:t>
            </w:r>
          </w:p>
        </w:tc>
      </w:tr>
      <w:tr w:rsidR="00801ED0" w:rsidRPr="00B3565B" w:rsidTr="00801ED0">
        <w:trPr>
          <w:trHeight w:val="189"/>
          <w:jc w:val="center"/>
        </w:trPr>
        <w:tc>
          <w:tcPr>
            <w:tcW w:w="3429" w:type="dxa"/>
            <w:vAlign w:val="bottom"/>
          </w:tcPr>
          <w:p w:rsidR="00801ED0" w:rsidRPr="00B3565B" w:rsidRDefault="004F4020" w:rsidP="00801ED0">
            <w:pPr>
              <w:rPr>
                <w:rFonts w:ascii="Times New Roman" w:hAnsi="Times New Roman"/>
                <w:lang w:val="kk-KZ" w:eastAsia="ru-RU" w:bidi="ar-SA"/>
              </w:rPr>
            </w:pPr>
            <w:r w:rsidRPr="00B3565B">
              <w:rPr>
                <w:rFonts w:ascii="Times New Roman" w:hAnsi="Times New Roman"/>
                <w:lang w:eastAsia="ru-RU" w:bidi="ar-SA"/>
              </w:rPr>
              <w:t>Формальдегид</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0,058</w:t>
            </w:r>
          </w:p>
        </w:tc>
        <w:tc>
          <w:tcPr>
            <w:tcW w:w="1427" w:type="dxa"/>
            <w:vAlign w:val="center"/>
          </w:tcPr>
          <w:p w:rsidR="00801ED0" w:rsidRPr="00B3565B" w:rsidRDefault="00787495" w:rsidP="00801ED0">
            <w:pPr>
              <w:jc w:val="center"/>
              <w:rPr>
                <w:rFonts w:ascii="Times New Roman" w:hAnsi="Times New Roman"/>
                <w:b/>
                <w:bCs/>
              </w:rPr>
            </w:pPr>
            <w:r w:rsidRPr="00B3565B">
              <w:rPr>
                <w:rFonts w:ascii="Times New Roman" w:hAnsi="Times New Roman"/>
                <w:b/>
                <w:bCs/>
              </w:rPr>
              <w:t>1,2</w:t>
            </w:r>
          </w:p>
        </w:tc>
        <w:tc>
          <w:tcPr>
            <w:tcW w:w="1426"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0,033</w:t>
            </w:r>
          </w:p>
        </w:tc>
        <w:tc>
          <w:tcPr>
            <w:tcW w:w="1427" w:type="dxa"/>
            <w:vAlign w:val="center"/>
          </w:tcPr>
          <w:p w:rsidR="00801ED0" w:rsidRPr="00B3565B" w:rsidRDefault="00787495" w:rsidP="00801ED0">
            <w:pPr>
              <w:jc w:val="center"/>
              <w:rPr>
                <w:rFonts w:ascii="Times New Roman" w:hAnsi="Times New Roman"/>
                <w:bCs/>
              </w:rPr>
            </w:pPr>
            <w:r w:rsidRPr="00B3565B">
              <w:rPr>
                <w:rFonts w:ascii="Times New Roman" w:hAnsi="Times New Roman"/>
                <w:bCs/>
              </w:rPr>
              <w:t>0,65</w:t>
            </w:r>
          </w:p>
        </w:tc>
      </w:tr>
    </w:tbl>
    <w:p w:rsidR="00801ED0" w:rsidRPr="00B3565B" w:rsidRDefault="00801ED0" w:rsidP="00F62832">
      <w:pPr>
        <w:ind w:firstLine="709"/>
        <w:jc w:val="both"/>
        <w:rPr>
          <w:rFonts w:ascii="Times New Roman" w:hAnsi="Times New Roman"/>
          <w:sz w:val="28"/>
          <w:szCs w:val="28"/>
        </w:rPr>
      </w:pPr>
    </w:p>
    <w:p w:rsidR="004D0984" w:rsidRPr="00B3565B" w:rsidRDefault="004D0984" w:rsidP="004D0984">
      <w:pPr>
        <w:jc w:val="center"/>
        <w:rPr>
          <w:rFonts w:ascii="Times New Roman" w:hAnsi="Times New Roman"/>
          <w:sz w:val="28"/>
          <w:szCs w:val="28"/>
          <w:lang w:eastAsia="ru-RU" w:bidi="ar-SA"/>
        </w:rPr>
      </w:pPr>
      <w:r w:rsidRPr="00B3565B">
        <w:rPr>
          <w:rFonts w:ascii="Times New Roman" w:hAnsi="Times New Roman"/>
          <w:b/>
          <w:sz w:val="28"/>
          <w:szCs w:val="28"/>
        </w:rPr>
        <w:t>3.3  Состояние атмосферного воздуха по данным эпизодических наблюдений</w:t>
      </w:r>
      <w:r w:rsidRPr="00B3565B">
        <w:rPr>
          <w:rFonts w:ascii="Times New Roman" w:hAnsi="Times New Roman"/>
          <w:b/>
          <w:sz w:val="28"/>
          <w:szCs w:val="28"/>
          <w:lang w:eastAsia="ru-RU" w:bidi="ar-SA"/>
        </w:rPr>
        <w:t xml:space="preserve"> города </w:t>
      </w:r>
      <w:r w:rsidRPr="00B3565B">
        <w:rPr>
          <w:rFonts w:ascii="Times New Roman" w:hAnsi="Times New Roman"/>
          <w:b/>
          <w:sz w:val="28"/>
          <w:szCs w:val="28"/>
          <w:lang w:val="kk-KZ" w:eastAsia="ru-RU" w:bidi="ar-SA"/>
        </w:rPr>
        <w:t>Талгар Талгарского района</w:t>
      </w:r>
    </w:p>
    <w:p w:rsidR="004D0984" w:rsidRPr="00B3565B" w:rsidRDefault="004D0984" w:rsidP="004D0984">
      <w:pPr>
        <w:ind w:left="1368"/>
        <w:rPr>
          <w:rFonts w:ascii="Times New Roman" w:hAnsi="Times New Roman"/>
          <w:sz w:val="28"/>
          <w:szCs w:val="28"/>
          <w:lang w:eastAsia="ru-RU" w:bidi="ar-SA"/>
        </w:rPr>
      </w:pPr>
    </w:p>
    <w:p w:rsidR="004D0984" w:rsidRPr="00B3565B" w:rsidRDefault="004D0984" w:rsidP="004D0984">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 в городе </w:t>
      </w:r>
      <w:r w:rsidRPr="00B3565B">
        <w:rPr>
          <w:rFonts w:ascii="Times New Roman" w:hAnsi="Times New Roman"/>
          <w:sz w:val="28"/>
          <w:szCs w:val="28"/>
          <w:lang w:val="kk-KZ" w:eastAsia="ru-RU" w:bidi="ar-SA"/>
        </w:rPr>
        <w:t>Талгар</w:t>
      </w:r>
      <w:r w:rsidRPr="00B3565B">
        <w:rPr>
          <w:rFonts w:ascii="Times New Roman" w:hAnsi="Times New Roman"/>
          <w:sz w:val="28"/>
          <w:szCs w:val="28"/>
          <w:lang w:eastAsia="ru-RU" w:bidi="ar-SA"/>
        </w:rPr>
        <w:t xml:space="preserve"> 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Pr="00B3565B">
        <w:rPr>
          <w:rFonts w:ascii="Times New Roman" w:hAnsi="Times New Roman"/>
          <w:bCs/>
          <w:i/>
          <w:lang w:val="kk-KZ"/>
        </w:rPr>
        <w:t xml:space="preserve">ул. Азирбаева, </w:t>
      </w:r>
      <w:r w:rsidRPr="00B3565B">
        <w:rPr>
          <w:rFonts w:ascii="Times New Roman" w:hAnsi="Times New Roman"/>
          <w:bCs/>
          <w:i/>
        </w:rPr>
        <w:t xml:space="preserve"> точка №2 – </w:t>
      </w:r>
      <w:r w:rsidRPr="00B3565B">
        <w:rPr>
          <w:rFonts w:ascii="Times New Roman" w:hAnsi="Times New Roman"/>
          <w:bCs/>
          <w:i/>
          <w:lang w:val="kk-KZ"/>
        </w:rPr>
        <w:t>ул. Бокина</w:t>
      </w:r>
      <w:r w:rsidRPr="00B3565B">
        <w:rPr>
          <w:rFonts w:ascii="Times New Roman" w:hAnsi="Times New Roman"/>
          <w:bCs/>
          <w:i/>
        </w:rPr>
        <w:t xml:space="preserve">). </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серы, оксида углерода, </w:t>
      </w:r>
      <w:r w:rsidRPr="00B3565B">
        <w:rPr>
          <w:rStyle w:val="FontStyle204"/>
          <w:sz w:val="28"/>
          <w:szCs w:val="28"/>
          <w:lang w:val="kk-KZ"/>
        </w:rPr>
        <w:t xml:space="preserve">оксида азота, </w:t>
      </w:r>
      <w:r w:rsidRPr="00B3565B">
        <w:rPr>
          <w:rStyle w:val="FontStyle204"/>
          <w:sz w:val="28"/>
          <w:szCs w:val="28"/>
        </w:rPr>
        <w:t xml:space="preserve">диоксида азота, </w:t>
      </w:r>
      <w:r w:rsidRPr="00B3565B">
        <w:rPr>
          <w:rStyle w:val="FontStyle204"/>
          <w:sz w:val="28"/>
          <w:szCs w:val="28"/>
          <w:lang w:val="kk-KZ"/>
        </w:rPr>
        <w:t>фенола и формальдегида.</w:t>
      </w:r>
    </w:p>
    <w:p w:rsidR="004D0984" w:rsidRPr="00B3565B" w:rsidRDefault="00AB455E" w:rsidP="004D0984">
      <w:pPr>
        <w:ind w:firstLine="709"/>
        <w:jc w:val="both"/>
        <w:rPr>
          <w:rStyle w:val="FontStyle204"/>
          <w:sz w:val="28"/>
          <w:szCs w:val="28"/>
        </w:rPr>
      </w:pPr>
      <w:r w:rsidRPr="00B3565B">
        <w:rPr>
          <w:rStyle w:val="FontStyle204"/>
          <w:sz w:val="28"/>
          <w:szCs w:val="28"/>
          <w:lang w:val="kk-KZ"/>
        </w:rPr>
        <w:lastRenderedPageBreak/>
        <w:t>М</w:t>
      </w:r>
      <w:r w:rsidR="004D0984" w:rsidRPr="00B3565B">
        <w:rPr>
          <w:rStyle w:val="FontStyle204"/>
          <w:sz w:val="28"/>
          <w:szCs w:val="28"/>
          <w:lang w:val="kk-KZ"/>
        </w:rPr>
        <w:t>аксимальн</w:t>
      </w:r>
      <w:r w:rsidR="004D0984" w:rsidRPr="00B3565B">
        <w:rPr>
          <w:rStyle w:val="FontStyle204"/>
          <w:sz w:val="28"/>
          <w:szCs w:val="28"/>
        </w:rPr>
        <w:t>ая</w:t>
      </w:r>
      <w:r w:rsidR="004D0984" w:rsidRPr="00B3565B">
        <w:rPr>
          <w:rStyle w:val="FontStyle204"/>
          <w:sz w:val="28"/>
          <w:szCs w:val="28"/>
          <w:lang w:val="kk-KZ"/>
        </w:rPr>
        <w:t>концентраци</w:t>
      </w:r>
      <w:r w:rsidR="004D0984" w:rsidRPr="00B3565B">
        <w:rPr>
          <w:rStyle w:val="FontStyle204"/>
          <w:sz w:val="28"/>
          <w:szCs w:val="28"/>
        </w:rPr>
        <w:t xml:space="preserve">я </w:t>
      </w:r>
      <w:r w:rsidR="00144B0E" w:rsidRPr="00B3565B">
        <w:rPr>
          <w:rStyle w:val="FontStyle204"/>
          <w:sz w:val="28"/>
          <w:szCs w:val="28"/>
          <w:lang w:val="kk-KZ"/>
        </w:rPr>
        <w:t>фенола на точке №2 составила 6,1 ПДК, формальдегид-1,2 ПДК, диоксид азота 1,9 ПДК</w:t>
      </w:r>
      <w:r w:rsidR="007F17CA" w:rsidRPr="00B3565B">
        <w:rPr>
          <w:rStyle w:val="FontStyle204"/>
          <w:sz w:val="28"/>
          <w:szCs w:val="28"/>
          <w:lang w:val="kk-KZ"/>
        </w:rPr>
        <w:t xml:space="preserve">, </w:t>
      </w:r>
      <w:r w:rsidR="004D0984" w:rsidRPr="00B3565B">
        <w:rPr>
          <w:rStyle w:val="FontStyle204"/>
          <w:sz w:val="28"/>
          <w:szCs w:val="28"/>
        </w:rPr>
        <w:t>оксида углерода</w:t>
      </w:r>
      <w:r w:rsidRPr="00B3565B">
        <w:rPr>
          <w:rStyle w:val="FontStyle204"/>
          <w:sz w:val="28"/>
          <w:szCs w:val="28"/>
          <w:lang w:val="kk-KZ"/>
        </w:rPr>
        <w:t>на</w:t>
      </w:r>
      <w:r w:rsidR="00144B0E" w:rsidRPr="00B3565B">
        <w:rPr>
          <w:rStyle w:val="FontStyle204"/>
          <w:sz w:val="28"/>
          <w:szCs w:val="28"/>
          <w:lang w:val="kk-KZ"/>
        </w:rPr>
        <w:t xml:space="preserve"> на</w:t>
      </w:r>
      <w:r w:rsidRPr="00B3565B">
        <w:rPr>
          <w:rStyle w:val="FontStyle204"/>
          <w:sz w:val="28"/>
          <w:szCs w:val="28"/>
          <w:lang w:val="kk-KZ"/>
        </w:rPr>
        <w:t xml:space="preserve"> точке № 1 </w:t>
      </w:r>
      <w:r w:rsidRPr="00B3565B">
        <w:rPr>
          <w:rStyle w:val="FontStyle204"/>
          <w:sz w:val="28"/>
          <w:szCs w:val="28"/>
        </w:rPr>
        <w:t>составила</w:t>
      </w:r>
      <w:r w:rsidR="004D0984" w:rsidRPr="00B3565B">
        <w:rPr>
          <w:rStyle w:val="FontStyle204"/>
          <w:sz w:val="28"/>
          <w:szCs w:val="28"/>
        </w:rPr>
        <w:t xml:space="preserve"> 1,1 ПДК</w:t>
      </w:r>
      <w:r w:rsidR="00144B0E" w:rsidRPr="00B3565B">
        <w:rPr>
          <w:rStyle w:val="FontStyle204"/>
          <w:sz w:val="28"/>
          <w:szCs w:val="28"/>
          <w:lang w:val="kk-KZ"/>
        </w:rPr>
        <w:t>, на точке №2 -1,3 ПДК</w:t>
      </w:r>
      <w:r w:rsidR="004D0984" w:rsidRPr="00B3565B">
        <w:rPr>
          <w:rStyle w:val="FontStyle204"/>
          <w:sz w:val="28"/>
          <w:szCs w:val="28"/>
        </w:rPr>
        <w:t xml:space="preserve">. </w:t>
      </w:r>
    </w:p>
    <w:p w:rsidR="004D0984" w:rsidRPr="00B3565B" w:rsidRDefault="004D0984" w:rsidP="004D0984">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0B2533" w:rsidRPr="00B3565B">
        <w:rPr>
          <w:rStyle w:val="FontStyle204"/>
          <w:sz w:val="28"/>
          <w:szCs w:val="28"/>
          <w:lang w:val="kk-KZ"/>
        </w:rPr>
        <w:t>26</w:t>
      </w:r>
      <w:r w:rsidRPr="00B3565B">
        <w:rPr>
          <w:rStyle w:val="FontStyle204"/>
          <w:sz w:val="28"/>
          <w:szCs w:val="28"/>
          <w:lang w:val="kk-KZ"/>
        </w:rPr>
        <w:t>).</w:t>
      </w:r>
    </w:p>
    <w:p w:rsidR="004D0984" w:rsidRPr="00B3565B" w:rsidRDefault="004D0984" w:rsidP="004D0984">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2</w:t>
      </w:r>
      <w:r w:rsidR="000B2533" w:rsidRPr="00B3565B">
        <w:rPr>
          <w:rFonts w:ascii="Times New Roman" w:hAnsi="Times New Roman"/>
          <w:lang w:eastAsia="ru-RU" w:bidi="ar-SA"/>
        </w:rPr>
        <w:t>6</w:t>
      </w:r>
    </w:p>
    <w:p w:rsidR="004D0984" w:rsidRPr="00B3565B" w:rsidRDefault="004D0984" w:rsidP="004D0984">
      <w:pPr>
        <w:jc w:val="center"/>
        <w:rPr>
          <w:rFonts w:ascii="Times New Roman" w:hAnsi="Times New Roman"/>
          <w:lang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 </w:t>
      </w:r>
      <w:r w:rsidR="00AB455E" w:rsidRPr="00B3565B">
        <w:rPr>
          <w:rFonts w:ascii="Times New Roman" w:hAnsi="Times New Roman"/>
          <w:b/>
          <w:sz w:val="28"/>
          <w:szCs w:val="28"/>
          <w:lang w:eastAsia="ru-RU" w:bidi="ar-SA"/>
        </w:rPr>
        <w:t>наблюдений в городе Талгар</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E95C05" w:rsidRPr="00B3565B" w:rsidTr="00EF32A8">
        <w:trPr>
          <w:trHeight w:val="313"/>
          <w:jc w:val="center"/>
        </w:trPr>
        <w:tc>
          <w:tcPr>
            <w:tcW w:w="3429" w:type="dxa"/>
            <w:vMerge w:val="restart"/>
            <w:vAlign w:val="center"/>
          </w:tcPr>
          <w:p w:rsidR="004D0984" w:rsidRPr="00B3565B" w:rsidRDefault="004D0984" w:rsidP="00EF32A8">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4D0984" w:rsidRPr="00B3565B" w:rsidRDefault="004D0984" w:rsidP="00EF32A8">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E95C05" w:rsidRPr="00B3565B" w:rsidTr="00EF32A8">
        <w:trPr>
          <w:trHeight w:val="271"/>
          <w:jc w:val="center"/>
        </w:trPr>
        <w:tc>
          <w:tcPr>
            <w:tcW w:w="3429" w:type="dxa"/>
            <w:vMerge/>
            <w:vAlign w:val="center"/>
          </w:tcPr>
          <w:p w:rsidR="004D0984" w:rsidRPr="00B3565B" w:rsidRDefault="004D0984" w:rsidP="00EF32A8">
            <w:pPr>
              <w:jc w:val="center"/>
              <w:rPr>
                <w:rFonts w:ascii="Times New Roman" w:hAnsi="Times New Roman"/>
                <w:b/>
                <w:bCs/>
                <w:lang w:eastAsia="ru-RU" w:bidi="ar-SA"/>
              </w:rPr>
            </w:pPr>
          </w:p>
        </w:tc>
        <w:tc>
          <w:tcPr>
            <w:tcW w:w="2853" w:type="dxa"/>
            <w:gridSpan w:val="2"/>
            <w:vAlign w:val="center"/>
          </w:tcPr>
          <w:p w:rsidR="004D0984" w:rsidRPr="00B3565B" w:rsidRDefault="004D0984" w:rsidP="00EF32A8">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4D0984" w:rsidRPr="00B3565B" w:rsidRDefault="004D0984" w:rsidP="00EF32A8">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E95C05" w:rsidRPr="00B3565B" w:rsidTr="00EF32A8">
        <w:trPr>
          <w:trHeight w:val="405"/>
          <w:jc w:val="center"/>
        </w:trPr>
        <w:tc>
          <w:tcPr>
            <w:tcW w:w="3429" w:type="dxa"/>
            <w:vMerge/>
            <w:vAlign w:val="center"/>
          </w:tcPr>
          <w:p w:rsidR="004D0984" w:rsidRPr="00B3565B" w:rsidRDefault="004D0984" w:rsidP="00EF32A8">
            <w:pPr>
              <w:jc w:val="center"/>
              <w:rPr>
                <w:rFonts w:ascii="Times New Roman" w:hAnsi="Times New Roman"/>
                <w:b/>
                <w:bCs/>
                <w:lang w:eastAsia="ru-RU" w:bidi="ar-SA"/>
              </w:rPr>
            </w:pPr>
          </w:p>
        </w:tc>
        <w:tc>
          <w:tcPr>
            <w:tcW w:w="1426" w:type="dxa"/>
            <w:vAlign w:val="center"/>
          </w:tcPr>
          <w:p w:rsidR="004D0984" w:rsidRPr="00B3565B" w:rsidRDefault="004D0984"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4D0984" w:rsidRPr="00B3565B" w:rsidRDefault="004D0984"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4D0984" w:rsidRPr="00B3565B" w:rsidRDefault="004D0984"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4D0984" w:rsidRPr="00B3565B" w:rsidRDefault="004D0984"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E95C05" w:rsidRPr="00B3565B" w:rsidTr="00EF32A8">
        <w:trPr>
          <w:trHeight w:val="189"/>
          <w:jc w:val="center"/>
        </w:trPr>
        <w:tc>
          <w:tcPr>
            <w:tcW w:w="3429" w:type="dxa"/>
            <w:vAlign w:val="bottom"/>
          </w:tcPr>
          <w:p w:rsidR="004D0984" w:rsidRPr="00B3565B" w:rsidRDefault="004D0984" w:rsidP="00EF32A8">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0,086</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0,17</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0,091</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0,18</w:t>
            </w:r>
          </w:p>
        </w:tc>
      </w:tr>
      <w:tr w:rsidR="00E95C05" w:rsidRPr="00B3565B" w:rsidTr="00EF32A8">
        <w:trPr>
          <w:trHeight w:val="189"/>
          <w:jc w:val="center"/>
        </w:trPr>
        <w:tc>
          <w:tcPr>
            <w:tcW w:w="3429" w:type="dxa"/>
            <w:vAlign w:val="bottom"/>
          </w:tcPr>
          <w:p w:rsidR="004D0984" w:rsidRPr="00B3565B" w:rsidRDefault="004D0984" w:rsidP="00EF32A8">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0,095</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0,19</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0,073</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0,15</w:t>
            </w:r>
          </w:p>
        </w:tc>
      </w:tr>
      <w:tr w:rsidR="00E95C05" w:rsidRPr="00B3565B" w:rsidTr="00EF32A8">
        <w:trPr>
          <w:trHeight w:val="189"/>
          <w:jc w:val="center"/>
        </w:trPr>
        <w:tc>
          <w:tcPr>
            <w:tcW w:w="3429" w:type="dxa"/>
            <w:vAlign w:val="bottom"/>
          </w:tcPr>
          <w:p w:rsidR="004D0984" w:rsidRPr="00B3565B" w:rsidRDefault="004D0984" w:rsidP="00EF32A8">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5,29</w:t>
            </w:r>
          </w:p>
        </w:tc>
        <w:tc>
          <w:tcPr>
            <w:tcW w:w="1427" w:type="dxa"/>
            <w:vAlign w:val="center"/>
          </w:tcPr>
          <w:p w:rsidR="004D0984" w:rsidRPr="00B3565B" w:rsidRDefault="00144B0E" w:rsidP="00EF32A8">
            <w:pPr>
              <w:jc w:val="center"/>
              <w:rPr>
                <w:rFonts w:ascii="Times New Roman" w:hAnsi="Times New Roman"/>
                <w:b/>
                <w:bCs/>
              </w:rPr>
            </w:pPr>
            <w:r w:rsidRPr="00B3565B">
              <w:rPr>
                <w:rFonts w:ascii="Times New Roman" w:hAnsi="Times New Roman"/>
                <w:b/>
                <w:bCs/>
              </w:rPr>
              <w:t>1,1</w:t>
            </w:r>
          </w:p>
        </w:tc>
        <w:tc>
          <w:tcPr>
            <w:tcW w:w="1426" w:type="dxa"/>
            <w:vAlign w:val="center"/>
          </w:tcPr>
          <w:p w:rsidR="004D0984" w:rsidRPr="00B3565B" w:rsidRDefault="00144B0E" w:rsidP="00EF32A8">
            <w:pPr>
              <w:jc w:val="center"/>
              <w:rPr>
                <w:rFonts w:ascii="Times New Roman" w:hAnsi="Times New Roman"/>
                <w:lang w:val="kk-KZ"/>
              </w:rPr>
            </w:pPr>
            <w:r w:rsidRPr="00B3565B">
              <w:rPr>
                <w:rFonts w:ascii="Times New Roman" w:hAnsi="Times New Roman"/>
                <w:lang w:val="kk-KZ"/>
              </w:rPr>
              <w:t>6,52</w:t>
            </w:r>
          </w:p>
        </w:tc>
        <w:tc>
          <w:tcPr>
            <w:tcW w:w="1427" w:type="dxa"/>
            <w:vAlign w:val="center"/>
          </w:tcPr>
          <w:p w:rsidR="004D0984" w:rsidRPr="00B3565B" w:rsidRDefault="00144B0E" w:rsidP="00EF32A8">
            <w:pPr>
              <w:jc w:val="center"/>
              <w:rPr>
                <w:rFonts w:ascii="Times New Roman" w:hAnsi="Times New Roman"/>
                <w:b/>
              </w:rPr>
            </w:pPr>
            <w:r w:rsidRPr="00B3565B">
              <w:rPr>
                <w:rFonts w:ascii="Times New Roman" w:hAnsi="Times New Roman"/>
                <w:b/>
              </w:rPr>
              <w:t>1,3</w:t>
            </w:r>
          </w:p>
        </w:tc>
      </w:tr>
      <w:tr w:rsidR="00E95C05" w:rsidRPr="00B3565B" w:rsidTr="00EF32A8">
        <w:trPr>
          <w:trHeight w:val="123"/>
          <w:jc w:val="center"/>
        </w:trPr>
        <w:tc>
          <w:tcPr>
            <w:tcW w:w="3429" w:type="dxa"/>
            <w:vAlign w:val="bottom"/>
          </w:tcPr>
          <w:p w:rsidR="004D0984" w:rsidRPr="00B3565B" w:rsidRDefault="004D0984" w:rsidP="00EF32A8">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0,040</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0,20</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0,396</w:t>
            </w:r>
          </w:p>
        </w:tc>
        <w:tc>
          <w:tcPr>
            <w:tcW w:w="1427" w:type="dxa"/>
            <w:vAlign w:val="center"/>
          </w:tcPr>
          <w:p w:rsidR="004D0984" w:rsidRPr="00B3565B" w:rsidRDefault="00144B0E" w:rsidP="00144B0E">
            <w:pPr>
              <w:jc w:val="center"/>
              <w:rPr>
                <w:rFonts w:ascii="Times New Roman" w:hAnsi="Times New Roman"/>
                <w:b/>
                <w:bCs/>
              </w:rPr>
            </w:pPr>
            <w:r w:rsidRPr="00B3565B">
              <w:rPr>
                <w:rFonts w:ascii="Times New Roman" w:hAnsi="Times New Roman"/>
                <w:b/>
                <w:bCs/>
              </w:rPr>
              <w:t>1,9</w:t>
            </w:r>
          </w:p>
        </w:tc>
      </w:tr>
      <w:tr w:rsidR="00E95C05" w:rsidRPr="00B3565B" w:rsidTr="00EF32A8">
        <w:trPr>
          <w:trHeight w:val="234"/>
          <w:jc w:val="center"/>
        </w:trPr>
        <w:tc>
          <w:tcPr>
            <w:tcW w:w="3429" w:type="dxa"/>
            <w:vAlign w:val="bottom"/>
          </w:tcPr>
          <w:p w:rsidR="004D0984" w:rsidRPr="00B3565B" w:rsidRDefault="004D0984" w:rsidP="00EF32A8">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0,009</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0,02</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0,010</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0,02</w:t>
            </w:r>
          </w:p>
        </w:tc>
      </w:tr>
      <w:tr w:rsidR="00E95C05" w:rsidRPr="00B3565B" w:rsidTr="00EF32A8">
        <w:trPr>
          <w:trHeight w:val="189"/>
          <w:jc w:val="center"/>
        </w:trPr>
        <w:tc>
          <w:tcPr>
            <w:tcW w:w="3429" w:type="dxa"/>
            <w:vAlign w:val="bottom"/>
          </w:tcPr>
          <w:p w:rsidR="004D0984" w:rsidRPr="00B3565B" w:rsidRDefault="004D0984" w:rsidP="00EF32A8">
            <w:pPr>
              <w:rPr>
                <w:rFonts w:ascii="Times New Roman" w:hAnsi="Times New Roman"/>
                <w:lang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0,010</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0,99</w:t>
            </w:r>
          </w:p>
        </w:tc>
        <w:tc>
          <w:tcPr>
            <w:tcW w:w="1426" w:type="dxa"/>
            <w:vAlign w:val="center"/>
          </w:tcPr>
          <w:p w:rsidR="004D0984" w:rsidRPr="00B3565B" w:rsidRDefault="00144B0E" w:rsidP="00EF32A8">
            <w:pPr>
              <w:jc w:val="center"/>
              <w:rPr>
                <w:rFonts w:ascii="Times New Roman" w:hAnsi="Times New Roman"/>
                <w:lang w:val="kk-KZ"/>
              </w:rPr>
            </w:pPr>
            <w:r w:rsidRPr="00B3565B">
              <w:rPr>
                <w:rFonts w:ascii="Times New Roman" w:hAnsi="Times New Roman"/>
                <w:lang w:val="kk-KZ"/>
              </w:rPr>
              <w:t>0,061</w:t>
            </w:r>
          </w:p>
        </w:tc>
        <w:tc>
          <w:tcPr>
            <w:tcW w:w="1427" w:type="dxa"/>
            <w:vAlign w:val="center"/>
          </w:tcPr>
          <w:p w:rsidR="004D0984" w:rsidRPr="00B3565B" w:rsidRDefault="00144B0E" w:rsidP="00EF32A8">
            <w:pPr>
              <w:jc w:val="center"/>
              <w:rPr>
                <w:rFonts w:ascii="Times New Roman" w:hAnsi="Times New Roman"/>
                <w:b/>
                <w:lang w:val="kk-KZ"/>
              </w:rPr>
            </w:pPr>
            <w:r w:rsidRPr="00B3565B">
              <w:rPr>
                <w:rFonts w:ascii="Times New Roman" w:hAnsi="Times New Roman"/>
                <w:b/>
                <w:lang w:val="kk-KZ"/>
              </w:rPr>
              <w:t>6,10</w:t>
            </w:r>
          </w:p>
        </w:tc>
      </w:tr>
      <w:tr w:rsidR="004D0984" w:rsidRPr="00B3565B" w:rsidTr="00EF32A8">
        <w:trPr>
          <w:trHeight w:val="189"/>
          <w:jc w:val="center"/>
        </w:trPr>
        <w:tc>
          <w:tcPr>
            <w:tcW w:w="3429" w:type="dxa"/>
            <w:vAlign w:val="bottom"/>
          </w:tcPr>
          <w:p w:rsidR="004D0984" w:rsidRPr="00B3565B" w:rsidRDefault="004D0984" w:rsidP="00EF32A8">
            <w:pPr>
              <w:rPr>
                <w:rFonts w:ascii="Times New Roman" w:hAnsi="Times New Roman"/>
                <w:lang w:val="kk-KZ" w:eastAsia="ru-RU" w:bidi="ar-SA"/>
              </w:rPr>
            </w:pPr>
            <w:r w:rsidRPr="00B3565B">
              <w:rPr>
                <w:rFonts w:ascii="Times New Roman" w:hAnsi="Times New Roman"/>
                <w:lang w:eastAsia="ru-RU" w:bidi="ar-SA"/>
              </w:rPr>
              <w:t>Формальдегид</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0,025</w:t>
            </w:r>
          </w:p>
        </w:tc>
        <w:tc>
          <w:tcPr>
            <w:tcW w:w="1427"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0,50</w:t>
            </w:r>
          </w:p>
        </w:tc>
        <w:tc>
          <w:tcPr>
            <w:tcW w:w="1426" w:type="dxa"/>
            <w:vAlign w:val="center"/>
          </w:tcPr>
          <w:p w:rsidR="004D0984" w:rsidRPr="00B3565B" w:rsidRDefault="00144B0E" w:rsidP="00EF32A8">
            <w:pPr>
              <w:jc w:val="center"/>
              <w:rPr>
                <w:rFonts w:ascii="Times New Roman" w:hAnsi="Times New Roman"/>
                <w:bCs/>
              </w:rPr>
            </w:pPr>
            <w:r w:rsidRPr="00B3565B">
              <w:rPr>
                <w:rFonts w:ascii="Times New Roman" w:hAnsi="Times New Roman"/>
                <w:bCs/>
              </w:rPr>
              <w:t>0,058</w:t>
            </w:r>
          </w:p>
        </w:tc>
        <w:tc>
          <w:tcPr>
            <w:tcW w:w="1427" w:type="dxa"/>
            <w:vAlign w:val="center"/>
          </w:tcPr>
          <w:p w:rsidR="004D0984" w:rsidRPr="00B3565B" w:rsidRDefault="00144B0E" w:rsidP="00EF32A8">
            <w:pPr>
              <w:jc w:val="center"/>
              <w:rPr>
                <w:rFonts w:ascii="Times New Roman" w:hAnsi="Times New Roman"/>
                <w:b/>
                <w:bCs/>
              </w:rPr>
            </w:pPr>
            <w:r w:rsidRPr="00B3565B">
              <w:rPr>
                <w:rFonts w:ascii="Times New Roman" w:hAnsi="Times New Roman"/>
                <w:b/>
                <w:bCs/>
              </w:rPr>
              <w:t>1,2</w:t>
            </w:r>
          </w:p>
        </w:tc>
      </w:tr>
    </w:tbl>
    <w:p w:rsidR="00AB455E" w:rsidRPr="00B3565B" w:rsidRDefault="00AB455E" w:rsidP="00AB455E">
      <w:pPr>
        <w:jc w:val="center"/>
        <w:rPr>
          <w:rFonts w:ascii="Times New Roman" w:hAnsi="Times New Roman"/>
          <w:b/>
          <w:color w:val="FF0000"/>
          <w:sz w:val="28"/>
          <w:szCs w:val="28"/>
        </w:rPr>
      </w:pPr>
    </w:p>
    <w:p w:rsidR="002765BC" w:rsidRPr="00B3565B" w:rsidRDefault="002765BC" w:rsidP="00AB455E">
      <w:pPr>
        <w:jc w:val="center"/>
        <w:rPr>
          <w:rFonts w:ascii="Times New Roman" w:hAnsi="Times New Roman"/>
          <w:b/>
          <w:color w:val="FF0000"/>
          <w:sz w:val="28"/>
          <w:szCs w:val="28"/>
        </w:rPr>
      </w:pPr>
    </w:p>
    <w:p w:rsidR="00AB455E" w:rsidRPr="00B3565B" w:rsidRDefault="00AB455E" w:rsidP="00AB455E">
      <w:pPr>
        <w:jc w:val="center"/>
        <w:rPr>
          <w:rFonts w:ascii="Times New Roman" w:hAnsi="Times New Roman"/>
          <w:sz w:val="28"/>
          <w:szCs w:val="28"/>
          <w:lang w:eastAsia="ru-RU" w:bidi="ar-SA"/>
        </w:rPr>
      </w:pPr>
      <w:r w:rsidRPr="00B3565B">
        <w:rPr>
          <w:rFonts w:ascii="Times New Roman" w:hAnsi="Times New Roman"/>
          <w:b/>
          <w:sz w:val="28"/>
          <w:szCs w:val="28"/>
        </w:rPr>
        <w:t>3.</w:t>
      </w:r>
      <w:r w:rsidR="008E7D42" w:rsidRPr="00B3565B">
        <w:rPr>
          <w:rFonts w:ascii="Times New Roman" w:hAnsi="Times New Roman"/>
          <w:b/>
          <w:sz w:val="28"/>
          <w:szCs w:val="28"/>
        </w:rPr>
        <w:t>4</w:t>
      </w:r>
      <w:r w:rsidRPr="00B3565B">
        <w:rPr>
          <w:rFonts w:ascii="Times New Roman" w:hAnsi="Times New Roman"/>
          <w:b/>
          <w:sz w:val="28"/>
          <w:szCs w:val="28"/>
        </w:rPr>
        <w:t xml:space="preserve">  Состояние атмосферного воздуха по данным эпизодических наблюдений</w:t>
      </w:r>
      <w:r w:rsidRPr="00B3565B">
        <w:rPr>
          <w:rFonts w:ascii="Times New Roman" w:hAnsi="Times New Roman"/>
          <w:b/>
          <w:sz w:val="28"/>
          <w:szCs w:val="28"/>
          <w:lang w:eastAsia="ru-RU" w:bidi="ar-SA"/>
        </w:rPr>
        <w:t xml:space="preserve"> города </w:t>
      </w:r>
      <w:r w:rsidRPr="00B3565B">
        <w:rPr>
          <w:rFonts w:ascii="Times New Roman" w:hAnsi="Times New Roman"/>
          <w:b/>
          <w:sz w:val="28"/>
          <w:szCs w:val="28"/>
          <w:lang w:val="kk-KZ" w:eastAsia="ru-RU" w:bidi="ar-SA"/>
        </w:rPr>
        <w:t xml:space="preserve">Есик </w:t>
      </w:r>
      <w:r w:rsidR="00AF448C" w:rsidRPr="00B3565B">
        <w:rPr>
          <w:rFonts w:ascii="Times New Roman" w:hAnsi="Times New Roman"/>
          <w:b/>
          <w:sz w:val="28"/>
          <w:szCs w:val="28"/>
          <w:lang w:val="kk-KZ" w:eastAsia="ru-RU" w:bidi="ar-SA"/>
        </w:rPr>
        <w:t>Енбекшиказахского</w:t>
      </w:r>
      <w:r w:rsidRPr="00B3565B">
        <w:rPr>
          <w:rFonts w:ascii="Times New Roman" w:hAnsi="Times New Roman"/>
          <w:b/>
          <w:sz w:val="28"/>
          <w:szCs w:val="28"/>
          <w:lang w:val="kk-KZ" w:eastAsia="ru-RU" w:bidi="ar-SA"/>
        </w:rPr>
        <w:t xml:space="preserve"> района</w:t>
      </w:r>
    </w:p>
    <w:p w:rsidR="00AB455E" w:rsidRPr="00B3565B" w:rsidRDefault="00AB455E" w:rsidP="00AB455E">
      <w:pPr>
        <w:ind w:left="1368"/>
        <w:rPr>
          <w:rFonts w:ascii="Times New Roman" w:hAnsi="Times New Roman"/>
          <w:sz w:val="28"/>
          <w:szCs w:val="28"/>
          <w:lang w:eastAsia="ru-RU" w:bidi="ar-SA"/>
        </w:rPr>
      </w:pPr>
    </w:p>
    <w:p w:rsidR="00AB455E" w:rsidRPr="00B3565B" w:rsidRDefault="00AB455E" w:rsidP="00AB455E">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 в городе </w:t>
      </w:r>
      <w:r w:rsidR="00AF448C" w:rsidRPr="00B3565B">
        <w:rPr>
          <w:rFonts w:ascii="Times New Roman" w:hAnsi="Times New Roman"/>
          <w:sz w:val="28"/>
          <w:szCs w:val="28"/>
          <w:lang w:val="kk-KZ" w:eastAsia="ru-RU" w:bidi="ar-SA"/>
        </w:rPr>
        <w:t>Есик</w:t>
      </w:r>
      <w:r w:rsidRPr="00B3565B">
        <w:rPr>
          <w:rFonts w:ascii="Times New Roman" w:hAnsi="Times New Roman"/>
          <w:sz w:val="28"/>
          <w:szCs w:val="28"/>
          <w:lang w:eastAsia="ru-RU" w:bidi="ar-SA"/>
        </w:rPr>
        <w:t xml:space="preserve"> 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Pr="00B3565B">
        <w:rPr>
          <w:rFonts w:ascii="Times New Roman" w:hAnsi="Times New Roman"/>
          <w:bCs/>
          <w:i/>
          <w:lang w:val="kk-KZ"/>
        </w:rPr>
        <w:t>ул.</w:t>
      </w:r>
      <w:r w:rsidR="00AF448C" w:rsidRPr="00B3565B">
        <w:rPr>
          <w:rFonts w:ascii="Times New Roman" w:hAnsi="Times New Roman"/>
          <w:bCs/>
          <w:i/>
          <w:lang w:val="kk-KZ"/>
        </w:rPr>
        <w:t xml:space="preserve"> Токатаева</w:t>
      </w:r>
      <w:r w:rsidRPr="00B3565B">
        <w:rPr>
          <w:rFonts w:ascii="Times New Roman" w:hAnsi="Times New Roman"/>
          <w:bCs/>
          <w:i/>
          <w:lang w:val="kk-KZ"/>
        </w:rPr>
        <w:t xml:space="preserve">, </w:t>
      </w:r>
      <w:r w:rsidRPr="00B3565B">
        <w:rPr>
          <w:rFonts w:ascii="Times New Roman" w:hAnsi="Times New Roman"/>
          <w:bCs/>
          <w:i/>
        </w:rPr>
        <w:t xml:space="preserve"> точка №2 – </w:t>
      </w:r>
      <w:r w:rsidRPr="00B3565B">
        <w:rPr>
          <w:rFonts w:ascii="Times New Roman" w:hAnsi="Times New Roman"/>
          <w:bCs/>
          <w:i/>
          <w:lang w:val="kk-KZ"/>
        </w:rPr>
        <w:t xml:space="preserve">ул. </w:t>
      </w:r>
      <w:r w:rsidR="00AF448C" w:rsidRPr="00B3565B">
        <w:rPr>
          <w:rFonts w:ascii="Times New Roman" w:hAnsi="Times New Roman"/>
          <w:bCs/>
          <w:i/>
          <w:lang w:val="kk-KZ"/>
        </w:rPr>
        <w:t>Абая, 87</w:t>
      </w:r>
      <w:r w:rsidRPr="00B3565B">
        <w:rPr>
          <w:rFonts w:ascii="Times New Roman" w:hAnsi="Times New Roman"/>
          <w:bCs/>
          <w:i/>
        </w:rPr>
        <w:t xml:space="preserve">). </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серы, оксида углерода, </w:t>
      </w:r>
      <w:r w:rsidRPr="00B3565B">
        <w:rPr>
          <w:rStyle w:val="FontStyle204"/>
          <w:sz w:val="28"/>
          <w:szCs w:val="28"/>
          <w:lang w:val="kk-KZ"/>
        </w:rPr>
        <w:t xml:space="preserve">оксида азота, </w:t>
      </w:r>
      <w:r w:rsidRPr="00B3565B">
        <w:rPr>
          <w:rStyle w:val="FontStyle204"/>
          <w:sz w:val="28"/>
          <w:szCs w:val="28"/>
        </w:rPr>
        <w:t xml:space="preserve">диоксида азота, </w:t>
      </w:r>
      <w:r w:rsidRPr="00B3565B">
        <w:rPr>
          <w:rStyle w:val="FontStyle204"/>
          <w:sz w:val="28"/>
          <w:szCs w:val="28"/>
          <w:lang w:val="kk-KZ"/>
        </w:rPr>
        <w:t>фенола и формальдегида.</w:t>
      </w:r>
    </w:p>
    <w:p w:rsidR="00AB455E" w:rsidRPr="00B3565B" w:rsidRDefault="00AB455E" w:rsidP="00FE50BC">
      <w:pPr>
        <w:ind w:firstLine="709"/>
        <w:jc w:val="both"/>
        <w:rPr>
          <w:rStyle w:val="FontStyle204"/>
          <w:sz w:val="28"/>
          <w:szCs w:val="28"/>
          <w:lang w:val="kk-KZ"/>
        </w:rPr>
      </w:pPr>
      <w:r w:rsidRPr="00B3565B">
        <w:rPr>
          <w:rStyle w:val="FontStyle204"/>
          <w:sz w:val="28"/>
          <w:szCs w:val="28"/>
          <w:lang w:val="kk-KZ"/>
        </w:rPr>
        <w:t>Максимальн</w:t>
      </w:r>
      <w:r w:rsidRPr="00B3565B">
        <w:rPr>
          <w:rStyle w:val="FontStyle204"/>
          <w:sz w:val="28"/>
          <w:szCs w:val="28"/>
        </w:rPr>
        <w:t xml:space="preserve">ая </w:t>
      </w:r>
      <w:r w:rsidRPr="00B3565B">
        <w:rPr>
          <w:rStyle w:val="FontStyle204"/>
          <w:sz w:val="28"/>
          <w:szCs w:val="28"/>
          <w:lang w:val="kk-KZ"/>
        </w:rPr>
        <w:t>концентраци</w:t>
      </w:r>
      <w:r w:rsidRPr="00B3565B">
        <w:rPr>
          <w:rStyle w:val="FontStyle204"/>
          <w:sz w:val="28"/>
          <w:szCs w:val="28"/>
        </w:rPr>
        <w:t xml:space="preserve">я </w:t>
      </w:r>
      <w:r w:rsidR="00FE50BC" w:rsidRPr="00B3565B">
        <w:rPr>
          <w:rStyle w:val="FontStyle204"/>
          <w:sz w:val="28"/>
          <w:szCs w:val="28"/>
          <w:lang w:val="kk-KZ"/>
        </w:rPr>
        <w:t>определяемых</w:t>
      </w:r>
      <w:r w:rsidRPr="00B3565B">
        <w:rPr>
          <w:rStyle w:val="FontStyle204"/>
          <w:sz w:val="28"/>
          <w:szCs w:val="28"/>
          <w:lang w:val="kk-KZ"/>
        </w:rPr>
        <w:t xml:space="preserve"> веществ по данным наблюдений находились в пределах допустимой нормы (таблица </w:t>
      </w:r>
      <w:r w:rsidR="000B2533" w:rsidRPr="00B3565B">
        <w:rPr>
          <w:rStyle w:val="FontStyle204"/>
          <w:sz w:val="28"/>
          <w:szCs w:val="28"/>
          <w:lang w:val="kk-KZ"/>
        </w:rPr>
        <w:t>27</w:t>
      </w:r>
      <w:r w:rsidRPr="00B3565B">
        <w:rPr>
          <w:rStyle w:val="FontStyle204"/>
          <w:sz w:val="28"/>
          <w:szCs w:val="28"/>
          <w:lang w:val="kk-KZ"/>
        </w:rPr>
        <w:t>).</w:t>
      </w:r>
    </w:p>
    <w:p w:rsidR="00AB455E" w:rsidRPr="00B3565B" w:rsidRDefault="00AB455E" w:rsidP="00AB455E">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2</w:t>
      </w:r>
      <w:r w:rsidR="000B2533" w:rsidRPr="00B3565B">
        <w:rPr>
          <w:rFonts w:ascii="Times New Roman" w:hAnsi="Times New Roman"/>
          <w:lang w:eastAsia="ru-RU" w:bidi="ar-SA"/>
        </w:rPr>
        <w:t>7</w:t>
      </w:r>
    </w:p>
    <w:p w:rsidR="00AB455E" w:rsidRPr="00B3565B" w:rsidRDefault="00AB455E" w:rsidP="00AB455E">
      <w:pPr>
        <w:jc w:val="center"/>
        <w:rPr>
          <w:rFonts w:ascii="Times New Roman" w:hAnsi="Times New Roman"/>
          <w:lang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 </w:t>
      </w:r>
      <w:r w:rsidR="008E5FAB" w:rsidRPr="00B3565B">
        <w:rPr>
          <w:rFonts w:ascii="Times New Roman" w:hAnsi="Times New Roman"/>
          <w:b/>
          <w:sz w:val="28"/>
          <w:szCs w:val="28"/>
          <w:lang w:eastAsia="ru-RU" w:bidi="ar-SA"/>
        </w:rPr>
        <w:t>наблюдений в городе Есик</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E95C05" w:rsidRPr="00B3565B" w:rsidTr="00EF32A8">
        <w:trPr>
          <w:trHeight w:val="313"/>
          <w:jc w:val="center"/>
        </w:trPr>
        <w:tc>
          <w:tcPr>
            <w:tcW w:w="3429" w:type="dxa"/>
            <w:vMerge w:val="restart"/>
            <w:vAlign w:val="center"/>
          </w:tcPr>
          <w:p w:rsidR="00AB455E" w:rsidRPr="00B3565B" w:rsidRDefault="00AB455E" w:rsidP="00EF32A8">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AB455E" w:rsidRPr="00B3565B" w:rsidRDefault="00AB455E" w:rsidP="00EF32A8">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E95C05" w:rsidRPr="00B3565B" w:rsidTr="00EF32A8">
        <w:trPr>
          <w:trHeight w:val="271"/>
          <w:jc w:val="center"/>
        </w:trPr>
        <w:tc>
          <w:tcPr>
            <w:tcW w:w="3429" w:type="dxa"/>
            <w:vMerge/>
            <w:vAlign w:val="center"/>
          </w:tcPr>
          <w:p w:rsidR="00AB455E" w:rsidRPr="00B3565B" w:rsidRDefault="00AB455E" w:rsidP="00EF32A8">
            <w:pPr>
              <w:jc w:val="center"/>
              <w:rPr>
                <w:rFonts w:ascii="Times New Roman" w:hAnsi="Times New Roman"/>
                <w:b/>
                <w:bCs/>
                <w:lang w:eastAsia="ru-RU" w:bidi="ar-SA"/>
              </w:rPr>
            </w:pPr>
          </w:p>
        </w:tc>
        <w:tc>
          <w:tcPr>
            <w:tcW w:w="2853" w:type="dxa"/>
            <w:gridSpan w:val="2"/>
            <w:vAlign w:val="center"/>
          </w:tcPr>
          <w:p w:rsidR="00AB455E" w:rsidRPr="00B3565B" w:rsidRDefault="00AB455E" w:rsidP="00EF32A8">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AB455E" w:rsidRPr="00B3565B" w:rsidRDefault="00AB455E" w:rsidP="00EF32A8">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E95C05" w:rsidRPr="00B3565B" w:rsidTr="00EF32A8">
        <w:trPr>
          <w:trHeight w:val="405"/>
          <w:jc w:val="center"/>
        </w:trPr>
        <w:tc>
          <w:tcPr>
            <w:tcW w:w="3429" w:type="dxa"/>
            <w:vMerge/>
            <w:vAlign w:val="center"/>
          </w:tcPr>
          <w:p w:rsidR="00AB455E" w:rsidRPr="00B3565B" w:rsidRDefault="00AB455E" w:rsidP="00EF32A8">
            <w:pPr>
              <w:jc w:val="center"/>
              <w:rPr>
                <w:rFonts w:ascii="Times New Roman" w:hAnsi="Times New Roman"/>
                <w:b/>
                <w:bCs/>
                <w:lang w:eastAsia="ru-RU" w:bidi="ar-SA"/>
              </w:rPr>
            </w:pPr>
          </w:p>
        </w:tc>
        <w:tc>
          <w:tcPr>
            <w:tcW w:w="1426" w:type="dxa"/>
            <w:vAlign w:val="center"/>
          </w:tcPr>
          <w:p w:rsidR="00AB455E" w:rsidRPr="00B3565B" w:rsidRDefault="00AB455E"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AB455E" w:rsidRPr="00B3565B" w:rsidRDefault="00AB455E"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AB455E" w:rsidRPr="00B3565B" w:rsidRDefault="00AB455E"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AB455E" w:rsidRPr="00B3565B" w:rsidRDefault="00AB455E"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E95C05" w:rsidRPr="00B3565B" w:rsidTr="00EF32A8">
        <w:trPr>
          <w:trHeight w:val="189"/>
          <w:jc w:val="center"/>
        </w:trPr>
        <w:tc>
          <w:tcPr>
            <w:tcW w:w="3429" w:type="dxa"/>
            <w:vAlign w:val="bottom"/>
          </w:tcPr>
          <w:p w:rsidR="00AB455E" w:rsidRPr="00B3565B" w:rsidRDefault="00AB455E" w:rsidP="00EF32A8">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0,074</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0,15</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0,078</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0,16</w:t>
            </w:r>
          </w:p>
        </w:tc>
      </w:tr>
      <w:tr w:rsidR="00E95C05" w:rsidRPr="00B3565B" w:rsidTr="00EF32A8">
        <w:trPr>
          <w:trHeight w:val="189"/>
          <w:jc w:val="center"/>
        </w:trPr>
        <w:tc>
          <w:tcPr>
            <w:tcW w:w="3429" w:type="dxa"/>
            <w:vAlign w:val="bottom"/>
          </w:tcPr>
          <w:p w:rsidR="00AB455E" w:rsidRPr="00B3565B" w:rsidRDefault="00AB455E" w:rsidP="00EF32A8">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0,098</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0,20</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0,099</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0,20</w:t>
            </w:r>
          </w:p>
        </w:tc>
      </w:tr>
      <w:tr w:rsidR="00E95C05" w:rsidRPr="00B3565B" w:rsidTr="00EF32A8">
        <w:trPr>
          <w:trHeight w:val="189"/>
          <w:jc w:val="center"/>
        </w:trPr>
        <w:tc>
          <w:tcPr>
            <w:tcW w:w="3429" w:type="dxa"/>
            <w:vAlign w:val="bottom"/>
          </w:tcPr>
          <w:p w:rsidR="00AB455E" w:rsidRPr="00B3565B" w:rsidRDefault="00AB455E" w:rsidP="00EF32A8">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3,34</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0,67</w:t>
            </w:r>
          </w:p>
        </w:tc>
        <w:tc>
          <w:tcPr>
            <w:tcW w:w="1426" w:type="dxa"/>
            <w:vAlign w:val="center"/>
          </w:tcPr>
          <w:p w:rsidR="00AB455E" w:rsidRPr="00B3565B" w:rsidRDefault="00FE50BC" w:rsidP="00EF32A8">
            <w:pPr>
              <w:jc w:val="center"/>
              <w:rPr>
                <w:rFonts w:ascii="Times New Roman" w:hAnsi="Times New Roman"/>
                <w:lang w:val="kk-KZ"/>
              </w:rPr>
            </w:pPr>
            <w:r w:rsidRPr="00B3565B">
              <w:rPr>
                <w:rFonts w:ascii="Times New Roman" w:hAnsi="Times New Roman"/>
                <w:lang w:val="kk-KZ"/>
              </w:rPr>
              <w:t>2,19</w:t>
            </w:r>
          </w:p>
        </w:tc>
        <w:tc>
          <w:tcPr>
            <w:tcW w:w="1427" w:type="dxa"/>
            <w:vAlign w:val="center"/>
          </w:tcPr>
          <w:p w:rsidR="00AB455E" w:rsidRPr="00B3565B" w:rsidRDefault="00FE50BC" w:rsidP="00EF32A8">
            <w:pPr>
              <w:jc w:val="center"/>
              <w:rPr>
                <w:rFonts w:ascii="Times New Roman" w:hAnsi="Times New Roman"/>
                <w:lang w:val="kk-KZ"/>
              </w:rPr>
            </w:pPr>
            <w:r w:rsidRPr="00B3565B">
              <w:rPr>
                <w:rFonts w:ascii="Times New Roman" w:hAnsi="Times New Roman"/>
                <w:lang w:val="kk-KZ"/>
              </w:rPr>
              <w:t>0,44</w:t>
            </w:r>
          </w:p>
        </w:tc>
      </w:tr>
      <w:tr w:rsidR="00E95C05" w:rsidRPr="00B3565B" w:rsidTr="00EF32A8">
        <w:trPr>
          <w:trHeight w:val="123"/>
          <w:jc w:val="center"/>
        </w:trPr>
        <w:tc>
          <w:tcPr>
            <w:tcW w:w="3429" w:type="dxa"/>
            <w:vAlign w:val="bottom"/>
          </w:tcPr>
          <w:p w:rsidR="00AB455E" w:rsidRPr="00B3565B" w:rsidRDefault="00AB455E" w:rsidP="00EF32A8">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0,150</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0,75</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0,017</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0,1</w:t>
            </w:r>
          </w:p>
        </w:tc>
      </w:tr>
      <w:tr w:rsidR="00E95C05" w:rsidRPr="00B3565B" w:rsidTr="00EF32A8">
        <w:trPr>
          <w:trHeight w:val="234"/>
          <w:jc w:val="center"/>
        </w:trPr>
        <w:tc>
          <w:tcPr>
            <w:tcW w:w="3429" w:type="dxa"/>
            <w:vAlign w:val="bottom"/>
          </w:tcPr>
          <w:p w:rsidR="00AB455E" w:rsidRPr="00B3565B" w:rsidRDefault="00AB455E" w:rsidP="00EF32A8">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0,009</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0,02</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0,010</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0,03</w:t>
            </w:r>
          </w:p>
        </w:tc>
      </w:tr>
      <w:tr w:rsidR="00E95C05" w:rsidRPr="00B3565B" w:rsidTr="00EF32A8">
        <w:trPr>
          <w:trHeight w:val="189"/>
          <w:jc w:val="center"/>
        </w:trPr>
        <w:tc>
          <w:tcPr>
            <w:tcW w:w="3429" w:type="dxa"/>
            <w:vAlign w:val="bottom"/>
          </w:tcPr>
          <w:p w:rsidR="00AB455E" w:rsidRPr="00B3565B" w:rsidRDefault="00AB455E" w:rsidP="00EF32A8">
            <w:pPr>
              <w:rPr>
                <w:rFonts w:ascii="Times New Roman" w:hAnsi="Times New Roman"/>
                <w:lang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0,010</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1,0</w:t>
            </w:r>
          </w:p>
        </w:tc>
        <w:tc>
          <w:tcPr>
            <w:tcW w:w="1426" w:type="dxa"/>
            <w:vAlign w:val="center"/>
          </w:tcPr>
          <w:p w:rsidR="00AB455E" w:rsidRPr="00B3565B" w:rsidRDefault="00FE50BC" w:rsidP="00EF32A8">
            <w:pPr>
              <w:jc w:val="center"/>
              <w:rPr>
                <w:rFonts w:ascii="Times New Roman" w:hAnsi="Times New Roman"/>
                <w:lang w:val="kk-KZ"/>
              </w:rPr>
            </w:pPr>
            <w:r w:rsidRPr="00B3565B">
              <w:rPr>
                <w:rFonts w:ascii="Times New Roman" w:hAnsi="Times New Roman"/>
                <w:lang w:val="kk-KZ"/>
              </w:rPr>
              <w:t>0,008</w:t>
            </w:r>
          </w:p>
        </w:tc>
        <w:tc>
          <w:tcPr>
            <w:tcW w:w="1427" w:type="dxa"/>
            <w:vAlign w:val="center"/>
          </w:tcPr>
          <w:p w:rsidR="00AB455E" w:rsidRPr="00B3565B" w:rsidRDefault="00FE50BC" w:rsidP="00EF32A8">
            <w:pPr>
              <w:jc w:val="center"/>
              <w:rPr>
                <w:rFonts w:ascii="Times New Roman" w:hAnsi="Times New Roman"/>
                <w:lang w:val="kk-KZ"/>
              </w:rPr>
            </w:pPr>
            <w:r w:rsidRPr="00B3565B">
              <w:rPr>
                <w:rFonts w:ascii="Times New Roman" w:hAnsi="Times New Roman"/>
                <w:lang w:val="kk-KZ"/>
              </w:rPr>
              <w:t>0,80</w:t>
            </w:r>
          </w:p>
        </w:tc>
      </w:tr>
      <w:tr w:rsidR="00FE50BC" w:rsidRPr="00B3565B" w:rsidTr="00EF32A8">
        <w:trPr>
          <w:trHeight w:val="189"/>
          <w:jc w:val="center"/>
        </w:trPr>
        <w:tc>
          <w:tcPr>
            <w:tcW w:w="3429" w:type="dxa"/>
            <w:vAlign w:val="bottom"/>
          </w:tcPr>
          <w:p w:rsidR="00AB455E" w:rsidRPr="00B3565B" w:rsidRDefault="00AB455E" w:rsidP="00EF32A8">
            <w:pPr>
              <w:rPr>
                <w:rFonts w:ascii="Times New Roman" w:hAnsi="Times New Roman"/>
                <w:lang w:val="kk-KZ" w:eastAsia="ru-RU" w:bidi="ar-SA"/>
              </w:rPr>
            </w:pPr>
            <w:r w:rsidRPr="00B3565B">
              <w:rPr>
                <w:rFonts w:ascii="Times New Roman" w:hAnsi="Times New Roman"/>
                <w:lang w:eastAsia="ru-RU" w:bidi="ar-SA"/>
              </w:rPr>
              <w:t>Формальдегид</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0,010</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0,19</w:t>
            </w:r>
          </w:p>
        </w:tc>
        <w:tc>
          <w:tcPr>
            <w:tcW w:w="1426"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0,009</w:t>
            </w:r>
          </w:p>
        </w:tc>
        <w:tc>
          <w:tcPr>
            <w:tcW w:w="1427" w:type="dxa"/>
            <w:vAlign w:val="center"/>
          </w:tcPr>
          <w:p w:rsidR="00AB455E" w:rsidRPr="00B3565B" w:rsidRDefault="00FE50BC" w:rsidP="00EF32A8">
            <w:pPr>
              <w:jc w:val="center"/>
              <w:rPr>
                <w:rFonts w:ascii="Times New Roman" w:hAnsi="Times New Roman"/>
                <w:bCs/>
                <w:lang w:val="kk-KZ"/>
              </w:rPr>
            </w:pPr>
            <w:r w:rsidRPr="00B3565B">
              <w:rPr>
                <w:rFonts w:ascii="Times New Roman" w:hAnsi="Times New Roman"/>
                <w:bCs/>
                <w:lang w:val="kk-KZ"/>
              </w:rPr>
              <w:t>0,18</w:t>
            </w:r>
          </w:p>
        </w:tc>
      </w:tr>
    </w:tbl>
    <w:p w:rsidR="004D0984" w:rsidRPr="00B3565B" w:rsidRDefault="004D0984" w:rsidP="00F62832">
      <w:pPr>
        <w:jc w:val="center"/>
        <w:rPr>
          <w:rFonts w:ascii="Times New Roman" w:hAnsi="Times New Roman"/>
          <w:b/>
          <w:color w:val="FF0000"/>
          <w:sz w:val="28"/>
          <w:szCs w:val="28"/>
        </w:rPr>
      </w:pPr>
    </w:p>
    <w:p w:rsidR="00F83F21" w:rsidRPr="00B3565B" w:rsidRDefault="00F83F21" w:rsidP="00F62832">
      <w:pPr>
        <w:jc w:val="center"/>
        <w:rPr>
          <w:rFonts w:ascii="Times New Roman" w:hAnsi="Times New Roman"/>
          <w:b/>
          <w:color w:val="FF0000"/>
          <w:sz w:val="28"/>
          <w:szCs w:val="28"/>
        </w:rPr>
      </w:pPr>
    </w:p>
    <w:p w:rsidR="002765BC" w:rsidRPr="00B3565B" w:rsidRDefault="002765BC" w:rsidP="00F62832">
      <w:pPr>
        <w:jc w:val="center"/>
        <w:rPr>
          <w:rFonts w:ascii="Times New Roman" w:hAnsi="Times New Roman"/>
          <w:b/>
          <w:color w:val="FF0000"/>
          <w:sz w:val="28"/>
          <w:szCs w:val="28"/>
        </w:rPr>
      </w:pPr>
    </w:p>
    <w:p w:rsidR="002765BC" w:rsidRPr="00B3565B" w:rsidRDefault="002765BC" w:rsidP="00F62832">
      <w:pPr>
        <w:jc w:val="center"/>
        <w:rPr>
          <w:rFonts w:ascii="Times New Roman" w:hAnsi="Times New Roman"/>
          <w:b/>
          <w:color w:val="FF0000"/>
          <w:sz w:val="28"/>
          <w:szCs w:val="28"/>
        </w:rPr>
      </w:pPr>
    </w:p>
    <w:p w:rsidR="002765BC" w:rsidRPr="00B3565B" w:rsidRDefault="002765BC" w:rsidP="00F62832">
      <w:pPr>
        <w:jc w:val="center"/>
        <w:rPr>
          <w:rFonts w:ascii="Times New Roman" w:hAnsi="Times New Roman"/>
          <w:b/>
          <w:sz w:val="28"/>
          <w:szCs w:val="28"/>
        </w:rPr>
      </w:pPr>
    </w:p>
    <w:p w:rsidR="00F83F21" w:rsidRPr="00B3565B" w:rsidRDefault="00F83F21" w:rsidP="00F83F21">
      <w:pPr>
        <w:jc w:val="center"/>
        <w:rPr>
          <w:rFonts w:ascii="Times New Roman" w:hAnsi="Times New Roman"/>
          <w:sz w:val="28"/>
          <w:szCs w:val="28"/>
          <w:lang w:eastAsia="ru-RU" w:bidi="ar-SA"/>
        </w:rPr>
      </w:pPr>
      <w:r w:rsidRPr="00B3565B">
        <w:rPr>
          <w:rFonts w:ascii="Times New Roman" w:hAnsi="Times New Roman"/>
          <w:b/>
          <w:sz w:val="28"/>
          <w:szCs w:val="28"/>
        </w:rPr>
        <w:t>3.</w:t>
      </w:r>
      <w:r w:rsidR="008E7D42" w:rsidRPr="00B3565B">
        <w:rPr>
          <w:rFonts w:ascii="Times New Roman" w:hAnsi="Times New Roman"/>
          <w:b/>
          <w:sz w:val="28"/>
          <w:szCs w:val="28"/>
        </w:rPr>
        <w:t>5</w:t>
      </w:r>
      <w:r w:rsidRPr="00B3565B">
        <w:rPr>
          <w:rFonts w:ascii="Times New Roman" w:hAnsi="Times New Roman"/>
          <w:b/>
          <w:sz w:val="28"/>
          <w:szCs w:val="28"/>
        </w:rPr>
        <w:t xml:space="preserve"> Состояние атмосферного воздуха по данным эпизодических наблюдений</w:t>
      </w:r>
      <w:r w:rsidRPr="00B3565B">
        <w:rPr>
          <w:rFonts w:ascii="Times New Roman" w:hAnsi="Times New Roman"/>
          <w:b/>
          <w:sz w:val="28"/>
          <w:szCs w:val="28"/>
          <w:lang w:eastAsia="ru-RU" w:bidi="ar-SA"/>
        </w:rPr>
        <w:t xml:space="preserve"> села Тургень</w:t>
      </w:r>
      <w:r w:rsidRPr="00B3565B">
        <w:rPr>
          <w:rFonts w:ascii="Times New Roman" w:hAnsi="Times New Roman"/>
          <w:b/>
          <w:sz w:val="28"/>
          <w:szCs w:val="28"/>
          <w:lang w:val="kk-KZ" w:eastAsia="ru-RU" w:bidi="ar-SA"/>
        </w:rPr>
        <w:t xml:space="preserve"> Енбекшиказахского района</w:t>
      </w:r>
    </w:p>
    <w:p w:rsidR="00F83F21" w:rsidRPr="00B3565B" w:rsidRDefault="00F83F21" w:rsidP="00F83F21">
      <w:pPr>
        <w:ind w:left="1368"/>
        <w:rPr>
          <w:rFonts w:ascii="Times New Roman" w:hAnsi="Times New Roman"/>
          <w:sz w:val="28"/>
          <w:szCs w:val="28"/>
          <w:lang w:eastAsia="ru-RU" w:bidi="ar-SA"/>
        </w:rPr>
      </w:pPr>
    </w:p>
    <w:p w:rsidR="00F83F21" w:rsidRPr="00B3565B" w:rsidRDefault="00F83F21" w:rsidP="00F83F21">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 в городе </w:t>
      </w:r>
      <w:r w:rsidRPr="00B3565B">
        <w:rPr>
          <w:rFonts w:ascii="Times New Roman" w:hAnsi="Times New Roman"/>
          <w:sz w:val="28"/>
          <w:szCs w:val="28"/>
          <w:lang w:val="kk-KZ" w:eastAsia="ru-RU" w:bidi="ar-SA"/>
        </w:rPr>
        <w:t>Есик</w:t>
      </w:r>
      <w:r w:rsidRPr="00B3565B">
        <w:rPr>
          <w:rFonts w:ascii="Times New Roman" w:hAnsi="Times New Roman"/>
          <w:sz w:val="28"/>
          <w:szCs w:val="28"/>
          <w:lang w:eastAsia="ru-RU" w:bidi="ar-SA"/>
        </w:rPr>
        <w:t xml:space="preserve"> 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Pr="00B3565B">
        <w:rPr>
          <w:rFonts w:ascii="Times New Roman" w:hAnsi="Times New Roman"/>
          <w:bCs/>
          <w:i/>
          <w:lang w:val="kk-KZ"/>
        </w:rPr>
        <w:t xml:space="preserve">ул. Кулмамбет,1, </w:t>
      </w:r>
      <w:r w:rsidRPr="00B3565B">
        <w:rPr>
          <w:rFonts w:ascii="Times New Roman" w:hAnsi="Times New Roman"/>
          <w:bCs/>
          <w:i/>
        </w:rPr>
        <w:t xml:space="preserve"> точка №2 – </w:t>
      </w:r>
      <w:r w:rsidRPr="00B3565B">
        <w:rPr>
          <w:rFonts w:ascii="Times New Roman" w:hAnsi="Times New Roman"/>
          <w:bCs/>
          <w:i/>
          <w:lang w:val="kk-KZ"/>
        </w:rPr>
        <w:t>ул. Кулмамбет, 145</w:t>
      </w:r>
      <w:r w:rsidRPr="00B3565B">
        <w:rPr>
          <w:rFonts w:ascii="Times New Roman" w:hAnsi="Times New Roman"/>
          <w:bCs/>
          <w:i/>
        </w:rPr>
        <w:t xml:space="preserve">). </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серы, оксида углерода, </w:t>
      </w:r>
      <w:r w:rsidRPr="00B3565B">
        <w:rPr>
          <w:rStyle w:val="FontStyle204"/>
          <w:sz w:val="28"/>
          <w:szCs w:val="28"/>
          <w:lang w:val="kk-KZ"/>
        </w:rPr>
        <w:t xml:space="preserve">оксида азота, </w:t>
      </w:r>
      <w:r w:rsidRPr="00B3565B">
        <w:rPr>
          <w:rStyle w:val="FontStyle204"/>
          <w:sz w:val="28"/>
          <w:szCs w:val="28"/>
        </w:rPr>
        <w:t xml:space="preserve">диоксида азота, </w:t>
      </w:r>
      <w:r w:rsidRPr="00B3565B">
        <w:rPr>
          <w:rStyle w:val="FontStyle204"/>
          <w:sz w:val="28"/>
          <w:szCs w:val="28"/>
          <w:lang w:val="kk-KZ"/>
        </w:rPr>
        <w:t>фенола и формальдегида.</w:t>
      </w:r>
    </w:p>
    <w:p w:rsidR="00F83F21" w:rsidRPr="00B3565B" w:rsidRDefault="00C40E23" w:rsidP="00F83F21">
      <w:pPr>
        <w:ind w:firstLine="709"/>
        <w:jc w:val="both"/>
        <w:rPr>
          <w:rStyle w:val="FontStyle204"/>
          <w:sz w:val="28"/>
          <w:szCs w:val="28"/>
        </w:rPr>
      </w:pPr>
      <w:r w:rsidRPr="00B3565B">
        <w:rPr>
          <w:rStyle w:val="FontStyle204"/>
          <w:sz w:val="28"/>
          <w:szCs w:val="28"/>
          <w:lang w:val="kk-KZ"/>
        </w:rPr>
        <w:t>На точке № 2 м</w:t>
      </w:r>
      <w:r w:rsidR="00F83F21" w:rsidRPr="00B3565B">
        <w:rPr>
          <w:rStyle w:val="FontStyle204"/>
          <w:sz w:val="28"/>
          <w:szCs w:val="28"/>
          <w:lang w:val="kk-KZ"/>
        </w:rPr>
        <w:t>аксимальн</w:t>
      </w:r>
      <w:r w:rsidR="00F83F21" w:rsidRPr="00B3565B">
        <w:rPr>
          <w:rStyle w:val="FontStyle204"/>
          <w:sz w:val="28"/>
          <w:szCs w:val="28"/>
        </w:rPr>
        <w:t xml:space="preserve">ая </w:t>
      </w:r>
      <w:r w:rsidR="00F83F21" w:rsidRPr="00B3565B">
        <w:rPr>
          <w:rStyle w:val="FontStyle204"/>
          <w:sz w:val="28"/>
          <w:szCs w:val="28"/>
          <w:lang w:val="kk-KZ"/>
        </w:rPr>
        <w:t>концентраци</w:t>
      </w:r>
      <w:r w:rsidR="00F83F21" w:rsidRPr="00B3565B">
        <w:rPr>
          <w:rStyle w:val="FontStyle204"/>
          <w:sz w:val="28"/>
          <w:szCs w:val="28"/>
        </w:rPr>
        <w:t xml:space="preserve">я </w:t>
      </w:r>
      <w:r w:rsidR="00692B72" w:rsidRPr="00B3565B">
        <w:rPr>
          <w:rStyle w:val="FontStyle204"/>
          <w:sz w:val="28"/>
          <w:szCs w:val="28"/>
          <w:lang w:val="kk-KZ"/>
        </w:rPr>
        <w:t>фенола</w:t>
      </w:r>
      <w:r w:rsidR="00F83F21" w:rsidRPr="00B3565B">
        <w:rPr>
          <w:rStyle w:val="FontStyle204"/>
          <w:sz w:val="28"/>
          <w:szCs w:val="28"/>
        </w:rPr>
        <w:t xml:space="preserve"> составила</w:t>
      </w:r>
      <w:r w:rsidRPr="00B3565B">
        <w:rPr>
          <w:rStyle w:val="FontStyle204"/>
          <w:sz w:val="28"/>
          <w:szCs w:val="28"/>
        </w:rPr>
        <w:t xml:space="preserve"> 2,</w:t>
      </w:r>
      <w:r w:rsidR="00692B72" w:rsidRPr="00B3565B">
        <w:rPr>
          <w:rStyle w:val="FontStyle204"/>
          <w:sz w:val="28"/>
          <w:szCs w:val="28"/>
          <w:lang w:val="kk-KZ"/>
        </w:rPr>
        <w:t>2</w:t>
      </w:r>
      <w:r w:rsidRPr="00B3565B">
        <w:rPr>
          <w:rStyle w:val="FontStyle204"/>
          <w:sz w:val="28"/>
          <w:szCs w:val="28"/>
        </w:rPr>
        <w:t>ПДК</w:t>
      </w:r>
      <w:r w:rsidR="00F83F21" w:rsidRPr="00B3565B">
        <w:rPr>
          <w:rStyle w:val="FontStyle204"/>
          <w:sz w:val="28"/>
          <w:szCs w:val="28"/>
        </w:rPr>
        <w:t>.</w:t>
      </w:r>
    </w:p>
    <w:p w:rsidR="00F83F21" w:rsidRPr="00B3565B" w:rsidRDefault="00F83F21" w:rsidP="00F83F21">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0B2533" w:rsidRPr="00B3565B">
        <w:rPr>
          <w:rStyle w:val="FontStyle204"/>
          <w:sz w:val="28"/>
          <w:szCs w:val="28"/>
          <w:lang w:val="kk-KZ"/>
        </w:rPr>
        <w:t>28</w:t>
      </w:r>
      <w:r w:rsidRPr="00B3565B">
        <w:rPr>
          <w:rStyle w:val="FontStyle204"/>
          <w:sz w:val="28"/>
          <w:szCs w:val="28"/>
          <w:lang w:val="kk-KZ"/>
        </w:rPr>
        <w:t>).</w:t>
      </w:r>
    </w:p>
    <w:p w:rsidR="00F83F21" w:rsidRPr="00B3565B" w:rsidRDefault="00F83F21" w:rsidP="00F83F21">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2</w:t>
      </w:r>
      <w:r w:rsidR="000B2533" w:rsidRPr="00B3565B">
        <w:rPr>
          <w:rFonts w:ascii="Times New Roman" w:hAnsi="Times New Roman"/>
          <w:lang w:eastAsia="ru-RU" w:bidi="ar-SA"/>
        </w:rPr>
        <w:t>8</w:t>
      </w:r>
    </w:p>
    <w:p w:rsidR="00F83F21" w:rsidRPr="00B3565B" w:rsidRDefault="00F83F21" w:rsidP="00F83F21">
      <w:pPr>
        <w:jc w:val="center"/>
        <w:rPr>
          <w:rFonts w:ascii="Times New Roman" w:hAnsi="Times New Roman"/>
          <w:lang w:eastAsia="ru-RU" w:bidi="ar-SA"/>
        </w:rPr>
      </w:pPr>
      <w:r w:rsidRPr="00B3565B">
        <w:rPr>
          <w:rFonts w:ascii="Times New Roman" w:hAnsi="Times New Roman"/>
          <w:b/>
          <w:sz w:val="28"/>
          <w:szCs w:val="28"/>
          <w:lang w:eastAsia="ru-RU" w:bidi="ar-SA"/>
        </w:rPr>
        <w:t>Максимальные концентрации загрязняющих веществ по данным наблюдений в селе Тургень</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E95C05" w:rsidRPr="00B3565B" w:rsidTr="00EF32A8">
        <w:trPr>
          <w:trHeight w:val="313"/>
          <w:jc w:val="center"/>
        </w:trPr>
        <w:tc>
          <w:tcPr>
            <w:tcW w:w="3429" w:type="dxa"/>
            <w:vMerge w:val="restart"/>
            <w:vAlign w:val="center"/>
          </w:tcPr>
          <w:p w:rsidR="00F83F21" w:rsidRPr="00B3565B" w:rsidRDefault="00F83F21" w:rsidP="00EF32A8">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F83F21" w:rsidRPr="00B3565B" w:rsidRDefault="00F83F21" w:rsidP="00EF32A8">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E95C05" w:rsidRPr="00B3565B" w:rsidTr="00EF32A8">
        <w:trPr>
          <w:trHeight w:val="271"/>
          <w:jc w:val="center"/>
        </w:trPr>
        <w:tc>
          <w:tcPr>
            <w:tcW w:w="3429" w:type="dxa"/>
            <w:vMerge/>
            <w:vAlign w:val="center"/>
          </w:tcPr>
          <w:p w:rsidR="00F83F21" w:rsidRPr="00B3565B" w:rsidRDefault="00F83F21" w:rsidP="00EF32A8">
            <w:pPr>
              <w:jc w:val="center"/>
              <w:rPr>
                <w:rFonts w:ascii="Times New Roman" w:hAnsi="Times New Roman"/>
                <w:b/>
                <w:bCs/>
                <w:lang w:eastAsia="ru-RU" w:bidi="ar-SA"/>
              </w:rPr>
            </w:pPr>
          </w:p>
        </w:tc>
        <w:tc>
          <w:tcPr>
            <w:tcW w:w="2853" w:type="dxa"/>
            <w:gridSpan w:val="2"/>
            <w:vAlign w:val="center"/>
          </w:tcPr>
          <w:p w:rsidR="00F83F21" w:rsidRPr="00B3565B" w:rsidRDefault="00F83F21" w:rsidP="00EF32A8">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F83F21" w:rsidRPr="00B3565B" w:rsidRDefault="00F83F21" w:rsidP="00EF32A8">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E95C05" w:rsidRPr="00B3565B" w:rsidTr="00EF32A8">
        <w:trPr>
          <w:trHeight w:val="405"/>
          <w:jc w:val="center"/>
        </w:trPr>
        <w:tc>
          <w:tcPr>
            <w:tcW w:w="3429" w:type="dxa"/>
            <w:vMerge/>
            <w:vAlign w:val="center"/>
          </w:tcPr>
          <w:p w:rsidR="00F83F21" w:rsidRPr="00B3565B" w:rsidRDefault="00F83F21" w:rsidP="00EF32A8">
            <w:pPr>
              <w:jc w:val="center"/>
              <w:rPr>
                <w:rFonts w:ascii="Times New Roman" w:hAnsi="Times New Roman"/>
                <w:b/>
                <w:bCs/>
                <w:lang w:eastAsia="ru-RU" w:bidi="ar-SA"/>
              </w:rPr>
            </w:pPr>
          </w:p>
        </w:tc>
        <w:tc>
          <w:tcPr>
            <w:tcW w:w="1426" w:type="dxa"/>
            <w:vAlign w:val="center"/>
          </w:tcPr>
          <w:p w:rsidR="00F83F21" w:rsidRPr="00B3565B" w:rsidRDefault="00F83F21"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F83F21" w:rsidRPr="00B3565B" w:rsidRDefault="00F83F21"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F83F21" w:rsidRPr="00B3565B" w:rsidRDefault="00F83F21"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F83F21" w:rsidRPr="00B3565B" w:rsidRDefault="00F83F21"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E95C05" w:rsidRPr="00B3565B" w:rsidTr="00EF32A8">
        <w:trPr>
          <w:trHeight w:val="189"/>
          <w:jc w:val="center"/>
        </w:trPr>
        <w:tc>
          <w:tcPr>
            <w:tcW w:w="3429" w:type="dxa"/>
            <w:vAlign w:val="bottom"/>
          </w:tcPr>
          <w:p w:rsidR="00F83F21" w:rsidRPr="00B3565B" w:rsidRDefault="00F83F21" w:rsidP="00EF32A8">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0,294</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0,59</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0,099</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0,20</w:t>
            </w:r>
          </w:p>
        </w:tc>
      </w:tr>
      <w:tr w:rsidR="00E95C05" w:rsidRPr="00B3565B" w:rsidTr="00EF32A8">
        <w:trPr>
          <w:trHeight w:val="189"/>
          <w:jc w:val="center"/>
        </w:trPr>
        <w:tc>
          <w:tcPr>
            <w:tcW w:w="3429" w:type="dxa"/>
            <w:vAlign w:val="bottom"/>
          </w:tcPr>
          <w:p w:rsidR="00F83F21" w:rsidRPr="00B3565B" w:rsidRDefault="00F83F21" w:rsidP="00EF32A8">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0,021</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0,04</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0,088</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0,18</w:t>
            </w:r>
          </w:p>
        </w:tc>
      </w:tr>
      <w:tr w:rsidR="00E95C05" w:rsidRPr="00B3565B" w:rsidTr="00EF32A8">
        <w:trPr>
          <w:trHeight w:val="189"/>
          <w:jc w:val="center"/>
        </w:trPr>
        <w:tc>
          <w:tcPr>
            <w:tcW w:w="3429" w:type="dxa"/>
            <w:vAlign w:val="bottom"/>
          </w:tcPr>
          <w:p w:rsidR="00F83F21" w:rsidRPr="00B3565B" w:rsidRDefault="00F83F21" w:rsidP="00EF32A8">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3,210</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0,6</w:t>
            </w:r>
          </w:p>
        </w:tc>
        <w:tc>
          <w:tcPr>
            <w:tcW w:w="1426" w:type="dxa"/>
            <w:vAlign w:val="center"/>
          </w:tcPr>
          <w:p w:rsidR="00F83F21" w:rsidRPr="00B3565B" w:rsidRDefault="00692B72" w:rsidP="00EF32A8">
            <w:pPr>
              <w:jc w:val="center"/>
              <w:rPr>
                <w:rFonts w:ascii="Times New Roman" w:hAnsi="Times New Roman"/>
                <w:lang w:val="kk-KZ"/>
              </w:rPr>
            </w:pPr>
            <w:r w:rsidRPr="00B3565B">
              <w:rPr>
                <w:rFonts w:ascii="Times New Roman" w:hAnsi="Times New Roman"/>
                <w:lang w:val="kk-KZ"/>
              </w:rPr>
              <w:t>1,190</w:t>
            </w:r>
          </w:p>
        </w:tc>
        <w:tc>
          <w:tcPr>
            <w:tcW w:w="1427" w:type="dxa"/>
            <w:vAlign w:val="center"/>
          </w:tcPr>
          <w:p w:rsidR="00F83F21" w:rsidRPr="00B3565B" w:rsidRDefault="00692B72" w:rsidP="00EF32A8">
            <w:pPr>
              <w:jc w:val="center"/>
              <w:rPr>
                <w:rFonts w:ascii="Times New Roman" w:hAnsi="Times New Roman"/>
                <w:lang w:val="kk-KZ"/>
              </w:rPr>
            </w:pPr>
            <w:r w:rsidRPr="00B3565B">
              <w:rPr>
                <w:rFonts w:ascii="Times New Roman" w:hAnsi="Times New Roman"/>
                <w:lang w:val="kk-KZ"/>
              </w:rPr>
              <w:t>0,24</w:t>
            </w:r>
          </w:p>
        </w:tc>
      </w:tr>
      <w:tr w:rsidR="00E95C05" w:rsidRPr="00B3565B" w:rsidTr="00EF32A8">
        <w:trPr>
          <w:trHeight w:val="123"/>
          <w:jc w:val="center"/>
        </w:trPr>
        <w:tc>
          <w:tcPr>
            <w:tcW w:w="3429" w:type="dxa"/>
            <w:vAlign w:val="bottom"/>
          </w:tcPr>
          <w:p w:rsidR="00F83F21" w:rsidRPr="00B3565B" w:rsidRDefault="00F83F21" w:rsidP="00EF32A8">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0,030</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0,15</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0,027</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0,13</w:t>
            </w:r>
          </w:p>
        </w:tc>
      </w:tr>
      <w:tr w:rsidR="00E95C05" w:rsidRPr="00B3565B" w:rsidTr="00EF32A8">
        <w:trPr>
          <w:trHeight w:val="234"/>
          <w:jc w:val="center"/>
        </w:trPr>
        <w:tc>
          <w:tcPr>
            <w:tcW w:w="3429" w:type="dxa"/>
            <w:vAlign w:val="bottom"/>
          </w:tcPr>
          <w:p w:rsidR="00F83F21" w:rsidRPr="00B3565B" w:rsidRDefault="00F83F21" w:rsidP="00EF32A8">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0,007</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0,02</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0,009</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0,02</w:t>
            </w:r>
          </w:p>
        </w:tc>
      </w:tr>
      <w:tr w:rsidR="00692B72" w:rsidRPr="00B3565B" w:rsidTr="00EF32A8">
        <w:trPr>
          <w:trHeight w:val="189"/>
          <w:jc w:val="center"/>
        </w:trPr>
        <w:tc>
          <w:tcPr>
            <w:tcW w:w="3429" w:type="dxa"/>
            <w:vAlign w:val="bottom"/>
          </w:tcPr>
          <w:p w:rsidR="00F83F21" w:rsidRPr="00B3565B" w:rsidRDefault="00F83F21" w:rsidP="00EF32A8">
            <w:pPr>
              <w:rPr>
                <w:rFonts w:ascii="Times New Roman" w:hAnsi="Times New Roman"/>
                <w:lang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0,009</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0,91</w:t>
            </w:r>
          </w:p>
        </w:tc>
        <w:tc>
          <w:tcPr>
            <w:tcW w:w="1426" w:type="dxa"/>
            <w:vAlign w:val="center"/>
          </w:tcPr>
          <w:p w:rsidR="00F83F21" w:rsidRPr="00B3565B" w:rsidRDefault="00692B72" w:rsidP="00EF32A8">
            <w:pPr>
              <w:jc w:val="center"/>
              <w:rPr>
                <w:rFonts w:ascii="Times New Roman" w:hAnsi="Times New Roman"/>
                <w:lang w:val="kk-KZ"/>
              </w:rPr>
            </w:pPr>
            <w:r w:rsidRPr="00B3565B">
              <w:rPr>
                <w:rFonts w:ascii="Times New Roman" w:hAnsi="Times New Roman"/>
                <w:lang w:val="kk-KZ"/>
              </w:rPr>
              <w:t>0,022</w:t>
            </w:r>
          </w:p>
        </w:tc>
        <w:tc>
          <w:tcPr>
            <w:tcW w:w="1427" w:type="dxa"/>
            <w:vAlign w:val="center"/>
          </w:tcPr>
          <w:p w:rsidR="00F83F21" w:rsidRPr="00B3565B" w:rsidRDefault="00692B72" w:rsidP="00692B72">
            <w:pPr>
              <w:jc w:val="center"/>
              <w:rPr>
                <w:rFonts w:ascii="Times New Roman" w:hAnsi="Times New Roman"/>
                <w:b/>
                <w:lang w:val="kk-KZ"/>
              </w:rPr>
            </w:pPr>
            <w:r w:rsidRPr="00B3565B">
              <w:rPr>
                <w:rFonts w:ascii="Times New Roman" w:hAnsi="Times New Roman"/>
                <w:b/>
                <w:lang w:val="kk-KZ"/>
              </w:rPr>
              <w:t>2,2</w:t>
            </w:r>
          </w:p>
        </w:tc>
      </w:tr>
      <w:tr w:rsidR="00F83F21" w:rsidRPr="00B3565B" w:rsidTr="00EF32A8">
        <w:trPr>
          <w:trHeight w:val="189"/>
          <w:jc w:val="center"/>
        </w:trPr>
        <w:tc>
          <w:tcPr>
            <w:tcW w:w="3429" w:type="dxa"/>
            <w:vAlign w:val="bottom"/>
          </w:tcPr>
          <w:p w:rsidR="00F83F21" w:rsidRPr="00B3565B" w:rsidRDefault="00F83F21" w:rsidP="00EF32A8">
            <w:pPr>
              <w:rPr>
                <w:rFonts w:ascii="Times New Roman" w:hAnsi="Times New Roman"/>
                <w:lang w:val="kk-KZ" w:eastAsia="ru-RU" w:bidi="ar-SA"/>
              </w:rPr>
            </w:pPr>
            <w:r w:rsidRPr="00B3565B">
              <w:rPr>
                <w:rFonts w:ascii="Times New Roman" w:hAnsi="Times New Roman"/>
                <w:lang w:eastAsia="ru-RU" w:bidi="ar-SA"/>
              </w:rPr>
              <w:t>Формальдегид</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0,023</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0,46</w:t>
            </w:r>
          </w:p>
        </w:tc>
        <w:tc>
          <w:tcPr>
            <w:tcW w:w="1426"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0,009</w:t>
            </w:r>
          </w:p>
        </w:tc>
        <w:tc>
          <w:tcPr>
            <w:tcW w:w="1427" w:type="dxa"/>
            <w:vAlign w:val="center"/>
          </w:tcPr>
          <w:p w:rsidR="00F83F21" w:rsidRPr="00B3565B" w:rsidRDefault="00692B72" w:rsidP="00EF32A8">
            <w:pPr>
              <w:jc w:val="center"/>
              <w:rPr>
                <w:rFonts w:ascii="Times New Roman" w:hAnsi="Times New Roman"/>
                <w:bCs/>
                <w:lang w:val="kk-KZ"/>
              </w:rPr>
            </w:pPr>
            <w:r w:rsidRPr="00B3565B">
              <w:rPr>
                <w:rFonts w:ascii="Times New Roman" w:hAnsi="Times New Roman"/>
                <w:bCs/>
                <w:lang w:val="kk-KZ"/>
              </w:rPr>
              <w:t>0,18</w:t>
            </w:r>
          </w:p>
        </w:tc>
      </w:tr>
    </w:tbl>
    <w:p w:rsidR="00697559" w:rsidRPr="00B3565B" w:rsidRDefault="00697559" w:rsidP="00F62832">
      <w:pPr>
        <w:jc w:val="center"/>
        <w:rPr>
          <w:rFonts w:ascii="Times New Roman" w:hAnsi="Times New Roman"/>
          <w:b/>
          <w:sz w:val="28"/>
          <w:szCs w:val="28"/>
        </w:rPr>
      </w:pPr>
    </w:p>
    <w:p w:rsidR="00C40E23" w:rsidRPr="00B3565B" w:rsidRDefault="00C40E23" w:rsidP="00C40E23">
      <w:pPr>
        <w:jc w:val="center"/>
        <w:rPr>
          <w:rFonts w:ascii="Times New Roman" w:hAnsi="Times New Roman"/>
          <w:sz w:val="28"/>
          <w:szCs w:val="28"/>
          <w:lang w:eastAsia="ru-RU" w:bidi="ar-SA"/>
        </w:rPr>
      </w:pPr>
      <w:r w:rsidRPr="00B3565B">
        <w:rPr>
          <w:rFonts w:ascii="Times New Roman" w:hAnsi="Times New Roman"/>
          <w:b/>
          <w:sz w:val="28"/>
          <w:szCs w:val="28"/>
        </w:rPr>
        <w:t>3.</w:t>
      </w:r>
      <w:r w:rsidR="008E7D42" w:rsidRPr="00B3565B">
        <w:rPr>
          <w:rFonts w:ascii="Times New Roman" w:hAnsi="Times New Roman"/>
          <w:b/>
          <w:sz w:val="28"/>
          <w:szCs w:val="28"/>
        </w:rPr>
        <w:t>6</w:t>
      </w:r>
      <w:r w:rsidRPr="00B3565B">
        <w:rPr>
          <w:rFonts w:ascii="Times New Roman" w:hAnsi="Times New Roman"/>
          <w:b/>
          <w:sz w:val="28"/>
          <w:szCs w:val="28"/>
        </w:rPr>
        <w:t xml:space="preserve">  Состояние атмосферного воздуха по данным эпизодических наблюдений</w:t>
      </w:r>
      <w:r w:rsidR="00393748" w:rsidRPr="00B3565B">
        <w:rPr>
          <w:rFonts w:ascii="Times New Roman" w:hAnsi="Times New Roman"/>
          <w:b/>
          <w:sz w:val="28"/>
          <w:szCs w:val="28"/>
          <w:lang w:eastAsia="ru-RU" w:bidi="ar-SA"/>
        </w:rPr>
        <w:t>поселка Отеген Батыр</w:t>
      </w:r>
      <w:r w:rsidR="00393748" w:rsidRPr="00B3565B">
        <w:rPr>
          <w:rFonts w:ascii="Times New Roman" w:hAnsi="Times New Roman"/>
          <w:b/>
          <w:sz w:val="28"/>
          <w:szCs w:val="28"/>
          <w:lang w:val="kk-KZ" w:eastAsia="ru-RU" w:bidi="ar-SA"/>
        </w:rPr>
        <w:t>Илийского</w:t>
      </w:r>
      <w:r w:rsidRPr="00B3565B">
        <w:rPr>
          <w:rFonts w:ascii="Times New Roman" w:hAnsi="Times New Roman"/>
          <w:b/>
          <w:sz w:val="28"/>
          <w:szCs w:val="28"/>
          <w:lang w:val="kk-KZ" w:eastAsia="ru-RU" w:bidi="ar-SA"/>
        </w:rPr>
        <w:t xml:space="preserve"> района</w:t>
      </w:r>
    </w:p>
    <w:p w:rsidR="00C40E23" w:rsidRPr="00B3565B" w:rsidRDefault="00C40E23" w:rsidP="00C40E23">
      <w:pPr>
        <w:ind w:left="1368"/>
        <w:rPr>
          <w:rFonts w:ascii="Times New Roman" w:hAnsi="Times New Roman"/>
          <w:sz w:val="28"/>
          <w:szCs w:val="28"/>
          <w:lang w:eastAsia="ru-RU" w:bidi="ar-SA"/>
        </w:rPr>
      </w:pPr>
    </w:p>
    <w:p w:rsidR="00C40E23" w:rsidRPr="00B3565B" w:rsidRDefault="00C40E23" w:rsidP="00C40E23">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 в </w:t>
      </w:r>
      <w:r w:rsidR="00393748" w:rsidRPr="00B3565B">
        <w:rPr>
          <w:rFonts w:ascii="Times New Roman" w:hAnsi="Times New Roman"/>
          <w:sz w:val="28"/>
          <w:szCs w:val="28"/>
          <w:lang w:eastAsia="ru-RU" w:bidi="ar-SA"/>
        </w:rPr>
        <w:t>поселке Отеген Батыр</w:t>
      </w:r>
      <w:r w:rsidRPr="00B3565B">
        <w:rPr>
          <w:rFonts w:ascii="Times New Roman" w:hAnsi="Times New Roman"/>
          <w:sz w:val="28"/>
          <w:szCs w:val="28"/>
          <w:lang w:eastAsia="ru-RU" w:bidi="ar-SA"/>
        </w:rPr>
        <w:t xml:space="preserve"> 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00393748" w:rsidRPr="00B3565B">
        <w:rPr>
          <w:rFonts w:ascii="Times New Roman" w:hAnsi="Times New Roman"/>
          <w:bCs/>
          <w:i/>
        </w:rPr>
        <w:t>Пушкина,31</w:t>
      </w:r>
      <w:r w:rsidRPr="00B3565B">
        <w:rPr>
          <w:rFonts w:ascii="Times New Roman" w:hAnsi="Times New Roman"/>
          <w:bCs/>
          <w:i/>
        </w:rPr>
        <w:t xml:space="preserve">,  точка №2 – ул. </w:t>
      </w:r>
      <w:r w:rsidR="00393748" w:rsidRPr="00B3565B">
        <w:rPr>
          <w:rFonts w:ascii="Times New Roman" w:hAnsi="Times New Roman"/>
          <w:bCs/>
          <w:i/>
        </w:rPr>
        <w:t>Гагарина,6</w:t>
      </w:r>
      <w:r w:rsidRPr="00B3565B">
        <w:rPr>
          <w:rFonts w:ascii="Times New Roman" w:hAnsi="Times New Roman"/>
          <w:bCs/>
          <w:i/>
        </w:rPr>
        <w:t xml:space="preserve">). </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серы, оксида углерода, </w:t>
      </w:r>
      <w:r w:rsidRPr="00B3565B">
        <w:rPr>
          <w:rStyle w:val="FontStyle204"/>
          <w:sz w:val="28"/>
          <w:szCs w:val="28"/>
          <w:lang w:val="kk-KZ"/>
        </w:rPr>
        <w:t xml:space="preserve">оксида азота, </w:t>
      </w:r>
      <w:r w:rsidRPr="00B3565B">
        <w:rPr>
          <w:rStyle w:val="FontStyle204"/>
          <w:sz w:val="28"/>
          <w:szCs w:val="28"/>
        </w:rPr>
        <w:t xml:space="preserve">диоксида азота, </w:t>
      </w:r>
      <w:r w:rsidRPr="00B3565B">
        <w:rPr>
          <w:rStyle w:val="FontStyle204"/>
          <w:sz w:val="28"/>
          <w:szCs w:val="28"/>
          <w:lang w:val="kk-KZ"/>
        </w:rPr>
        <w:t>фенола и формальдегида.</w:t>
      </w:r>
    </w:p>
    <w:p w:rsidR="00C40E23" w:rsidRPr="00B3565B" w:rsidRDefault="00C40E23" w:rsidP="00C40E23">
      <w:pPr>
        <w:ind w:firstLine="709"/>
        <w:jc w:val="both"/>
        <w:rPr>
          <w:rStyle w:val="FontStyle204"/>
          <w:sz w:val="28"/>
          <w:szCs w:val="28"/>
        </w:rPr>
      </w:pPr>
      <w:r w:rsidRPr="00B3565B">
        <w:rPr>
          <w:rStyle w:val="FontStyle204"/>
          <w:sz w:val="28"/>
          <w:szCs w:val="28"/>
          <w:lang w:val="kk-KZ"/>
        </w:rPr>
        <w:t xml:space="preserve">На точке № </w:t>
      </w:r>
      <w:r w:rsidR="00FD7C7E" w:rsidRPr="00B3565B">
        <w:rPr>
          <w:rStyle w:val="FontStyle204"/>
          <w:sz w:val="28"/>
          <w:szCs w:val="28"/>
          <w:lang w:val="kk-KZ"/>
        </w:rPr>
        <w:t>1</w:t>
      </w:r>
      <w:r w:rsidRPr="00B3565B">
        <w:rPr>
          <w:rStyle w:val="FontStyle204"/>
          <w:sz w:val="28"/>
          <w:szCs w:val="28"/>
          <w:lang w:val="kk-KZ"/>
        </w:rPr>
        <w:t xml:space="preserve"> максимальн</w:t>
      </w:r>
      <w:r w:rsidRPr="00B3565B">
        <w:rPr>
          <w:rStyle w:val="FontStyle204"/>
          <w:sz w:val="28"/>
          <w:szCs w:val="28"/>
        </w:rPr>
        <w:t xml:space="preserve">ая </w:t>
      </w:r>
      <w:r w:rsidRPr="00B3565B">
        <w:rPr>
          <w:rStyle w:val="FontStyle204"/>
          <w:sz w:val="28"/>
          <w:szCs w:val="28"/>
          <w:lang w:val="kk-KZ"/>
        </w:rPr>
        <w:t>концентраци</w:t>
      </w:r>
      <w:r w:rsidRPr="00B3565B">
        <w:rPr>
          <w:rStyle w:val="FontStyle204"/>
          <w:sz w:val="28"/>
          <w:szCs w:val="28"/>
        </w:rPr>
        <w:t xml:space="preserve">я </w:t>
      </w:r>
      <w:r w:rsidR="00692B72" w:rsidRPr="00B3565B">
        <w:rPr>
          <w:rStyle w:val="FontStyle204"/>
          <w:sz w:val="28"/>
          <w:szCs w:val="28"/>
        </w:rPr>
        <w:t xml:space="preserve">оксида углерода </w:t>
      </w:r>
      <w:r w:rsidRPr="00B3565B">
        <w:rPr>
          <w:rStyle w:val="FontStyle204"/>
          <w:sz w:val="28"/>
          <w:szCs w:val="28"/>
        </w:rPr>
        <w:t xml:space="preserve">составила </w:t>
      </w:r>
      <w:r w:rsidR="00692B72" w:rsidRPr="00B3565B">
        <w:rPr>
          <w:rStyle w:val="FontStyle204"/>
          <w:sz w:val="28"/>
          <w:szCs w:val="28"/>
          <w:lang w:val="kk-KZ"/>
        </w:rPr>
        <w:t>1,1</w:t>
      </w:r>
      <w:r w:rsidRPr="00B3565B">
        <w:rPr>
          <w:rStyle w:val="FontStyle204"/>
          <w:sz w:val="28"/>
          <w:szCs w:val="28"/>
        </w:rPr>
        <w:t xml:space="preserve"> ПДК. </w:t>
      </w:r>
    </w:p>
    <w:p w:rsidR="00C40E23" w:rsidRPr="00B3565B" w:rsidRDefault="00C40E23" w:rsidP="00C40E23">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0B2533" w:rsidRPr="00B3565B">
        <w:rPr>
          <w:rStyle w:val="FontStyle204"/>
          <w:sz w:val="28"/>
          <w:szCs w:val="28"/>
          <w:lang w:val="kk-KZ"/>
        </w:rPr>
        <w:t>29</w:t>
      </w:r>
      <w:r w:rsidRPr="00B3565B">
        <w:rPr>
          <w:rStyle w:val="FontStyle204"/>
          <w:sz w:val="28"/>
          <w:szCs w:val="28"/>
          <w:lang w:val="kk-KZ"/>
        </w:rPr>
        <w:t>).</w:t>
      </w:r>
    </w:p>
    <w:p w:rsidR="00C40E23" w:rsidRPr="00B3565B" w:rsidRDefault="00C40E23" w:rsidP="00C40E23">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2</w:t>
      </w:r>
      <w:r w:rsidR="000B2533" w:rsidRPr="00B3565B">
        <w:rPr>
          <w:rFonts w:ascii="Times New Roman" w:hAnsi="Times New Roman"/>
          <w:lang w:eastAsia="ru-RU" w:bidi="ar-SA"/>
        </w:rPr>
        <w:t>9</w:t>
      </w:r>
    </w:p>
    <w:p w:rsidR="00C40E23" w:rsidRPr="00B3565B" w:rsidRDefault="00C40E23" w:rsidP="00C40E23">
      <w:pPr>
        <w:jc w:val="center"/>
        <w:rPr>
          <w:rFonts w:ascii="Times New Roman" w:hAnsi="Times New Roman"/>
          <w:lang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 наблюдений в </w:t>
      </w:r>
      <w:r w:rsidR="00697559" w:rsidRPr="00B3565B">
        <w:rPr>
          <w:rFonts w:ascii="Times New Roman" w:hAnsi="Times New Roman"/>
          <w:b/>
          <w:sz w:val="28"/>
          <w:szCs w:val="28"/>
          <w:lang w:eastAsia="ru-RU" w:bidi="ar-SA"/>
        </w:rPr>
        <w:t>поселке Отеген Батыра</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E95C05" w:rsidRPr="00B3565B" w:rsidTr="00EF32A8">
        <w:trPr>
          <w:trHeight w:val="313"/>
          <w:jc w:val="center"/>
        </w:trPr>
        <w:tc>
          <w:tcPr>
            <w:tcW w:w="3429" w:type="dxa"/>
            <w:vMerge w:val="restart"/>
            <w:vAlign w:val="center"/>
          </w:tcPr>
          <w:p w:rsidR="00C40E23" w:rsidRPr="00B3565B" w:rsidRDefault="00C40E23" w:rsidP="00EF32A8">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C40E23" w:rsidRPr="00B3565B" w:rsidRDefault="00C40E23" w:rsidP="00EF32A8">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E95C05" w:rsidRPr="00B3565B" w:rsidTr="00EF32A8">
        <w:trPr>
          <w:trHeight w:val="271"/>
          <w:jc w:val="center"/>
        </w:trPr>
        <w:tc>
          <w:tcPr>
            <w:tcW w:w="3429" w:type="dxa"/>
            <w:vMerge/>
            <w:vAlign w:val="center"/>
          </w:tcPr>
          <w:p w:rsidR="00C40E23" w:rsidRPr="00B3565B" w:rsidRDefault="00C40E23" w:rsidP="00EF32A8">
            <w:pPr>
              <w:jc w:val="center"/>
              <w:rPr>
                <w:rFonts w:ascii="Times New Roman" w:hAnsi="Times New Roman"/>
                <w:b/>
                <w:bCs/>
                <w:lang w:eastAsia="ru-RU" w:bidi="ar-SA"/>
              </w:rPr>
            </w:pPr>
          </w:p>
        </w:tc>
        <w:tc>
          <w:tcPr>
            <w:tcW w:w="2853" w:type="dxa"/>
            <w:gridSpan w:val="2"/>
            <w:vAlign w:val="center"/>
          </w:tcPr>
          <w:p w:rsidR="00C40E23" w:rsidRPr="00B3565B" w:rsidRDefault="00C40E23" w:rsidP="00EF32A8">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C40E23" w:rsidRPr="00B3565B" w:rsidRDefault="00C40E23" w:rsidP="00EF32A8">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E95C05" w:rsidRPr="00B3565B" w:rsidTr="00EF32A8">
        <w:trPr>
          <w:trHeight w:val="405"/>
          <w:jc w:val="center"/>
        </w:trPr>
        <w:tc>
          <w:tcPr>
            <w:tcW w:w="3429" w:type="dxa"/>
            <w:vMerge/>
            <w:vAlign w:val="center"/>
          </w:tcPr>
          <w:p w:rsidR="00C40E23" w:rsidRPr="00B3565B" w:rsidRDefault="00C40E23" w:rsidP="00EF32A8">
            <w:pPr>
              <w:jc w:val="center"/>
              <w:rPr>
                <w:rFonts w:ascii="Times New Roman" w:hAnsi="Times New Roman"/>
                <w:b/>
                <w:bCs/>
                <w:lang w:eastAsia="ru-RU" w:bidi="ar-SA"/>
              </w:rPr>
            </w:pPr>
          </w:p>
        </w:tc>
        <w:tc>
          <w:tcPr>
            <w:tcW w:w="1426" w:type="dxa"/>
            <w:vAlign w:val="center"/>
          </w:tcPr>
          <w:p w:rsidR="00C40E23" w:rsidRPr="00B3565B" w:rsidRDefault="00C40E23"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C40E23" w:rsidRPr="00B3565B" w:rsidRDefault="00C40E23"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C40E23" w:rsidRPr="00B3565B" w:rsidRDefault="00C40E23"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C40E23" w:rsidRPr="00B3565B" w:rsidRDefault="00C40E23"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E95C05" w:rsidRPr="00B3565B" w:rsidTr="00EF32A8">
        <w:trPr>
          <w:trHeight w:val="189"/>
          <w:jc w:val="center"/>
        </w:trPr>
        <w:tc>
          <w:tcPr>
            <w:tcW w:w="3429" w:type="dxa"/>
            <w:vAlign w:val="bottom"/>
          </w:tcPr>
          <w:p w:rsidR="00C40E23" w:rsidRPr="00B3565B" w:rsidRDefault="00C40E23" w:rsidP="00EF32A8">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0,275</w:t>
            </w:r>
          </w:p>
        </w:tc>
        <w:tc>
          <w:tcPr>
            <w:tcW w:w="1427"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0,55</w:t>
            </w:r>
          </w:p>
        </w:tc>
        <w:tc>
          <w:tcPr>
            <w:tcW w:w="1426"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0,092</w:t>
            </w:r>
          </w:p>
        </w:tc>
        <w:tc>
          <w:tcPr>
            <w:tcW w:w="1427"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0,18</w:t>
            </w:r>
          </w:p>
        </w:tc>
      </w:tr>
      <w:tr w:rsidR="00E95C05" w:rsidRPr="00B3565B" w:rsidTr="00EF32A8">
        <w:trPr>
          <w:trHeight w:val="189"/>
          <w:jc w:val="center"/>
        </w:trPr>
        <w:tc>
          <w:tcPr>
            <w:tcW w:w="3429" w:type="dxa"/>
            <w:vAlign w:val="bottom"/>
          </w:tcPr>
          <w:p w:rsidR="00C40E23" w:rsidRPr="00B3565B" w:rsidRDefault="00C40E23" w:rsidP="00EF32A8">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C40E23" w:rsidRPr="00B3565B" w:rsidRDefault="00692B72" w:rsidP="00692B72">
            <w:pPr>
              <w:jc w:val="center"/>
              <w:rPr>
                <w:rFonts w:ascii="Times New Roman" w:hAnsi="Times New Roman"/>
                <w:bCs/>
                <w:lang w:val="kk-KZ"/>
              </w:rPr>
            </w:pPr>
            <w:r w:rsidRPr="00B3565B">
              <w:rPr>
                <w:rFonts w:ascii="Times New Roman" w:hAnsi="Times New Roman"/>
                <w:bCs/>
                <w:lang w:val="kk-KZ"/>
              </w:rPr>
              <w:t>0,059</w:t>
            </w:r>
          </w:p>
        </w:tc>
        <w:tc>
          <w:tcPr>
            <w:tcW w:w="1427"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0,12</w:t>
            </w:r>
          </w:p>
        </w:tc>
        <w:tc>
          <w:tcPr>
            <w:tcW w:w="1426"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0,089</w:t>
            </w:r>
          </w:p>
        </w:tc>
        <w:tc>
          <w:tcPr>
            <w:tcW w:w="1427"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0,18</w:t>
            </w:r>
          </w:p>
        </w:tc>
      </w:tr>
      <w:tr w:rsidR="00E95C05" w:rsidRPr="00B3565B" w:rsidTr="00EF32A8">
        <w:trPr>
          <w:trHeight w:val="189"/>
          <w:jc w:val="center"/>
        </w:trPr>
        <w:tc>
          <w:tcPr>
            <w:tcW w:w="3429" w:type="dxa"/>
            <w:vAlign w:val="bottom"/>
          </w:tcPr>
          <w:p w:rsidR="00C40E23" w:rsidRPr="00B3565B" w:rsidRDefault="00C40E23" w:rsidP="00EF32A8">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C40E23" w:rsidRPr="00B3565B" w:rsidRDefault="00692B72" w:rsidP="00EF32A8">
            <w:pPr>
              <w:jc w:val="center"/>
              <w:rPr>
                <w:rFonts w:ascii="Times New Roman" w:hAnsi="Times New Roman"/>
                <w:bCs/>
                <w:lang w:val="kk-KZ"/>
              </w:rPr>
            </w:pPr>
            <w:r w:rsidRPr="00B3565B">
              <w:rPr>
                <w:rFonts w:ascii="Times New Roman" w:hAnsi="Times New Roman"/>
                <w:bCs/>
                <w:lang w:val="kk-KZ"/>
              </w:rPr>
              <w:t>5,34</w:t>
            </w:r>
          </w:p>
        </w:tc>
        <w:tc>
          <w:tcPr>
            <w:tcW w:w="1427" w:type="dxa"/>
            <w:vAlign w:val="center"/>
          </w:tcPr>
          <w:p w:rsidR="00C40E23" w:rsidRPr="00B3565B" w:rsidRDefault="00692B72" w:rsidP="00EF32A8">
            <w:pPr>
              <w:jc w:val="center"/>
              <w:rPr>
                <w:rFonts w:ascii="Times New Roman" w:hAnsi="Times New Roman"/>
                <w:b/>
                <w:bCs/>
                <w:lang w:val="kk-KZ"/>
              </w:rPr>
            </w:pPr>
            <w:r w:rsidRPr="00B3565B">
              <w:rPr>
                <w:rFonts w:ascii="Times New Roman" w:hAnsi="Times New Roman"/>
                <w:b/>
                <w:bCs/>
                <w:lang w:val="kk-KZ"/>
              </w:rPr>
              <w:t>1,1</w:t>
            </w:r>
          </w:p>
        </w:tc>
        <w:tc>
          <w:tcPr>
            <w:tcW w:w="1426" w:type="dxa"/>
            <w:vAlign w:val="center"/>
          </w:tcPr>
          <w:p w:rsidR="00C40E23" w:rsidRPr="00B3565B" w:rsidRDefault="00692B72" w:rsidP="00EF32A8">
            <w:pPr>
              <w:jc w:val="center"/>
              <w:rPr>
                <w:rFonts w:ascii="Times New Roman" w:hAnsi="Times New Roman"/>
                <w:lang w:val="kk-KZ"/>
              </w:rPr>
            </w:pPr>
            <w:r w:rsidRPr="00B3565B">
              <w:rPr>
                <w:rFonts w:ascii="Times New Roman" w:hAnsi="Times New Roman"/>
                <w:lang w:val="kk-KZ"/>
              </w:rPr>
              <w:t>3,22</w:t>
            </w:r>
          </w:p>
        </w:tc>
        <w:tc>
          <w:tcPr>
            <w:tcW w:w="1427" w:type="dxa"/>
            <w:vAlign w:val="center"/>
          </w:tcPr>
          <w:p w:rsidR="00C40E23" w:rsidRPr="00B3565B" w:rsidRDefault="00692B72" w:rsidP="00EF32A8">
            <w:pPr>
              <w:jc w:val="center"/>
              <w:rPr>
                <w:rFonts w:ascii="Times New Roman" w:hAnsi="Times New Roman"/>
                <w:lang w:val="kk-KZ"/>
              </w:rPr>
            </w:pPr>
            <w:r w:rsidRPr="00B3565B">
              <w:rPr>
                <w:rFonts w:ascii="Times New Roman" w:hAnsi="Times New Roman"/>
                <w:lang w:val="kk-KZ"/>
              </w:rPr>
              <w:t>0,,64</w:t>
            </w:r>
          </w:p>
        </w:tc>
      </w:tr>
      <w:tr w:rsidR="00E95C05" w:rsidRPr="00B3565B" w:rsidTr="00EF32A8">
        <w:trPr>
          <w:trHeight w:val="123"/>
          <w:jc w:val="center"/>
        </w:trPr>
        <w:tc>
          <w:tcPr>
            <w:tcW w:w="3429" w:type="dxa"/>
            <w:vAlign w:val="bottom"/>
          </w:tcPr>
          <w:p w:rsidR="00393748" w:rsidRPr="00B3565B" w:rsidRDefault="00393748" w:rsidP="00393748">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0,063</w:t>
            </w:r>
          </w:p>
        </w:tc>
        <w:tc>
          <w:tcPr>
            <w:tcW w:w="1427"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0,31</w:t>
            </w:r>
          </w:p>
        </w:tc>
        <w:tc>
          <w:tcPr>
            <w:tcW w:w="1426"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0,053</w:t>
            </w:r>
          </w:p>
        </w:tc>
        <w:tc>
          <w:tcPr>
            <w:tcW w:w="1427"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0,26</w:t>
            </w:r>
          </w:p>
        </w:tc>
      </w:tr>
      <w:tr w:rsidR="00E95C05" w:rsidRPr="00B3565B" w:rsidTr="00EF32A8">
        <w:trPr>
          <w:trHeight w:val="234"/>
          <w:jc w:val="center"/>
        </w:trPr>
        <w:tc>
          <w:tcPr>
            <w:tcW w:w="3429" w:type="dxa"/>
            <w:vAlign w:val="bottom"/>
          </w:tcPr>
          <w:p w:rsidR="00393748" w:rsidRPr="00B3565B" w:rsidRDefault="00393748" w:rsidP="00393748">
            <w:pPr>
              <w:rPr>
                <w:rFonts w:ascii="Times New Roman" w:hAnsi="Times New Roman"/>
                <w:lang w:eastAsia="ru-RU" w:bidi="ar-SA"/>
              </w:rPr>
            </w:pPr>
            <w:r w:rsidRPr="00B3565B">
              <w:rPr>
                <w:rFonts w:ascii="Times New Roman" w:hAnsi="Times New Roman"/>
                <w:lang w:eastAsia="ru-RU" w:bidi="ar-SA"/>
              </w:rPr>
              <w:lastRenderedPageBreak/>
              <w:t xml:space="preserve">Оксид азота </w:t>
            </w:r>
          </w:p>
        </w:tc>
        <w:tc>
          <w:tcPr>
            <w:tcW w:w="1426"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0,052</w:t>
            </w:r>
          </w:p>
        </w:tc>
        <w:tc>
          <w:tcPr>
            <w:tcW w:w="1427"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0,13</w:t>
            </w:r>
          </w:p>
        </w:tc>
        <w:tc>
          <w:tcPr>
            <w:tcW w:w="1426"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0,010</w:t>
            </w:r>
          </w:p>
        </w:tc>
        <w:tc>
          <w:tcPr>
            <w:tcW w:w="1427"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0,02</w:t>
            </w:r>
          </w:p>
        </w:tc>
      </w:tr>
      <w:tr w:rsidR="00E95C05" w:rsidRPr="00B3565B" w:rsidTr="00EF32A8">
        <w:trPr>
          <w:trHeight w:val="189"/>
          <w:jc w:val="center"/>
        </w:trPr>
        <w:tc>
          <w:tcPr>
            <w:tcW w:w="3429" w:type="dxa"/>
            <w:vAlign w:val="bottom"/>
          </w:tcPr>
          <w:p w:rsidR="00393748" w:rsidRPr="00B3565B" w:rsidRDefault="00393748" w:rsidP="00393748">
            <w:pPr>
              <w:rPr>
                <w:rFonts w:ascii="Times New Roman" w:hAnsi="Times New Roman"/>
                <w:lang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1426"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0,010</w:t>
            </w:r>
          </w:p>
        </w:tc>
        <w:tc>
          <w:tcPr>
            <w:tcW w:w="1427"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1,0</w:t>
            </w:r>
          </w:p>
        </w:tc>
        <w:tc>
          <w:tcPr>
            <w:tcW w:w="1426" w:type="dxa"/>
            <w:vAlign w:val="center"/>
          </w:tcPr>
          <w:p w:rsidR="00393748" w:rsidRPr="00B3565B" w:rsidRDefault="00692B72" w:rsidP="00393748">
            <w:pPr>
              <w:jc w:val="center"/>
              <w:rPr>
                <w:rFonts w:ascii="Times New Roman" w:hAnsi="Times New Roman"/>
                <w:lang w:val="kk-KZ"/>
              </w:rPr>
            </w:pPr>
            <w:r w:rsidRPr="00B3565B">
              <w:rPr>
                <w:rFonts w:ascii="Times New Roman" w:hAnsi="Times New Roman"/>
                <w:lang w:val="kk-KZ"/>
              </w:rPr>
              <w:t>0,008</w:t>
            </w:r>
          </w:p>
        </w:tc>
        <w:tc>
          <w:tcPr>
            <w:tcW w:w="1427" w:type="dxa"/>
            <w:vAlign w:val="center"/>
          </w:tcPr>
          <w:p w:rsidR="00393748" w:rsidRPr="00B3565B" w:rsidRDefault="00692B72" w:rsidP="00393748">
            <w:pPr>
              <w:jc w:val="center"/>
              <w:rPr>
                <w:rFonts w:ascii="Times New Roman" w:hAnsi="Times New Roman"/>
                <w:lang w:val="kk-KZ"/>
              </w:rPr>
            </w:pPr>
            <w:r w:rsidRPr="00B3565B">
              <w:rPr>
                <w:rFonts w:ascii="Times New Roman" w:hAnsi="Times New Roman"/>
                <w:lang w:val="kk-KZ"/>
              </w:rPr>
              <w:t>0,82</w:t>
            </w:r>
          </w:p>
        </w:tc>
      </w:tr>
      <w:tr w:rsidR="00393748" w:rsidRPr="00B3565B" w:rsidTr="00EF32A8">
        <w:trPr>
          <w:trHeight w:val="189"/>
          <w:jc w:val="center"/>
        </w:trPr>
        <w:tc>
          <w:tcPr>
            <w:tcW w:w="3429" w:type="dxa"/>
            <w:vAlign w:val="bottom"/>
          </w:tcPr>
          <w:p w:rsidR="00393748" w:rsidRPr="00B3565B" w:rsidRDefault="00393748" w:rsidP="00393748">
            <w:pPr>
              <w:rPr>
                <w:rFonts w:ascii="Times New Roman" w:hAnsi="Times New Roman"/>
                <w:lang w:val="kk-KZ" w:eastAsia="ru-RU" w:bidi="ar-SA"/>
              </w:rPr>
            </w:pPr>
            <w:r w:rsidRPr="00B3565B">
              <w:rPr>
                <w:rFonts w:ascii="Times New Roman" w:hAnsi="Times New Roman"/>
                <w:lang w:eastAsia="ru-RU" w:bidi="ar-SA"/>
              </w:rPr>
              <w:t>Формальдегид</w:t>
            </w:r>
          </w:p>
        </w:tc>
        <w:tc>
          <w:tcPr>
            <w:tcW w:w="1426"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0,010</w:t>
            </w:r>
          </w:p>
        </w:tc>
        <w:tc>
          <w:tcPr>
            <w:tcW w:w="1427"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0,20</w:t>
            </w:r>
          </w:p>
        </w:tc>
        <w:tc>
          <w:tcPr>
            <w:tcW w:w="1426"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0,010</w:t>
            </w:r>
          </w:p>
        </w:tc>
        <w:tc>
          <w:tcPr>
            <w:tcW w:w="1427" w:type="dxa"/>
            <w:vAlign w:val="center"/>
          </w:tcPr>
          <w:p w:rsidR="00393748" w:rsidRPr="00B3565B" w:rsidRDefault="00692B72" w:rsidP="00393748">
            <w:pPr>
              <w:jc w:val="center"/>
              <w:rPr>
                <w:rFonts w:ascii="Times New Roman" w:hAnsi="Times New Roman"/>
                <w:bCs/>
                <w:lang w:val="kk-KZ"/>
              </w:rPr>
            </w:pPr>
            <w:r w:rsidRPr="00B3565B">
              <w:rPr>
                <w:rFonts w:ascii="Times New Roman" w:hAnsi="Times New Roman"/>
                <w:bCs/>
                <w:lang w:val="kk-KZ"/>
              </w:rPr>
              <w:t>0,19</w:t>
            </w:r>
          </w:p>
        </w:tc>
      </w:tr>
    </w:tbl>
    <w:p w:rsidR="00C40E23" w:rsidRPr="00B3565B" w:rsidRDefault="00C40E23" w:rsidP="00F62832">
      <w:pPr>
        <w:jc w:val="center"/>
        <w:rPr>
          <w:rFonts w:ascii="Times New Roman" w:hAnsi="Times New Roman"/>
          <w:b/>
          <w:sz w:val="28"/>
          <w:szCs w:val="28"/>
        </w:rPr>
      </w:pPr>
    </w:p>
    <w:p w:rsidR="00697559" w:rsidRPr="00B3565B" w:rsidRDefault="00697559" w:rsidP="00697559">
      <w:pPr>
        <w:jc w:val="center"/>
        <w:rPr>
          <w:rFonts w:ascii="Times New Roman" w:hAnsi="Times New Roman"/>
          <w:sz w:val="28"/>
          <w:szCs w:val="28"/>
          <w:lang w:eastAsia="ru-RU" w:bidi="ar-SA"/>
        </w:rPr>
      </w:pPr>
      <w:r w:rsidRPr="00B3565B">
        <w:rPr>
          <w:rFonts w:ascii="Times New Roman" w:hAnsi="Times New Roman"/>
          <w:b/>
          <w:sz w:val="28"/>
          <w:szCs w:val="28"/>
        </w:rPr>
        <w:t>3.</w:t>
      </w:r>
      <w:r w:rsidR="008E7D42" w:rsidRPr="00B3565B">
        <w:rPr>
          <w:rFonts w:ascii="Times New Roman" w:hAnsi="Times New Roman"/>
          <w:b/>
          <w:sz w:val="28"/>
          <w:szCs w:val="28"/>
        </w:rPr>
        <w:t>7</w:t>
      </w:r>
      <w:r w:rsidRPr="00B3565B">
        <w:rPr>
          <w:rFonts w:ascii="Times New Roman" w:hAnsi="Times New Roman"/>
          <w:b/>
          <w:sz w:val="28"/>
          <w:szCs w:val="28"/>
        </w:rPr>
        <w:t xml:space="preserve">  Состояние атмосферного воздуха по данным эпизодических наблюдений</w:t>
      </w:r>
      <w:r w:rsidRPr="00B3565B">
        <w:rPr>
          <w:rFonts w:ascii="Times New Roman" w:hAnsi="Times New Roman"/>
          <w:b/>
          <w:sz w:val="28"/>
          <w:szCs w:val="28"/>
          <w:lang w:eastAsia="ru-RU" w:bidi="ar-SA"/>
        </w:rPr>
        <w:t xml:space="preserve"> поселка городского типа Боролдай</w:t>
      </w:r>
      <w:r w:rsidRPr="00B3565B">
        <w:rPr>
          <w:rFonts w:ascii="Times New Roman" w:hAnsi="Times New Roman"/>
          <w:b/>
          <w:sz w:val="28"/>
          <w:szCs w:val="28"/>
          <w:lang w:val="kk-KZ" w:eastAsia="ru-RU" w:bidi="ar-SA"/>
        </w:rPr>
        <w:t xml:space="preserve"> Илийского района</w:t>
      </w:r>
    </w:p>
    <w:p w:rsidR="00697559" w:rsidRPr="00B3565B" w:rsidRDefault="00697559" w:rsidP="00697559">
      <w:pPr>
        <w:ind w:left="1368"/>
        <w:rPr>
          <w:rFonts w:ascii="Times New Roman" w:hAnsi="Times New Roman"/>
          <w:sz w:val="28"/>
          <w:szCs w:val="28"/>
          <w:lang w:eastAsia="ru-RU" w:bidi="ar-SA"/>
        </w:rPr>
      </w:pPr>
    </w:p>
    <w:p w:rsidR="00697559" w:rsidRPr="00B3565B" w:rsidRDefault="00697559" w:rsidP="00697559">
      <w:pPr>
        <w:ind w:firstLine="709"/>
        <w:jc w:val="both"/>
        <w:rPr>
          <w:rStyle w:val="FontStyle204"/>
          <w:sz w:val="28"/>
          <w:szCs w:val="28"/>
        </w:rPr>
      </w:pPr>
      <w:r w:rsidRPr="00B3565B">
        <w:rPr>
          <w:rFonts w:ascii="Times New Roman" w:hAnsi="Times New Roman"/>
          <w:sz w:val="28"/>
          <w:szCs w:val="28"/>
          <w:lang w:eastAsia="ru-RU" w:bidi="ar-SA"/>
        </w:rPr>
        <w:t xml:space="preserve">Наблюдения за загрязнением воздуха в поселке городского типа Боролдайпроводились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Акимат,  точка №2 – ул. Аэродромная). </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серы, оксида углерода, </w:t>
      </w:r>
      <w:r w:rsidRPr="00B3565B">
        <w:rPr>
          <w:rStyle w:val="FontStyle204"/>
          <w:sz w:val="28"/>
          <w:szCs w:val="28"/>
          <w:lang w:val="kk-KZ"/>
        </w:rPr>
        <w:t xml:space="preserve">оксида азота, </w:t>
      </w:r>
      <w:r w:rsidRPr="00B3565B">
        <w:rPr>
          <w:rStyle w:val="FontStyle204"/>
          <w:sz w:val="28"/>
          <w:szCs w:val="28"/>
        </w:rPr>
        <w:t xml:space="preserve">диоксида азота, </w:t>
      </w:r>
      <w:r w:rsidRPr="00B3565B">
        <w:rPr>
          <w:rStyle w:val="FontStyle204"/>
          <w:sz w:val="28"/>
          <w:szCs w:val="28"/>
          <w:lang w:val="kk-KZ"/>
        </w:rPr>
        <w:t>фенола и формальдегида.</w:t>
      </w:r>
    </w:p>
    <w:p w:rsidR="00697559" w:rsidRPr="00B3565B" w:rsidRDefault="002C5ED9" w:rsidP="00697559">
      <w:pPr>
        <w:ind w:firstLine="709"/>
        <w:jc w:val="both"/>
        <w:rPr>
          <w:rStyle w:val="FontStyle204"/>
          <w:sz w:val="28"/>
          <w:szCs w:val="28"/>
        </w:rPr>
      </w:pPr>
      <w:r w:rsidRPr="00B3565B">
        <w:rPr>
          <w:rStyle w:val="FontStyle204"/>
          <w:sz w:val="28"/>
          <w:szCs w:val="28"/>
          <w:lang w:val="kk-KZ"/>
        </w:rPr>
        <w:t>На точке № 2 м</w:t>
      </w:r>
      <w:r w:rsidR="00697559" w:rsidRPr="00B3565B">
        <w:rPr>
          <w:rStyle w:val="FontStyle204"/>
          <w:sz w:val="28"/>
          <w:szCs w:val="28"/>
          <w:lang w:val="kk-KZ"/>
        </w:rPr>
        <w:t>аксимальн</w:t>
      </w:r>
      <w:r w:rsidR="00697559" w:rsidRPr="00B3565B">
        <w:rPr>
          <w:rStyle w:val="FontStyle204"/>
          <w:sz w:val="28"/>
          <w:szCs w:val="28"/>
        </w:rPr>
        <w:t xml:space="preserve">ая </w:t>
      </w:r>
      <w:r w:rsidR="00697559" w:rsidRPr="00B3565B">
        <w:rPr>
          <w:rStyle w:val="FontStyle204"/>
          <w:sz w:val="28"/>
          <w:szCs w:val="28"/>
          <w:lang w:val="kk-KZ"/>
        </w:rPr>
        <w:t>концентраци</w:t>
      </w:r>
      <w:r w:rsidR="00697559" w:rsidRPr="00B3565B">
        <w:rPr>
          <w:rStyle w:val="FontStyle204"/>
          <w:sz w:val="28"/>
          <w:szCs w:val="28"/>
        </w:rPr>
        <w:t xml:space="preserve">я </w:t>
      </w:r>
      <w:r w:rsidR="00FC5435" w:rsidRPr="00B3565B">
        <w:rPr>
          <w:rStyle w:val="FontStyle204"/>
          <w:sz w:val="28"/>
          <w:szCs w:val="28"/>
        </w:rPr>
        <w:t>фенола составила2,</w:t>
      </w:r>
      <w:r w:rsidRPr="00B3565B">
        <w:rPr>
          <w:rStyle w:val="FontStyle204"/>
          <w:sz w:val="28"/>
          <w:szCs w:val="28"/>
          <w:lang w:val="kk-KZ"/>
        </w:rPr>
        <w:t>3</w:t>
      </w:r>
      <w:r w:rsidR="00697559" w:rsidRPr="00B3565B">
        <w:rPr>
          <w:rStyle w:val="FontStyle204"/>
          <w:sz w:val="28"/>
          <w:szCs w:val="28"/>
        </w:rPr>
        <w:t xml:space="preserve"> ПДК.</w:t>
      </w:r>
    </w:p>
    <w:p w:rsidR="00697559" w:rsidRPr="00B3565B" w:rsidRDefault="00697559" w:rsidP="00697559">
      <w:pPr>
        <w:ind w:firstLine="709"/>
        <w:jc w:val="both"/>
        <w:rPr>
          <w:rStyle w:val="FontStyle204"/>
          <w:sz w:val="28"/>
          <w:szCs w:val="28"/>
          <w:lang w:val="kk-KZ"/>
        </w:rPr>
      </w:pPr>
      <w:r w:rsidRPr="00B3565B">
        <w:rPr>
          <w:rStyle w:val="FontStyle204"/>
          <w:sz w:val="28"/>
          <w:szCs w:val="28"/>
          <w:lang w:val="kk-KZ"/>
        </w:rPr>
        <w:t>Концентрации остальных веществ по данным наблюдений находились в пределах допустимой нормы</w:t>
      </w:r>
      <w:r w:rsidR="000B2533" w:rsidRPr="00B3565B">
        <w:rPr>
          <w:rStyle w:val="FontStyle204"/>
          <w:sz w:val="28"/>
          <w:szCs w:val="28"/>
          <w:lang w:val="kk-KZ"/>
        </w:rPr>
        <w:t xml:space="preserve"> (таблица 30</w:t>
      </w:r>
      <w:r w:rsidRPr="00B3565B">
        <w:rPr>
          <w:rStyle w:val="FontStyle204"/>
          <w:sz w:val="28"/>
          <w:szCs w:val="28"/>
          <w:lang w:val="kk-KZ"/>
        </w:rPr>
        <w:t>).</w:t>
      </w:r>
    </w:p>
    <w:p w:rsidR="00697559" w:rsidRPr="00B3565B" w:rsidRDefault="00697559" w:rsidP="00697559">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0B2533" w:rsidRPr="00B3565B">
        <w:rPr>
          <w:rFonts w:ascii="Times New Roman" w:hAnsi="Times New Roman"/>
          <w:lang w:eastAsia="ru-RU" w:bidi="ar-SA"/>
        </w:rPr>
        <w:t>30</w:t>
      </w:r>
    </w:p>
    <w:p w:rsidR="00697559" w:rsidRPr="00B3565B" w:rsidRDefault="00697559" w:rsidP="00697559">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Максимальные концентрации загрязняющих веществ по данным наблюдений в поселке городского типа Боролдай</w:t>
      </w:r>
    </w:p>
    <w:p w:rsidR="00FC5435" w:rsidRPr="00B3565B" w:rsidRDefault="00FC5435" w:rsidP="00697559">
      <w:pPr>
        <w:jc w:val="center"/>
        <w:rPr>
          <w:rFonts w:ascii="Times New Roman" w:hAnsi="Times New Roman"/>
          <w:sz w:val="16"/>
          <w:szCs w:val="16"/>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E95C05" w:rsidRPr="00B3565B" w:rsidTr="00EF32A8">
        <w:trPr>
          <w:trHeight w:val="313"/>
          <w:jc w:val="center"/>
        </w:trPr>
        <w:tc>
          <w:tcPr>
            <w:tcW w:w="3429" w:type="dxa"/>
            <w:vMerge w:val="restart"/>
            <w:vAlign w:val="center"/>
          </w:tcPr>
          <w:p w:rsidR="00697559" w:rsidRPr="00B3565B" w:rsidRDefault="00697559" w:rsidP="00EF32A8">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697559" w:rsidRPr="00B3565B" w:rsidRDefault="00697559" w:rsidP="00EF32A8">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E95C05" w:rsidRPr="00B3565B" w:rsidTr="00EF32A8">
        <w:trPr>
          <w:trHeight w:val="271"/>
          <w:jc w:val="center"/>
        </w:trPr>
        <w:tc>
          <w:tcPr>
            <w:tcW w:w="3429" w:type="dxa"/>
            <w:vMerge/>
            <w:vAlign w:val="center"/>
          </w:tcPr>
          <w:p w:rsidR="00697559" w:rsidRPr="00B3565B" w:rsidRDefault="00697559" w:rsidP="00EF32A8">
            <w:pPr>
              <w:jc w:val="center"/>
              <w:rPr>
                <w:rFonts w:ascii="Times New Roman" w:hAnsi="Times New Roman"/>
                <w:b/>
                <w:bCs/>
                <w:lang w:eastAsia="ru-RU" w:bidi="ar-SA"/>
              </w:rPr>
            </w:pPr>
          </w:p>
        </w:tc>
        <w:tc>
          <w:tcPr>
            <w:tcW w:w="2853" w:type="dxa"/>
            <w:gridSpan w:val="2"/>
            <w:vAlign w:val="center"/>
          </w:tcPr>
          <w:p w:rsidR="00697559" w:rsidRPr="00B3565B" w:rsidRDefault="00697559" w:rsidP="00EF32A8">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697559" w:rsidRPr="00B3565B" w:rsidRDefault="00697559" w:rsidP="00EF32A8">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E95C05" w:rsidRPr="00B3565B" w:rsidTr="00EF32A8">
        <w:trPr>
          <w:trHeight w:val="405"/>
          <w:jc w:val="center"/>
        </w:trPr>
        <w:tc>
          <w:tcPr>
            <w:tcW w:w="3429" w:type="dxa"/>
            <w:vMerge/>
            <w:vAlign w:val="center"/>
          </w:tcPr>
          <w:p w:rsidR="00697559" w:rsidRPr="00B3565B" w:rsidRDefault="00697559" w:rsidP="00EF32A8">
            <w:pPr>
              <w:jc w:val="center"/>
              <w:rPr>
                <w:rFonts w:ascii="Times New Roman" w:hAnsi="Times New Roman"/>
                <w:b/>
                <w:bCs/>
                <w:lang w:eastAsia="ru-RU" w:bidi="ar-SA"/>
              </w:rPr>
            </w:pPr>
          </w:p>
        </w:tc>
        <w:tc>
          <w:tcPr>
            <w:tcW w:w="1426" w:type="dxa"/>
            <w:vAlign w:val="center"/>
          </w:tcPr>
          <w:p w:rsidR="00697559" w:rsidRPr="00B3565B" w:rsidRDefault="00697559"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697559" w:rsidRPr="00B3565B" w:rsidRDefault="00697559"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697559" w:rsidRPr="00B3565B" w:rsidRDefault="00697559" w:rsidP="00EF32A8">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697559" w:rsidRPr="00B3565B" w:rsidRDefault="00697559" w:rsidP="00EF32A8">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E95C05" w:rsidRPr="00B3565B" w:rsidTr="00EF32A8">
        <w:trPr>
          <w:trHeight w:val="189"/>
          <w:jc w:val="center"/>
        </w:trPr>
        <w:tc>
          <w:tcPr>
            <w:tcW w:w="3429" w:type="dxa"/>
            <w:vAlign w:val="bottom"/>
          </w:tcPr>
          <w:p w:rsidR="00697559" w:rsidRPr="00B3565B" w:rsidRDefault="00697559" w:rsidP="00EF32A8">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0,074</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0,15</w:t>
            </w:r>
          </w:p>
        </w:tc>
        <w:tc>
          <w:tcPr>
            <w:tcW w:w="1426" w:type="dxa"/>
            <w:vAlign w:val="center"/>
          </w:tcPr>
          <w:p w:rsidR="008223B6" w:rsidRPr="00B3565B" w:rsidRDefault="002C5ED9" w:rsidP="008223B6">
            <w:pPr>
              <w:jc w:val="center"/>
              <w:rPr>
                <w:rFonts w:ascii="Times New Roman" w:hAnsi="Times New Roman"/>
                <w:bCs/>
              </w:rPr>
            </w:pPr>
            <w:r w:rsidRPr="00B3565B">
              <w:rPr>
                <w:rFonts w:ascii="Times New Roman" w:hAnsi="Times New Roman"/>
                <w:bCs/>
              </w:rPr>
              <w:t>0,100</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0,20</w:t>
            </w:r>
          </w:p>
        </w:tc>
      </w:tr>
      <w:tr w:rsidR="00E95C05" w:rsidRPr="00B3565B" w:rsidTr="00EF32A8">
        <w:trPr>
          <w:trHeight w:val="189"/>
          <w:jc w:val="center"/>
        </w:trPr>
        <w:tc>
          <w:tcPr>
            <w:tcW w:w="3429" w:type="dxa"/>
            <w:vAlign w:val="bottom"/>
          </w:tcPr>
          <w:p w:rsidR="00697559" w:rsidRPr="00B3565B" w:rsidRDefault="00697559" w:rsidP="00EF32A8">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0,048</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0,10</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0,054</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0,11</w:t>
            </w:r>
          </w:p>
        </w:tc>
      </w:tr>
      <w:tr w:rsidR="00E95C05" w:rsidRPr="00B3565B" w:rsidTr="00EF32A8">
        <w:trPr>
          <w:trHeight w:val="189"/>
          <w:jc w:val="center"/>
        </w:trPr>
        <w:tc>
          <w:tcPr>
            <w:tcW w:w="3429" w:type="dxa"/>
            <w:vAlign w:val="bottom"/>
          </w:tcPr>
          <w:p w:rsidR="00697559" w:rsidRPr="00B3565B" w:rsidRDefault="00697559" w:rsidP="00EF32A8">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3,05</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0,61</w:t>
            </w:r>
          </w:p>
        </w:tc>
        <w:tc>
          <w:tcPr>
            <w:tcW w:w="1426" w:type="dxa"/>
            <w:vAlign w:val="center"/>
          </w:tcPr>
          <w:p w:rsidR="00697559" w:rsidRPr="00B3565B" w:rsidRDefault="002C5ED9" w:rsidP="00EF32A8">
            <w:pPr>
              <w:jc w:val="center"/>
              <w:rPr>
                <w:rFonts w:ascii="Times New Roman" w:hAnsi="Times New Roman"/>
                <w:lang w:val="kk-KZ"/>
              </w:rPr>
            </w:pPr>
            <w:r w:rsidRPr="00B3565B">
              <w:rPr>
                <w:rFonts w:ascii="Times New Roman" w:hAnsi="Times New Roman"/>
                <w:lang w:val="kk-KZ"/>
              </w:rPr>
              <w:t>2,77</w:t>
            </w:r>
          </w:p>
        </w:tc>
        <w:tc>
          <w:tcPr>
            <w:tcW w:w="1427" w:type="dxa"/>
            <w:vAlign w:val="center"/>
          </w:tcPr>
          <w:p w:rsidR="00697559" w:rsidRPr="00B3565B" w:rsidRDefault="002C5ED9" w:rsidP="00EF32A8">
            <w:pPr>
              <w:jc w:val="center"/>
              <w:rPr>
                <w:rFonts w:ascii="Times New Roman" w:hAnsi="Times New Roman"/>
              </w:rPr>
            </w:pPr>
            <w:r w:rsidRPr="00B3565B">
              <w:rPr>
                <w:rFonts w:ascii="Times New Roman" w:hAnsi="Times New Roman"/>
              </w:rPr>
              <w:t>0,55</w:t>
            </w:r>
          </w:p>
        </w:tc>
      </w:tr>
      <w:tr w:rsidR="00E95C05" w:rsidRPr="00B3565B" w:rsidTr="00EF32A8">
        <w:trPr>
          <w:trHeight w:val="123"/>
          <w:jc w:val="center"/>
        </w:trPr>
        <w:tc>
          <w:tcPr>
            <w:tcW w:w="3429" w:type="dxa"/>
            <w:vAlign w:val="bottom"/>
          </w:tcPr>
          <w:p w:rsidR="00697559" w:rsidRPr="00B3565B" w:rsidRDefault="00697559" w:rsidP="00EF32A8">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0,077</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0,39</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0,04</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0,20</w:t>
            </w:r>
          </w:p>
        </w:tc>
      </w:tr>
      <w:tr w:rsidR="00E95C05" w:rsidRPr="00B3565B" w:rsidTr="00EF32A8">
        <w:trPr>
          <w:trHeight w:val="234"/>
          <w:jc w:val="center"/>
        </w:trPr>
        <w:tc>
          <w:tcPr>
            <w:tcW w:w="3429" w:type="dxa"/>
            <w:vAlign w:val="bottom"/>
          </w:tcPr>
          <w:p w:rsidR="00697559" w:rsidRPr="00B3565B" w:rsidRDefault="00697559" w:rsidP="00EF32A8">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0,011</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0,03</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0,015</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0,04</w:t>
            </w:r>
          </w:p>
        </w:tc>
      </w:tr>
      <w:tr w:rsidR="00E95C05" w:rsidRPr="00B3565B" w:rsidTr="00EF32A8">
        <w:trPr>
          <w:trHeight w:val="189"/>
          <w:jc w:val="center"/>
        </w:trPr>
        <w:tc>
          <w:tcPr>
            <w:tcW w:w="3429" w:type="dxa"/>
            <w:vAlign w:val="bottom"/>
          </w:tcPr>
          <w:p w:rsidR="00697559" w:rsidRPr="00B3565B" w:rsidRDefault="00697559" w:rsidP="00EF32A8">
            <w:pPr>
              <w:rPr>
                <w:rFonts w:ascii="Times New Roman" w:hAnsi="Times New Roman"/>
                <w:lang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0,010</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1,0</w:t>
            </w:r>
          </w:p>
        </w:tc>
        <w:tc>
          <w:tcPr>
            <w:tcW w:w="1426" w:type="dxa"/>
            <w:vAlign w:val="center"/>
          </w:tcPr>
          <w:p w:rsidR="00697559" w:rsidRPr="00B3565B" w:rsidRDefault="002C5ED9" w:rsidP="00EF32A8">
            <w:pPr>
              <w:jc w:val="center"/>
              <w:rPr>
                <w:rFonts w:ascii="Times New Roman" w:hAnsi="Times New Roman"/>
                <w:lang w:val="kk-KZ"/>
              </w:rPr>
            </w:pPr>
            <w:r w:rsidRPr="00B3565B">
              <w:rPr>
                <w:rFonts w:ascii="Times New Roman" w:hAnsi="Times New Roman"/>
                <w:lang w:val="kk-KZ"/>
              </w:rPr>
              <w:t>0,023</w:t>
            </w:r>
          </w:p>
        </w:tc>
        <w:tc>
          <w:tcPr>
            <w:tcW w:w="1427" w:type="dxa"/>
            <w:vAlign w:val="center"/>
          </w:tcPr>
          <w:p w:rsidR="00697559" w:rsidRPr="00B3565B" w:rsidRDefault="002C5ED9" w:rsidP="00EF32A8">
            <w:pPr>
              <w:jc w:val="center"/>
              <w:rPr>
                <w:rFonts w:ascii="Times New Roman" w:hAnsi="Times New Roman"/>
                <w:b/>
                <w:lang w:val="kk-KZ"/>
              </w:rPr>
            </w:pPr>
            <w:r w:rsidRPr="00B3565B">
              <w:rPr>
                <w:rFonts w:ascii="Times New Roman" w:hAnsi="Times New Roman"/>
                <w:b/>
                <w:lang w:val="kk-KZ"/>
              </w:rPr>
              <w:t>2,3</w:t>
            </w:r>
          </w:p>
        </w:tc>
      </w:tr>
      <w:tr w:rsidR="002C5ED9" w:rsidRPr="00B3565B" w:rsidTr="00EF32A8">
        <w:trPr>
          <w:trHeight w:val="189"/>
          <w:jc w:val="center"/>
        </w:trPr>
        <w:tc>
          <w:tcPr>
            <w:tcW w:w="3429" w:type="dxa"/>
            <w:vAlign w:val="bottom"/>
          </w:tcPr>
          <w:p w:rsidR="00697559" w:rsidRPr="00B3565B" w:rsidRDefault="00697559" w:rsidP="00EF32A8">
            <w:pPr>
              <w:rPr>
                <w:rFonts w:ascii="Times New Roman" w:hAnsi="Times New Roman"/>
                <w:lang w:val="kk-KZ" w:eastAsia="ru-RU" w:bidi="ar-SA"/>
              </w:rPr>
            </w:pPr>
            <w:r w:rsidRPr="00B3565B">
              <w:rPr>
                <w:rFonts w:ascii="Times New Roman" w:hAnsi="Times New Roman"/>
                <w:lang w:eastAsia="ru-RU" w:bidi="ar-SA"/>
              </w:rPr>
              <w:t>Формальдегид</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0,009</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0,18</w:t>
            </w:r>
          </w:p>
        </w:tc>
        <w:tc>
          <w:tcPr>
            <w:tcW w:w="1426"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0,024</w:t>
            </w:r>
          </w:p>
        </w:tc>
        <w:tc>
          <w:tcPr>
            <w:tcW w:w="1427" w:type="dxa"/>
            <w:vAlign w:val="center"/>
          </w:tcPr>
          <w:p w:rsidR="00697559" w:rsidRPr="00B3565B" w:rsidRDefault="002C5ED9" w:rsidP="00EF32A8">
            <w:pPr>
              <w:jc w:val="center"/>
              <w:rPr>
                <w:rFonts w:ascii="Times New Roman" w:hAnsi="Times New Roman"/>
                <w:bCs/>
              </w:rPr>
            </w:pPr>
            <w:r w:rsidRPr="00B3565B">
              <w:rPr>
                <w:rFonts w:ascii="Times New Roman" w:hAnsi="Times New Roman"/>
                <w:bCs/>
              </w:rPr>
              <w:t>0,47</w:t>
            </w:r>
          </w:p>
        </w:tc>
      </w:tr>
    </w:tbl>
    <w:p w:rsidR="00697559" w:rsidRPr="00B3565B" w:rsidRDefault="00697559" w:rsidP="00F62832">
      <w:pPr>
        <w:jc w:val="center"/>
        <w:rPr>
          <w:rFonts w:ascii="Times New Roman" w:hAnsi="Times New Roman"/>
          <w:b/>
          <w:sz w:val="28"/>
          <w:szCs w:val="28"/>
        </w:rPr>
      </w:pPr>
    </w:p>
    <w:p w:rsidR="00F1593F" w:rsidRPr="00B3565B" w:rsidRDefault="00F1593F" w:rsidP="008E7D42">
      <w:pPr>
        <w:pStyle w:val="afa"/>
        <w:numPr>
          <w:ilvl w:val="1"/>
          <w:numId w:val="24"/>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w:t>
      </w:r>
      <w:r w:rsidR="00754B0C" w:rsidRPr="00B3565B">
        <w:rPr>
          <w:rFonts w:ascii="Times New Roman" w:hAnsi="Times New Roman"/>
          <w:b/>
          <w:sz w:val="28"/>
          <w:szCs w:val="28"/>
        </w:rPr>
        <w:t xml:space="preserve">ороду </w:t>
      </w:r>
      <w:r w:rsidRPr="00B3565B">
        <w:rPr>
          <w:rFonts w:ascii="Times New Roman" w:hAnsi="Times New Roman"/>
          <w:b/>
          <w:sz w:val="28"/>
          <w:szCs w:val="28"/>
        </w:rPr>
        <w:t>Талдыкорган</w:t>
      </w:r>
    </w:p>
    <w:p w:rsidR="00891D59" w:rsidRPr="00B3565B" w:rsidRDefault="00891D59" w:rsidP="00F62832">
      <w:pPr>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B36078" w:rsidRPr="00B3565B">
        <w:rPr>
          <w:rStyle w:val="FontStyle204"/>
          <w:sz w:val="28"/>
          <w:szCs w:val="28"/>
        </w:rPr>
        <w:t>2</w:t>
      </w:r>
      <w:r w:rsidRPr="00B3565B">
        <w:rPr>
          <w:rStyle w:val="FontStyle204"/>
          <w:sz w:val="28"/>
          <w:szCs w:val="28"/>
        </w:rPr>
        <w:t xml:space="preserve"> стационарных постах</w:t>
      </w:r>
      <w:r w:rsidRPr="00B3565B">
        <w:rPr>
          <w:rFonts w:ascii="Times New Roman" w:hAnsi="Times New Roman"/>
          <w:sz w:val="28"/>
          <w:szCs w:val="28"/>
        </w:rPr>
        <w:t>(</w:t>
      </w:r>
      <w:r w:rsidR="005643C4" w:rsidRPr="00B3565B">
        <w:rPr>
          <w:rFonts w:ascii="Times New Roman" w:hAnsi="Times New Roman"/>
          <w:sz w:val="28"/>
          <w:szCs w:val="28"/>
        </w:rPr>
        <w:t>рис. 3.</w:t>
      </w:r>
      <w:r w:rsidR="009921E9" w:rsidRPr="00B3565B">
        <w:rPr>
          <w:rFonts w:ascii="Times New Roman" w:hAnsi="Times New Roman"/>
          <w:sz w:val="28"/>
          <w:szCs w:val="28"/>
        </w:rPr>
        <w:t>2</w:t>
      </w:r>
      <w:r w:rsidRPr="00B3565B">
        <w:rPr>
          <w:rFonts w:ascii="Times New Roman" w:hAnsi="Times New Roman"/>
          <w:sz w:val="28"/>
          <w:szCs w:val="28"/>
        </w:rPr>
        <w:t xml:space="preserve">, таблица </w:t>
      </w:r>
      <w:r w:rsidR="000B2533" w:rsidRPr="00B3565B">
        <w:rPr>
          <w:rFonts w:ascii="Times New Roman" w:hAnsi="Times New Roman"/>
          <w:sz w:val="28"/>
          <w:szCs w:val="28"/>
        </w:rPr>
        <w:t>31</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0B2533" w:rsidRPr="00B3565B">
        <w:rPr>
          <w:rFonts w:ascii="Times New Roman" w:hAnsi="Times New Roman"/>
        </w:rPr>
        <w:t>31</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085"/>
        <w:gridCol w:w="3685"/>
      </w:tblGrid>
      <w:tr w:rsidR="003279FD" w:rsidRPr="00B3565B">
        <w:tc>
          <w:tcPr>
            <w:tcW w:w="959"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Номер</w:t>
            </w:r>
          </w:p>
          <w:p w:rsidR="000A74EB" w:rsidRPr="00B3565B" w:rsidRDefault="000A74EB"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085"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Адрес поста</w:t>
            </w:r>
          </w:p>
        </w:tc>
        <w:tc>
          <w:tcPr>
            <w:tcW w:w="3685" w:type="dxa"/>
            <w:vAlign w:val="center"/>
          </w:tcPr>
          <w:p w:rsidR="000A74EB" w:rsidRPr="00B3565B" w:rsidRDefault="000A74EB"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c>
          <w:tcPr>
            <w:tcW w:w="959" w:type="dxa"/>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1</w:t>
            </w:r>
          </w:p>
        </w:tc>
        <w:tc>
          <w:tcPr>
            <w:tcW w:w="1276" w:type="dxa"/>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 xml:space="preserve">3 раза </w:t>
            </w:r>
          </w:p>
          <w:p w:rsidR="000A74EB" w:rsidRPr="00B3565B" w:rsidRDefault="000A74EB" w:rsidP="00F62832">
            <w:pPr>
              <w:jc w:val="center"/>
              <w:outlineLvl w:val="1"/>
              <w:rPr>
                <w:rFonts w:ascii="Times New Roman" w:hAnsi="Times New Roman"/>
              </w:rPr>
            </w:pPr>
            <w:r w:rsidRPr="00B3565B">
              <w:rPr>
                <w:rFonts w:ascii="Times New Roman" w:hAnsi="Times New Roman"/>
              </w:rPr>
              <w:t>в сутки</w:t>
            </w:r>
          </w:p>
        </w:tc>
        <w:tc>
          <w:tcPr>
            <w:tcW w:w="1884" w:type="dxa"/>
            <w:vAlign w:val="center"/>
          </w:tcPr>
          <w:p w:rsidR="000A74EB"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085" w:type="dxa"/>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ул. Гагарина, 216 и ул. Джабаева</w:t>
            </w:r>
          </w:p>
        </w:tc>
        <w:tc>
          <w:tcPr>
            <w:tcW w:w="3685" w:type="dxa"/>
            <w:vAlign w:val="center"/>
          </w:tcPr>
          <w:p w:rsidR="000A74EB" w:rsidRPr="00B3565B" w:rsidRDefault="000A74EB" w:rsidP="00F62832">
            <w:pPr>
              <w:outlineLvl w:val="1"/>
              <w:rPr>
                <w:rFonts w:ascii="Times New Roman" w:hAnsi="Times New Roman"/>
              </w:rPr>
            </w:pPr>
            <w:r w:rsidRPr="00B3565B">
              <w:rPr>
                <w:rFonts w:ascii="Times New Roman" w:hAnsi="Times New Roman"/>
              </w:rPr>
              <w:t>взвешенные вещества, диоксид серы, оксид углерода, сероводород, формальдегид</w:t>
            </w:r>
          </w:p>
        </w:tc>
      </w:tr>
      <w:tr w:rsidR="000A74EB" w:rsidRPr="00B3565B">
        <w:tc>
          <w:tcPr>
            <w:tcW w:w="959" w:type="dxa"/>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2</w:t>
            </w:r>
          </w:p>
        </w:tc>
        <w:tc>
          <w:tcPr>
            <w:tcW w:w="1276" w:type="dxa"/>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0A74EB" w:rsidRPr="00B3565B" w:rsidRDefault="000A74EB" w:rsidP="00F62832">
            <w:pPr>
              <w:jc w:val="center"/>
              <w:outlineLvl w:val="1"/>
              <w:rPr>
                <w:rFonts w:ascii="Times New Roman" w:hAnsi="Times New Roman"/>
              </w:rPr>
            </w:pPr>
            <w:r w:rsidRPr="00B3565B">
              <w:rPr>
                <w:rFonts w:ascii="Times New Roman" w:hAnsi="Times New Roman"/>
              </w:rPr>
              <w:t>в непрерывном режиме</w:t>
            </w:r>
          </w:p>
        </w:tc>
        <w:tc>
          <w:tcPr>
            <w:tcW w:w="2085" w:type="dxa"/>
            <w:vAlign w:val="center"/>
          </w:tcPr>
          <w:p w:rsidR="000A74EB" w:rsidRPr="00B3565B" w:rsidRDefault="000A74EB" w:rsidP="00F62832">
            <w:pPr>
              <w:jc w:val="center"/>
              <w:rPr>
                <w:rFonts w:ascii="Times New Roman" w:hAnsi="Times New Roman"/>
              </w:rPr>
            </w:pPr>
            <w:r w:rsidRPr="00B3565B">
              <w:rPr>
                <w:rFonts w:ascii="Times New Roman" w:hAnsi="Times New Roman"/>
              </w:rPr>
              <w:t>ул. Абая 337/339</w:t>
            </w:r>
          </w:p>
        </w:tc>
        <w:tc>
          <w:tcPr>
            <w:tcW w:w="3685" w:type="dxa"/>
            <w:vAlign w:val="center"/>
          </w:tcPr>
          <w:p w:rsidR="000A74EB" w:rsidRPr="00B3565B" w:rsidRDefault="000A74EB" w:rsidP="00F62832">
            <w:pPr>
              <w:outlineLvl w:val="1"/>
              <w:rPr>
                <w:rFonts w:ascii="Times New Roman" w:hAnsi="Times New Roman"/>
              </w:rPr>
            </w:pPr>
            <w:r w:rsidRPr="00B3565B">
              <w:rPr>
                <w:rFonts w:ascii="Times New Roman" w:hAnsi="Times New Roman"/>
              </w:rPr>
              <w:t xml:space="preserve">взвешенные частицы РМ-10, диоксид серы, оксид углерода, диоксид и оксид азота, сероводород, сумма углеводородов, аммиак, </w:t>
            </w:r>
            <w:r w:rsidRPr="00B3565B">
              <w:rPr>
                <w:rFonts w:ascii="Times New Roman" w:hAnsi="Times New Roman"/>
              </w:rPr>
              <w:lastRenderedPageBreak/>
              <w:t>формальдегид, метан</w:t>
            </w:r>
          </w:p>
        </w:tc>
      </w:tr>
    </w:tbl>
    <w:p w:rsidR="001750B4" w:rsidRPr="00B3565B" w:rsidRDefault="001750B4" w:rsidP="00F62832">
      <w:pPr>
        <w:pStyle w:val="Style100"/>
        <w:widowControl/>
        <w:spacing w:line="0" w:lineRule="atLeast"/>
        <w:ind w:firstLine="708"/>
        <w:rPr>
          <w:rStyle w:val="FontStyle201"/>
          <w:sz w:val="28"/>
          <w:szCs w:val="28"/>
        </w:rPr>
      </w:pPr>
    </w:p>
    <w:p w:rsidR="00F1593F" w:rsidRPr="00B3565B" w:rsidRDefault="00154002" w:rsidP="00F62832">
      <w:pPr>
        <w:pStyle w:val="21"/>
        <w:spacing w:line="0" w:lineRule="atLeast"/>
        <w:ind w:right="708" w:firstLine="142"/>
        <w:jc w:val="center"/>
        <w:rPr>
          <w:rFonts w:ascii="Times New Roman" w:hAnsi="Times New Roman"/>
          <w:noProof/>
          <w:sz w:val="26"/>
          <w:szCs w:val="26"/>
          <w:lang w:eastAsia="ru-RU" w:bidi="ar-SA"/>
        </w:rPr>
      </w:pPr>
      <w:r w:rsidRPr="00B3565B">
        <w:rPr>
          <w:rFonts w:ascii="Times New Roman" w:hAnsi="Times New Roman"/>
          <w:noProof/>
          <w:sz w:val="26"/>
          <w:szCs w:val="26"/>
          <w:lang w:eastAsia="ru-RU" w:bidi="ar-SA"/>
        </w:rPr>
        <w:drawing>
          <wp:inline distT="0" distB="0" distL="0" distR="0">
            <wp:extent cx="4061245" cy="2618360"/>
            <wp:effectExtent l="19050" t="0" r="0" b="0"/>
            <wp:docPr id="13" name="Рисунок 13" descr="Талдыкорга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лдыкорган "/>
                    <pic:cNvPicPr>
                      <a:picLocks noChangeAspect="1" noChangeArrowheads="1"/>
                    </pic:cNvPicPr>
                  </pic:nvPicPr>
                  <pic:blipFill>
                    <a:blip r:embed="rId48" cstate="print"/>
                    <a:srcRect t="4315" b="2284"/>
                    <a:stretch>
                      <a:fillRect/>
                    </a:stretch>
                  </pic:blipFill>
                  <pic:spPr bwMode="auto">
                    <a:xfrm>
                      <a:off x="0" y="0"/>
                      <a:ext cx="4061245" cy="2618360"/>
                    </a:xfrm>
                    <a:prstGeom prst="rect">
                      <a:avLst/>
                    </a:prstGeom>
                    <a:noFill/>
                    <a:ln w="9525">
                      <a:noFill/>
                      <a:miter lim="800000"/>
                      <a:headEnd/>
                      <a:tailEnd/>
                    </a:ln>
                  </pic:spPr>
                </pic:pic>
              </a:graphicData>
            </a:graphic>
          </wp:inline>
        </w:drawing>
      </w:r>
    </w:p>
    <w:p w:rsidR="00BA0811" w:rsidRPr="00B3565B" w:rsidRDefault="00BA0811" w:rsidP="00F62832">
      <w:pPr>
        <w:pStyle w:val="21"/>
        <w:spacing w:line="0" w:lineRule="atLeast"/>
        <w:ind w:right="708" w:firstLine="142"/>
        <w:jc w:val="center"/>
        <w:rPr>
          <w:rFonts w:ascii="Times New Roman" w:hAnsi="Times New Roman"/>
          <w:noProof/>
          <w:sz w:val="26"/>
          <w:szCs w:val="26"/>
          <w:lang w:eastAsia="ru-RU" w:bidi="ar-SA"/>
        </w:rPr>
      </w:pPr>
    </w:p>
    <w:p w:rsidR="000A74EB" w:rsidRPr="00B3565B" w:rsidRDefault="005643C4" w:rsidP="00F62832">
      <w:pPr>
        <w:jc w:val="center"/>
        <w:rPr>
          <w:rFonts w:ascii="Times New Roman" w:hAnsi="Times New Roman"/>
          <w:sz w:val="28"/>
          <w:szCs w:val="28"/>
        </w:rPr>
      </w:pPr>
      <w:r w:rsidRPr="00B3565B">
        <w:rPr>
          <w:rFonts w:ascii="Times New Roman" w:hAnsi="Times New Roman"/>
          <w:sz w:val="28"/>
          <w:szCs w:val="28"/>
        </w:rPr>
        <w:t>Рис.</w:t>
      </w:r>
      <w:r w:rsidR="009921E9" w:rsidRPr="00B3565B">
        <w:rPr>
          <w:rFonts w:ascii="Times New Roman" w:hAnsi="Times New Roman"/>
          <w:sz w:val="28"/>
          <w:szCs w:val="28"/>
        </w:rPr>
        <w:t>3.2</w:t>
      </w:r>
      <w:r w:rsidR="000C0B3E" w:rsidRPr="00B3565B">
        <w:rPr>
          <w:rFonts w:ascii="Times New Roman" w:hAnsi="Times New Roman"/>
          <w:sz w:val="28"/>
          <w:szCs w:val="28"/>
        </w:rPr>
        <w:t>Схема</w:t>
      </w:r>
      <w:r w:rsidRPr="00B3565B">
        <w:rPr>
          <w:rFonts w:ascii="Times New Roman" w:hAnsi="Times New Roman"/>
          <w:sz w:val="28"/>
          <w:szCs w:val="28"/>
        </w:rPr>
        <w:t xml:space="preserve">расположения стационарной сети наблюдений за загрязнением атмосферного воздуха города </w:t>
      </w:r>
      <w:r w:rsidR="00B36078" w:rsidRPr="00B3565B">
        <w:rPr>
          <w:rFonts w:ascii="Times New Roman" w:hAnsi="Times New Roman"/>
          <w:sz w:val="28"/>
          <w:szCs w:val="28"/>
        </w:rPr>
        <w:t>Талдыкорган</w:t>
      </w:r>
    </w:p>
    <w:p w:rsidR="00BA0811" w:rsidRPr="00B3565B" w:rsidRDefault="00BA0811" w:rsidP="00F62832">
      <w:pPr>
        <w:jc w:val="center"/>
        <w:rPr>
          <w:rFonts w:ascii="Times New Roman" w:hAnsi="Times New Roman"/>
          <w:sz w:val="28"/>
          <w:szCs w:val="28"/>
        </w:rPr>
      </w:pPr>
    </w:p>
    <w:p w:rsidR="00302AA7" w:rsidRPr="00B3565B" w:rsidRDefault="00437C6C" w:rsidP="00F62832">
      <w:pPr>
        <w:tabs>
          <w:tab w:val="left" w:pos="8102"/>
          <w:tab w:val="right" w:pos="9637"/>
        </w:tabs>
        <w:jc w:val="right"/>
        <w:rPr>
          <w:rFonts w:ascii="Times New Roman" w:hAnsi="Times New Roman"/>
          <w:lang w:val="kk-KZ"/>
        </w:rPr>
      </w:pPr>
      <w:r w:rsidRPr="00B3565B">
        <w:rPr>
          <w:rFonts w:ascii="Times New Roman" w:hAnsi="Times New Roman"/>
        </w:rPr>
        <w:tab/>
      </w:r>
      <w:r w:rsidR="00302AA7" w:rsidRPr="00B3565B">
        <w:rPr>
          <w:rFonts w:ascii="Times New Roman" w:hAnsi="Times New Roman"/>
        </w:rPr>
        <w:t xml:space="preserve">Таблица </w:t>
      </w:r>
      <w:r w:rsidR="00357E32" w:rsidRPr="00B3565B">
        <w:rPr>
          <w:rFonts w:ascii="Times New Roman" w:hAnsi="Times New Roman"/>
          <w:lang w:val="kk-KZ"/>
        </w:rPr>
        <w:t>3</w:t>
      </w:r>
      <w:r w:rsidR="000B2533" w:rsidRPr="00B3565B">
        <w:rPr>
          <w:rFonts w:ascii="Times New Roman" w:hAnsi="Times New Roman"/>
          <w:lang w:val="kk-KZ"/>
        </w:rPr>
        <w:t>2</w:t>
      </w:r>
    </w:p>
    <w:p w:rsidR="00302AA7" w:rsidRPr="00B3565B" w:rsidRDefault="00302AA7" w:rsidP="00F62832">
      <w:pPr>
        <w:pStyle w:val="Style100"/>
        <w:widowControl/>
        <w:spacing w:line="0" w:lineRule="atLeast"/>
        <w:ind w:firstLine="708"/>
        <w:jc w:val="center"/>
        <w:rPr>
          <w:rStyle w:val="FontStyle201"/>
          <w:i w:val="0"/>
          <w:sz w:val="28"/>
          <w:szCs w:val="28"/>
        </w:rPr>
      </w:pPr>
      <w:r w:rsidRPr="00B3565B">
        <w:rPr>
          <w:rStyle w:val="FontStyle201"/>
          <w:i w:val="0"/>
          <w:sz w:val="28"/>
          <w:szCs w:val="28"/>
        </w:rPr>
        <w:t>Характеристика загрязнения атмосферного во</w:t>
      </w:r>
      <w:r w:rsidR="00076A1C" w:rsidRPr="00B3565B">
        <w:rPr>
          <w:rStyle w:val="FontStyle201"/>
          <w:i w:val="0"/>
          <w:sz w:val="28"/>
          <w:szCs w:val="28"/>
        </w:rPr>
        <w:t xml:space="preserve">здуха </w:t>
      </w:r>
      <w:r w:rsidRPr="00B3565B">
        <w:rPr>
          <w:rStyle w:val="FontStyle201"/>
          <w:i w:val="0"/>
          <w:sz w:val="28"/>
          <w:szCs w:val="28"/>
        </w:rPr>
        <w:t xml:space="preserve">города </w:t>
      </w:r>
      <w:r w:rsidR="000575AA" w:rsidRPr="00B3565B">
        <w:rPr>
          <w:rStyle w:val="FontStyle201"/>
          <w:i w:val="0"/>
          <w:sz w:val="28"/>
          <w:szCs w:val="28"/>
        </w:rPr>
        <w:t>Талдыкорган</w:t>
      </w:r>
    </w:p>
    <w:p w:rsidR="00302AA7" w:rsidRPr="00B3565B" w:rsidRDefault="00302AA7" w:rsidP="00F62832">
      <w:pPr>
        <w:pStyle w:val="Style100"/>
        <w:widowControl/>
        <w:spacing w:line="0" w:lineRule="atLeast"/>
        <w:ind w:firstLine="708"/>
        <w:rPr>
          <w:rStyle w:val="FontStyle201"/>
          <w:b/>
          <w:i w:val="0"/>
          <w:sz w:val="16"/>
          <w:szCs w:val="16"/>
        </w:rPr>
      </w:pPr>
    </w:p>
    <w:tbl>
      <w:tblPr>
        <w:tblW w:w="10363" w:type="dxa"/>
        <w:jc w:val="center"/>
        <w:tblLayout w:type="fixed"/>
        <w:tblLook w:val="04A0" w:firstRow="1" w:lastRow="0" w:firstColumn="1" w:lastColumn="0" w:noHBand="0" w:noVBand="1"/>
      </w:tblPr>
      <w:tblGrid>
        <w:gridCol w:w="2000"/>
        <w:gridCol w:w="992"/>
        <w:gridCol w:w="1701"/>
        <w:gridCol w:w="992"/>
        <w:gridCol w:w="1701"/>
        <w:gridCol w:w="850"/>
        <w:gridCol w:w="992"/>
        <w:gridCol w:w="1135"/>
      </w:tblGrid>
      <w:tr w:rsidR="003279FD" w:rsidRPr="00B3565B"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F2783" w:rsidRPr="00B3565B" w:rsidRDefault="00FF2783"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B3565B" w:rsidRDefault="00FF2783"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B3565B" w:rsidRDefault="00FF2783"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F2783" w:rsidRPr="00B3565B" w:rsidRDefault="00FF2783"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F2783" w:rsidRPr="00B3565B" w:rsidRDefault="00FF2783"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B3565B" w:rsidRDefault="00FF278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B3565B" w:rsidRDefault="00FF2783" w:rsidP="00F62832">
            <w:pPr>
              <w:ind w:hanging="108"/>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B3565B" w:rsidRDefault="00FF278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B3565B" w:rsidRDefault="00FF2783"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FF2783" w:rsidRPr="00B3565B" w:rsidRDefault="00FF2783"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2783" w:rsidRPr="00B3565B" w:rsidRDefault="00FF2783"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F2783" w:rsidRPr="00B3565B" w:rsidRDefault="00FF2783" w:rsidP="00F62832">
            <w:pPr>
              <w:jc w:val="center"/>
              <w:rPr>
                <w:rFonts w:ascii="Times New Roman" w:hAnsi="Times New Roman"/>
                <w:b/>
                <w:bCs/>
                <w:spacing w:val="-20"/>
              </w:rPr>
            </w:pPr>
            <w:r w:rsidRPr="00B3565B">
              <w:rPr>
                <w:rFonts w:ascii="Times New Roman" w:hAnsi="Times New Roman"/>
                <w:b/>
                <w:bCs/>
                <w:spacing w:val="-20"/>
              </w:rPr>
              <w:t>&gt;5 ПДК</w:t>
            </w:r>
          </w:p>
        </w:tc>
        <w:tc>
          <w:tcPr>
            <w:tcW w:w="1135" w:type="dxa"/>
            <w:tcBorders>
              <w:top w:val="single" w:sz="4" w:space="0" w:color="auto"/>
              <w:left w:val="single" w:sz="4" w:space="0" w:color="auto"/>
              <w:bottom w:val="single" w:sz="4" w:space="0" w:color="auto"/>
              <w:right w:val="single" w:sz="4" w:space="0" w:color="auto"/>
            </w:tcBorders>
            <w:vAlign w:val="center"/>
          </w:tcPr>
          <w:p w:rsidR="00FF2783" w:rsidRPr="00B3565B" w:rsidRDefault="00FF2783" w:rsidP="00F62832">
            <w:pPr>
              <w:jc w:val="center"/>
              <w:rPr>
                <w:rFonts w:ascii="Times New Roman" w:hAnsi="Times New Roman"/>
                <w:b/>
                <w:bCs/>
                <w:spacing w:val="-20"/>
              </w:rPr>
            </w:pPr>
            <w:r w:rsidRPr="00B3565B">
              <w:rPr>
                <w:rFonts w:ascii="Times New Roman" w:hAnsi="Times New Roman"/>
                <w:b/>
                <w:bCs/>
                <w:spacing w:val="-20"/>
              </w:rPr>
              <w:t>&gt;10 ПДК</w:t>
            </w:r>
          </w:p>
        </w:tc>
      </w:tr>
      <w:tr w:rsidR="006F21FD" w:rsidRPr="00B3565B" w:rsidTr="006F21FD">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0,100</w:t>
            </w:r>
          </w:p>
        </w:tc>
        <w:tc>
          <w:tcPr>
            <w:tcW w:w="1701" w:type="dxa"/>
            <w:tcBorders>
              <w:top w:val="nil"/>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0,664</w:t>
            </w:r>
          </w:p>
        </w:tc>
        <w:tc>
          <w:tcPr>
            <w:tcW w:w="992" w:type="dxa"/>
            <w:tcBorders>
              <w:top w:val="nil"/>
              <w:left w:val="nil"/>
              <w:bottom w:val="single" w:sz="4" w:space="0" w:color="auto"/>
              <w:right w:val="single" w:sz="4" w:space="0" w:color="auto"/>
            </w:tcBorders>
            <w:shd w:val="clear" w:color="auto" w:fill="auto"/>
            <w:noWrap/>
            <w:vAlign w:val="center"/>
          </w:tcPr>
          <w:p w:rsidR="006F21FD" w:rsidRPr="00B3565B" w:rsidRDefault="006F21FD" w:rsidP="00D40611">
            <w:pPr>
              <w:jc w:val="center"/>
              <w:rPr>
                <w:rFonts w:ascii="Times New Roman" w:hAnsi="Times New Roman"/>
              </w:rPr>
            </w:pPr>
            <w:r w:rsidRPr="00B3565B">
              <w:rPr>
                <w:rFonts w:ascii="Times New Roman" w:hAnsi="Times New Roman"/>
              </w:rPr>
              <w:t>0,1</w:t>
            </w:r>
          </w:p>
        </w:tc>
        <w:tc>
          <w:tcPr>
            <w:tcW w:w="1701" w:type="dxa"/>
            <w:tcBorders>
              <w:top w:val="nil"/>
              <w:left w:val="nil"/>
              <w:bottom w:val="single" w:sz="4" w:space="0" w:color="auto"/>
              <w:right w:val="single" w:sz="4" w:space="0" w:color="auto"/>
            </w:tcBorders>
            <w:shd w:val="clear" w:color="auto" w:fill="auto"/>
            <w:noWrap/>
            <w:vAlign w:val="center"/>
          </w:tcPr>
          <w:p w:rsidR="006F21FD" w:rsidRPr="00B3565B" w:rsidRDefault="006F21FD" w:rsidP="00D40611">
            <w:pPr>
              <w:jc w:val="center"/>
              <w:rPr>
                <w:rFonts w:ascii="Times New Roman" w:hAnsi="Times New Roman"/>
              </w:rPr>
            </w:pPr>
            <w:r w:rsidRPr="00B3565B">
              <w:rPr>
                <w:rFonts w:ascii="Times New Roman" w:hAnsi="Times New Roman"/>
              </w:rPr>
              <w:t>0,2</w:t>
            </w:r>
          </w:p>
        </w:tc>
        <w:tc>
          <w:tcPr>
            <w:tcW w:w="850" w:type="dxa"/>
            <w:tcBorders>
              <w:top w:val="nil"/>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1135" w:type="dxa"/>
            <w:tcBorders>
              <w:top w:val="nil"/>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Взвешенные частицы РМ -10</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0,089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1,488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0,834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2,780</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r w:rsidRPr="00B3565B">
              <w:rPr>
                <w:rFonts w:ascii="Times New Roman" w:hAnsi="Times New Roman"/>
              </w:rPr>
              <w:t>27</w:t>
            </w: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0,031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0,627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3,148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6,297</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r w:rsidRPr="00B3565B">
              <w:rPr>
                <w:rFonts w:ascii="Times New Roman" w:hAnsi="Times New Roman"/>
              </w:rPr>
              <w:t>133</w:t>
            </w: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r w:rsidRPr="00B3565B">
              <w:rPr>
                <w:rFonts w:ascii="Times New Roman" w:hAnsi="Times New Roman"/>
              </w:rPr>
              <w:t>2</w:t>
            </w: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0,222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0,074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2,299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0,460</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0,037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0,915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0,219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1,097</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r w:rsidRPr="00B3565B">
              <w:rPr>
                <w:rFonts w:ascii="Times New Roman" w:hAnsi="Times New Roman"/>
              </w:rPr>
              <w:t>3</w:t>
            </w: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0,026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0,432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0,210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0,525</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 xml:space="preserve">Сероводород </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0,075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9,434</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r w:rsidRPr="00B3565B">
              <w:rPr>
                <w:rFonts w:ascii="Times New Roman" w:hAnsi="Times New Roman"/>
              </w:rPr>
              <w:t>304</w:t>
            </w: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r w:rsidRPr="00B3565B">
              <w:rPr>
                <w:rFonts w:ascii="Times New Roman" w:hAnsi="Times New Roman"/>
              </w:rPr>
              <w:t>28</w:t>
            </w: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0,076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0,342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1,708</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r w:rsidRPr="00B3565B">
              <w:rPr>
                <w:rFonts w:ascii="Times New Roman" w:hAnsi="Times New Roman"/>
              </w:rPr>
              <w:t>1</w:t>
            </w: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r w:rsidR="006F21FD" w:rsidRPr="00B3565B" w:rsidTr="006F21FD">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21FD" w:rsidRPr="00B3565B" w:rsidRDefault="006F21FD" w:rsidP="00F62832">
            <w:pPr>
              <w:rPr>
                <w:rFonts w:ascii="Times New Roman" w:hAnsi="Times New Roman"/>
              </w:rPr>
            </w:pPr>
            <w:r w:rsidRPr="00B3565B">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6F21FD" w:rsidRPr="00B3565B" w:rsidRDefault="006F21FD" w:rsidP="006F21FD">
            <w:pPr>
              <w:jc w:val="center"/>
              <w:rPr>
                <w:rFonts w:ascii="Times New Roman" w:hAnsi="Times New Roman"/>
              </w:rPr>
            </w:pPr>
            <w:r w:rsidRPr="00B3565B">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0,012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F21FD" w:rsidRPr="00B3565B" w:rsidRDefault="006F21FD" w:rsidP="006F21FD">
            <w:pPr>
              <w:jc w:val="center"/>
              <w:rPr>
                <w:rFonts w:ascii="Times New Roman" w:hAnsi="Times New Roman"/>
              </w:rPr>
            </w:pPr>
            <w:r w:rsidRPr="00B3565B">
              <w:rPr>
                <w:rFonts w:ascii="Times New Roman" w:hAnsi="Times New Roman"/>
              </w:rPr>
              <w:t>0,010</w:t>
            </w:r>
          </w:p>
        </w:tc>
        <w:tc>
          <w:tcPr>
            <w:tcW w:w="850"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6F21FD" w:rsidRPr="00B3565B" w:rsidRDefault="006F21FD" w:rsidP="006F21FD">
            <w:pPr>
              <w:jc w:val="center"/>
              <w:rPr>
                <w:rFonts w:ascii="Times New Roman" w:hAnsi="Times New Roman"/>
              </w:rPr>
            </w:pPr>
          </w:p>
        </w:tc>
      </w:tr>
    </w:tbl>
    <w:p w:rsidR="00A838C6" w:rsidRPr="00B3565B" w:rsidRDefault="00A838C6" w:rsidP="00F62832">
      <w:pPr>
        <w:pStyle w:val="Style19"/>
        <w:widowControl/>
        <w:spacing w:line="240" w:lineRule="auto"/>
        <w:ind w:firstLine="0"/>
        <w:jc w:val="right"/>
        <w:rPr>
          <w:rStyle w:val="FontStyle204"/>
        </w:rPr>
      </w:pPr>
    </w:p>
    <w:p w:rsidR="00693170" w:rsidRPr="00B3565B" w:rsidRDefault="00693170"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DE3DD7" w:rsidRPr="00B3565B">
        <w:rPr>
          <w:rFonts w:ascii="Times New Roman" w:hAnsi="Times New Roman"/>
          <w:sz w:val="28"/>
          <w:szCs w:val="28"/>
        </w:rPr>
        <w:t>П</w:t>
      </w:r>
      <w:r w:rsidRPr="00B3565B">
        <w:rPr>
          <w:rFonts w:ascii="Times New Roman" w:hAnsi="Times New Roman"/>
          <w:sz w:val="28"/>
          <w:szCs w:val="28"/>
        </w:rPr>
        <w:t>о данным стационарной сети наблюдений(рис.3.</w:t>
      </w:r>
      <w:r w:rsidR="00540704" w:rsidRPr="00B3565B">
        <w:rPr>
          <w:rFonts w:ascii="Times New Roman" w:hAnsi="Times New Roman"/>
          <w:sz w:val="28"/>
          <w:szCs w:val="28"/>
        </w:rPr>
        <w:t>2</w:t>
      </w:r>
      <w:r w:rsidRPr="00B3565B">
        <w:rPr>
          <w:rFonts w:ascii="Times New Roman" w:hAnsi="Times New Roman"/>
          <w:sz w:val="28"/>
          <w:szCs w:val="28"/>
        </w:rPr>
        <w:t>) атмосферный воздух города в целом характеризуется</w:t>
      </w:r>
      <w:r w:rsidR="000174C3" w:rsidRPr="00B3565B">
        <w:rPr>
          <w:rFonts w:ascii="Times New Roman" w:hAnsi="Times New Roman"/>
          <w:sz w:val="28"/>
          <w:szCs w:val="28"/>
        </w:rPr>
        <w:t xml:space="preserve"> </w:t>
      </w:r>
      <w:r w:rsidR="00B96F91" w:rsidRPr="00B3565B">
        <w:rPr>
          <w:rFonts w:ascii="Times New Roman" w:hAnsi="Times New Roman"/>
          <w:b/>
          <w:i/>
          <w:sz w:val="28"/>
          <w:szCs w:val="28"/>
          <w:lang w:val="kk-KZ"/>
        </w:rPr>
        <w:t>высоким</w:t>
      </w:r>
      <w:r w:rsidR="000174C3" w:rsidRPr="00B3565B">
        <w:rPr>
          <w:rFonts w:ascii="Times New Roman" w:hAnsi="Times New Roman"/>
          <w:b/>
          <w:i/>
          <w:sz w:val="28"/>
          <w:szCs w:val="28"/>
          <w:lang w:val="kk-KZ"/>
        </w:rPr>
        <w:t xml:space="preserve"> </w:t>
      </w:r>
      <w:r w:rsidRPr="00B3565B">
        <w:rPr>
          <w:rFonts w:ascii="Times New Roman" w:hAnsi="Times New Roman"/>
          <w:b/>
          <w:i/>
          <w:sz w:val="28"/>
          <w:szCs w:val="28"/>
        </w:rPr>
        <w:t>уровнем загрязнения</w:t>
      </w:r>
      <w:r w:rsidR="00ED313E" w:rsidRPr="00B3565B">
        <w:rPr>
          <w:rFonts w:ascii="Times New Roman" w:hAnsi="Times New Roman"/>
          <w:sz w:val="28"/>
          <w:szCs w:val="28"/>
        </w:rPr>
        <w:t xml:space="preserve">, </w:t>
      </w:r>
      <w:r w:rsidR="000F1E47" w:rsidRPr="00B3565B">
        <w:rPr>
          <w:rFonts w:ascii="Times New Roman" w:hAnsi="Times New Roman"/>
          <w:sz w:val="28"/>
          <w:szCs w:val="28"/>
        </w:rPr>
        <w:t>о</w:t>
      </w:r>
      <w:r w:rsidRPr="00B3565B">
        <w:rPr>
          <w:rFonts w:ascii="Times New Roman" w:hAnsi="Times New Roman"/>
          <w:sz w:val="28"/>
          <w:szCs w:val="28"/>
        </w:rPr>
        <w:t>н определялся значени</w:t>
      </w:r>
      <w:r w:rsidR="000F1E47" w:rsidRPr="00B3565B">
        <w:rPr>
          <w:rFonts w:ascii="Times New Roman" w:hAnsi="Times New Roman"/>
          <w:sz w:val="28"/>
          <w:szCs w:val="28"/>
        </w:rPr>
        <w:t>ями</w:t>
      </w:r>
      <w:r w:rsidR="000174C3" w:rsidRPr="00B3565B">
        <w:rPr>
          <w:rFonts w:ascii="Times New Roman" w:hAnsi="Times New Roman"/>
          <w:sz w:val="28"/>
          <w:szCs w:val="28"/>
        </w:rPr>
        <w:t xml:space="preserve"> </w:t>
      </w:r>
      <w:r w:rsidR="00287B2C" w:rsidRPr="00B3565B">
        <w:rPr>
          <w:rFonts w:ascii="Times New Roman" w:hAnsi="Times New Roman"/>
          <w:sz w:val="28"/>
          <w:szCs w:val="28"/>
        </w:rPr>
        <w:t xml:space="preserve">СИ </w:t>
      </w:r>
      <w:r w:rsidR="00DE38B2" w:rsidRPr="00B3565B">
        <w:rPr>
          <w:rFonts w:ascii="Times New Roman" w:hAnsi="Times New Roman"/>
          <w:sz w:val="28"/>
          <w:szCs w:val="28"/>
        </w:rPr>
        <w:t xml:space="preserve">равным </w:t>
      </w:r>
      <w:r w:rsidR="00B642EC" w:rsidRPr="00B3565B">
        <w:rPr>
          <w:rFonts w:ascii="Times New Roman" w:hAnsi="Times New Roman"/>
          <w:sz w:val="28"/>
          <w:szCs w:val="28"/>
          <w:lang w:val="kk-KZ"/>
        </w:rPr>
        <w:t>9,4</w:t>
      </w:r>
      <w:r w:rsidR="00E00E51" w:rsidRPr="00B3565B">
        <w:rPr>
          <w:rFonts w:ascii="Times New Roman" w:hAnsi="Times New Roman"/>
          <w:sz w:val="28"/>
          <w:szCs w:val="28"/>
          <w:lang w:val="kk-KZ"/>
        </w:rPr>
        <w:t>(</w:t>
      </w:r>
      <w:r w:rsidR="00B96F91" w:rsidRPr="00B3565B">
        <w:rPr>
          <w:rFonts w:ascii="Times New Roman" w:hAnsi="Times New Roman"/>
          <w:sz w:val="28"/>
          <w:szCs w:val="28"/>
          <w:lang w:val="kk-KZ"/>
        </w:rPr>
        <w:t>высокий</w:t>
      </w:r>
      <w:r w:rsidR="00E00E51" w:rsidRPr="00B3565B">
        <w:rPr>
          <w:rFonts w:ascii="Times New Roman" w:hAnsi="Times New Roman"/>
          <w:sz w:val="28"/>
          <w:szCs w:val="28"/>
          <w:lang w:val="kk-KZ"/>
        </w:rPr>
        <w:t xml:space="preserve"> уровень)</w:t>
      </w:r>
      <w:r w:rsidR="000174C3" w:rsidRPr="00B3565B">
        <w:rPr>
          <w:rFonts w:ascii="Times New Roman" w:hAnsi="Times New Roman"/>
          <w:sz w:val="28"/>
          <w:szCs w:val="28"/>
          <w:lang w:val="kk-KZ"/>
        </w:rPr>
        <w:t xml:space="preserve"> </w:t>
      </w:r>
      <w:r w:rsidR="00DE38B2" w:rsidRPr="00B3565B">
        <w:rPr>
          <w:rFonts w:ascii="Times New Roman" w:hAnsi="Times New Roman"/>
          <w:sz w:val="28"/>
          <w:szCs w:val="28"/>
          <w:lang w:val="kk-KZ"/>
        </w:rPr>
        <w:t>и</w:t>
      </w:r>
      <w:r w:rsidR="000174C3" w:rsidRPr="00B3565B">
        <w:rPr>
          <w:rFonts w:ascii="Times New Roman" w:hAnsi="Times New Roman"/>
          <w:sz w:val="28"/>
          <w:szCs w:val="28"/>
          <w:lang w:val="kk-KZ"/>
        </w:rPr>
        <w:t xml:space="preserve"> </w:t>
      </w:r>
      <w:r w:rsidR="00B66FAE" w:rsidRPr="00B3565B">
        <w:rPr>
          <w:rFonts w:ascii="Times New Roman" w:hAnsi="Times New Roman"/>
          <w:sz w:val="28"/>
          <w:szCs w:val="28"/>
        </w:rPr>
        <w:t>НП</w:t>
      </w:r>
      <w:r w:rsidR="00DE38B2" w:rsidRPr="00B3565B">
        <w:rPr>
          <w:rFonts w:ascii="Times New Roman" w:hAnsi="Times New Roman"/>
          <w:sz w:val="28"/>
          <w:szCs w:val="28"/>
        </w:rPr>
        <w:t xml:space="preserve"> =</w:t>
      </w:r>
      <w:r w:rsidR="00B642EC" w:rsidRPr="00B3565B">
        <w:rPr>
          <w:rFonts w:ascii="Times New Roman" w:hAnsi="Times New Roman"/>
          <w:sz w:val="28"/>
          <w:szCs w:val="28"/>
          <w:lang w:val="kk-KZ"/>
        </w:rPr>
        <w:t>5,8</w:t>
      </w:r>
      <w:r w:rsidR="000F1E47" w:rsidRPr="00B3565B">
        <w:rPr>
          <w:rFonts w:ascii="Times New Roman" w:hAnsi="Times New Roman"/>
          <w:sz w:val="28"/>
          <w:szCs w:val="28"/>
        </w:rPr>
        <w:t>%</w:t>
      </w:r>
      <w:r w:rsidR="00E00E51" w:rsidRPr="00B3565B">
        <w:rPr>
          <w:rFonts w:ascii="Times New Roman" w:hAnsi="Times New Roman"/>
          <w:sz w:val="28"/>
          <w:szCs w:val="28"/>
        </w:rPr>
        <w:t xml:space="preserve"> (</w:t>
      </w:r>
      <w:r w:rsidR="00B642EC" w:rsidRPr="00B3565B">
        <w:rPr>
          <w:rFonts w:ascii="Times New Roman" w:hAnsi="Times New Roman"/>
          <w:sz w:val="28"/>
          <w:szCs w:val="28"/>
          <w:lang w:val="kk-KZ"/>
        </w:rPr>
        <w:t>повышенный</w:t>
      </w:r>
      <w:r w:rsidR="00E00E51" w:rsidRPr="00B3565B">
        <w:rPr>
          <w:rFonts w:ascii="Times New Roman" w:hAnsi="Times New Roman"/>
          <w:sz w:val="28"/>
          <w:szCs w:val="28"/>
        </w:rPr>
        <w:t xml:space="preserve"> уровень)</w:t>
      </w:r>
      <w:r w:rsidR="00287B2C" w:rsidRPr="00B3565B">
        <w:rPr>
          <w:rFonts w:ascii="Times New Roman" w:hAnsi="Times New Roman"/>
          <w:sz w:val="28"/>
          <w:szCs w:val="28"/>
          <w:lang w:val="kk-KZ"/>
        </w:rPr>
        <w:t>.</w:t>
      </w:r>
      <w:r w:rsidR="0064274B" w:rsidRPr="00B3565B">
        <w:rPr>
          <w:rFonts w:ascii="Times New Roman" w:hAnsi="Times New Roman"/>
          <w:sz w:val="28"/>
          <w:szCs w:val="28"/>
        </w:rPr>
        <w:t>Воздух города более всего загрязнен</w:t>
      </w:r>
      <w:r w:rsidR="000174C3" w:rsidRPr="00B3565B">
        <w:rPr>
          <w:rFonts w:ascii="Times New Roman" w:hAnsi="Times New Roman"/>
          <w:sz w:val="28"/>
          <w:szCs w:val="28"/>
        </w:rPr>
        <w:t xml:space="preserve"> </w:t>
      </w:r>
      <w:r w:rsidR="00B75F38" w:rsidRPr="00B3565B">
        <w:rPr>
          <w:rFonts w:ascii="Times New Roman" w:hAnsi="Times New Roman"/>
          <w:b/>
          <w:sz w:val="28"/>
          <w:szCs w:val="28"/>
        </w:rPr>
        <w:t>сероводородом</w:t>
      </w:r>
      <w:r w:rsidR="00830D48" w:rsidRPr="00B3565B">
        <w:rPr>
          <w:rFonts w:ascii="Times New Roman" w:hAnsi="Times New Roman"/>
          <w:sz w:val="28"/>
          <w:szCs w:val="28"/>
        </w:rPr>
        <w:t>(табл.1 и табл.1.1).</w:t>
      </w:r>
    </w:p>
    <w:p w:rsidR="00693170" w:rsidRPr="00B3565B" w:rsidRDefault="0051581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DE38B2" w:rsidRPr="00B3565B">
        <w:rPr>
          <w:rFonts w:ascii="Times New Roman" w:hAnsi="Times New Roman"/>
          <w:sz w:val="28"/>
          <w:szCs w:val="28"/>
        </w:rPr>
        <w:t>ые</w:t>
      </w:r>
      <w:r w:rsidRPr="00B3565B">
        <w:rPr>
          <w:rFonts w:ascii="Times New Roman" w:hAnsi="Times New Roman"/>
          <w:sz w:val="28"/>
          <w:szCs w:val="28"/>
        </w:rPr>
        <w:t xml:space="preserve"> концентраци</w:t>
      </w:r>
      <w:r w:rsidR="00DE38B2" w:rsidRPr="00B3565B">
        <w:rPr>
          <w:rFonts w:ascii="Times New Roman" w:hAnsi="Times New Roman"/>
          <w:sz w:val="28"/>
          <w:szCs w:val="28"/>
        </w:rPr>
        <w:t>и</w:t>
      </w:r>
      <w:r w:rsidR="00ED7FA1" w:rsidRPr="00B3565B">
        <w:rPr>
          <w:rFonts w:ascii="Times New Roman" w:hAnsi="Times New Roman"/>
          <w:sz w:val="28"/>
          <w:szCs w:val="28"/>
        </w:rPr>
        <w:t>взвешанных частиц РМ-10составили 1,5 ПДК</w:t>
      </w:r>
      <w:r w:rsidR="00ED7FA1" w:rsidRPr="00B3565B">
        <w:rPr>
          <w:rFonts w:ascii="Times New Roman" w:hAnsi="Times New Roman"/>
          <w:b/>
          <w:bCs/>
          <w:vertAlign w:val="subscript"/>
          <w:lang w:eastAsia="ru-RU" w:bidi="ar-SA"/>
        </w:rPr>
        <w:t xml:space="preserve"> с.с.</w:t>
      </w:r>
      <w:r w:rsidR="00ED7FA1" w:rsidRPr="00B3565B">
        <w:rPr>
          <w:rFonts w:ascii="Times New Roman" w:hAnsi="Times New Roman"/>
          <w:sz w:val="28"/>
          <w:szCs w:val="28"/>
        </w:rPr>
        <w:t xml:space="preserve">,остальные загрязняющие вещества </w:t>
      </w:r>
      <w:r w:rsidR="007B7C5E" w:rsidRPr="00B3565B">
        <w:rPr>
          <w:rFonts w:ascii="Times New Roman" w:hAnsi="Times New Roman"/>
          <w:sz w:val="28"/>
          <w:szCs w:val="28"/>
        </w:rPr>
        <w:t>не превышал</w:t>
      </w:r>
      <w:r w:rsidR="00DE38B2" w:rsidRPr="00B3565B">
        <w:rPr>
          <w:rFonts w:ascii="Times New Roman" w:hAnsi="Times New Roman"/>
          <w:sz w:val="28"/>
          <w:szCs w:val="28"/>
        </w:rPr>
        <w:t>и</w:t>
      </w:r>
      <w:r w:rsidRPr="00B3565B">
        <w:rPr>
          <w:rFonts w:ascii="Times New Roman" w:hAnsi="Times New Roman"/>
          <w:sz w:val="28"/>
          <w:szCs w:val="28"/>
        </w:rPr>
        <w:t xml:space="preserve"> ПДК.</w:t>
      </w:r>
      <w:r w:rsidR="00693170" w:rsidRPr="00B3565B">
        <w:rPr>
          <w:rFonts w:ascii="Times New Roman" w:hAnsi="Times New Roman"/>
          <w:sz w:val="28"/>
          <w:szCs w:val="28"/>
        </w:rPr>
        <w:t xml:space="preserve">Число случаев превышения </w:t>
      </w:r>
      <w:r w:rsidR="00CF4D8E" w:rsidRPr="00B3565B">
        <w:rPr>
          <w:rFonts w:ascii="Times New Roman" w:hAnsi="Times New Roman"/>
          <w:sz w:val="28"/>
          <w:szCs w:val="28"/>
        </w:rPr>
        <w:t xml:space="preserve">более1 </w:t>
      </w:r>
      <w:r w:rsidR="00693170" w:rsidRPr="00B3565B">
        <w:rPr>
          <w:rFonts w:ascii="Times New Roman" w:hAnsi="Times New Roman"/>
          <w:sz w:val="28"/>
          <w:szCs w:val="28"/>
        </w:rPr>
        <w:t>ПДК было зафиксировано</w:t>
      </w:r>
      <w:r w:rsidR="006334DC" w:rsidRPr="00B3565B">
        <w:rPr>
          <w:rFonts w:ascii="Times New Roman" w:hAnsi="Times New Roman"/>
          <w:sz w:val="28"/>
          <w:szCs w:val="28"/>
        </w:rPr>
        <w:t xml:space="preserve">: </w:t>
      </w:r>
      <w:r w:rsidR="00D40611" w:rsidRPr="00B3565B">
        <w:rPr>
          <w:rFonts w:ascii="Times New Roman" w:hAnsi="Times New Roman"/>
          <w:sz w:val="28"/>
          <w:szCs w:val="28"/>
        </w:rPr>
        <w:t>по</w:t>
      </w:r>
      <w:r w:rsidR="00D40611" w:rsidRPr="00B3565B">
        <w:rPr>
          <w:rFonts w:ascii="Times New Roman" w:hAnsi="Times New Roman"/>
          <w:sz w:val="28"/>
          <w:szCs w:val="28"/>
          <w:lang w:val="kk-KZ"/>
        </w:rPr>
        <w:t xml:space="preserve">взвешенным частицам РМ-10 – 27, </w:t>
      </w:r>
      <w:r w:rsidR="00D40611" w:rsidRPr="00B3565B">
        <w:rPr>
          <w:rFonts w:ascii="Times New Roman" w:hAnsi="Times New Roman"/>
          <w:sz w:val="28"/>
          <w:szCs w:val="28"/>
        </w:rPr>
        <w:t xml:space="preserve">по </w:t>
      </w:r>
      <w:r w:rsidR="00D40611" w:rsidRPr="00B3565B">
        <w:rPr>
          <w:rFonts w:ascii="Times New Roman" w:hAnsi="Times New Roman"/>
          <w:sz w:val="28"/>
          <w:szCs w:val="28"/>
          <w:lang w:val="kk-KZ"/>
        </w:rPr>
        <w:t xml:space="preserve">диоксиду серы </w:t>
      </w:r>
      <w:r w:rsidR="00D40611" w:rsidRPr="00B3565B">
        <w:rPr>
          <w:rFonts w:ascii="Times New Roman" w:hAnsi="Times New Roman"/>
          <w:sz w:val="28"/>
          <w:szCs w:val="28"/>
        </w:rPr>
        <w:t xml:space="preserve">– </w:t>
      </w:r>
      <w:r w:rsidR="00D40611" w:rsidRPr="00B3565B">
        <w:rPr>
          <w:rFonts w:ascii="Times New Roman" w:hAnsi="Times New Roman"/>
          <w:sz w:val="28"/>
          <w:szCs w:val="28"/>
          <w:lang w:val="kk-KZ"/>
        </w:rPr>
        <w:t>133</w:t>
      </w:r>
      <w:r w:rsidR="00D40611" w:rsidRPr="00B3565B">
        <w:rPr>
          <w:rFonts w:ascii="Times New Roman" w:hAnsi="Times New Roman"/>
          <w:sz w:val="28"/>
          <w:szCs w:val="28"/>
        </w:rPr>
        <w:t xml:space="preserve">, по диоксиду </w:t>
      </w:r>
      <w:r w:rsidR="00D40611" w:rsidRPr="00B3565B">
        <w:rPr>
          <w:rFonts w:ascii="Times New Roman" w:hAnsi="Times New Roman"/>
          <w:sz w:val="28"/>
          <w:szCs w:val="28"/>
        </w:rPr>
        <w:lastRenderedPageBreak/>
        <w:t xml:space="preserve">азота - 3, </w:t>
      </w:r>
      <w:r w:rsidR="00B96F91" w:rsidRPr="00B3565B">
        <w:rPr>
          <w:rFonts w:ascii="Times New Roman" w:hAnsi="Times New Roman"/>
          <w:sz w:val="28"/>
          <w:szCs w:val="28"/>
        </w:rPr>
        <w:t xml:space="preserve">по сероводороду – </w:t>
      </w:r>
      <w:r w:rsidR="00ED7FA1" w:rsidRPr="00B3565B">
        <w:rPr>
          <w:rFonts w:ascii="Times New Roman" w:hAnsi="Times New Roman"/>
          <w:sz w:val="28"/>
          <w:szCs w:val="28"/>
          <w:lang w:val="kk-KZ"/>
        </w:rPr>
        <w:t>304</w:t>
      </w:r>
      <w:r w:rsidR="00B96F91" w:rsidRPr="00B3565B">
        <w:rPr>
          <w:rFonts w:ascii="Times New Roman" w:hAnsi="Times New Roman"/>
          <w:sz w:val="28"/>
          <w:szCs w:val="28"/>
        </w:rPr>
        <w:t xml:space="preserve">, </w:t>
      </w:r>
      <w:r w:rsidR="00ED7FA1" w:rsidRPr="00B3565B">
        <w:rPr>
          <w:rFonts w:ascii="Times New Roman" w:hAnsi="Times New Roman"/>
          <w:sz w:val="28"/>
          <w:szCs w:val="28"/>
          <w:lang w:val="kk-KZ"/>
        </w:rPr>
        <w:t>по аммиаку – 1 случай</w:t>
      </w:r>
      <w:r w:rsidR="00B96F91" w:rsidRPr="00B3565B">
        <w:rPr>
          <w:rFonts w:ascii="Times New Roman" w:hAnsi="Times New Roman"/>
          <w:sz w:val="28"/>
          <w:szCs w:val="28"/>
          <w:lang w:val="kk-KZ"/>
        </w:rPr>
        <w:t xml:space="preserve">, </w:t>
      </w:r>
      <w:r w:rsidR="00ED7FA1" w:rsidRPr="00B3565B">
        <w:rPr>
          <w:rFonts w:ascii="Times New Roman" w:hAnsi="Times New Roman"/>
          <w:sz w:val="28"/>
          <w:szCs w:val="28"/>
          <w:lang w:val="kk-KZ"/>
        </w:rPr>
        <w:t>более 5 ПДК по диоксиду серы - 2, по сероводороду -28 случаев</w:t>
      </w:r>
      <w:r w:rsidR="00C21AA4" w:rsidRPr="00B3565B">
        <w:rPr>
          <w:rFonts w:ascii="Times New Roman" w:hAnsi="Times New Roman"/>
          <w:sz w:val="28"/>
          <w:szCs w:val="28"/>
        </w:rPr>
        <w:t xml:space="preserve">(таблица </w:t>
      </w:r>
      <w:r w:rsidR="000B2533" w:rsidRPr="00B3565B">
        <w:rPr>
          <w:rFonts w:ascii="Times New Roman" w:hAnsi="Times New Roman"/>
          <w:sz w:val="28"/>
          <w:szCs w:val="28"/>
          <w:lang w:val="kk-KZ"/>
        </w:rPr>
        <w:t>32</w:t>
      </w:r>
      <w:r w:rsidR="00C21AA4" w:rsidRPr="00B3565B">
        <w:rPr>
          <w:rFonts w:ascii="Times New Roman" w:hAnsi="Times New Roman"/>
          <w:sz w:val="28"/>
          <w:szCs w:val="28"/>
        </w:rPr>
        <w:t>)</w:t>
      </w:r>
      <w:r w:rsidR="00693170" w:rsidRPr="00B3565B">
        <w:rPr>
          <w:rFonts w:ascii="Times New Roman" w:hAnsi="Times New Roman"/>
          <w:sz w:val="28"/>
          <w:szCs w:val="28"/>
        </w:rPr>
        <w:t>.</w:t>
      </w:r>
    </w:p>
    <w:p w:rsidR="00AD560A" w:rsidRPr="00B3565B" w:rsidRDefault="00AD560A" w:rsidP="00226EBB">
      <w:pPr>
        <w:pStyle w:val="a9"/>
        <w:spacing w:after="0"/>
        <w:ind w:left="375"/>
        <w:rPr>
          <w:rFonts w:ascii="Times New Roman" w:hAnsi="Times New Roman"/>
          <w:b/>
          <w:sz w:val="28"/>
          <w:szCs w:val="28"/>
        </w:rPr>
      </w:pPr>
    </w:p>
    <w:p w:rsidR="00226EBB" w:rsidRPr="00B3565B" w:rsidRDefault="00226EBB" w:rsidP="008E7D42">
      <w:pPr>
        <w:pStyle w:val="a9"/>
        <w:numPr>
          <w:ilvl w:val="1"/>
          <w:numId w:val="24"/>
        </w:numPr>
        <w:spacing w:after="0"/>
        <w:ind w:left="0" w:firstLine="0"/>
        <w:jc w:val="center"/>
        <w:rPr>
          <w:rFonts w:ascii="Times New Roman" w:hAnsi="Times New Roman"/>
          <w:b/>
          <w:sz w:val="28"/>
          <w:szCs w:val="28"/>
        </w:rPr>
      </w:pPr>
      <w:r w:rsidRPr="00B3565B">
        <w:rPr>
          <w:rFonts w:ascii="Times New Roman" w:hAnsi="Times New Roman"/>
          <w:b/>
          <w:sz w:val="28"/>
          <w:szCs w:val="28"/>
          <w:lang w:val="kk-KZ"/>
        </w:rPr>
        <w:t>Химический состав атмосферных осадков на территории Алматинской области за 1 полугодие 2015 года</w:t>
      </w:r>
    </w:p>
    <w:p w:rsidR="00226EBB" w:rsidRPr="00B3565B" w:rsidRDefault="00226EBB" w:rsidP="00226EBB">
      <w:pPr>
        <w:pStyle w:val="a9"/>
        <w:spacing w:after="0"/>
        <w:ind w:left="0"/>
        <w:rPr>
          <w:rFonts w:ascii="Times New Roman" w:hAnsi="Times New Roman"/>
          <w:b/>
          <w:sz w:val="28"/>
          <w:szCs w:val="28"/>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6 метеостанциях (</w:t>
      </w:r>
      <w:r w:rsidRPr="00B3565B">
        <w:rPr>
          <w:rFonts w:ascii="Times New Roman" w:hAnsi="Times New Roman"/>
          <w:b w:val="0"/>
          <w:sz w:val="28"/>
          <w:szCs w:val="28"/>
          <w:lang w:val="kk-KZ"/>
        </w:rPr>
        <w:t>Алматы, Аул-4, Есик, Капчагай, Мынжылки, Текели</w:t>
      </w:r>
      <w:r w:rsidRPr="00B3565B">
        <w:rPr>
          <w:rFonts w:ascii="Times New Roman" w:hAnsi="Times New Roman"/>
          <w:b w:val="0"/>
          <w:sz w:val="28"/>
          <w:szCs w:val="28"/>
        </w:rPr>
        <w:t>)</w:t>
      </w:r>
      <w:r w:rsidRPr="00B3565B">
        <w:rPr>
          <w:rFonts w:ascii="Times New Roman" w:hAnsi="Times New Roman"/>
          <w:b w:val="0"/>
          <w:sz w:val="28"/>
          <w:szCs w:val="28"/>
          <w:lang w:val="kk-KZ"/>
        </w:rPr>
        <w:t xml:space="preserve"> (рис.3.3.)</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 за исключением кадмия.</w:t>
      </w:r>
    </w:p>
    <w:p w:rsidR="00226EBB" w:rsidRPr="00B3565B" w:rsidRDefault="00226EBB" w:rsidP="00226EBB">
      <w:pPr>
        <w:pStyle w:val="a3"/>
        <w:ind w:firstLine="720"/>
        <w:jc w:val="both"/>
        <w:rPr>
          <w:rFonts w:ascii="Times New Roman" w:hAnsi="Times New Roman"/>
          <w:snapToGrid w:val="0"/>
          <w:w w:val="0"/>
          <w:sz w:val="28"/>
          <w:szCs w:val="28"/>
          <w:u w:color="000000"/>
          <w:bdr w:val="none" w:sz="0" w:space="0" w:color="000000"/>
          <w:shd w:val="clear" w:color="000000" w:fill="000000"/>
        </w:rPr>
      </w:pPr>
      <w:r w:rsidRPr="00B3565B">
        <w:rPr>
          <w:rFonts w:ascii="Times New Roman" w:hAnsi="Times New Roman"/>
          <w:b w:val="0"/>
          <w:sz w:val="28"/>
          <w:szCs w:val="28"/>
        </w:rPr>
        <w:t>Концентрации кадмия  превышала допустимую норму в пробе осадков отобранных на М  Аул-4 - 1,5 ПДК.</w:t>
      </w:r>
    </w:p>
    <w:p w:rsidR="00226EBB" w:rsidRPr="00B3565B" w:rsidRDefault="00226EBB" w:rsidP="00226EBB">
      <w:pPr>
        <w:ind w:firstLine="720"/>
        <w:jc w:val="both"/>
        <w:rPr>
          <w:rFonts w:ascii="Times New Roman" w:hAnsi="Times New Roman"/>
          <w:sz w:val="28"/>
          <w:szCs w:val="28"/>
          <w:lang w:val="kk-KZ"/>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35,7</w:t>
      </w:r>
      <w:r w:rsidRPr="00B3565B">
        <w:rPr>
          <w:rFonts w:ascii="Times New Roman" w:hAnsi="Times New Roman"/>
          <w:sz w:val="28"/>
          <w:szCs w:val="28"/>
        </w:rPr>
        <w:t xml:space="preserve"> %, сульфатов </w:t>
      </w:r>
      <w:r w:rsidRPr="00B3565B">
        <w:rPr>
          <w:rFonts w:ascii="Times New Roman" w:hAnsi="Times New Roman"/>
          <w:sz w:val="28"/>
          <w:szCs w:val="28"/>
          <w:lang w:val="kk-KZ"/>
        </w:rPr>
        <w:t xml:space="preserve">21,3 </w:t>
      </w:r>
      <w:r w:rsidRPr="00B3565B">
        <w:rPr>
          <w:rFonts w:ascii="Times New Roman" w:hAnsi="Times New Roman"/>
          <w:sz w:val="28"/>
          <w:szCs w:val="28"/>
        </w:rPr>
        <w:t xml:space="preserve">%, ионов кальция </w:t>
      </w:r>
      <w:r w:rsidRPr="00B3565B">
        <w:rPr>
          <w:rFonts w:ascii="Times New Roman" w:hAnsi="Times New Roman"/>
          <w:sz w:val="28"/>
          <w:szCs w:val="28"/>
          <w:lang w:val="kk-KZ"/>
        </w:rPr>
        <w:t xml:space="preserve">17,9 </w:t>
      </w:r>
      <w:r w:rsidRPr="00B3565B">
        <w:rPr>
          <w:rFonts w:ascii="Times New Roman" w:hAnsi="Times New Roman"/>
          <w:sz w:val="28"/>
          <w:szCs w:val="28"/>
        </w:rPr>
        <w:t xml:space="preserve">%, хлоридов </w:t>
      </w:r>
      <w:r w:rsidRPr="00B3565B">
        <w:rPr>
          <w:rFonts w:ascii="Times New Roman" w:hAnsi="Times New Roman"/>
          <w:sz w:val="28"/>
          <w:szCs w:val="28"/>
          <w:lang w:val="kk-KZ"/>
        </w:rPr>
        <w:t>10,8</w:t>
      </w:r>
      <w:r w:rsidRPr="00B3565B">
        <w:rPr>
          <w:rFonts w:ascii="Times New Roman" w:hAnsi="Times New Roman"/>
          <w:sz w:val="28"/>
          <w:szCs w:val="28"/>
        </w:rPr>
        <w:t xml:space="preserve"> %</w:t>
      </w:r>
      <w:r w:rsidRPr="00B3565B">
        <w:rPr>
          <w:rFonts w:ascii="Times New Roman" w:hAnsi="Times New Roman"/>
          <w:sz w:val="28"/>
          <w:szCs w:val="28"/>
          <w:lang w:val="kk-KZ"/>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М Аул-4 – </w:t>
      </w:r>
      <w:r w:rsidRPr="00B3565B">
        <w:rPr>
          <w:rFonts w:ascii="Times New Roman" w:hAnsi="Times New Roman"/>
          <w:sz w:val="28"/>
          <w:szCs w:val="28"/>
          <w:lang w:val="kk-KZ"/>
        </w:rPr>
        <w:t>94,45</w:t>
      </w:r>
      <w:r w:rsidRPr="00B3565B">
        <w:rPr>
          <w:rFonts w:ascii="Times New Roman" w:hAnsi="Times New Roman"/>
          <w:sz w:val="28"/>
          <w:szCs w:val="28"/>
        </w:rPr>
        <w:t xml:space="preserve"> мг/л, наименьшая – </w:t>
      </w:r>
      <w:r w:rsidRPr="00B3565B">
        <w:rPr>
          <w:rFonts w:ascii="Times New Roman" w:hAnsi="Times New Roman"/>
          <w:sz w:val="28"/>
          <w:szCs w:val="28"/>
          <w:lang w:val="kk-KZ"/>
        </w:rPr>
        <w:t xml:space="preserve">22,15 </w:t>
      </w:r>
      <w:r w:rsidRPr="00B3565B">
        <w:rPr>
          <w:rFonts w:ascii="Times New Roman" w:hAnsi="Times New Roman"/>
          <w:sz w:val="28"/>
          <w:szCs w:val="28"/>
        </w:rPr>
        <w:t xml:space="preserve">мг/л - на М </w:t>
      </w:r>
      <w:r w:rsidRPr="00B3565B">
        <w:rPr>
          <w:rFonts w:ascii="Times New Roman" w:hAnsi="Times New Roman"/>
          <w:sz w:val="28"/>
          <w:szCs w:val="28"/>
          <w:lang w:val="kk-KZ"/>
        </w:rPr>
        <w:t>Мынжилки</w:t>
      </w:r>
      <w:r w:rsidRPr="00B3565B">
        <w:rPr>
          <w:rFonts w:ascii="Times New Roman" w:hAnsi="Times New Roman"/>
          <w:sz w:val="28"/>
          <w:szCs w:val="28"/>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38,49 </w:t>
      </w:r>
      <w:r w:rsidRPr="00B3565B">
        <w:rPr>
          <w:rFonts w:ascii="Times New Roman" w:hAnsi="Times New Roman"/>
          <w:sz w:val="28"/>
          <w:szCs w:val="28"/>
        </w:rPr>
        <w:t xml:space="preserve">(М Текели) до </w:t>
      </w:r>
      <w:r w:rsidRPr="00B3565B">
        <w:rPr>
          <w:rFonts w:ascii="Times New Roman" w:hAnsi="Times New Roman"/>
          <w:sz w:val="28"/>
          <w:szCs w:val="28"/>
          <w:lang w:val="kk-KZ"/>
        </w:rPr>
        <w:t xml:space="preserve">162,1 </w:t>
      </w:r>
      <w:r w:rsidRPr="00B3565B">
        <w:rPr>
          <w:rFonts w:ascii="Times New Roman" w:hAnsi="Times New Roman"/>
          <w:sz w:val="28"/>
          <w:szCs w:val="28"/>
        </w:rPr>
        <w:t xml:space="preserve">мкСм/см (М Аул-4). </w:t>
      </w:r>
    </w:p>
    <w:p w:rsidR="00226EBB" w:rsidRPr="00B3565B" w:rsidRDefault="00226EBB" w:rsidP="00226EBB">
      <w:pPr>
        <w:pStyle w:val="a9"/>
        <w:tabs>
          <w:tab w:val="left" w:pos="8647"/>
        </w:tabs>
        <w:ind w:left="0" w:firstLine="720"/>
        <w:jc w:val="both"/>
        <w:rPr>
          <w:rFonts w:ascii="Times New Roman" w:hAnsi="Times New Roman"/>
          <w:sz w:val="28"/>
          <w:szCs w:val="28"/>
          <w:lang w:val="kk-KZ"/>
        </w:rPr>
      </w:pPr>
      <w:r w:rsidRPr="00B3565B">
        <w:rPr>
          <w:rFonts w:ascii="Times New Roman" w:hAnsi="Times New Roman"/>
          <w:sz w:val="28"/>
          <w:szCs w:val="28"/>
        </w:rPr>
        <w:t xml:space="preserve">Кислотность выпавших осадков имеет характер слабощелочной среды, находится в пределах от 6,5 (МТекели) до </w:t>
      </w:r>
      <w:r w:rsidRPr="00B3565B">
        <w:rPr>
          <w:rFonts w:ascii="Times New Roman" w:hAnsi="Times New Roman"/>
          <w:sz w:val="28"/>
          <w:szCs w:val="28"/>
          <w:lang w:val="kk-KZ"/>
        </w:rPr>
        <w:t>7,3</w:t>
      </w:r>
      <w:r w:rsidRPr="00B3565B">
        <w:rPr>
          <w:rFonts w:ascii="Times New Roman" w:hAnsi="Times New Roman"/>
          <w:sz w:val="28"/>
          <w:szCs w:val="28"/>
        </w:rPr>
        <w:t xml:space="preserve"> (М Аул-4).</w:t>
      </w:r>
    </w:p>
    <w:p w:rsidR="00226EBB" w:rsidRPr="00B3565B" w:rsidRDefault="00226EBB" w:rsidP="00226EBB">
      <w:pPr>
        <w:pStyle w:val="a9"/>
        <w:tabs>
          <w:tab w:val="left" w:pos="8647"/>
        </w:tabs>
        <w:ind w:left="0" w:firstLine="720"/>
        <w:jc w:val="both"/>
        <w:rPr>
          <w:rFonts w:ascii="Times New Roman" w:hAnsi="Times New Roman"/>
          <w:sz w:val="28"/>
          <w:szCs w:val="28"/>
          <w:lang w:val="kk-KZ"/>
        </w:rPr>
      </w:pPr>
    </w:p>
    <w:p w:rsidR="00226EBB" w:rsidRPr="00B3565B" w:rsidRDefault="00226EBB" w:rsidP="00226EBB">
      <w:pPr>
        <w:ind w:firstLine="567"/>
        <w:jc w:val="both"/>
        <w:rPr>
          <w:sz w:val="28"/>
          <w:szCs w:val="28"/>
        </w:rPr>
      </w:pPr>
      <w:r w:rsidRPr="00B3565B">
        <w:rPr>
          <w:noProof/>
          <w:sz w:val="28"/>
          <w:szCs w:val="28"/>
          <w:lang w:eastAsia="ru-RU" w:bidi="ar-SA"/>
        </w:rPr>
        <w:drawing>
          <wp:inline distT="0" distB="0" distL="0" distR="0">
            <wp:extent cx="5146675" cy="3788410"/>
            <wp:effectExtent l="0" t="0" r="0" b="0"/>
            <wp:docPr id="69" name="Рисунок 69" descr="Алмат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лмата cop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6675" cy="3788410"/>
                    </a:xfrm>
                    <a:prstGeom prst="rect">
                      <a:avLst/>
                    </a:prstGeom>
                    <a:noFill/>
                    <a:ln>
                      <a:noFill/>
                    </a:ln>
                  </pic:spPr>
                </pic:pic>
              </a:graphicData>
            </a:graphic>
          </wp:inline>
        </w:drawing>
      </w:r>
    </w:p>
    <w:p w:rsidR="00226EBB" w:rsidRPr="00B3565B" w:rsidRDefault="00226EBB" w:rsidP="00226EBB">
      <w:pPr>
        <w:ind w:firstLine="567"/>
        <w:jc w:val="center"/>
        <w:rPr>
          <w:rFonts w:ascii="Times New Roman" w:hAnsi="Times New Roman"/>
          <w:b/>
          <w:i/>
        </w:rPr>
      </w:pPr>
      <w:r w:rsidRPr="00B3565B">
        <w:rPr>
          <w:rFonts w:ascii="Times New Roman" w:hAnsi="Times New Roman"/>
          <w:b/>
        </w:rPr>
        <w:t>Рис.3.3 Схема расположения метеостанций за наблюдением атмосферных осадков и снежного покрова на территории Алматинской области</w:t>
      </w:r>
    </w:p>
    <w:p w:rsidR="00226EBB" w:rsidRPr="00B3565B" w:rsidRDefault="00226EBB" w:rsidP="00226EBB">
      <w:pPr>
        <w:pStyle w:val="a9"/>
        <w:spacing w:after="0"/>
        <w:ind w:left="0"/>
        <w:rPr>
          <w:rFonts w:ascii="Times New Roman" w:hAnsi="Times New Roman"/>
          <w:b/>
          <w:sz w:val="28"/>
          <w:szCs w:val="28"/>
        </w:rPr>
      </w:pPr>
      <w:r w:rsidRPr="00B3565B">
        <w:rPr>
          <w:rFonts w:ascii="Times New Roman" w:hAnsi="Times New Roman"/>
          <w:b/>
          <w:sz w:val="28"/>
          <w:szCs w:val="28"/>
        </w:rPr>
        <w:br w:type="page"/>
      </w:r>
    </w:p>
    <w:p w:rsidR="00AC65A9" w:rsidRPr="00B3565B" w:rsidRDefault="00AC65A9" w:rsidP="008E7D42">
      <w:pPr>
        <w:pStyle w:val="a9"/>
        <w:numPr>
          <w:ilvl w:val="1"/>
          <w:numId w:val="24"/>
        </w:numPr>
        <w:spacing w:after="0"/>
        <w:ind w:left="0" w:firstLine="0"/>
        <w:jc w:val="center"/>
        <w:rPr>
          <w:rFonts w:ascii="Times New Roman" w:hAnsi="Times New Roman"/>
          <w:b/>
          <w:sz w:val="28"/>
          <w:szCs w:val="28"/>
        </w:rPr>
      </w:pPr>
      <w:r w:rsidRPr="00B3565B">
        <w:rPr>
          <w:rFonts w:ascii="Times New Roman" w:hAnsi="Times New Roman"/>
          <w:b/>
          <w:sz w:val="28"/>
          <w:szCs w:val="28"/>
        </w:rPr>
        <w:lastRenderedPageBreak/>
        <w:t>Качество поверхностных вод на территории Алматинской области</w:t>
      </w:r>
    </w:p>
    <w:p w:rsidR="00354E3E" w:rsidRPr="00B3565B" w:rsidRDefault="00354E3E" w:rsidP="00F62832">
      <w:pPr>
        <w:pStyle w:val="a9"/>
        <w:spacing w:after="0"/>
        <w:ind w:left="0"/>
        <w:jc w:val="both"/>
        <w:rPr>
          <w:rFonts w:ascii="Times New Roman" w:hAnsi="Times New Roman"/>
          <w:b/>
          <w:sz w:val="28"/>
          <w:szCs w:val="28"/>
        </w:rPr>
      </w:pP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Наблюдения за загрязнением поверхностных вод на территории Алматинской области проводились на 19-ти водных объектах (</w:t>
      </w:r>
      <w:r w:rsidRPr="00B3565B">
        <w:rPr>
          <w:rFonts w:ascii="Times New Roman" w:hAnsi="Times New Roman"/>
          <w:sz w:val="28"/>
          <w:szCs w:val="28"/>
        </w:rPr>
        <w:t>реки Иле, Текес, Коргас, Киши Алматы, Есентай, Улькен Алматы, Шилик, Шарын, Баянкол, Каскелен, Каркара, Есик, Турген, Талгар, Темирлик, вдхр. Куртинское, Бартогай, Капшагай, озеро Улкен Алматы</w:t>
      </w:r>
      <w:r w:rsidRPr="00B3565B">
        <w:rPr>
          <w:rFonts w:ascii="Times New Roman" w:hAnsi="Times New Roman"/>
          <w:color w:val="000000"/>
          <w:sz w:val="28"/>
          <w:szCs w:val="28"/>
        </w:rPr>
        <w:t>).</w:t>
      </w:r>
    </w:p>
    <w:p w:rsidR="005971C1" w:rsidRPr="00B3565B" w:rsidRDefault="005971C1" w:rsidP="005971C1">
      <w:pPr>
        <w:pStyle w:val="a9"/>
        <w:tabs>
          <w:tab w:val="left" w:pos="3060"/>
        </w:tabs>
        <w:spacing w:after="0"/>
        <w:ind w:left="0" w:firstLine="720"/>
        <w:jc w:val="both"/>
        <w:rPr>
          <w:rFonts w:ascii="Times New Roman" w:hAnsi="Times New Roman"/>
          <w:color w:val="000000"/>
          <w:sz w:val="28"/>
          <w:szCs w:val="28"/>
        </w:rPr>
      </w:pPr>
      <w:r w:rsidRPr="00B3565B">
        <w:rPr>
          <w:rFonts w:ascii="Times New Roman" w:hAnsi="Times New Roman"/>
          <w:color w:val="000000"/>
          <w:sz w:val="28"/>
          <w:szCs w:val="28"/>
        </w:rPr>
        <w:t xml:space="preserve">Река Иле берёт свое начало на территории Китая в предгорьях </w:t>
      </w:r>
      <w:hyperlink r:id="rId50" w:tooltip="Тянь-Шань" w:history="1">
        <w:r w:rsidRPr="00B3565B">
          <w:rPr>
            <w:rFonts w:ascii="Times New Roman" w:hAnsi="Times New Roman"/>
            <w:color w:val="000000"/>
            <w:sz w:val="28"/>
            <w:szCs w:val="28"/>
          </w:rPr>
          <w:t>Тянь-Шан</w:t>
        </w:r>
      </w:hyperlink>
      <w:r w:rsidRPr="00B3565B">
        <w:rPr>
          <w:rFonts w:ascii="Times New Roman" w:hAnsi="Times New Roman"/>
          <w:color w:val="000000"/>
          <w:sz w:val="28"/>
          <w:szCs w:val="28"/>
        </w:rPr>
        <w:t xml:space="preserve">я и является одной из крупнейших трансграничных рек </w:t>
      </w:r>
      <w:hyperlink r:id="rId51" w:tooltip="Казахстан" w:history="1">
        <w:r w:rsidRPr="00B3565B">
          <w:rPr>
            <w:rFonts w:ascii="Times New Roman" w:hAnsi="Times New Roman"/>
            <w:color w:val="000000"/>
            <w:sz w:val="28"/>
            <w:szCs w:val="28"/>
          </w:rPr>
          <w:t>Казахстана</w:t>
        </w:r>
      </w:hyperlink>
      <w:r w:rsidRPr="00B3565B">
        <w:rPr>
          <w:rFonts w:ascii="Times New Roman" w:hAnsi="Times New Roman"/>
          <w:color w:val="000000"/>
          <w:sz w:val="28"/>
          <w:szCs w:val="28"/>
        </w:rPr>
        <w:t xml:space="preserve">. С территории Алматинской области впадает в западную часть озера </w:t>
      </w:r>
      <w:hyperlink r:id="rId52" w:tooltip="Балхаш (озеро)" w:history="1">
        <w:r w:rsidRPr="00B3565B">
          <w:rPr>
            <w:rFonts w:ascii="Times New Roman" w:hAnsi="Times New Roman"/>
            <w:color w:val="000000"/>
            <w:sz w:val="28"/>
            <w:szCs w:val="28"/>
          </w:rPr>
          <w:t>Балкаш</w:t>
        </w:r>
      </w:hyperlink>
      <w:r w:rsidRPr="00B3565B">
        <w:rPr>
          <w:rFonts w:ascii="Times New Roman" w:hAnsi="Times New Roman"/>
          <w:color w:val="000000"/>
          <w:sz w:val="28"/>
          <w:szCs w:val="28"/>
        </w:rPr>
        <w:t>. Реки Текес, Шарын, Шилик, Тургень, Есик, Баянкол, Каскелен, Улькен Алматы, Киши Алматы являются левобережными притоками реки Иле. Река Есентай рукав реки Киши Алматы. Реки Каркара и Темирлик–притоки реки Шарын. Правобережным притоком реки Иле является река Коргас. Река Талгар впадает в водохранилище Капшагай.</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Иле</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15,1 до 26,1 ºC, водородный показатель 7,5, концентрация растворенного в воде кислорода 9,4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0,78 мг/дм3. Превышения ПДК были зафиксированы по веществам из группы тяжелых металлов (медь – 2,4 ПДК, марганец – 1,6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Текес</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10,4 до 16,0 ºC, водородный показатель 7,5, концентрация растворенного в воде кислорода 10,6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1,8 мг/дм3. Превышения ПДК были зафиксированы по веществам из групп тяжелых металлов (медь – 2,6 ПДК, марганец – 5,1 ПДК), биогенных веществ (азот аммонийный -1,2).</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Коргас</w:t>
      </w:r>
      <w:r w:rsidRPr="00B3565B">
        <w:rPr>
          <w:rFonts w:ascii="Times New Roman" w:hAnsi="Times New Roman"/>
          <w:sz w:val="28"/>
          <w:szCs w:val="28"/>
        </w:rPr>
        <w:t xml:space="preserve"> температура воды находилась в пределах от 14,1 до 26ºC, водородный показатель - 7,6, концентрация растворенного в воде кислорода – 10,5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1,1 мг/дм3. Превышения ПДК были зафиксированы по веществам из группы тяжелых металлов (медь – 5,9 ПДК, марганец – 5,8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вдхр. </w:t>
      </w:r>
      <w:r w:rsidRPr="00B3565B">
        <w:rPr>
          <w:rFonts w:ascii="Times New Roman" w:hAnsi="Times New Roman"/>
          <w:b/>
          <w:color w:val="000000"/>
          <w:sz w:val="28"/>
          <w:szCs w:val="28"/>
        </w:rPr>
        <w:t>Капшагай</w:t>
      </w:r>
      <w:r w:rsidRPr="00B3565B">
        <w:rPr>
          <w:rFonts w:ascii="Times New Roman" w:hAnsi="Times New Roman"/>
          <w:sz w:val="28"/>
          <w:szCs w:val="28"/>
        </w:rPr>
        <w:t xml:space="preserve"> температура воды находилась в пределах от 19 до 21,5ºC, водородный показатель 7,6, концентрация растворенного в воде кислорода – 10,8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0,72 мг/дм3. Превышения ПДК были зафиксированы по веществам из группы тяжелых металлов (медь – 2,3 ПДК, марганец – 1,6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sz w:val="28"/>
          <w:szCs w:val="28"/>
        </w:rPr>
        <w:t xml:space="preserve"> </w:t>
      </w: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Шарын</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17,4 до 18ºC, водородный показатель 7,4, концентрация растворенного в воде кислорода 11,1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0,8 мг/дм3. Превышения ПДК были зафиксированы по веществам из групп тяжелых металлов (медь – 2,9 ПДК, марганец – 1,4 ПДК), биогенных веществ (азот нитритный – 1,7ПДК).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Шилик</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16,3 до 20ºC, водородный показатель 7,3, концентрация растворенного в воде кислорода 10,8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0,6 мг/дм3. Превышения ПДК были зафиксированы по веществам из группы тяжелых металлов (медь – 2,6 ПДК, марганец – 1,5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lastRenderedPageBreak/>
        <w:t xml:space="preserve">В реке </w:t>
      </w:r>
      <w:r w:rsidRPr="00B3565B">
        <w:rPr>
          <w:rFonts w:ascii="Times New Roman" w:hAnsi="Times New Roman"/>
          <w:b/>
          <w:color w:val="000000"/>
          <w:sz w:val="28"/>
          <w:szCs w:val="28"/>
        </w:rPr>
        <w:t>Баянкол</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10 до 20ºC, водородный показатель 7,3, концентрация растворенного в воде кислорода 10,4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0,7 мг/дм3. Превышения ПДК были зафиксированы по веществам из группы тяжелых металлов (медь – 2,7 ПДК, марганец – 1,8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вдхр. </w:t>
      </w:r>
      <w:r w:rsidRPr="00B3565B">
        <w:rPr>
          <w:rFonts w:ascii="Times New Roman" w:hAnsi="Times New Roman"/>
          <w:b/>
          <w:color w:val="000000"/>
          <w:sz w:val="28"/>
          <w:szCs w:val="28"/>
        </w:rPr>
        <w:t>Курты</w:t>
      </w:r>
      <w:r w:rsidRPr="00B3565B">
        <w:rPr>
          <w:rFonts w:ascii="Times New Roman" w:hAnsi="Times New Roman"/>
          <w:sz w:val="28"/>
          <w:szCs w:val="28"/>
        </w:rPr>
        <w:t xml:space="preserve"> температура воды находилась в пределах от 16,4 до 18ºC, водородный показатель 7,4, концентрация растворенного в воде кислорода – 10,9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1,5 мг/дм3. Превышения ПДК были зафиксированы по веществам из групп биогенных веществ (азот нитритный – 1,6 ПДК), главных ионов (сульфаты – 2,88 ПДК), тяжелых металлов (медь – 6,1 ПДК, марганец – 2,3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вдхр. </w:t>
      </w:r>
      <w:r w:rsidRPr="00B3565B">
        <w:rPr>
          <w:rFonts w:ascii="Times New Roman" w:hAnsi="Times New Roman"/>
          <w:b/>
          <w:color w:val="000000"/>
          <w:sz w:val="28"/>
          <w:szCs w:val="28"/>
        </w:rPr>
        <w:t>Бартогай</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15,2 до 20ºC, водородный показатель 7,4, концентрация растворенного в воде кислорода 11,6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0,9 мг/дм3. Превышения ПДК были зафиксированы по веществам из групп тяжелых металлов (марганец – 1,3 ПДК), биогенных веществ (азот нитритный – 1,7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Есик</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14,2 до 20,3ºC, водородный показатель 7,3, концентрация растворенного в воде кислорода 10,7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0,8 мг/дм3. Превышения ПДК были зафиксированы по веществам из групп тяжелых металлов (медь – 2,2 ПДК, марганец – 1,1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Каскелен</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14,2 до 20,2 ºC, водородный показатель 7,4, концентрация растворенного в воде кислорода 10,8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1,2 мг/дм3. Превышения ПДК были зафиксированы по веществам из группы тяжелых металлов (медь – 3,2 ПДК, марганец – 2,0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Каркара</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10,1 до 20,4 ºC, водородный показатель 7,4, концентрация растворенного в воде кислорода 10,9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0,9 мг/дм3. Превышения ПДК были зафиксированы по веществам из групп биогенных веществ (азот аммонийный –1,53 ПДК), тяжелых металлов (медь – 2,4 ПДК, марганец – 2,0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Тургень</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19,5 до 20,3 ºC, водородный показатель 7,2, концентрация растворенного в воде кислорода 11,0,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1,3 мг/дм3. Превышения ПДК были зафиксированы по веществам из групп тяжелых металлов (медь – 2,2 ПДК, марганец – 1,2 ПДК), биогенных веществ (азот аммонийный – 1,1ПДК).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Талгар</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13,3 до 20,4ºC, водородный показатель 7,4, концентрация растворенного в воде кислорода 10,9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1,0 мг/дм3. Превышения ПДК были зафиксированы по веществам из группы тяжелых металлов (медь – 3,0 ПДК, марганец – 2,0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Темирлик</w:t>
      </w:r>
      <w:r w:rsidRPr="00B3565B">
        <w:rPr>
          <w:rFonts w:ascii="Times New Roman" w:hAnsi="Times New Roman"/>
          <w:color w:val="000000"/>
          <w:sz w:val="28"/>
          <w:szCs w:val="28"/>
        </w:rPr>
        <w:t xml:space="preserve"> </w:t>
      </w:r>
      <w:r w:rsidRPr="00B3565B">
        <w:rPr>
          <w:rFonts w:ascii="Times New Roman" w:hAnsi="Times New Roman"/>
          <w:sz w:val="28"/>
          <w:szCs w:val="28"/>
        </w:rPr>
        <w:t>температура воды находилась в пределах от 15,1 до 20,5 ºC, водородный показатель 7,3, концентрация растворенного в воде кислорода 10,9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0,7 мг/дм3. Превышения ПДК были зафиксированы по веществам из групп тяжелых металлов (медь – 3,0 ПДК, марганец – 1,9 ПДК). </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lastRenderedPageBreak/>
        <w:t xml:space="preserve">В реке </w:t>
      </w:r>
      <w:r w:rsidRPr="00B3565B">
        <w:rPr>
          <w:rFonts w:ascii="Times New Roman" w:hAnsi="Times New Roman"/>
          <w:b/>
          <w:color w:val="000000"/>
          <w:sz w:val="28"/>
          <w:szCs w:val="28"/>
        </w:rPr>
        <w:t>Киши Алматы</w:t>
      </w:r>
      <w:r w:rsidRPr="00B3565B">
        <w:rPr>
          <w:rFonts w:ascii="Times New Roman" w:hAnsi="Times New Roman"/>
          <w:sz w:val="28"/>
          <w:szCs w:val="28"/>
        </w:rPr>
        <w:t xml:space="preserve"> температура воды находилась в пределах от 1,2 до 17,2 ºC, водородный показатель 7,8, концентрация растворенного в воде кислорода – 11,6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1,9 мг/дм3. Превышения ПДК были зафиксированы по веществам из групп биогенных веществ (азот нитритный –3,0 ПДК), тяжелых металлов (медь – 1,5 ПДК, марганец – 1,6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Улькен Алматы</w:t>
      </w:r>
      <w:r w:rsidRPr="00B3565B">
        <w:rPr>
          <w:rFonts w:ascii="Times New Roman" w:hAnsi="Times New Roman"/>
          <w:sz w:val="28"/>
          <w:szCs w:val="28"/>
        </w:rPr>
        <w:t xml:space="preserve"> температура воды находилась в пределах от 1,2 до 17,5 ºC, водородный показатель 7,9, концентрация растворенного в воде кислорода –11,6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-1,2 мг/дм3. Превышения ПДК были зафиксированы по веществам из групп биогенных веществ (азот нитритный –1,5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 xml:space="preserve">В реке </w:t>
      </w:r>
      <w:r w:rsidRPr="00B3565B">
        <w:rPr>
          <w:rFonts w:ascii="Times New Roman" w:hAnsi="Times New Roman"/>
          <w:b/>
          <w:color w:val="000000"/>
          <w:sz w:val="28"/>
          <w:szCs w:val="28"/>
        </w:rPr>
        <w:t>Есентай</w:t>
      </w:r>
      <w:r w:rsidRPr="00B3565B">
        <w:rPr>
          <w:rFonts w:ascii="Times New Roman" w:hAnsi="Times New Roman"/>
          <w:sz w:val="28"/>
          <w:szCs w:val="28"/>
        </w:rPr>
        <w:t xml:space="preserve"> температура воды находилась в пределах от 1,5 до 17,4 ºC, водородный показатель 7,8, концентрация растворенного в воде кислорода – 11,8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1,3 мг/дм3. Превышения ПДК были зафиксированы по веществам из групп тяжелых металлов (медь – 1,3 ПДК), биогенных веществ (азот нитритный –3,1 ПДК).</w:t>
      </w:r>
    </w:p>
    <w:p w:rsidR="005971C1" w:rsidRPr="00B3565B" w:rsidRDefault="005971C1" w:rsidP="005971C1">
      <w:pPr>
        <w:ind w:firstLine="708"/>
        <w:jc w:val="both"/>
        <w:rPr>
          <w:rFonts w:ascii="Times New Roman" w:hAnsi="Times New Roman"/>
          <w:sz w:val="28"/>
          <w:szCs w:val="28"/>
        </w:rPr>
      </w:pPr>
      <w:r w:rsidRPr="00B3565B">
        <w:rPr>
          <w:rFonts w:ascii="Times New Roman" w:hAnsi="Times New Roman"/>
          <w:color w:val="000000"/>
          <w:sz w:val="28"/>
          <w:szCs w:val="28"/>
        </w:rPr>
        <w:t>В озере</w:t>
      </w:r>
      <w:r w:rsidRPr="00B3565B">
        <w:rPr>
          <w:rFonts w:ascii="Times New Roman" w:hAnsi="Times New Roman"/>
          <w:b/>
          <w:color w:val="000000"/>
          <w:sz w:val="28"/>
          <w:szCs w:val="28"/>
        </w:rPr>
        <w:t xml:space="preserve"> Улькен Алматы</w:t>
      </w:r>
      <w:r w:rsidRPr="00B3565B">
        <w:rPr>
          <w:rFonts w:ascii="Times New Roman" w:hAnsi="Times New Roman"/>
          <w:sz w:val="28"/>
          <w:szCs w:val="28"/>
        </w:rPr>
        <w:t xml:space="preserve"> температура воды находилась в пределах от 1,1 до 11,5 ºC, водородный показатель 7,5, концентрация растворенного в воде кислорода – 11,6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0,9 мг/дм3. Превышения ПДК были зафиксированы по веществам из групп биогенных веществ (азот нитритный –1,5 ПДК), тяжелых металлов (медь – 1,1 ПДК).</w:t>
      </w:r>
    </w:p>
    <w:p w:rsidR="005971C1" w:rsidRPr="00B3565B" w:rsidRDefault="005971C1" w:rsidP="005971C1">
      <w:pPr>
        <w:ind w:firstLine="708"/>
        <w:jc w:val="both"/>
        <w:rPr>
          <w:rFonts w:ascii="Times New Roman" w:hAnsi="Times New Roman"/>
          <w:color w:val="000000"/>
          <w:sz w:val="28"/>
          <w:szCs w:val="28"/>
        </w:rPr>
      </w:pPr>
      <w:r w:rsidRPr="00B3565B">
        <w:rPr>
          <w:rFonts w:ascii="Times New Roman" w:hAnsi="Times New Roman"/>
          <w:color w:val="000000"/>
          <w:sz w:val="28"/>
          <w:szCs w:val="28"/>
        </w:rPr>
        <w:t>Всего, из общего количества обследованных водных объектов, качество поверхностных вод оценивается следующим образом: вода «</w:t>
      </w:r>
      <w:r w:rsidRPr="00B3565B">
        <w:rPr>
          <w:rFonts w:ascii="Times New Roman" w:hAnsi="Times New Roman"/>
          <w:i/>
          <w:color w:val="000000"/>
          <w:sz w:val="28"/>
          <w:szCs w:val="28"/>
        </w:rPr>
        <w:t>умеренного уровня загрязнения»</w:t>
      </w:r>
      <w:r w:rsidRPr="00B3565B">
        <w:rPr>
          <w:rFonts w:ascii="Times New Roman" w:hAnsi="Times New Roman"/>
          <w:color w:val="000000"/>
          <w:sz w:val="28"/>
          <w:szCs w:val="28"/>
        </w:rPr>
        <w:t xml:space="preserve"> -</w:t>
      </w:r>
      <w:r w:rsidRPr="00B3565B">
        <w:rPr>
          <w:rFonts w:ascii="Times New Roman" w:hAnsi="Times New Roman"/>
          <w:bCs/>
          <w:color w:val="000000"/>
          <w:sz w:val="28"/>
          <w:szCs w:val="28"/>
        </w:rPr>
        <w:t xml:space="preserve"> реки Улькен Алматы, Киши Алматы, Есентай, Иле, </w:t>
      </w:r>
      <w:r w:rsidRPr="00B3565B">
        <w:rPr>
          <w:rFonts w:ascii="Times New Roman" w:hAnsi="Times New Roman"/>
          <w:color w:val="000000"/>
          <w:sz w:val="28"/>
          <w:szCs w:val="28"/>
        </w:rPr>
        <w:t xml:space="preserve">Есик, Баянкол, Каскелен, Каркара, Шилик, Талгар, Тургень, </w:t>
      </w:r>
      <w:r w:rsidRPr="00B3565B">
        <w:rPr>
          <w:rFonts w:ascii="Times New Roman" w:hAnsi="Times New Roman"/>
          <w:bCs/>
          <w:color w:val="000000"/>
          <w:sz w:val="28"/>
          <w:szCs w:val="28"/>
        </w:rPr>
        <w:t>Текес</w:t>
      </w:r>
      <w:r w:rsidRPr="00B3565B">
        <w:rPr>
          <w:rFonts w:ascii="Times New Roman" w:hAnsi="Times New Roman"/>
          <w:color w:val="000000"/>
          <w:sz w:val="28"/>
          <w:szCs w:val="28"/>
        </w:rPr>
        <w:t>, Шарын, Темирлик,</w:t>
      </w:r>
      <w:r w:rsidRPr="00B3565B">
        <w:rPr>
          <w:rFonts w:ascii="Times New Roman" w:hAnsi="Times New Roman"/>
          <w:bCs/>
          <w:color w:val="000000"/>
          <w:sz w:val="28"/>
          <w:szCs w:val="28"/>
        </w:rPr>
        <w:t xml:space="preserve"> вдхр.</w:t>
      </w:r>
      <w:r w:rsidRPr="00B3565B">
        <w:rPr>
          <w:rFonts w:ascii="Times New Roman" w:hAnsi="Times New Roman"/>
          <w:color w:val="000000"/>
          <w:sz w:val="28"/>
          <w:szCs w:val="28"/>
        </w:rPr>
        <w:t xml:space="preserve"> Капшагай, Курты, Бартогай, озеро Улкен Алматы</w:t>
      </w:r>
      <w:r w:rsidRPr="00B3565B">
        <w:rPr>
          <w:rFonts w:ascii="Times New Roman" w:hAnsi="Times New Roman"/>
          <w:color w:val="000000"/>
          <w:sz w:val="28"/>
          <w:szCs w:val="28"/>
          <w:lang w:val="kk-KZ"/>
        </w:rPr>
        <w:t>;</w:t>
      </w:r>
      <w:r w:rsidRPr="00B3565B">
        <w:rPr>
          <w:rFonts w:ascii="Times New Roman" w:hAnsi="Times New Roman"/>
          <w:color w:val="000000"/>
          <w:sz w:val="28"/>
          <w:szCs w:val="28"/>
        </w:rPr>
        <w:t xml:space="preserve"> вода «</w:t>
      </w:r>
      <w:r w:rsidRPr="00B3565B">
        <w:rPr>
          <w:rFonts w:ascii="Times New Roman" w:hAnsi="Times New Roman"/>
          <w:i/>
          <w:color w:val="000000"/>
          <w:sz w:val="28"/>
          <w:szCs w:val="28"/>
        </w:rPr>
        <w:t>высокого уровня загрязнения»</w:t>
      </w:r>
      <w:r w:rsidRPr="00B3565B">
        <w:rPr>
          <w:rFonts w:ascii="Times New Roman" w:hAnsi="Times New Roman"/>
          <w:color w:val="000000"/>
          <w:sz w:val="28"/>
          <w:szCs w:val="28"/>
        </w:rPr>
        <w:t xml:space="preserve"> -</w:t>
      </w:r>
      <w:r w:rsidRPr="00B3565B">
        <w:rPr>
          <w:rFonts w:ascii="Times New Roman" w:hAnsi="Times New Roman"/>
          <w:bCs/>
          <w:color w:val="000000"/>
          <w:sz w:val="28"/>
          <w:szCs w:val="28"/>
        </w:rPr>
        <w:t xml:space="preserve"> река Коргос.</w:t>
      </w:r>
    </w:p>
    <w:p w:rsidR="005971C1" w:rsidRPr="00B3565B" w:rsidRDefault="005971C1" w:rsidP="005971C1">
      <w:pPr>
        <w:ind w:firstLine="708"/>
        <w:jc w:val="both"/>
        <w:rPr>
          <w:rFonts w:ascii="Times New Roman" w:hAnsi="Times New Roman"/>
          <w:bCs/>
          <w:color w:val="000000"/>
          <w:sz w:val="28"/>
          <w:szCs w:val="28"/>
        </w:rPr>
      </w:pPr>
      <w:r w:rsidRPr="00B3565B">
        <w:rPr>
          <w:rFonts w:ascii="Times New Roman" w:hAnsi="Times New Roman"/>
          <w:sz w:val="28"/>
          <w:szCs w:val="28"/>
        </w:rPr>
        <w:t xml:space="preserve">По сравнению с данными за </w:t>
      </w:r>
      <w:r w:rsidRPr="00B3565B">
        <w:rPr>
          <w:rFonts w:ascii="Times New Roman" w:hAnsi="Times New Roman"/>
          <w:sz w:val="28"/>
          <w:szCs w:val="28"/>
          <w:lang w:val="kk-KZ"/>
        </w:rPr>
        <w:t xml:space="preserve">3 квартал </w:t>
      </w:r>
      <w:r w:rsidRPr="00B3565B">
        <w:rPr>
          <w:rFonts w:ascii="Times New Roman" w:hAnsi="Times New Roman"/>
          <w:sz w:val="28"/>
          <w:szCs w:val="28"/>
        </w:rPr>
        <w:t xml:space="preserve">2014 года качество воды </w:t>
      </w:r>
      <w:r w:rsidRPr="00B3565B">
        <w:rPr>
          <w:rFonts w:ascii="Times New Roman" w:hAnsi="Times New Roman"/>
          <w:color w:val="000000"/>
          <w:sz w:val="28"/>
          <w:szCs w:val="28"/>
        </w:rPr>
        <w:t>в реках Иле, Текес, Каскелен, Баянкол, Есик, Талгар,</w:t>
      </w:r>
      <w:r w:rsidRPr="00B3565B">
        <w:rPr>
          <w:rFonts w:ascii="Times New Roman" w:hAnsi="Times New Roman"/>
          <w:color w:val="000000"/>
          <w:sz w:val="28"/>
          <w:szCs w:val="28"/>
          <w:lang w:val="kk-KZ"/>
        </w:rPr>
        <w:t xml:space="preserve"> </w:t>
      </w:r>
      <w:r w:rsidRPr="00B3565B">
        <w:rPr>
          <w:rFonts w:ascii="Times New Roman" w:hAnsi="Times New Roman"/>
          <w:color w:val="000000"/>
          <w:sz w:val="28"/>
          <w:szCs w:val="28"/>
        </w:rPr>
        <w:t>Киши Алматы, Есентай, вдхр</w:t>
      </w:r>
      <w:r w:rsidRPr="00B3565B">
        <w:rPr>
          <w:rFonts w:ascii="Times New Roman" w:hAnsi="Times New Roman"/>
          <w:bCs/>
          <w:color w:val="000000"/>
          <w:sz w:val="28"/>
          <w:szCs w:val="28"/>
        </w:rPr>
        <w:t xml:space="preserve">. </w:t>
      </w:r>
      <w:r w:rsidRPr="00B3565B">
        <w:rPr>
          <w:rFonts w:ascii="Times New Roman" w:hAnsi="Times New Roman"/>
          <w:color w:val="000000"/>
          <w:sz w:val="28"/>
          <w:szCs w:val="28"/>
        </w:rPr>
        <w:t>Капшагай,</w:t>
      </w:r>
      <w:r w:rsidRPr="00B3565B">
        <w:rPr>
          <w:rFonts w:ascii="Times New Roman" w:hAnsi="Times New Roman"/>
          <w:bCs/>
          <w:color w:val="000000"/>
          <w:sz w:val="28"/>
          <w:szCs w:val="28"/>
        </w:rPr>
        <w:t xml:space="preserve"> </w:t>
      </w:r>
      <w:r w:rsidRPr="00B3565B">
        <w:rPr>
          <w:rFonts w:ascii="Times New Roman" w:hAnsi="Times New Roman"/>
          <w:color w:val="000000"/>
          <w:sz w:val="28"/>
          <w:szCs w:val="28"/>
        </w:rPr>
        <w:t>Курты, Бартогай,</w:t>
      </w:r>
      <w:r w:rsidRPr="00B3565B">
        <w:rPr>
          <w:rFonts w:ascii="Times New Roman" w:hAnsi="Times New Roman"/>
          <w:bCs/>
          <w:color w:val="000000"/>
          <w:sz w:val="28"/>
          <w:szCs w:val="28"/>
        </w:rPr>
        <w:t xml:space="preserve"> </w:t>
      </w:r>
      <w:r w:rsidRPr="00B3565B">
        <w:rPr>
          <w:rFonts w:ascii="Times New Roman" w:hAnsi="Times New Roman"/>
          <w:bCs/>
          <w:color w:val="000000"/>
          <w:sz w:val="28"/>
          <w:szCs w:val="28"/>
          <w:lang w:val="kk-KZ"/>
        </w:rPr>
        <w:t>озеро Улкен Алматы</w:t>
      </w:r>
      <w:r w:rsidRPr="00B3565B">
        <w:rPr>
          <w:rFonts w:ascii="Times New Roman" w:hAnsi="Times New Roman"/>
          <w:color w:val="000000"/>
          <w:sz w:val="28"/>
          <w:szCs w:val="28"/>
        </w:rPr>
        <w:t xml:space="preserve"> – значительно не изменилось; в реках</w:t>
      </w:r>
      <w:r w:rsidRPr="00B3565B">
        <w:rPr>
          <w:rFonts w:ascii="Times New Roman" w:hAnsi="Times New Roman"/>
          <w:bCs/>
          <w:color w:val="000000"/>
          <w:sz w:val="28"/>
          <w:szCs w:val="28"/>
        </w:rPr>
        <w:t xml:space="preserve"> </w:t>
      </w:r>
      <w:r w:rsidRPr="00B3565B">
        <w:rPr>
          <w:rFonts w:ascii="Times New Roman" w:hAnsi="Times New Roman"/>
          <w:color w:val="000000"/>
          <w:sz w:val="28"/>
          <w:szCs w:val="28"/>
        </w:rPr>
        <w:t>Шилик, Шарын, Коргас, Каркара</w:t>
      </w:r>
      <w:r w:rsidRPr="00B3565B">
        <w:rPr>
          <w:rFonts w:ascii="Times New Roman" w:hAnsi="Times New Roman"/>
          <w:color w:val="000000"/>
          <w:sz w:val="28"/>
          <w:szCs w:val="28"/>
          <w:lang w:val="kk-KZ"/>
        </w:rPr>
        <w:t>,</w:t>
      </w:r>
      <w:r w:rsidRPr="00B3565B">
        <w:rPr>
          <w:rFonts w:ascii="Times New Roman" w:hAnsi="Times New Roman"/>
          <w:color w:val="000000"/>
          <w:sz w:val="28"/>
          <w:szCs w:val="28"/>
        </w:rPr>
        <w:t xml:space="preserve"> Темирлик,</w:t>
      </w:r>
      <w:r w:rsidRPr="00B3565B">
        <w:rPr>
          <w:rFonts w:ascii="Times New Roman" w:hAnsi="Times New Roman"/>
          <w:color w:val="000000"/>
          <w:sz w:val="28"/>
          <w:szCs w:val="28"/>
          <w:lang w:val="kk-KZ"/>
        </w:rPr>
        <w:t xml:space="preserve"> </w:t>
      </w:r>
      <w:r w:rsidRPr="00B3565B">
        <w:rPr>
          <w:rFonts w:ascii="Times New Roman" w:hAnsi="Times New Roman"/>
          <w:color w:val="000000"/>
          <w:sz w:val="28"/>
          <w:szCs w:val="28"/>
        </w:rPr>
        <w:t>Тургень, Улькен Алматы</w:t>
      </w:r>
      <w:r w:rsidRPr="00B3565B">
        <w:rPr>
          <w:rFonts w:ascii="Times New Roman" w:hAnsi="Times New Roman"/>
          <w:color w:val="000000"/>
          <w:sz w:val="28"/>
          <w:szCs w:val="28"/>
          <w:lang w:val="kk-KZ"/>
        </w:rPr>
        <w:t xml:space="preserve"> </w:t>
      </w:r>
      <w:r w:rsidRPr="00B3565B">
        <w:rPr>
          <w:rFonts w:ascii="Times New Roman" w:hAnsi="Times New Roman"/>
          <w:color w:val="000000"/>
          <w:sz w:val="28"/>
          <w:szCs w:val="28"/>
        </w:rPr>
        <w:t>–</w:t>
      </w:r>
      <w:r w:rsidRPr="00B3565B">
        <w:rPr>
          <w:rFonts w:ascii="Times New Roman" w:hAnsi="Times New Roman"/>
          <w:color w:val="000000"/>
          <w:sz w:val="28"/>
          <w:szCs w:val="28"/>
          <w:lang w:val="kk-KZ"/>
        </w:rPr>
        <w:t xml:space="preserve"> </w:t>
      </w:r>
      <w:r w:rsidRPr="00B3565B">
        <w:rPr>
          <w:rFonts w:ascii="Times New Roman" w:hAnsi="Times New Roman"/>
          <w:color w:val="000000"/>
          <w:sz w:val="28"/>
          <w:szCs w:val="28"/>
        </w:rPr>
        <w:t>ухудшилось.</w:t>
      </w:r>
    </w:p>
    <w:p w:rsidR="005971C1" w:rsidRPr="00B3565B" w:rsidRDefault="005971C1" w:rsidP="005971C1">
      <w:pPr>
        <w:ind w:firstLine="708"/>
        <w:jc w:val="both"/>
        <w:rPr>
          <w:rFonts w:ascii="Times New Roman" w:hAnsi="Times New Roman"/>
          <w:bCs/>
          <w:color w:val="000000"/>
          <w:sz w:val="28"/>
          <w:szCs w:val="28"/>
          <w:lang w:val="kk-KZ"/>
        </w:rPr>
      </w:pPr>
      <w:r w:rsidRPr="00B3565B">
        <w:rPr>
          <w:rFonts w:ascii="Times New Roman" w:hAnsi="Times New Roman"/>
          <w:sz w:val="28"/>
          <w:szCs w:val="28"/>
        </w:rPr>
        <w:t xml:space="preserve">По сравнению с </w:t>
      </w:r>
      <w:r w:rsidRPr="00B3565B">
        <w:rPr>
          <w:rFonts w:ascii="Times New Roman" w:hAnsi="Times New Roman"/>
          <w:sz w:val="28"/>
          <w:szCs w:val="28"/>
          <w:lang w:val="kk-KZ"/>
        </w:rPr>
        <w:t xml:space="preserve">2 квартал </w:t>
      </w:r>
      <w:r w:rsidRPr="00B3565B">
        <w:rPr>
          <w:rFonts w:ascii="Times New Roman" w:hAnsi="Times New Roman"/>
          <w:sz w:val="28"/>
          <w:szCs w:val="28"/>
        </w:rPr>
        <w:t xml:space="preserve">2015 года качество воды </w:t>
      </w:r>
      <w:r w:rsidRPr="00B3565B">
        <w:rPr>
          <w:rFonts w:ascii="Times New Roman" w:hAnsi="Times New Roman"/>
          <w:color w:val="000000"/>
          <w:sz w:val="28"/>
          <w:szCs w:val="28"/>
        </w:rPr>
        <w:t>в реках Иле, Каскелен,</w:t>
      </w:r>
      <w:r w:rsidRPr="00B3565B">
        <w:rPr>
          <w:rFonts w:ascii="Times New Roman" w:hAnsi="Times New Roman"/>
          <w:bCs/>
          <w:color w:val="000000"/>
          <w:sz w:val="28"/>
          <w:szCs w:val="28"/>
        </w:rPr>
        <w:t xml:space="preserve"> </w:t>
      </w:r>
      <w:r w:rsidRPr="00B3565B">
        <w:rPr>
          <w:rFonts w:ascii="Times New Roman" w:hAnsi="Times New Roman"/>
          <w:color w:val="000000"/>
          <w:sz w:val="28"/>
          <w:szCs w:val="28"/>
        </w:rPr>
        <w:t>Шарын, Тургень, Талгар, Баянкол, Есик, Каркара, Коргас</w:t>
      </w:r>
      <w:r w:rsidRPr="00B3565B">
        <w:rPr>
          <w:rFonts w:ascii="Times New Roman" w:hAnsi="Times New Roman"/>
          <w:color w:val="000000"/>
          <w:sz w:val="28"/>
          <w:szCs w:val="28"/>
          <w:lang w:val="kk-KZ"/>
        </w:rPr>
        <w:t xml:space="preserve">, </w:t>
      </w:r>
      <w:r w:rsidRPr="00B3565B">
        <w:rPr>
          <w:rFonts w:ascii="Times New Roman" w:hAnsi="Times New Roman"/>
          <w:color w:val="000000"/>
          <w:sz w:val="28"/>
          <w:szCs w:val="28"/>
        </w:rPr>
        <w:t>Шилик, Темирлик</w:t>
      </w:r>
      <w:r w:rsidRPr="00B3565B">
        <w:rPr>
          <w:rFonts w:ascii="Times New Roman" w:hAnsi="Times New Roman"/>
          <w:color w:val="000000"/>
          <w:sz w:val="28"/>
          <w:szCs w:val="28"/>
          <w:lang w:val="kk-KZ"/>
        </w:rPr>
        <w:t>,</w:t>
      </w:r>
      <w:r w:rsidRPr="00B3565B">
        <w:rPr>
          <w:rFonts w:ascii="Times New Roman" w:hAnsi="Times New Roman"/>
          <w:bCs/>
          <w:color w:val="000000"/>
          <w:sz w:val="28"/>
          <w:szCs w:val="28"/>
        </w:rPr>
        <w:t xml:space="preserve"> </w:t>
      </w:r>
      <w:r w:rsidRPr="00B3565B">
        <w:rPr>
          <w:rFonts w:ascii="Times New Roman" w:hAnsi="Times New Roman"/>
          <w:color w:val="000000"/>
          <w:sz w:val="28"/>
          <w:szCs w:val="28"/>
        </w:rPr>
        <w:t>Киши Алматы, Есентай, Улькен Алматы</w:t>
      </w:r>
      <w:r w:rsidRPr="00B3565B">
        <w:rPr>
          <w:rFonts w:ascii="Times New Roman" w:hAnsi="Times New Roman"/>
          <w:color w:val="000000"/>
          <w:sz w:val="28"/>
          <w:szCs w:val="28"/>
          <w:lang w:val="kk-KZ"/>
        </w:rPr>
        <w:t>,</w:t>
      </w:r>
      <w:r w:rsidRPr="00B3565B">
        <w:rPr>
          <w:rFonts w:ascii="Times New Roman" w:hAnsi="Times New Roman"/>
          <w:bCs/>
          <w:color w:val="000000"/>
          <w:sz w:val="28"/>
          <w:szCs w:val="28"/>
        </w:rPr>
        <w:t xml:space="preserve"> вдхр.</w:t>
      </w:r>
      <w:r w:rsidRPr="00B3565B">
        <w:rPr>
          <w:rFonts w:ascii="Times New Roman" w:hAnsi="Times New Roman"/>
          <w:bCs/>
          <w:color w:val="000000"/>
          <w:sz w:val="28"/>
          <w:szCs w:val="28"/>
          <w:lang w:val="kk-KZ"/>
        </w:rPr>
        <w:t xml:space="preserve"> </w:t>
      </w:r>
      <w:r w:rsidRPr="00B3565B">
        <w:rPr>
          <w:rFonts w:ascii="Times New Roman" w:hAnsi="Times New Roman"/>
          <w:color w:val="000000"/>
          <w:sz w:val="28"/>
          <w:szCs w:val="28"/>
        </w:rPr>
        <w:t>Курты, Капшагай, Бартогай,</w:t>
      </w:r>
      <w:r w:rsidRPr="00B3565B">
        <w:rPr>
          <w:rFonts w:ascii="Times New Roman" w:hAnsi="Times New Roman"/>
          <w:color w:val="000000"/>
          <w:sz w:val="28"/>
          <w:szCs w:val="28"/>
          <w:lang w:val="kk-KZ"/>
        </w:rPr>
        <w:t xml:space="preserve"> </w:t>
      </w:r>
      <w:r w:rsidRPr="00B3565B">
        <w:rPr>
          <w:rFonts w:ascii="Times New Roman" w:hAnsi="Times New Roman"/>
          <w:bCs/>
          <w:color w:val="000000"/>
          <w:sz w:val="28"/>
          <w:szCs w:val="28"/>
          <w:lang w:val="kk-KZ"/>
        </w:rPr>
        <w:t xml:space="preserve">озеро Улкен Алматы </w:t>
      </w:r>
      <w:r w:rsidRPr="00B3565B">
        <w:rPr>
          <w:rFonts w:ascii="Times New Roman" w:hAnsi="Times New Roman"/>
          <w:color w:val="000000"/>
          <w:sz w:val="28"/>
          <w:szCs w:val="28"/>
        </w:rPr>
        <w:t>– значительно не изменилось; в реке Текес –улучшилось.</w:t>
      </w:r>
    </w:p>
    <w:p w:rsidR="005971C1" w:rsidRPr="00B3565B" w:rsidRDefault="005971C1" w:rsidP="005971C1">
      <w:pPr>
        <w:pStyle w:val="21"/>
        <w:jc w:val="center"/>
        <w:rPr>
          <w:rFonts w:ascii="Times New Roman" w:hAnsi="Times New Roman"/>
          <w:b/>
          <w:szCs w:val="24"/>
          <w:lang w:val="kk-KZ"/>
        </w:rPr>
      </w:pPr>
    </w:p>
    <w:p w:rsidR="005971C1" w:rsidRPr="00B3565B" w:rsidRDefault="005971C1" w:rsidP="005971C1">
      <w:pPr>
        <w:pStyle w:val="21"/>
        <w:rPr>
          <w:rFonts w:ascii="Times New Roman" w:hAnsi="Times New Roman"/>
          <w:b/>
          <w:szCs w:val="24"/>
        </w:rPr>
      </w:pPr>
      <w:r w:rsidRPr="00B3565B">
        <w:rPr>
          <w:rFonts w:ascii="Times New Roman" w:hAnsi="Times New Roman"/>
          <w:b/>
          <w:noProof/>
          <w:szCs w:val="24"/>
          <w:lang w:eastAsia="ru-RU" w:bidi="ar-SA"/>
        </w:rPr>
        <w:lastRenderedPageBreak/>
        <w:drawing>
          <wp:inline distT="0" distB="0" distL="0" distR="0">
            <wp:extent cx="5133125" cy="3625702"/>
            <wp:effectExtent l="19050" t="0" r="0" b="0"/>
            <wp:docPr id="41" name="Рисунок 14" descr="Алматы 3кв 2015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3кв 2015 copy"/>
                    <pic:cNvPicPr>
                      <a:picLocks noChangeAspect="1" noChangeArrowheads="1"/>
                    </pic:cNvPicPr>
                  </pic:nvPicPr>
                  <pic:blipFill>
                    <a:blip r:embed="rId53" cstate="print"/>
                    <a:srcRect/>
                    <a:stretch>
                      <a:fillRect/>
                    </a:stretch>
                  </pic:blipFill>
                  <pic:spPr bwMode="auto">
                    <a:xfrm>
                      <a:off x="0" y="0"/>
                      <a:ext cx="5135460" cy="3627352"/>
                    </a:xfrm>
                    <a:prstGeom prst="rect">
                      <a:avLst/>
                    </a:prstGeom>
                    <a:noFill/>
                    <a:ln w="9525">
                      <a:noFill/>
                      <a:miter lim="800000"/>
                      <a:headEnd/>
                      <a:tailEnd/>
                    </a:ln>
                  </pic:spPr>
                </pic:pic>
              </a:graphicData>
            </a:graphic>
          </wp:inline>
        </w:drawing>
      </w:r>
    </w:p>
    <w:p w:rsidR="005971C1" w:rsidRPr="00B3565B" w:rsidRDefault="005971C1" w:rsidP="005971C1">
      <w:pPr>
        <w:pStyle w:val="a9"/>
        <w:spacing w:after="0"/>
        <w:ind w:left="0"/>
        <w:jc w:val="center"/>
        <w:rPr>
          <w:rFonts w:ascii="Times New Roman" w:hAnsi="Times New Roman"/>
          <w:b/>
        </w:rPr>
      </w:pPr>
      <w:r w:rsidRPr="00B3565B">
        <w:rPr>
          <w:rFonts w:ascii="Times New Roman" w:hAnsi="Times New Roman"/>
          <w:b/>
        </w:rPr>
        <w:t>Рис. 3.</w:t>
      </w:r>
      <w:r w:rsidR="00BF6FBC" w:rsidRPr="00B3565B">
        <w:rPr>
          <w:rFonts w:ascii="Times New Roman" w:hAnsi="Times New Roman"/>
          <w:b/>
        </w:rPr>
        <w:t>4</w:t>
      </w:r>
      <w:r w:rsidRPr="00B3565B">
        <w:rPr>
          <w:rFonts w:ascii="Times New Roman" w:hAnsi="Times New Roman"/>
          <w:b/>
        </w:rPr>
        <w:t xml:space="preserve"> Характеристика качества поверхностных вод города Алматы</w:t>
      </w:r>
    </w:p>
    <w:p w:rsidR="005C6A86" w:rsidRPr="00B3565B" w:rsidRDefault="005C6A86" w:rsidP="005C6A86">
      <w:pPr>
        <w:pStyle w:val="21"/>
        <w:rPr>
          <w:rFonts w:ascii="Times New Roman" w:hAnsi="Times New Roman"/>
          <w:b/>
          <w:szCs w:val="24"/>
        </w:rPr>
      </w:pPr>
    </w:p>
    <w:p w:rsidR="005C6A86" w:rsidRPr="00B3565B" w:rsidRDefault="005971C1" w:rsidP="005C6A86">
      <w:pPr>
        <w:pStyle w:val="21"/>
        <w:jc w:val="center"/>
        <w:rPr>
          <w:rFonts w:ascii="Times New Roman" w:hAnsi="Times New Roman"/>
          <w:b/>
          <w:szCs w:val="24"/>
        </w:rPr>
      </w:pPr>
      <w:r w:rsidRPr="00B3565B">
        <w:rPr>
          <w:rFonts w:ascii="Times New Roman" w:hAnsi="Times New Roman"/>
          <w:b/>
          <w:noProof/>
          <w:szCs w:val="24"/>
          <w:lang w:eastAsia="ru-RU" w:bidi="ar-SA"/>
        </w:rPr>
        <w:drawing>
          <wp:inline distT="0" distB="0" distL="0" distR="0">
            <wp:extent cx="4869815" cy="3455670"/>
            <wp:effectExtent l="19050" t="0" r="6985" b="0"/>
            <wp:docPr id="74" name="Рисунок 19" descr="Алматинская обл 3кв 2015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Алматинская обл 3кв 2015 copy"/>
                    <pic:cNvPicPr>
                      <a:picLocks noChangeAspect="1" noChangeArrowheads="1"/>
                    </pic:cNvPicPr>
                  </pic:nvPicPr>
                  <pic:blipFill>
                    <a:blip r:embed="rId54" cstate="print"/>
                    <a:srcRect/>
                    <a:stretch>
                      <a:fillRect/>
                    </a:stretch>
                  </pic:blipFill>
                  <pic:spPr bwMode="auto">
                    <a:xfrm>
                      <a:off x="0" y="0"/>
                      <a:ext cx="4869815" cy="3455670"/>
                    </a:xfrm>
                    <a:prstGeom prst="rect">
                      <a:avLst/>
                    </a:prstGeom>
                    <a:noFill/>
                    <a:ln w="9525">
                      <a:noFill/>
                      <a:miter lim="800000"/>
                      <a:headEnd/>
                      <a:tailEnd/>
                    </a:ln>
                  </pic:spPr>
                </pic:pic>
              </a:graphicData>
            </a:graphic>
          </wp:inline>
        </w:drawing>
      </w:r>
    </w:p>
    <w:p w:rsidR="005C6A86" w:rsidRPr="00B3565B" w:rsidRDefault="005C6A86" w:rsidP="005C6A86">
      <w:pPr>
        <w:ind w:firstLine="709"/>
        <w:jc w:val="center"/>
        <w:rPr>
          <w:rFonts w:ascii="Times New Roman" w:hAnsi="Times New Roman"/>
          <w:b/>
          <w:lang w:val="kk-KZ"/>
        </w:rPr>
      </w:pPr>
      <w:r w:rsidRPr="00B3565B">
        <w:rPr>
          <w:rFonts w:ascii="Times New Roman" w:hAnsi="Times New Roman"/>
          <w:b/>
        </w:rPr>
        <w:t>Рис. 3.</w:t>
      </w:r>
      <w:r w:rsidR="00BF6FBC" w:rsidRPr="00B3565B">
        <w:rPr>
          <w:rFonts w:ascii="Times New Roman" w:hAnsi="Times New Roman"/>
          <w:b/>
        </w:rPr>
        <w:t>5</w:t>
      </w:r>
      <w:r w:rsidRPr="00B3565B">
        <w:rPr>
          <w:rFonts w:ascii="Times New Roman" w:hAnsi="Times New Roman"/>
          <w:b/>
        </w:rPr>
        <w:t xml:space="preserve"> Характеристика качества поверхностных вод Алматинской области</w:t>
      </w:r>
    </w:p>
    <w:p w:rsidR="005C6A86" w:rsidRPr="00B3565B" w:rsidRDefault="005C6A86" w:rsidP="005C6A86">
      <w:pPr>
        <w:ind w:firstLine="709"/>
        <w:jc w:val="center"/>
        <w:rPr>
          <w:rFonts w:ascii="Times New Roman" w:hAnsi="Times New Roman"/>
          <w:b/>
          <w:lang w:val="kk-KZ"/>
        </w:rPr>
      </w:pPr>
    </w:p>
    <w:p w:rsidR="00BD0DD8" w:rsidRPr="00B3565B" w:rsidRDefault="00BD0DD8" w:rsidP="008E7D42">
      <w:pPr>
        <w:pStyle w:val="afa"/>
        <w:numPr>
          <w:ilvl w:val="2"/>
          <w:numId w:val="24"/>
        </w:numPr>
        <w:ind w:left="0" w:firstLine="0"/>
        <w:jc w:val="center"/>
        <w:rPr>
          <w:rFonts w:ascii="Times New Roman" w:hAnsi="Times New Roman"/>
          <w:b/>
          <w:sz w:val="28"/>
          <w:szCs w:val="28"/>
        </w:rPr>
      </w:pPr>
      <w:r w:rsidRPr="00B3565B">
        <w:rPr>
          <w:rFonts w:ascii="Times New Roman" w:hAnsi="Times New Roman"/>
          <w:b/>
          <w:sz w:val="28"/>
          <w:szCs w:val="28"/>
        </w:rPr>
        <w:t>Состояние качества поверхностных вод бассейна озер Балкаш и Алаколь по результатам экспедиционных наблюдений</w:t>
      </w:r>
    </w:p>
    <w:p w:rsidR="00BD0DD8" w:rsidRPr="00B3565B" w:rsidRDefault="005971C1" w:rsidP="00BD0DD8">
      <w:pPr>
        <w:ind w:left="1069"/>
        <w:jc w:val="center"/>
        <w:rPr>
          <w:rFonts w:ascii="Times New Roman" w:hAnsi="Times New Roman"/>
          <w:b/>
          <w:sz w:val="28"/>
          <w:szCs w:val="28"/>
        </w:rPr>
      </w:pPr>
      <w:r w:rsidRPr="00B3565B">
        <w:rPr>
          <w:rFonts w:ascii="Times New Roman" w:hAnsi="Times New Roman"/>
          <w:b/>
          <w:sz w:val="28"/>
          <w:szCs w:val="28"/>
        </w:rPr>
        <w:t>за 3</w:t>
      </w:r>
      <w:r w:rsidR="00BD0DD8" w:rsidRPr="00B3565B">
        <w:rPr>
          <w:rFonts w:ascii="Times New Roman" w:hAnsi="Times New Roman"/>
          <w:b/>
          <w:sz w:val="28"/>
          <w:szCs w:val="28"/>
        </w:rPr>
        <w:t xml:space="preserve"> квартал 2015 года</w:t>
      </w:r>
    </w:p>
    <w:p w:rsidR="00BD0DD8" w:rsidRPr="00B3565B" w:rsidRDefault="00BD0DD8" w:rsidP="00BD0DD8">
      <w:pPr>
        <w:jc w:val="center"/>
        <w:rPr>
          <w:rFonts w:ascii="Times New Roman" w:hAnsi="Times New Roman"/>
          <w:b/>
          <w:sz w:val="28"/>
          <w:szCs w:val="28"/>
        </w:rPr>
      </w:pP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Экспедиционное обследование юго-восточной части оз. Балкаш было проведено на 18 точках. Были отобраны пробы в юго-восточной части оз. Балкаш, в бассейне оз. Алаколь и в реках Каратал, Аксу, Лепсы.</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lastRenderedPageBreak/>
        <w:t>На озере Балкаш были отобраны пробы в 3 точках: пристань Бурлю-Тобе, залив Карашаган и на акватории зоны отдыха Лепсы. В водах озера Балкаш минерализация воды составила 2832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25,6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–8,1. Преобладающими ионами в воде являются сульфаты, магний и натри</w:t>
      </w:r>
      <w:r w:rsidRPr="00B3565B">
        <w:rPr>
          <w:rFonts w:ascii="Times New Roman" w:hAnsi="Times New Roman"/>
          <w:sz w:val="28"/>
          <w:szCs w:val="28"/>
          <w:lang w:val="kk-KZ"/>
        </w:rPr>
        <w:t>й</w:t>
      </w:r>
      <w:r w:rsidRPr="00B3565B">
        <w:rPr>
          <w:rFonts w:ascii="Times New Roman" w:hAnsi="Times New Roman"/>
          <w:sz w:val="28"/>
          <w:szCs w:val="28"/>
        </w:rPr>
        <w:t>.</w:t>
      </w:r>
      <w:r w:rsidRPr="00B3565B">
        <w:rPr>
          <w:rFonts w:ascii="Times New Roman" w:hAnsi="Times New Roman"/>
          <w:color w:val="FF0000"/>
          <w:sz w:val="28"/>
          <w:szCs w:val="28"/>
        </w:rPr>
        <w:t xml:space="preserve"> </w:t>
      </w:r>
      <w:r w:rsidRPr="00B3565B">
        <w:rPr>
          <w:rFonts w:ascii="Times New Roman" w:hAnsi="Times New Roman"/>
          <w:sz w:val="28"/>
          <w:szCs w:val="28"/>
        </w:rPr>
        <w:t>По акватории юго-восточной части озера Балкаш КИЗВ колеблется в пределах 6,</w:t>
      </w:r>
      <w:r w:rsidRPr="00B3565B">
        <w:rPr>
          <w:rFonts w:ascii="Times New Roman" w:hAnsi="Times New Roman"/>
          <w:sz w:val="28"/>
          <w:szCs w:val="28"/>
          <w:lang w:val="kk-KZ"/>
        </w:rPr>
        <w:t>2</w:t>
      </w:r>
      <w:r w:rsidRPr="00B3565B">
        <w:rPr>
          <w:rFonts w:ascii="Times New Roman" w:hAnsi="Times New Roman"/>
          <w:sz w:val="28"/>
          <w:szCs w:val="28"/>
        </w:rPr>
        <w:t>-</w:t>
      </w:r>
      <w:r w:rsidRPr="00B3565B">
        <w:rPr>
          <w:rFonts w:ascii="Times New Roman" w:hAnsi="Times New Roman"/>
          <w:sz w:val="28"/>
          <w:szCs w:val="28"/>
          <w:lang w:val="kk-KZ"/>
        </w:rPr>
        <w:t>9,6</w:t>
      </w:r>
      <w:r w:rsidRPr="00B3565B">
        <w:rPr>
          <w:rFonts w:ascii="Times New Roman" w:hAnsi="Times New Roman"/>
          <w:sz w:val="28"/>
          <w:szCs w:val="28"/>
        </w:rPr>
        <w:t>. В районе пристани Бурлю-тобе степень загрязнение воды характеризуется как «высокий уровень загрязнение», при КИЗВ – 6,2.</w:t>
      </w:r>
      <w:r w:rsidRPr="00B3565B">
        <w:rPr>
          <w:rFonts w:ascii="Times New Roman" w:hAnsi="Times New Roman"/>
          <w:color w:val="FF0000"/>
          <w:sz w:val="28"/>
          <w:szCs w:val="28"/>
        </w:rPr>
        <w:t xml:space="preserve"> </w:t>
      </w:r>
      <w:r w:rsidRPr="00B3565B">
        <w:rPr>
          <w:rFonts w:ascii="Times New Roman" w:hAnsi="Times New Roman"/>
          <w:sz w:val="28"/>
          <w:szCs w:val="28"/>
        </w:rPr>
        <w:t>Превышения ПДК обнаружены по веществам из групп главных ионов (сульфаты - 9,6 ПДК, магний - 7,9 ПДК, хлориды - 4,0 ПДК), тяжелых металлов (медь - 23,3 ПДК, цинк -2,5 ПДК, марганец - 2,9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Качество воды в заливе Карашаган относится к степени – «высокий уровень загрязнение», КИЗВ составил 9,1 ПДК.</w:t>
      </w:r>
      <w:r w:rsidRPr="00B3565B">
        <w:rPr>
          <w:rFonts w:ascii="Times New Roman" w:hAnsi="Times New Roman"/>
          <w:color w:val="FF0000"/>
          <w:sz w:val="28"/>
          <w:szCs w:val="28"/>
        </w:rPr>
        <w:t xml:space="preserve"> </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Превышения ПДК обнаружены по веществам из групп главных ионов (сульфаты - 9,2 ПДК, магний - 6,7 ПДК, хлориды (3,8 ПДК), тяжелых металлов (медь - 23,0 ПДК, цинк 2,8 ПДК, марганец – 3,1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Качество воды в акватории зоны отдыха Лепсы относится к степени – «высокий уровень загрязнение», КИЗВ составил 7,0. Превышения ПДК обнаружены по веществам из групп главных ионов (сульфаты - 9,4 ПДК, магний - 7,0 ПДК, хлориды - 3,5 ПДК), тяжелых металлов (медь - 23,6 ПДК, цинк - 2,6 ПДК). В реке Лепсы пробы отбирались в поселке Толебаева и станции Лепсы. Средняя минерализация воды 374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3,2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составила 8,1.</w:t>
      </w:r>
      <w:r w:rsidRPr="00B3565B">
        <w:rPr>
          <w:rFonts w:ascii="Times New Roman" w:hAnsi="Times New Roman"/>
          <w:color w:val="FF0000"/>
          <w:sz w:val="28"/>
          <w:szCs w:val="28"/>
        </w:rPr>
        <w:t xml:space="preserve"> </w:t>
      </w:r>
      <w:r w:rsidRPr="00B3565B">
        <w:rPr>
          <w:rFonts w:ascii="Times New Roman" w:hAnsi="Times New Roman"/>
          <w:sz w:val="28"/>
          <w:szCs w:val="28"/>
        </w:rPr>
        <w:t>Преобладающими ионами в воде являются ионы гидрокарбонатов, сульфатов и кальция (НСО</w:t>
      </w:r>
      <w:r w:rsidRPr="00B3565B">
        <w:rPr>
          <w:rFonts w:ascii="Times New Roman" w:hAnsi="Times New Roman"/>
          <w:sz w:val="28"/>
          <w:szCs w:val="28"/>
          <w:vertAlign w:val="subscript"/>
        </w:rPr>
        <w:t>3</w:t>
      </w:r>
      <w:r w:rsidRPr="00B3565B">
        <w:rPr>
          <w:rFonts w:ascii="Times New Roman" w:hAnsi="Times New Roman"/>
          <w:sz w:val="28"/>
          <w:szCs w:val="28"/>
          <w:vertAlign w:val="superscript"/>
        </w:rPr>
        <w:t>-</w:t>
      </w:r>
      <w:r w:rsidRPr="00B3565B">
        <w:rPr>
          <w:rFonts w:ascii="Times New Roman" w:hAnsi="Times New Roman"/>
          <w:sz w:val="28"/>
          <w:szCs w:val="28"/>
        </w:rPr>
        <w:t xml:space="preserve">, </w:t>
      </w:r>
      <w:r w:rsidRPr="00B3565B">
        <w:rPr>
          <w:rFonts w:ascii="Times New Roman" w:hAnsi="Times New Roman"/>
          <w:sz w:val="28"/>
          <w:szCs w:val="28"/>
          <w:lang w:val="en-US"/>
        </w:rPr>
        <w:t>SO</w:t>
      </w:r>
      <w:r w:rsidRPr="00B3565B">
        <w:rPr>
          <w:rFonts w:ascii="Times New Roman" w:hAnsi="Times New Roman"/>
          <w:sz w:val="28"/>
          <w:szCs w:val="28"/>
          <w:vertAlign w:val="subscript"/>
        </w:rPr>
        <w:t>4</w:t>
      </w:r>
      <w:r w:rsidRPr="00B3565B">
        <w:rPr>
          <w:rFonts w:ascii="Times New Roman" w:hAnsi="Times New Roman"/>
          <w:sz w:val="28"/>
          <w:szCs w:val="28"/>
        </w:rPr>
        <w:t xml:space="preserve"> и Са). Качество воды реки Лепсы в районе поселка Толебаева относится к степени – «умеренного уровня загрязнения» при КИЗВ –1,2 ПДК, превышения ПДК выявлено по веществу из группы тяжелых металлов (марганец - 1,2 ПДК). </w:t>
      </w:r>
    </w:p>
    <w:p w:rsidR="005971C1" w:rsidRPr="00B3565B" w:rsidRDefault="005971C1" w:rsidP="005971C1">
      <w:pPr>
        <w:ind w:firstLine="709"/>
        <w:jc w:val="both"/>
        <w:rPr>
          <w:rFonts w:ascii="Times New Roman" w:hAnsi="Times New Roman"/>
          <w:b/>
          <w:sz w:val="28"/>
          <w:szCs w:val="28"/>
          <w:lang w:val="kk-KZ"/>
        </w:rPr>
      </w:pPr>
      <w:r w:rsidRPr="00B3565B">
        <w:rPr>
          <w:rFonts w:ascii="Times New Roman" w:hAnsi="Times New Roman"/>
          <w:sz w:val="28"/>
          <w:szCs w:val="28"/>
        </w:rPr>
        <w:t>В створе станции Лепсы качество воды характеризуется как – «умеренного уровня загрязнения», КИЗВ в станции Лепсы составил 1,2 ПДК.</w:t>
      </w:r>
      <w:r w:rsidRPr="00B3565B">
        <w:rPr>
          <w:rFonts w:ascii="Times New Roman" w:hAnsi="Times New Roman"/>
          <w:color w:val="FF0000"/>
          <w:sz w:val="28"/>
          <w:szCs w:val="28"/>
        </w:rPr>
        <w:t xml:space="preserve"> </w:t>
      </w:r>
      <w:r w:rsidRPr="00B3565B">
        <w:rPr>
          <w:rFonts w:ascii="Times New Roman" w:hAnsi="Times New Roman"/>
          <w:sz w:val="28"/>
          <w:szCs w:val="28"/>
        </w:rPr>
        <w:t>Превышения ПДК обнаружены по веществам из групп биогенных веществ (азот нитритный 1,3 ПДК), тяжелых металлов (марганец - 1,7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реке Аксу пробы отбирались на станции Матай. Минерализация воды 345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3,32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8,1. Качество воды характеризуется как «умеренного уровня загрязнение» - с КИЗВ – 1,6, Превышения ПДК обнаружено по веществу из группы тяжелых металлов (марганец - 1,6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 xml:space="preserve">В реке Каратал пробы отбирались </w:t>
      </w:r>
      <w:r w:rsidRPr="00B3565B">
        <w:rPr>
          <w:rFonts w:ascii="Times New Roman" w:hAnsi="Times New Roman"/>
          <w:sz w:val="28"/>
          <w:szCs w:val="28"/>
          <w:lang w:val="kk-KZ"/>
        </w:rPr>
        <w:t xml:space="preserve">выше </w:t>
      </w:r>
      <w:r w:rsidRPr="00B3565B">
        <w:rPr>
          <w:rFonts w:ascii="Times New Roman" w:hAnsi="Times New Roman"/>
          <w:sz w:val="28"/>
          <w:szCs w:val="28"/>
        </w:rPr>
        <w:t>города Талдыкорган и в поселке Уштобе. Средняя минерализация воды 197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2,1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8,1.</w:t>
      </w:r>
      <w:r w:rsidRPr="00B3565B">
        <w:rPr>
          <w:rFonts w:ascii="Times New Roman" w:hAnsi="Times New Roman"/>
          <w:color w:val="FF0000"/>
          <w:sz w:val="28"/>
          <w:szCs w:val="28"/>
        </w:rPr>
        <w:t xml:space="preserve"> </w:t>
      </w:r>
      <w:r w:rsidRPr="00B3565B">
        <w:rPr>
          <w:rFonts w:ascii="Times New Roman" w:hAnsi="Times New Roman"/>
          <w:sz w:val="28"/>
          <w:szCs w:val="28"/>
        </w:rPr>
        <w:t>Преобладающими ионами в воде реке Каратал являются ионы натрия и магния (</w:t>
      </w:r>
      <w:r w:rsidRPr="00B3565B">
        <w:rPr>
          <w:rFonts w:ascii="Times New Roman" w:hAnsi="Times New Roman"/>
          <w:sz w:val="28"/>
          <w:szCs w:val="28"/>
          <w:lang w:val="en-US"/>
        </w:rPr>
        <w:t>Na</w:t>
      </w:r>
      <w:r w:rsidRPr="00B3565B">
        <w:rPr>
          <w:rFonts w:ascii="Times New Roman" w:hAnsi="Times New Roman"/>
          <w:sz w:val="28"/>
          <w:szCs w:val="28"/>
          <w:vertAlign w:val="superscript"/>
        </w:rPr>
        <w:t>+</w:t>
      </w:r>
      <w:r w:rsidRPr="00B3565B">
        <w:rPr>
          <w:rFonts w:ascii="Times New Roman" w:hAnsi="Times New Roman"/>
          <w:sz w:val="28"/>
          <w:szCs w:val="28"/>
        </w:rPr>
        <w:t xml:space="preserve"> и Mg</w:t>
      </w:r>
      <w:r w:rsidRPr="00B3565B">
        <w:rPr>
          <w:rFonts w:ascii="Times New Roman" w:hAnsi="Times New Roman"/>
          <w:sz w:val="28"/>
          <w:szCs w:val="28"/>
          <w:vertAlign w:val="superscript"/>
        </w:rPr>
        <w:t>2+</w:t>
      </w:r>
      <w:r w:rsidRPr="00B3565B">
        <w:rPr>
          <w:rFonts w:ascii="Times New Roman" w:hAnsi="Times New Roman"/>
          <w:sz w:val="28"/>
          <w:szCs w:val="28"/>
        </w:rPr>
        <w:t xml:space="preserve">). Степень загрязненности воды </w:t>
      </w:r>
      <w:r w:rsidRPr="00B3565B">
        <w:rPr>
          <w:rFonts w:ascii="Times New Roman" w:hAnsi="Times New Roman"/>
          <w:sz w:val="28"/>
          <w:szCs w:val="28"/>
          <w:lang w:val="kk-KZ"/>
        </w:rPr>
        <w:t>выше</w:t>
      </w:r>
      <w:r w:rsidRPr="00B3565B">
        <w:rPr>
          <w:rFonts w:ascii="Times New Roman" w:hAnsi="Times New Roman"/>
          <w:sz w:val="28"/>
          <w:szCs w:val="28"/>
        </w:rPr>
        <w:t xml:space="preserve"> города Талдыкорган составил 2,9, соответственно качество воды относится к степени – «умеренного уровня загрязнения».</w:t>
      </w:r>
      <w:r w:rsidRPr="00B3565B">
        <w:rPr>
          <w:rFonts w:ascii="Times New Roman" w:hAnsi="Times New Roman"/>
          <w:color w:val="FF0000"/>
          <w:sz w:val="28"/>
          <w:szCs w:val="28"/>
        </w:rPr>
        <w:t xml:space="preserve"> </w:t>
      </w:r>
      <w:r w:rsidRPr="00B3565B">
        <w:rPr>
          <w:rFonts w:ascii="Times New Roman" w:hAnsi="Times New Roman"/>
          <w:sz w:val="28"/>
          <w:szCs w:val="28"/>
        </w:rPr>
        <w:t>Превышения ПДК обнаружены по веществам из групп главных ионов (магний - 3,0 ПДК), биогенных веществ (азот нитритный 2,7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lastRenderedPageBreak/>
        <w:t>Ниже по течению, в поселке Уштобе качество воды относится к степени «умеренного уровня загрязнения» КИЗВ составил 2,1. Превышения ПДК обнаружено по веществу из группы тяжелых металлов (марганец 2,5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Алаколь-Сасыккольском бассейне пробы отбирались в десяти точках, начиная с реки Тентек до реки Егинсу, а также в акваториях озер Алаколь, Сасыкколь, Жаланашколь.</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реке Тентек пробы отбирались выше водозаборного сооружения поселка Ынталы. Минерализация воды 161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1,6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8,1. Преобладающими ионами в воде реки Тентек являются ионы гидрокарбонатов и кальция (НСО</w:t>
      </w:r>
      <w:r w:rsidRPr="00B3565B">
        <w:rPr>
          <w:rFonts w:ascii="Times New Roman" w:hAnsi="Times New Roman"/>
          <w:sz w:val="28"/>
          <w:szCs w:val="28"/>
          <w:vertAlign w:val="subscript"/>
        </w:rPr>
        <w:t>3</w:t>
      </w:r>
      <w:r w:rsidRPr="00B3565B">
        <w:rPr>
          <w:rFonts w:ascii="Times New Roman" w:hAnsi="Times New Roman"/>
          <w:sz w:val="28"/>
          <w:szCs w:val="28"/>
          <w:vertAlign w:val="superscript"/>
        </w:rPr>
        <w:t>-</w:t>
      </w:r>
      <w:r w:rsidRPr="00B3565B">
        <w:rPr>
          <w:rFonts w:ascii="Times New Roman" w:hAnsi="Times New Roman"/>
          <w:sz w:val="28"/>
          <w:szCs w:val="28"/>
        </w:rPr>
        <w:t xml:space="preserve"> и Са</w:t>
      </w:r>
      <w:r w:rsidRPr="00B3565B">
        <w:rPr>
          <w:rFonts w:ascii="Times New Roman" w:hAnsi="Times New Roman"/>
          <w:sz w:val="28"/>
          <w:szCs w:val="28"/>
          <w:vertAlign w:val="superscript"/>
        </w:rPr>
        <w:t>2+</w:t>
      </w:r>
      <w:r w:rsidRPr="00B3565B">
        <w:rPr>
          <w:rFonts w:ascii="Times New Roman" w:hAnsi="Times New Roman"/>
          <w:sz w:val="28"/>
          <w:szCs w:val="28"/>
        </w:rPr>
        <w:t>)</w:t>
      </w:r>
      <w:r w:rsidRPr="00B3565B">
        <w:rPr>
          <w:rFonts w:ascii="Times New Roman" w:hAnsi="Times New Roman"/>
          <w:color w:val="FF0000"/>
          <w:sz w:val="28"/>
          <w:szCs w:val="28"/>
        </w:rPr>
        <w:t xml:space="preserve">. </w:t>
      </w:r>
      <w:r w:rsidRPr="00B3565B">
        <w:rPr>
          <w:rFonts w:ascii="Times New Roman" w:hAnsi="Times New Roman"/>
          <w:sz w:val="28"/>
          <w:szCs w:val="28"/>
        </w:rPr>
        <w:t xml:space="preserve">В реке Тентек КИЗВ качество воды относится к степени «нормативно чистая». </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 xml:space="preserve">В озере Алаколь пробы отбирались в акватории озера, близ поселка </w:t>
      </w:r>
      <w:r w:rsidRPr="00B3565B">
        <w:rPr>
          <w:rFonts w:ascii="Times New Roman" w:hAnsi="Times New Roman"/>
          <w:sz w:val="28"/>
          <w:szCs w:val="28"/>
          <w:lang w:val="kk-KZ"/>
        </w:rPr>
        <w:t>Акчи</w:t>
      </w:r>
      <w:r w:rsidRPr="00B3565B">
        <w:rPr>
          <w:rFonts w:ascii="Times New Roman" w:hAnsi="Times New Roman"/>
          <w:sz w:val="28"/>
          <w:szCs w:val="28"/>
        </w:rPr>
        <w:t>. Минерализация воды составила 7950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21,9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8,2. Преобладающими ионами в воде являются ионы магния, сульфатов, хлоридов и натрия. Превышения ПДК обнаружены по веществам из группы тяжелых металлов (медь - 20,2 ПДК, цинк - 3,0 ПДК). Степень загрязненности воды КИЗВ составил 8,1, соответственно качество воды относится к степени «высокий уровень загрязнение».</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реке Жаманты пробы отбирались в районе автодорожного моста. Минерализация воды составила 255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2,4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8,1. Качество воды реки Жаманты характеризуется как «умеренного уровня загрязнения» - КИЗВ составил 1,1. Превышения ПДК обнаружены по веществу из группы тяжелых металлов (марганец 1,1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реке Ыргайты пробы отбирались в районе автодорожного моста. Минерализация воды составляет 201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2,2 мг-экв/дм</w:t>
      </w:r>
      <w:r w:rsidRPr="00B3565B">
        <w:rPr>
          <w:rFonts w:ascii="Times New Roman" w:hAnsi="Times New Roman"/>
          <w:sz w:val="28"/>
          <w:szCs w:val="28"/>
          <w:vertAlign w:val="superscript"/>
        </w:rPr>
        <w:t>3</w:t>
      </w:r>
      <w:r w:rsidRPr="00B3565B">
        <w:rPr>
          <w:rFonts w:ascii="Times New Roman" w:hAnsi="Times New Roman"/>
          <w:sz w:val="28"/>
          <w:szCs w:val="28"/>
        </w:rPr>
        <w:t xml:space="preserve">, рН воды составил 8,1. Качество воды реки Ыргайты характеризуется как «нормативно чистая». </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озере Жаланашколь пробы отбирались в районе дамбы. Минерализация воды 1563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10,0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8,2. Преобладающими ионами в воде являются ионы сульфатов и натрия (</w:t>
      </w:r>
      <w:r w:rsidRPr="00B3565B">
        <w:rPr>
          <w:rFonts w:ascii="Times New Roman" w:hAnsi="Times New Roman"/>
          <w:sz w:val="28"/>
          <w:szCs w:val="28"/>
          <w:lang w:val="en-US"/>
        </w:rPr>
        <w:t>S</w:t>
      </w:r>
      <w:r w:rsidRPr="00B3565B">
        <w:rPr>
          <w:rFonts w:ascii="Times New Roman" w:hAnsi="Times New Roman"/>
          <w:sz w:val="28"/>
          <w:szCs w:val="28"/>
        </w:rPr>
        <w:t>О4</w:t>
      </w:r>
      <w:r w:rsidRPr="00B3565B">
        <w:rPr>
          <w:rFonts w:ascii="Times New Roman" w:hAnsi="Times New Roman"/>
          <w:sz w:val="28"/>
          <w:szCs w:val="28"/>
          <w:vertAlign w:val="superscript"/>
        </w:rPr>
        <w:t>-</w:t>
      </w:r>
      <w:r w:rsidRPr="00B3565B">
        <w:rPr>
          <w:rFonts w:ascii="Times New Roman" w:hAnsi="Times New Roman"/>
          <w:sz w:val="28"/>
          <w:szCs w:val="28"/>
        </w:rPr>
        <w:t xml:space="preserve"> и </w:t>
      </w:r>
      <w:r w:rsidRPr="00B3565B">
        <w:rPr>
          <w:rFonts w:ascii="Times New Roman" w:hAnsi="Times New Roman"/>
          <w:sz w:val="28"/>
          <w:szCs w:val="28"/>
          <w:lang w:val="en-US"/>
        </w:rPr>
        <w:t>Na</w:t>
      </w:r>
      <w:r w:rsidRPr="00B3565B">
        <w:rPr>
          <w:rFonts w:ascii="Times New Roman" w:hAnsi="Times New Roman"/>
          <w:sz w:val="28"/>
          <w:szCs w:val="28"/>
          <w:vertAlign w:val="superscript"/>
        </w:rPr>
        <w:t>+</w:t>
      </w:r>
      <w:r w:rsidRPr="00B3565B">
        <w:rPr>
          <w:rFonts w:ascii="Times New Roman" w:hAnsi="Times New Roman"/>
          <w:sz w:val="28"/>
          <w:szCs w:val="28"/>
        </w:rPr>
        <w:t>). Качество воды озера Жаланашколь относится к степени  «высокий уровень загрязнение» со значением КИЗВ – 4,8 ПДК. Превышения ПДК обнаружены по веществам из групп главных ионов (сульфаты - 2,4 ПДК, натрий - 3,4 ПДК, магний - 2,7 ПДК), тяжелых металлов (меди - 16,3 ПДК, цинк -1,7 ПДК, марганец 3,2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реке Емель пробы отбирались в створе гидропоста реки Емель. Минерализация воды 703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6,4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8,2. Преобладающими ионами в воде являются ионы сульфатов и гидрокарбонатов. Качество воды реки Емель характеризуется как «высокий уровень загрязнение» - КИЗВ составил 5,4.  Превышения ПДК обнаружены по веществу из группы тяжелых металлов (медь 5,4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реке Катынсу пробы отбирались в районе автодорожного моста. Минерализация воды составила 258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2,72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8,1. Качество воды реки Катынсу относится к степени – «нормативно чистая».</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lastRenderedPageBreak/>
        <w:t>В реке Урджар пробы отбирались в городе Урджар. Минерализация воды 285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2,92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8,2. Преобладающими ионами в воде являются ионы гидрокарбонатов и сульфатов. Качество воды реки Урджар относится к степени – «умеренного уровня загрязнения» с КИЗВ – 1,2. Превышения ПДК обнаружены по веществу из группы тяжелых металлов (марганец 1,2 ПДК).</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реке Егинсу пробы отбирались ниже водохранилища. Минерализация воды 368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3,8 мг-экв/дм</w:t>
      </w:r>
      <w:r w:rsidRPr="00B3565B">
        <w:rPr>
          <w:rFonts w:ascii="Times New Roman" w:hAnsi="Times New Roman"/>
          <w:sz w:val="28"/>
          <w:szCs w:val="28"/>
          <w:vertAlign w:val="superscript"/>
        </w:rPr>
        <w:t>3</w:t>
      </w:r>
      <w:r w:rsidRPr="00B3565B">
        <w:rPr>
          <w:rFonts w:ascii="Times New Roman" w:hAnsi="Times New Roman"/>
          <w:sz w:val="28"/>
          <w:szCs w:val="28"/>
        </w:rPr>
        <w:t xml:space="preserve">, рН воды составил 8,1. Значение КИЗВ реке составил 1,0, соответственно качество воды относится к степени «нормативно чистая». </w:t>
      </w:r>
    </w:p>
    <w:p w:rsidR="005971C1" w:rsidRPr="00B3565B" w:rsidRDefault="005971C1" w:rsidP="005971C1">
      <w:pPr>
        <w:ind w:firstLine="709"/>
        <w:jc w:val="both"/>
        <w:rPr>
          <w:rFonts w:ascii="Times New Roman" w:hAnsi="Times New Roman"/>
          <w:sz w:val="28"/>
          <w:szCs w:val="28"/>
        </w:rPr>
      </w:pPr>
      <w:r w:rsidRPr="00B3565B">
        <w:rPr>
          <w:rFonts w:ascii="Times New Roman" w:hAnsi="Times New Roman"/>
          <w:sz w:val="28"/>
          <w:szCs w:val="28"/>
        </w:rPr>
        <w:t>В озере Сасыкколь пробы отбирались в акватории южного побережья. Минерализация воды озера составила 552 мг/дм</w:t>
      </w:r>
      <w:r w:rsidRPr="00B3565B">
        <w:rPr>
          <w:rFonts w:ascii="Times New Roman" w:hAnsi="Times New Roman"/>
          <w:sz w:val="28"/>
          <w:szCs w:val="28"/>
          <w:vertAlign w:val="superscript"/>
        </w:rPr>
        <w:t xml:space="preserve">3 </w:t>
      </w:r>
      <w:r w:rsidRPr="00B3565B">
        <w:rPr>
          <w:rFonts w:ascii="Times New Roman" w:hAnsi="Times New Roman"/>
          <w:sz w:val="28"/>
          <w:szCs w:val="28"/>
        </w:rPr>
        <w:t>при жесткости 4,6 мг-экв/дм</w:t>
      </w:r>
      <w:r w:rsidRPr="00B3565B">
        <w:rPr>
          <w:rFonts w:ascii="Times New Roman" w:hAnsi="Times New Roman"/>
          <w:sz w:val="28"/>
          <w:szCs w:val="28"/>
          <w:vertAlign w:val="superscript"/>
        </w:rPr>
        <w:t>3</w:t>
      </w:r>
      <w:r w:rsidRPr="00B3565B">
        <w:rPr>
          <w:rFonts w:ascii="Times New Roman" w:hAnsi="Times New Roman"/>
          <w:sz w:val="28"/>
          <w:szCs w:val="28"/>
        </w:rPr>
        <w:t>, рН воды составил 8,2. Преобладающими ионами в воде являются ионы гидрокарбонатов и сульфатов. Качество воды озера Сасыкколь характеризуется как «высокий уровень загрязнение» - КИЗВ составил 3,1. Превышения ПДК обнаружены по веществам из групп главных ионов (сульфаты 1,2 ПДК), тяжелых металлов (медь 5,7 ПДК, марганец 1,8 ПДК).</w:t>
      </w:r>
    </w:p>
    <w:p w:rsidR="005971C1" w:rsidRPr="00B3565B" w:rsidRDefault="005971C1" w:rsidP="005971C1">
      <w:pPr>
        <w:tabs>
          <w:tab w:val="left" w:pos="0"/>
        </w:tabs>
        <w:ind w:firstLine="709"/>
        <w:jc w:val="both"/>
        <w:rPr>
          <w:rFonts w:ascii="Times New Roman" w:hAnsi="Times New Roman"/>
          <w:sz w:val="28"/>
          <w:szCs w:val="28"/>
        </w:rPr>
      </w:pPr>
      <w:r w:rsidRPr="00B3565B">
        <w:rPr>
          <w:rFonts w:ascii="Times New Roman" w:hAnsi="Times New Roman"/>
          <w:sz w:val="28"/>
          <w:szCs w:val="28"/>
        </w:rPr>
        <w:t>Аналогично как в предыдущих годах, в озерах наблюдается повышенные концентрации сульфатов, натрия, магния, меди. В водах рек Балкаш-Алакольского бассейна наблюдаются повышенные концентрации меди, марганца, сульфатов. В реке Каратал были зафиксированы повышенные концентрации азота нитритного на уровне 1,6 - 2,7 ПДК (таблица 1).</w:t>
      </w:r>
    </w:p>
    <w:p w:rsidR="00BD0DD8" w:rsidRPr="00B3565B" w:rsidRDefault="00BD0DD8" w:rsidP="00BD0DD8">
      <w:pPr>
        <w:tabs>
          <w:tab w:val="left" w:pos="6120"/>
        </w:tabs>
        <w:jc w:val="right"/>
        <w:rPr>
          <w:rFonts w:ascii="Times New Roman" w:hAnsi="Times New Roman"/>
        </w:rPr>
      </w:pPr>
      <w:r w:rsidRPr="00B3565B">
        <w:rPr>
          <w:rFonts w:ascii="Times New Roman" w:hAnsi="Times New Roman"/>
        </w:rPr>
        <w:t xml:space="preserve">Таблица </w:t>
      </w:r>
      <w:r w:rsidR="00357E32" w:rsidRPr="00B3565B">
        <w:rPr>
          <w:rFonts w:ascii="Times New Roman" w:hAnsi="Times New Roman"/>
        </w:rPr>
        <w:t>3</w:t>
      </w:r>
      <w:r w:rsidR="000B2533" w:rsidRPr="00B3565B">
        <w:rPr>
          <w:rFonts w:ascii="Times New Roman" w:hAnsi="Times New Roman"/>
        </w:rPr>
        <w:t>3</w:t>
      </w:r>
    </w:p>
    <w:p w:rsidR="00BB26DD" w:rsidRPr="00B3565B" w:rsidRDefault="00BB26DD" w:rsidP="00BB26DD">
      <w:pPr>
        <w:jc w:val="center"/>
        <w:rPr>
          <w:rFonts w:ascii="Times New Roman" w:hAnsi="Times New Roman"/>
          <w:b/>
        </w:rPr>
      </w:pPr>
      <w:r w:rsidRPr="00B3565B">
        <w:rPr>
          <w:rFonts w:ascii="Times New Roman" w:hAnsi="Times New Roman"/>
          <w:b/>
        </w:rPr>
        <w:t>Состояние качества поверхностных вод Балкаш-Алакольского бассейна</w:t>
      </w:r>
    </w:p>
    <w:p w:rsidR="00BB26DD" w:rsidRPr="00B3565B" w:rsidRDefault="00BB26DD" w:rsidP="00BB26DD">
      <w:pPr>
        <w:jc w:val="center"/>
        <w:rPr>
          <w:rFonts w:ascii="Times New Roman" w:hAnsi="Times New Roman"/>
          <w:b/>
        </w:rPr>
      </w:pPr>
      <w:r w:rsidRPr="00B3565B">
        <w:rPr>
          <w:rFonts w:ascii="Times New Roman" w:hAnsi="Times New Roman"/>
          <w:b/>
        </w:rPr>
        <w:t xml:space="preserve">по экспедиционным данным </w:t>
      </w:r>
    </w:p>
    <w:p w:rsidR="00BB26DD" w:rsidRPr="00B3565B" w:rsidRDefault="00BB26DD" w:rsidP="00BB26DD">
      <w:pPr>
        <w:jc w:val="center"/>
        <w:rPr>
          <w:rFonts w:ascii="Times New Roman" w:hAnsi="Times New Roman"/>
          <w:b/>
        </w:rPr>
      </w:pPr>
    </w:p>
    <w:tbl>
      <w:tblPr>
        <w:tblW w:w="9009" w:type="dxa"/>
        <w:jc w:val="center"/>
        <w:tblLayout w:type="fixed"/>
        <w:tblLook w:val="00A0" w:firstRow="1" w:lastRow="0" w:firstColumn="1" w:lastColumn="0" w:noHBand="0" w:noVBand="0"/>
      </w:tblPr>
      <w:tblGrid>
        <w:gridCol w:w="10"/>
        <w:gridCol w:w="1549"/>
        <w:gridCol w:w="1198"/>
        <w:gridCol w:w="1274"/>
        <w:gridCol w:w="1317"/>
        <w:gridCol w:w="9"/>
        <w:gridCol w:w="1507"/>
        <w:gridCol w:w="7"/>
        <w:gridCol w:w="986"/>
        <w:gridCol w:w="6"/>
        <w:gridCol w:w="1132"/>
        <w:gridCol w:w="14"/>
      </w:tblGrid>
      <w:tr w:rsidR="00BB26DD" w:rsidRPr="00B3565B" w:rsidTr="00BB26DD">
        <w:trPr>
          <w:gridBefore w:val="1"/>
          <w:wBefore w:w="11" w:type="dxa"/>
          <w:trHeight w:val="567"/>
          <w:jc w:val="center"/>
        </w:trPr>
        <w:tc>
          <w:tcPr>
            <w:tcW w:w="1550" w:type="dxa"/>
            <w:vMerge w:val="restart"/>
            <w:tcBorders>
              <w:top w:val="single" w:sz="4" w:space="0" w:color="auto"/>
              <w:left w:val="single" w:sz="4" w:space="0" w:color="auto"/>
              <w:bottom w:val="single" w:sz="4" w:space="0" w:color="000000"/>
              <w:right w:val="single" w:sz="4" w:space="0" w:color="auto"/>
            </w:tcBorders>
          </w:tcPr>
          <w:p w:rsidR="00BB26DD" w:rsidRPr="00B3565B" w:rsidRDefault="00BB26DD" w:rsidP="00BB26DD">
            <w:pPr>
              <w:jc w:val="center"/>
              <w:rPr>
                <w:rFonts w:ascii="Times New Roman" w:hAnsi="Times New Roman"/>
                <w:b/>
                <w:bCs/>
              </w:rPr>
            </w:pPr>
            <w:r w:rsidRPr="00B3565B">
              <w:rPr>
                <w:rFonts w:ascii="Times New Roman" w:hAnsi="Times New Roman"/>
                <w:b/>
                <w:bCs/>
              </w:rPr>
              <w:t xml:space="preserve">Наименование водного объекта (бассейн, река, гидрохимический створ) </w:t>
            </w:r>
          </w:p>
        </w:tc>
        <w:tc>
          <w:tcPr>
            <w:tcW w:w="3801" w:type="dxa"/>
            <w:gridSpan w:val="4"/>
            <w:tcBorders>
              <w:top w:val="single" w:sz="4" w:space="0" w:color="auto"/>
              <w:left w:val="nil"/>
              <w:bottom w:val="single" w:sz="4" w:space="0" w:color="auto"/>
              <w:right w:val="single" w:sz="4" w:space="0" w:color="auto"/>
            </w:tcBorders>
          </w:tcPr>
          <w:p w:rsidR="00BB26DD" w:rsidRPr="00B3565B" w:rsidRDefault="00BB26DD" w:rsidP="00BB26DD">
            <w:pPr>
              <w:jc w:val="center"/>
              <w:rPr>
                <w:rFonts w:ascii="Times New Roman" w:hAnsi="Times New Roman"/>
                <w:b/>
                <w:bCs/>
              </w:rPr>
            </w:pPr>
            <w:r w:rsidRPr="00B3565B">
              <w:rPr>
                <w:rFonts w:ascii="Times New Roman" w:hAnsi="Times New Roman"/>
                <w:b/>
                <w:bCs/>
              </w:rPr>
              <w:t>Комплексный индекс загрязненности воды (КИЗВ) и класс качества воды</w:t>
            </w:r>
          </w:p>
        </w:tc>
        <w:tc>
          <w:tcPr>
            <w:tcW w:w="3647" w:type="dxa"/>
            <w:gridSpan w:val="6"/>
            <w:tcBorders>
              <w:top w:val="single" w:sz="4" w:space="0" w:color="auto"/>
              <w:left w:val="nil"/>
              <w:bottom w:val="single" w:sz="4" w:space="0" w:color="auto"/>
              <w:right w:val="single" w:sz="4" w:space="0" w:color="auto"/>
            </w:tcBorders>
            <w:noWrap/>
          </w:tcPr>
          <w:p w:rsidR="00BB26DD" w:rsidRPr="00B3565B" w:rsidRDefault="00BB26DD" w:rsidP="00BB26DD">
            <w:pPr>
              <w:jc w:val="center"/>
              <w:rPr>
                <w:rFonts w:ascii="Times New Roman" w:hAnsi="Times New Roman"/>
                <w:b/>
                <w:bCs/>
              </w:rPr>
            </w:pPr>
            <w:r w:rsidRPr="00B3565B">
              <w:rPr>
                <w:rFonts w:ascii="Times New Roman" w:hAnsi="Times New Roman"/>
                <w:b/>
                <w:bCs/>
              </w:rPr>
              <w:t xml:space="preserve">Содержание загрязняющих веществ за 3 квартал </w:t>
            </w:r>
            <w:smartTag w:uri="urn:schemas-microsoft-com:office:smarttags" w:element="metricconverter">
              <w:smartTagPr>
                <w:attr w:name="ProductID" w:val="2015 г"/>
              </w:smartTagPr>
              <w:r w:rsidRPr="00B3565B">
                <w:rPr>
                  <w:rFonts w:ascii="Times New Roman" w:hAnsi="Times New Roman"/>
                  <w:b/>
                  <w:bCs/>
                </w:rPr>
                <w:t>2015 г</w:t>
              </w:r>
            </w:smartTag>
            <w:r w:rsidRPr="00B3565B">
              <w:rPr>
                <w:rFonts w:ascii="Times New Roman" w:hAnsi="Times New Roman"/>
                <w:b/>
                <w:bCs/>
              </w:rPr>
              <w:t>.</w:t>
            </w:r>
          </w:p>
        </w:tc>
      </w:tr>
      <w:tr w:rsidR="00BB26DD" w:rsidRPr="00B3565B" w:rsidTr="00BB26DD">
        <w:trPr>
          <w:gridBefore w:val="1"/>
          <w:wBefore w:w="11" w:type="dxa"/>
          <w:trHeight w:val="1066"/>
          <w:jc w:val="center"/>
        </w:trPr>
        <w:tc>
          <w:tcPr>
            <w:tcW w:w="1550" w:type="dxa"/>
            <w:vMerge/>
            <w:tcBorders>
              <w:top w:val="single" w:sz="4" w:space="0" w:color="auto"/>
              <w:left w:val="single" w:sz="4" w:space="0" w:color="auto"/>
              <w:bottom w:val="single" w:sz="4" w:space="0" w:color="auto"/>
              <w:right w:val="single" w:sz="4" w:space="0" w:color="auto"/>
            </w:tcBorders>
            <w:vAlign w:val="center"/>
          </w:tcPr>
          <w:p w:rsidR="00BB26DD" w:rsidRPr="00B3565B" w:rsidRDefault="00BB26DD" w:rsidP="00BB26DD">
            <w:pPr>
              <w:rPr>
                <w:rFonts w:ascii="Times New Roman" w:hAnsi="Times New Roman"/>
                <w:b/>
                <w:bCs/>
              </w:rPr>
            </w:pPr>
          </w:p>
        </w:tc>
        <w:tc>
          <w:tcPr>
            <w:tcW w:w="1199" w:type="dxa"/>
            <w:tcBorders>
              <w:top w:val="nil"/>
              <w:left w:val="nil"/>
              <w:bottom w:val="single" w:sz="4" w:space="0" w:color="auto"/>
              <w:right w:val="single" w:sz="4" w:space="0" w:color="auto"/>
            </w:tcBorders>
            <w:noWrap/>
            <w:vAlign w:val="center"/>
          </w:tcPr>
          <w:p w:rsidR="00BB26DD" w:rsidRPr="00B3565B" w:rsidRDefault="00BB26DD" w:rsidP="00BB26DD">
            <w:pPr>
              <w:jc w:val="center"/>
              <w:rPr>
                <w:rFonts w:ascii="Times New Roman" w:hAnsi="Times New Roman"/>
                <w:i/>
              </w:rPr>
            </w:pPr>
            <w:r w:rsidRPr="00B3565B">
              <w:rPr>
                <w:rFonts w:ascii="Times New Roman" w:hAnsi="Times New Roman"/>
                <w:i/>
              </w:rPr>
              <w:t>3квартал 2013года (по ИЗВ)</w:t>
            </w:r>
          </w:p>
        </w:tc>
        <w:tc>
          <w:tcPr>
            <w:tcW w:w="1275" w:type="dxa"/>
            <w:tcBorders>
              <w:top w:val="nil"/>
              <w:left w:val="nil"/>
              <w:bottom w:val="single" w:sz="4" w:space="0" w:color="auto"/>
              <w:right w:val="single" w:sz="4" w:space="0" w:color="auto"/>
            </w:tcBorders>
            <w:noWrap/>
            <w:vAlign w:val="center"/>
          </w:tcPr>
          <w:p w:rsidR="00BB26DD" w:rsidRPr="00B3565B" w:rsidRDefault="00BB26DD" w:rsidP="00BB26DD">
            <w:pPr>
              <w:jc w:val="center"/>
              <w:rPr>
                <w:rFonts w:ascii="Times New Roman" w:hAnsi="Times New Roman"/>
                <w:i/>
              </w:rPr>
            </w:pPr>
            <w:r w:rsidRPr="00B3565B">
              <w:rPr>
                <w:rFonts w:ascii="Times New Roman" w:hAnsi="Times New Roman"/>
                <w:i/>
              </w:rPr>
              <w:t>3 квартал 2014года     (по ИЗВ)</w:t>
            </w:r>
          </w:p>
        </w:tc>
        <w:tc>
          <w:tcPr>
            <w:tcW w:w="1327" w:type="dxa"/>
            <w:gridSpan w:val="2"/>
            <w:tcBorders>
              <w:top w:val="nil"/>
              <w:left w:val="nil"/>
              <w:bottom w:val="single" w:sz="4" w:space="0" w:color="auto"/>
              <w:right w:val="single" w:sz="4" w:space="0" w:color="auto"/>
            </w:tcBorders>
            <w:noWrap/>
            <w:vAlign w:val="center"/>
          </w:tcPr>
          <w:p w:rsidR="00BB26DD" w:rsidRPr="00B3565B" w:rsidRDefault="00BB26DD" w:rsidP="00BB26DD">
            <w:pPr>
              <w:jc w:val="center"/>
              <w:rPr>
                <w:rFonts w:ascii="Times New Roman" w:hAnsi="Times New Roman"/>
                <w:i/>
              </w:rPr>
            </w:pPr>
            <w:r w:rsidRPr="00B3565B">
              <w:rPr>
                <w:rFonts w:ascii="Times New Roman" w:hAnsi="Times New Roman"/>
                <w:i/>
              </w:rPr>
              <w:t>3 квартал 2015года (по КИВЗ)</w:t>
            </w:r>
          </w:p>
        </w:tc>
        <w:tc>
          <w:tcPr>
            <w:tcW w:w="1515" w:type="dxa"/>
            <w:gridSpan w:val="2"/>
            <w:tcBorders>
              <w:top w:val="nil"/>
              <w:left w:val="nil"/>
              <w:bottom w:val="single" w:sz="4" w:space="0" w:color="auto"/>
              <w:right w:val="single" w:sz="4" w:space="0" w:color="auto"/>
            </w:tcBorders>
          </w:tcPr>
          <w:p w:rsidR="00BB26DD" w:rsidRPr="00B3565B" w:rsidRDefault="00BB26DD" w:rsidP="00BB26DD">
            <w:pPr>
              <w:jc w:val="center"/>
              <w:rPr>
                <w:rFonts w:ascii="Times New Roman" w:hAnsi="Times New Roman"/>
                <w:b/>
                <w:bCs/>
              </w:rPr>
            </w:pPr>
            <w:r w:rsidRPr="00B3565B">
              <w:rPr>
                <w:rFonts w:ascii="Times New Roman" w:hAnsi="Times New Roman"/>
                <w:b/>
                <w:bCs/>
              </w:rPr>
              <w:t>показатели качества воды</w:t>
            </w:r>
          </w:p>
        </w:tc>
        <w:tc>
          <w:tcPr>
            <w:tcW w:w="993" w:type="dxa"/>
            <w:gridSpan w:val="2"/>
            <w:tcBorders>
              <w:top w:val="nil"/>
              <w:left w:val="nil"/>
              <w:bottom w:val="single" w:sz="4" w:space="0" w:color="auto"/>
              <w:right w:val="single" w:sz="4" w:space="0" w:color="auto"/>
            </w:tcBorders>
          </w:tcPr>
          <w:p w:rsidR="00BB26DD" w:rsidRPr="00B3565B" w:rsidRDefault="00BB26DD" w:rsidP="00BB26DD">
            <w:pPr>
              <w:jc w:val="center"/>
              <w:rPr>
                <w:rFonts w:ascii="Times New Roman" w:hAnsi="Times New Roman"/>
                <w:b/>
                <w:bCs/>
              </w:rPr>
            </w:pPr>
            <w:r w:rsidRPr="00B3565B">
              <w:rPr>
                <w:rFonts w:ascii="Times New Roman" w:hAnsi="Times New Roman"/>
                <w:b/>
                <w:bCs/>
              </w:rPr>
              <w:t>средняя концентрация, мг/дм3</w:t>
            </w:r>
          </w:p>
        </w:tc>
        <w:tc>
          <w:tcPr>
            <w:tcW w:w="1139" w:type="dxa"/>
            <w:gridSpan w:val="2"/>
            <w:tcBorders>
              <w:top w:val="nil"/>
              <w:left w:val="nil"/>
              <w:bottom w:val="single" w:sz="4" w:space="0" w:color="auto"/>
              <w:right w:val="single" w:sz="4" w:space="0" w:color="auto"/>
            </w:tcBorders>
          </w:tcPr>
          <w:p w:rsidR="00BB26DD" w:rsidRPr="00B3565B" w:rsidRDefault="00BB26DD" w:rsidP="00BB26DD">
            <w:pPr>
              <w:jc w:val="center"/>
              <w:rPr>
                <w:rFonts w:ascii="Times New Roman" w:hAnsi="Times New Roman"/>
                <w:b/>
                <w:bCs/>
              </w:rPr>
            </w:pPr>
            <w:r w:rsidRPr="00B3565B">
              <w:rPr>
                <w:rFonts w:ascii="Times New Roman" w:hAnsi="Times New Roman"/>
                <w:b/>
                <w:bCs/>
              </w:rPr>
              <w:t>кратность превышения</w:t>
            </w:r>
          </w:p>
        </w:tc>
      </w:tr>
      <w:tr w:rsidR="00BB26DD" w:rsidRPr="00B3565B" w:rsidTr="00BB26DD">
        <w:tblPrEx>
          <w:tblLook w:val="0000" w:firstRow="0" w:lastRow="0" w:firstColumn="0" w:lastColumn="0" w:noHBand="0" w:noVBand="0"/>
        </w:tblPrEx>
        <w:trPr>
          <w:gridBefore w:val="1"/>
          <w:wBefore w:w="11" w:type="dxa"/>
          <w:trHeight w:val="912"/>
          <w:jc w:val="center"/>
        </w:trPr>
        <w:tc>
          <w:tcPr>
            <w:tcW w:w="1550" w:type="dxa"/>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 xml:space="preserve">оз. Балкаш – п. Бурлю-Тобе  </w:t>
            </w: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9,7</w:t>
            </w:r>
          </w:p>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9,7</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53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1,5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1,5</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en-US"/>
              </w:rPr>
            </w:pPr>
          </w:p>
        </w:tc>
      </w:tr>
      <w:tr w:rsidR="00BB26DD" w:rsidRPr="00B3565B" w:rsidTr="00BB26DD">
        <w:tblPrEx>
          <w:tblLook w:val="0000" w:firstRow="0" w:lastRow="0" w:firstColumn="0" w:lastColumn="0" w:noHBand="0" w:noVBand="0"/>
        </w:tblPrEx>
        <w:trPr>
          <w:gridBefore w:val="1"/>
          <w:wBefore w:w="11" w:type="dxa"/>
          <w:trHeight w:val="17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14,85 (7 кл.)</w:t>
            </w:r>
            <w:r w:rsidRPr="00B3565B">
              <w:rPr>
                <w:rFonts w:ascii="Times New Roman" w:hAnsi="Times New Roman"/>
                <w:lang w:val="en-US"/>
              </w:rPr>
              <w:t xml:space="preserve"> </w:t>
            </w:r>
            <w:r w:rsidRPr="00B3565B">
              <w:rPr>
                <w:rFonts w:ascii="Times New Roman" w:hAnsi="Times New Roman"/>
              </w:rPr>
              <w:t>чрезвычайно грязная</w:t>
            </w:r>
          </w:p>
        </w:tc>
        <w:tc>
          <w:tcPr>
            <w:tcW w:w="1275"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8,94 (6 кл.)</w:t>
            </w:r>
            <w:r w:rsidRPr="00B3565B">
              <w:rPr>
                <w:rFonts w:ascii="Times New Roman" w:hAnsi="Times New Roman"/>
                <w:lang w:val="en-US"/>
              </w:rPr>
              <w:t xml:space="preserve"> </w:t>
            </w:r>
            <w:r w:rsidRPr="00B3565B">
              <w:rPr>
                <w:rFonts w:ascii="Times New Roman" w:hAnsi="Times New Roman"/>
              </w:rPr>
              <w:t>очень грязная</w:t>
            </w:r>
          </w:p>
        </w:tc>
        <w:tc>
          <w:tcPr>
            <w:tcW w:w="1327" w:type="dxa"/>
            <w:gridSpan w:val="2"/>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6,2 </w:t>
            </w:r>
            <w:r w:rsidRPr="00B3565B">
              <w:rPr>
                <w:rFonts w:ascii="Times New Roman" w:hAnsi="Times New Roman"/>
                <w:color w:val="000000"/>
              </w:rPr>
              <w:t>(высокого уровня загрязнения</w:t>
            </w: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color w:val="000000"/>
              </w:rPr>
              <w:t>тяжелые</w:t>
            </w:r>
            <w:r w:rsidRPr="00B3565B">
              <w:rPr>
                <w:rFonts w:ascii="Times New Roman" w:hAnsi="Times New Roman"/>
                <w:b/>
                <w:lang w:val="kk-KZ"/>
              </w:rPr>
              <w:t xml:space="preserve"> металлы</w:t>
            </w:r>
          </w:p>
        </w:tc>
      </w:tr>
      <w:tr w:rsidR="00BB26DD" w:rsidRPr="00B3565B" w:rsidTr="00BB26DD">
        <w:tblPrEx>
          <w:tblLook w:val="0000" w:firstRow="0" w:lastRow="0" w:firstColumn="0" w:lastColumn="0" w:noHBand="0" w:noVBand="0"/>
        </w:tblPrEx>
        <w:trPr>
          <w:gridBefore w:val="1"/>
          <w:wBefore w:w="11" w:type="dxa"/>
          <w:trHeight w:val="28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Медь</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0,0233</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23,3</w:t>
            </w:r>
          </w:p>
        </w:tc>
      </w:tr>
      <w:tr w:rsidR="00BB26DD" w:rsidRPr="00B3565B" w:rsidTr="00BB26DD">
        <w:tblPrEx>
          <w:tblLook w:val="0000" w:firstRow="0" w:lastRow="0" w:firstColumn="0" w:lastColumn="0" w:noHBand="0" w:noVBand="0"/>
        </w:tblPrEx>
        <w:trPr>
          <w:gridBefore w:val="1"/>
          <w:wBefore w:w="11" w:type="dxa"/>
          <w:trHeight w:val="28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0,029</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2,9</w:t>
            </w:r>
          </w:p>
        </w:tc>
      </w:tr>
      <w:tr w:rsidR="00BB26DD" w:rsidRPr="00B3565B" w:rsidTr="00BB26DD">
        <w:tblPrEx>
          <w:tblLook w:val="0000" w:firstRow="0" w:lastRow="0" w:firstColumn="0" w:lastColumn="0" w:noHBand="0" w:noVBand="0"/>
        </w:tblPrEx>
        <w:trPr>
          <w:gridBefore w:val="1"/>
          <w:wBefore w:w="11" w:type="dxa"/>
          <w:trHeight w:val="30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Цинк</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0,0025</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2,5</w:t>
            </w:r>
          </w:p>
        </w:tc>
      </w:tr>
      <w:tr w:rsidR="00BB26DD" w:rsidRPr="00B3565B" w:rsidTr="00BB26DD">
        <w:tblPrEx>
          <w:tblLook w:val="0000" w:firstRow="0" w:lastRow="0" w:firstColumn="0" w:lastColumn="0" w:noHBand="0" w:noVBand="0"/>
        </w:tblPrEx>
        <w:trPr>
          <w:gridBefore w:val="1"/>
          <w:wBefore w:w="11" w:type="dxa"/>
          <w:trHeight w:val="22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главные ионы</w:t>
            </w:r>
          </w:p>
        </w:tc>
      </w:tr>
      <w:tr w:rsidR="00BB26DD" w:rsidRPr="00B3565B" w:rsidTr="00BB26DD">
        <w:tblPrEx>
          <w:tblLook w:val="0000" w:firstRow="0" w:lastRow="0" w:firstColumn="0" w:lastColumn="0" w:noHBand="0" w:noVBand="0"/>
        </w:tblPrEx>
        <w:trPr>
          <w:gridBefore w:val="1"/>
          <w:wBefore w:w="11" w:type="dxa"/>
          <w:trHeight w:val="24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Сульфаты</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961</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9,6</w:t>
            </w:r>
          </w:p>
        </w:tc>
      </w:tr>
      <w:tr w:rsidR="00BB26DD" w:rsidRPr="00B3565B" w:rsidTr="00BB26DD">
        <w:tblPrEx>
          <w:tblLook w:val="0000" w:firstRow="0" w:lastRow="0" w:firstColumn="0" w:lastColumn="0" w:noHBand="0" w:noVBand="0"/>
        </w:tblPrEx>
        <w:trPr>
          <w:gridBefore w:val="1"/>
          <w:wBefore w:w="11" w:type="dxa"/>
          <w:trHeight w:val="24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Магний</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316</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7,9</w:t>
            </w:r>
          </w:p>
        </w:tc>
      </w:tr>
      <w:tr w:rsidR="00BB26DD" w:rsidRPr="00B3565B" w:rsidTr="00BB26DD">
        <w:tblPrEx>
          <w:tblLook w:val="0000" w:firstRow="0" w:lastRow="0" w:firstColumn="0" w:lastColumn="0" w:noHBand="0" w:noVBand="0"/>
        </w:tblPrEx>
        <w:trPr>
          <w:gridBefore w:val="1"/>
          <w:wBefore w:w="11" w:type="dxa"/>
          <w:trHeight w:val="30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Хлориды</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1206</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4,0</w:t>
            </w:r>
          </w:p>
        </w:tc>
      </w:tr>
      <w:tr w:rsidR="00BB26DD" w:rsidRPr="00B3565B" w:rsidTr="00BB26DD">
        <w:tblPrEx>
          <w:tblLook w:val="0000" w:firstRow="0" w:lastRow="0" w:firstColumn="0" w:lastColumn="0" w:noHBand="0" w:noVBand="0"/>
        </w:tblPrEx>
        <w:trPr>
          <w:gridBefore w:val="1"/>
          <w:wBefore w:w="11" w:type="dxa"/>
          <w:trHeight w:val="566"/>
          <w:jc w:val="center"/>
        </w:trPr>
        <w:tc>
          <w:tcPr>
            <w:tcW w:w="1550" w:type="dxa"/>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оз. Балкаш – зал. Карашаган</w:t>
            </w:r>
          </w:p>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10,2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FFFFFF"/>
              </w:rPr>
            </w:pPr>
            <w:r w:rsidRPr="00B3565B">
              <w:rPr>
                <w:rFonts w:ascii="Times New Roman" w:hAnsi="Times New Roman"/>
                <w:bCs/>
                <w:color w:val="000000"/>
              </w:rPr>
              <w:t>10,2</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17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17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13,41 (7 кл.)</w:t>
            </w:r>
            <w:r w:rsidRPr="00B3565B">
              <w:rPr>
                <w:rFonts w:ascii="Times New Roman" w:hAnsi="Times New Roman"/>
                <w:lang w:val="en-US"/>
              </w:rPr>
              <w:t xml:space="preserve"> </w:t>
            </w:r>
            <w:r w:rsidRPr="00B3565B">
              <w:rPr>
                <w:rFonts w:ascii="Times New Roman" w:hAnsi="Times New Roman"/>
              </w:rPr>
              <w:t>чрезвычайно грязная</w:t>
            </w:r>
          </w:p>
        </w:tc>
        <w:tc>
          <w:tcPr>
            <w:tcW w:w="1275"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7,03 (6 кл.)</w:t>
            </w:r>
            <w:r w:rsidRPr="00B3565B">
              <w:rPr>
                <w:rFonts w:ascii="Times New Roman" w:hAnsi="Times New Roman"/>
                <w:lang w:val="en-US"/>
              </w:rPr>
              <w:t xml:space="preserve"> </w:t>
            </w:r>
            <w:r w:rsidRPr="00B3565B">
              <w:rPr>
                <w:rFonts w:ascii="Times New Roman" w:hAnsi="Times New Roman"/>
              </w:rPr>
              <w:t>очень грязная</w:t>
            </w:r>
          </w:p>
        </w:tc>
        <w:tc>
          <w:tcPr>
            <w:tcW w:w="1327" w:type="dxa"/>
            <w:gridSpan w:val="2"/>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9,4 </w:t>
            </w:r>
            <w:r w:rsidRPr="00B3565B">
              <w:rPr>
                <w:rFonts w:ascii="Times New Roman" w:hAnsi="Times New Roman"/>
                <w:color w:val="000000"/>
              </w:rPr>
              <w:t>(высокого уровня загрязнения</w:t>
            </w:r>
          </w:p>
          <w:p w:rsidR="00BB26DD" w:rsidRPr="00B3565B" w:rsidRDefault="00BB26DD" w:rsidP="00BB26DD">
            <w:pPr>
              <w:jc w:val="center"/>
              <w:rPr>
                <w:rFonts w:ascii="Times New Roman" w:hAnsi="Times New Roman"/>
              </w:rPr>
            </w:pP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color w:val="000000"/>
              </w:rPr>
              <w:t>тяжелые</w:t>
            </w:r>
            <w:r w:rsidRPr="00B3565B">
              <w:rPr>
                <w:rFonts w:ascii="Times New Roman" w:hAnsi="Times New Roman"/>
                <w:b/>
                <w:lang w:val="kk-KZ"/>
              </w:rPr>
              <w:t xml:space="preserve"> металлы</w:t>
            </w:r>
          </w:p>
        </w:tc>
      </w:tr>
      <w:tr w:rsidR="00BB26DD" w:rsidRPr="00B3565B" w:rsidTr="00BB26DD">
        <w:tblPrEx>
          <w:tblLook w:val="0000" w:firstRow="0" w:lastRow="0" w:firstColumn="0" w:lastColumn="0" w:noHBand="0" w:noVBand="0"/>
        </w:tblPrEx>
        <w:trPr>
          <w:gridBefore w:val="1"/>
          <w:wBefore w:w="11" w:type="dxa"/>
          <w:trHeight w:val="23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Медь</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0,023</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23,0</w:t>
            </w:r>
          </w:p>
        </w:tc>
      </w:tr>
      <w:tr w:rsidR="00BB26DD" w:rsidRPr="00B3565B" w:rsidTr="00BB26DD">
        <w:tblPrEx>
          <w:tblLook w:val="0000" w:firstRow="0" w:lastRow="0" w:firstColumn="0" w:lastColumn="0" w:noHBand="0" w:noVBand="0"/>
        </w:tblPrEx>
        <w:trPr>
          <w:gridBefore w:val="1"/>
          <w:wBefore w:w="11" w:type="dxa"/>
          <w:trHeight w:val="33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Цинк</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0,0028</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2,8</w:t>
            </w:r>
          </w:p>
        </w:tc>
      </w:tr>
      <w:tr w:rsidR="00BB26DD" w:rsidRPr="00B3565B" w:rsidTr="00BB26DD">
        <w:tblPrEx>
          <w:tblLook w:val="0000" w:firstRow="0" w:lastRow="0" w:firstColumn="0" w:lastColumn="0" w:noHBand="0" w:noVBand="0"/>
        </w:tblPrEx>
        <w:trPr>
          <w:gridBefore w:val="1"/>
          <w:wBefore w:w="11" w:type="dxa"/>
          <w:trHeight w:val="31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0,0313</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3,1</w:t>
            </w:r>
          </w:p>
        </w:tc>
      </w:tr>
      <w:tr w:rsidR="00BB26DD" w:rsidRPr="00B3565B" w:rsidTr="00BB26DD">
        <w:tblPrEx>
          <w:tblLook w:val="0000" w:firstRow="0" w:lastRow="0" w:firstColumn="0" w:lastColumn="0" w:noHBand="0" w:noVBand="0"/>
        </w:tblPrEx>
        <w:trPr>
          <w:gridBefore w:val="1"/>
          <w:wBefore w:w="11" w:type="dxa"/>
          <w:trHeight w:val="22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главные ионы</w:t>
            </w:r>
          </w:p>
        </w:tc>
      </w:tr>
      <w:tr w:rsidR="00BB26DD" w:rsidRPr="00B3565B" w:rsidTr="00BB26DD">
        <w:tblPrEx>
          <w:tblLook w:val="0000" w:firstRow="0" w:lastRow="0" w:firstColumn="0" w:lastColumn="0" w:noHBand="0" w:noVBand="0"/>
        </w:tblPrEx>
        <w:trPr>
          <w:gridBefore w:val="1"/>
          <w:wBefore w:w="11" w:type="dxa"/>
          <w:trHeight w:val="25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Магний</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268</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6,7</w:t>
            </w:r>
          </w:p>
        </w:tc>
      </w:tr>
      <w:tr w:rsidR="00BB26DD" w:rsidRPr="00B3565B" w:rsidTr="00BB26DD">
        <w:tblPrEx>
          <w:tblLook w:val="0000" w:firstRow="0" w:lastRow="0" w:firstColumn="0" w:lastColumn="0" w:noHBand="0" w:noVBand="0"/>
        </w:tblPrEx>
        <w:trPr>
          <w:gridBefore w:val="1"/>
          <w:wBefore w:w="11" w:type="dxa"/>
          <w:trHeight w:val="274"/>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Сульфаты</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922</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9,2</w:t>
            </w:r>
          </w:p>
        </w:tc>
      </w:tr>
      <w:tr w:rsidR="00BB26DD" w:rsidRPr="00B3565B" w:rsidTr="00BB26DD">
        <w:tblPrEx>
          <w:tblLook w:val="0000" w:firstRow="0" w:lastRow="0" w:firstColumn="0" w:lastColumn="0" w:noHBand="0" w:noVBand="0"/>
        </w:tblPrEx>
        <w:trPr>
          <w:gridBefore w:val="1"/>
          <w:wBefore w:w="11" w:type="dxa"/>
          <w:trHeight w:val="300"/>
          <w:jc w:val="center"/>
        </w:trPr>
        <w:tc>
          <w:tcPr>
            <w:tcW w:w="1550" w:type="dxa"/>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Хлориды</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1140</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3,8</w:t>
            </w:r>
          </w:p>
        </w:tc>
      </w:tr>
      <w:tr w:rsidR="00BB26DD" w:rsidRPr="00B3565B" w:rsidTr="00BB26DD">
        <w:tblPrEx>
          <w:tblLook w:val="0000" w:firstRow="0" w:lastRow="0" w:firstColumn="0" w:lastColumn="0" w:noHBand="0" w:noVBand="0"/>
        </w:tblPrEx>
        <w:trPr>
          <w:gridBefore w:val="1"/>
          <w:wBefore w:w="11" w:type="dxa"/>
          <w:trHeight w:val="175"/>
          <w:jc w:val="center"/>
        </w:trPr>
        <w:tc>
          <w:tcPr>
            <w:tcW w:w="1550" w:type="dxa"/>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 xml:space="preserve">оз. Балкаш - зона отдыха Лепсы </w:t>
            </w:r>
          </w:p>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 xml:space="preserve">10,0 </w:t>
            </w:r>
            <w:r w:rsidRPr="00B3565B">
              <w:rPr>
                <w:rFonts w:ascii="Times New Roman" w:hAnsi="Times New Roman"/>
                <w:color w:val="000000"/>
              </w:rPr>
              <w:t>(нормативно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10,0</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17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 xml:space="preserve">0,4 </w:t>
            </w:r>
            <w:r w:rsidRPr="00B3565B">
              <w:rPr>
                <w:rFonts w:ascii="Times New Roman" w:hAnsi="Times New Roman"/>
                <w:color w:val="000000"/>
              </w:rPr>
              <w:t>(нормативно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17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11,44 (7 кл.)</w:t>
            </w:r>
            <w:r w:rsidRPr="00B3565B">
              <w:rPr>
                <w:rFonts w:ascii="Times New Roman" w:hAnsi="Times New Roman"/>
                <w:lang w:val="en-US"/>
              </w:rPr>
              <w:t xml:space="preserve"> </w:t>
            </w:r>
            <w:r w:rsidRPr="00B3565B">
              <w:rPr>
                <w:rFonts w:ascii="Times New Roman" w:hAnsi="Times New Roman"/>
              </w:rPr>
              <w:t>чрезвычайно грязная</w:t>
            </w:r>
          </w:p>
        </w:tc>
        <w:tc>
          <w:tcPr>
            <w:tcW w:w="1275"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8,48 (6 кл.)</w:t>
            </w:r>
            <w:r w:rsidRPr="00B3565B">
              <w:rPr>
                <w:rFonts w:ascii="Times New Roman" w:hAnsi="Times New Roman"/>
                <w:lang w:val="en-US"/>
              </w:rPr>
              <w:t xml:space="preserve"> </w:t>
            </w:r>
            <w:r w:rsidRPr="00B3565B">
              <w:rPr>
                <w:rFonts w:ascii="Times New Roman" w:hAnsi="Times New Roman"/>
              </w:rPr>
              <w:t>очень грязная</w:t>
            </w:r>
          </w:p>
          <w:p w:rsidR="00BB26DD" w:rsidRPr="00B3565B" w:rsidRDefault="00BB26DD" w:rsidP="00BB26DD">
            <w:pPr>
              <w:jc w:val="center"/>
              <w:rPr>
                <w:rFonts w:ascii="Times New Roman" w:hAnsi="Times New Roman"/>
              </w:rPr>
            </w:pPr>
          </w:p>
        </w:tc>
        <w:tc>
          <w:tcPr>
            <w:tcW w:w="1327" w:type="dxa"/>
            <w:gridSpan w:val="2"/>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7,0 </w:t>
            </w:r>
            <w:r w:rsidRPr="00B3565B">
              <w:rPr>
                <w:rFonts w:ascii="Times New Roman" w:hAnsi="Times New Roman"/>
                <w:color w:val="000000"/>
              </w:rPr>
              <w:t>(высокого уровня загрязнения)</w:t>
            </w: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color w:val="000000"/>
              </w:rPr>
              <w:t>тяжелые</w:t>
            </w:r>
            <w:r w:rsidRPr="00B3565B">
              <w:rPr>
                <w:rFonts w:ascii="Times New Roman" w:hAnsi="Times New Roman"/>
                <w:b/>
                <w:lang w:val="kk-KZ"/>
              </w:rPr>
              <w:t xml:space="preserve"> металлы</w:t>
            </w:r>
          </w:p>
        </w:tc>
      </w:tr>
      <w:tr w:rsidR="00BB26DD" w:rsidRPr="00B3565B" w:rsidTr="00BB26DD">
        <w:tblPrEx>
          <w:tblLook w:val="0000" w:firstRow="0" w:lastRow="0" w:firstColumn="0" w:lastColumn="0" w:noHBand="0" w:noVBand="0"/>
        </w:tblPrEx>
        <w:trPr>
          <w:gridBefore w:val="1"/>
          <w:wBefore w:w="11" w:type="dxa"/>
          <w:trHeight w:val="30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Медь</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0,0236</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23,6</w:t>
            </w:r>
          </w:p>
        </w:tc>
      </w:tr>
      <w:tr w:rsidR="00BB26DD" w:rsidRPr="00B3565B" w:rsidTr="00BB26DD">
        <w:tblPrEx>
          <w:tblLook w:val="0000" w:firstRow="0" w:lastRow="0" w:firstColumn="0" w:lastColumn="0" w:noHBand="0" w:noVBand="0"/>
        </w:tblPrEx>
        <w:trPr>
          <w:gridBefore w:val="1"/>
          <w:wBefore w:w="11" w:type="dxa"/>
          <w:trHeight w:val="308"/>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Цинк</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0,0026</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2,6</w:t>
            </w:r>
          </w:p>
        </w:tc>
      </w:tr>
      <w:tr w:rsidR="00BB26DD" w:rsidRPr="00B3565B" w:rsidTr="00BB26DD">
        <w:tblPrEx>
          <w:tblLook w:val="0000" w:firstRow="0" w:lastRow="0" w:firstColumn="0" w:lastColumn="0" w:noHBand="0" w:noVBand="0"/>
        </w:tblPrEx>
        <w:trPr>
          <w:gridBefore w:val="1"/>
          <w:wBefore w:w="11" w:type="dxa"/>
          <w:trHeight w:val="33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главные ионы</w:t>
            </w:r>
          </w:p>
        </w:tc>
      </w:tr>
      <w:tr w:rsidR="00BB26DD" w:rsidRPr="00B3565B" w:rsidTr="00BB26DD">
        <w:tblPrEx>
          <w:tblLook w:val="0000" w:firstRow="0" w:lastRow="0" w:firstColumn="0" w:lastColumn="0" w:noHBand="0" w:noVBand="0"/>
        </w:tblPrEx>
        <w:trPr>
          <w:gridBefore w:val="1"/>
          <w:wBefore w:w="11" w:type="dxa"/>
          <w:trHeight w:val="24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Магний</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280</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7,0</w:t>
            </w:r>
          </w:p>
        </w:tc>
      </w:tr>
      <w:tr w:rsidR="00BB26DD" w:rsidRPr="00B3565B" w:rsidTr="00BB26DD">
        <w:tblPrEx>
          <w:tblLook w:val="0000" w:firstRow="0" w:lastRow="0" w:firstColumn="0" w:lastColumn="0" w:noHBand="0" w:noVBand="0"/>
        </w:tblPrEx>
        <w:trPr>
          <w:gridBefore w:val="1"/>
          <w:wBefore w:w="11" w:type="dxa"/>
          <w:trHeight w:val="28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Сульфаты</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940</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9,4</w:t>
            </w:r>
          </w:p>
        </w:tc>
      </w:tr>
      <w:tr w:rsidR="00BB26DD" w:rsidRPr="00B3565B" w:rsidTr="00BB26DD">
        <w:tblPrEx>
          <w:tblLook w:val="0000" w:firstRow="0" w:lastRow="0" w:firstColumn="0" w:lastColumn="0" w:noHBand="0" w:noVBand="0"/>
        </w:tblPrEx>
        <w:trPr>
          <w:gridBefore w:val="1"/>
          <w:wBefore w:w="11" w:type="dxa"/>
          <w:trHeight w:val="345"/>
          <w:jc w:val="center"/>
        </w:trPr>
        <w:tc>
          <w:tcPr>
            <w:tcW w:w="1550" w:type="dxa"/>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Хлорид</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1050</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3,5</w:t>
            </w:r>
          </w:p>
        </w:tc>
      </w:tr>
      <w:tr w:rsidR="00BB26DD" w:rsidRPr="00B3565B" w:rsidTr="00BB26DD">
        <w:tblPrEx>
          <w:tblLook w:val="0000" w:firstRow="0" w:lastRow="0" w:firstColumn="0" w:lastColumn="0" w:noHBand="0" w:noVBand="0"/>
        </w:tblPrEx>
        <w:trPr>
          <w:gridBefore w:val="1"/>
          <w:wBefore w:w="11" w:type="dxa"/>
          <w:trHeight w:val="924"/>
          <w:jc w:val="center"/>
        </w:trPr>
        <w:tc>
          <w:tcPr>
            <w:tcW w:w="1550" w:type="dxa"/>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 xml:space="preserve">р. Лепси -поселок Толебаева </w:t>
            </w: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 xml:space="preserve">9,6 </w:t>
            </w:r>
            <w:r w:rsidRPr="00B3565B">
              <w:rPr>
                <w:rFonts w:ascii="Times New Roman" w:hAnsi="Times New Roman"/>
                <w:color w:val="000000"/>
              </w:rPr>
              <w:t>(нормативно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9,6</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810"/>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color w:val="000000"/>
              </w:rPr>
              <w:t>0,5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0,5</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21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1,10 (3 кл.)</w:t>
            </w:r>
            <w:r w:rsidRPr="00B3565B">
              <w:rPr>
                <w:rFonts w:ascii="Times New Roman" w:hAnsi="Times New Roman"/>
                <w:lang w:val="en-US"/>
              </w:rPr>
              <w:t xml:space="preserve"> </w:t>
            </w:r>
            <w:r w:rsidRPr="00B3565B">
              <w:rPr>
                <w:rFonts w:ascii="Times New Roman" w:hAnsi="Times New Roman"/>
              </w:rPr>
              <w:t>умеренно загрязненная</w:t>
            </w:r>
          </w:p>
        </w:tc>
        <w:tc>
          <w:tcPr>
            <w:tcW w:w="1275" w:type="dxa"/>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0,75 (2 кл.) чистая</w:t>
            </w:r>
          </w:p>
        </w:tc>
        <w:tc>
          <w:tcPr>
            <w:tcW w:w="1327" w:type="dxa"/>
            <w:gridSpan w:val="2"/>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smallCaps/>
              </w:rPr>
              <w:t xml:space="preserve">1,2 </w:t>
            </w:r>
            <w:r w:rsidRPr="00B3565B">
              <w:rPr>
                <w:rFonts w:ascii="Times New Roman" w:hAnsi="Times New Roman"/>
                <w:color w:val="000000"/>
              </w:rPr>
              <w:t>(умеренного уровня загрязнения</w:t>
            </w: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Before w:val="1"/>
          <w:wBefore w:w="11" w:type="dxa"/>
          <w:trHeight w:val="19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0,012</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1,2</w:t>
            </w:r>
          </w:p>
        </w:tc>
      </w:tr>
      <w:tr w:rsidR="00BB26DD" w:rsidRPr="00B3565B" w:rsidTr="00BB26DD">
        <w:tblPrEx>
          <w:tblLook w:val="0000" w:firstRow="0" w:lastRow="0" w:firstColumn="0" w:lastColumn="0" w:noHBand="0" w:noVBand="0"/>
        </w:tblPrEx>
        <w:trPr>
          <w:gridBefore w:val="1"/>
          <w:wBefore w:w="11" w:type="dxa"/>
          <w:trHeight w:val="19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3647"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главные ионы</w:t>
            </w:r>
          </w:p>
        </w:tc>
      </w:tr>
      <w:tr w:rsidR="00BB26DD" w:rsidRPr="00B3565B" w:rsidTr="00BB26DD">
        <w:tblPrEx>
          <w:tblLook w:val="0000" w:firstRow="0" w:lastRow="0" w:firstColumn="0" w:lastColumn="0" w:noHBand="0" w:noVBand="0"/>
        </w:tblPrEx>
        <w:trPr>
          <w:gridBefore w:val="1"/>
          <w:wBefore w:w="11" w:type="dxa"/>
          <w:trHeight w:val="555"/>
          <w:jc w:val="center"/>
        </w:trPr>
        <w:tc>
          <w:tcPr>
            <w:tcW w:w="1550" w:type="dxa"/>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27"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Сульфаты</w:t>
            </w:r>
          </w:p>
        </w:tc>
        <w:tc>
          <w:tcPr>
            <w:tcW w:w="993"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120</w:t>
            </w:r>
          </w:p>
        </w:tc>
        <w:tc>
          <w:tcPr>
            <w:tcW w:w="1139"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1,2</w:t>
            </w:r>
          </w:p>
        </w:tc>
      </w:tr>
      <w:tr w:rsidR="00BB26DD" w:rsidRPr="00B3565B" w:rsidTr="00BB26DD">
        <w:tblPrEx>
          <w:tblLook w:val="0000" w:firstRow="0" w:lastRow="0" w:firstColumn="0" w:lastColumn="0" w:noHBand="0" w:noVBand="0"/>
        </w:tblPrEx>
        <w:trPr>
          <w:gridBefore w:val="1"/>
          <w:wBefore w:w="11" w:type="dxa"/>
          <w:trHeight w:val="176"/>
          <w:jc w:val="center"/>
        </w:trPr>
        <w:tc>
          <w:tcPr>
            <w:tcW w:w="1550" w:type="dxa"/>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р. Лепси -станция Лепсы</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9,4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9,4</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710"/>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0,7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0,7</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249"/>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 xml:space="preserve">1,26 (3 кл.) умеренно </w:t>
            </w:r>
            <w:r w:rsidRPr="00B3565B">
              <w:rPr>
                <w:rFonts w:ascii="Times New Roman" w:hAnsi="Times New Roman"/>
              </w:rPr>
              <w:lastRenderedPageBreak/>
              <w:t>загрязненная</w:t>
            </w:r>
          </w:p>
        </w:tc>
        <w:tc>
          <w:tcPr>
            <w:tcW w:w="1275" w:type="dxa"/>
            <w:vMerge w:val="restart"/>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lastRenderedPageBreak/>
              <w:t>0,62 (2 кл.) чистая</w:t>
            </w:r>
          </w:p>
        </w:tc>
        <w:tc>
          <w:tcPr>
            <w:tcW w:w="1327" w:type="dxa"/>
            <w:gridSpan w:val="2"/>
            <w:vMerge w:val="restart"/>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smallCaps/>
              </w:rPr>
              <w:t xml:space="preserve">1,5 </w:t>
            </w:r>
            <w:r w:rsidRPr="00B3565B">
              <w:rPr>
                <w:rFonts w:ascii="Times New Roman" w:hAnsi="Times New Roman"/>
                <w:color w:val="000000"/>
              </w:rPr>
              <w:t xml:space="preserve">(умеренного уровня </w:t>
            </w:r>
            <w:r w:rsidRPr="00B3565B">
              <w:rPr>
                <w:rFonts w:ascii="Times New Roman" w:hAnsi="Times New Roman"/>
                <w:color w:val="000000"/>
              </w:rPr>
              <w:lastRenderedPageBreak/>
              <w:t>загрязнения</w:t>
            </w:r>
          </w:p>
        </w:tc>
        <w:tc>
          <w:tcPr>
            <w:tcW w:w="3647"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lastRenderedPageBreak/>
              <w:t>тяжелые металлы</w:t>
            </w:r>
          </w:p>
        </w:tc>
      </w:tr>
      <w:tr w:rsidR="00BB26DD" w:rsidRPr="00B3565B" w:rsidTr="00BB26DD">
        <w:tblPrEx>
          <w:tblLook w:val="0000" w:firstRow="0" w:lastRow="0" w:firstColumn="0" w:lastColumn="0" w:noHBand="0" w:noVBand="0"/>
        </w:tblPrEx>
        <w:trPr>
          <w:gridBefore w:val="1"/>
          <w:wBefore w:w="11" w:type="dxa"/>
          <w:trHeight w:val="285"/>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0,017</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1,7</w:t>
            </w:r>
          </w:p>
        </w:tc>
      </w:tr>
      <w:tr w:rsidR="00BB26DD" w:rsidRPr="00B3565B" w:rsidTr="00BB26DD">
        <w:tblPrEx>
          <w:tblLook w:val="0000" w:firstRow="0" w:lastRow="0" w:firstColumn="0" w:lastColumn="0" w:noHBand="0" w:noVBand="0"/>
        </w:tblPrEx>
        <w:trPr>
          <w:gridBefore w:val="1"/>
          <w:wBefore w:w="11" w:type="dxa"/>
          <w:trHeight w:val="176"/>
          <w:jc w:val="center"/>
        </w:trPr>
        <w:tc>
          <w:tcPr>
            <w:tcW w:w="1550" w:type="dxa"/>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spacing w:val="-20"/>
              </w:rPr>
              <w:lastRenderedPageBreak/>
              <w:t>р. Аксу - станция Матай</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10,1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10,1</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679"/>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1,7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1,7</w:t>
            </w:r>
          </w:p>
          <w:p w:rsidR="00BB26DD" w:rsidRPr="00B3565B" w:rsidRDefault="00BB26DD" w:rsidP="00BB26DD">
            <w:pPr>
              <w:jc w:val="center"/>
              <w:rPr>
                <w:rFonts w:ascii="Times New Roman" w:hAnsi="Times New Roman"/>
                <w:bCs/>
                <w:color w:val="000000"/>
              </w:rPr>
            </w:pP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305"/>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1,09 (3 кл.) умеренно загрязненная</w:t>
            </w:r>
          </w:p>
        </w:tc>
        <w:tc>
          <w:tcPr>
            <w:tcW w:w="1275"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0,99 (2 кл.) чистая</w:t>
            </w:r>
          </w:p>
          <w:p w:rsidR="00BB26DD" w:rsidRPr="00B3565B" w:rsidRDefault="00BB26DD" w:rsidP="00BB26DD">
            <w:pPr>
              <w:jc w:val="center"/>
              <w:rPr>
                <w:rFonts w:ascii="Times New Roman" w:hAnsi="Times New Roman"/>
              </w:rPr>
            </w:pPr>
          </w:p>
        </w:tc>
        <w:tc>
          <w:tcPr>
            <w:tcW w:w="1327" w:type="dxa"/>
            <w:gridSpan w:val="2"/>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1,6 </w:t>
            </w:r>
            <w:r w:rsidRPr="00B3565B">
              <w:rPr>
                <w:rFonts w:ascii="Times New Roman" w:hAnsi="Times New Roman"/>
                <w:color w:val="000000"/>
              </w:rPr>
              <w:t>(умеренного уровня загрязнения</w:t>
            </w:r>
          </w:p>
        </w:tc>
        <w:tc>
          <w:tcPr>
            <w:tcW w:w="3647"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Before w:val="1"/>
          <w:wBefore w:w="11" w:type="dxa"/>
          <w:trHeight w:val="271"/>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0,0016</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1,6</w:t>
            </w:r>
          </w:p>
        </w:tc>
      </w:tr>
      <w:tr w:rsidR="00BB26DD" w:rsidRPr="00B3565B" w:rsidTr="00BB26DD">
        <w:tblPrEx>
          <w:tblLook w:val="0000" w:firstRow="0" w:lastRow="0" w:firstColumn="0" w:lastColumn="0" w:noHBand="0" w:noVBand="0"/>
        </w:tblPrEx>
        <w:trPr>
          <w:gridBefore w:val="1"/>
          <w:wBefore w:w="11" w:type="dxa"/>
          <w:trHeight w:val="911"/>
          <w:jc w:val="center"/>
        </w:trPr>
        <w:tc>
          <w:tcPr>
            <w:tcW w:w="1550" w:type="dxa"/>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spacing w:val="-20"/>
              </w:rPr>
              <w:t>р. Каратал -- город Талдыкорган</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10,0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10,0</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716"/>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176"/>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1,11 (3 кл.)</w:t>
            </w:r>
            <w:r w:rsidRPr="00B3565B">
              <w:rPr>
                <w:rFonts w:ascii="Times New Roman" w:hAnsi="Times New Roman"/>
                <w:lang w:val="en-US"/>
              </w:rPr>
              <w:t xml:space="preserve"> </w:t>
            </w:r>
            <w:r w:rsidRPr="00B3565B">
              <w:rPr>
                <w:rFonts w:ascii="Times New Roman" w:hAnsi="Times New Roman"/>
              </w:rPr>
              <w:t>умеренно загрязненная</w:t>
            </w:r>
          </w:p>
        </w:tc>
        <w:tc>
          <w:tcPr>
            <w:tcW w:w="1275"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3,68 (4 кл.)</w:t>
            </w:r>
            <w:r w:rsidRPr="00B3565B">
              <w:rPr>
                <w:rFonts w:ascii="Times New Roman" w:hAnsi="Times New Roman"/>
                <w:lang w:val="en-US"/>
              </w:rPr>
              <w:t xml:space="preserve"> </w:t>
            </w:r>
            <w:r w:rsidRPr="00B3565B">
              <w:rPr>
                <w:rFonts w:ascii="Times New Roman" w:hAnsi="Times New Roman"/>
              </w:rPr>
              <w:t>загрязненная</w:t>
            </w:r>
          </w:p>
        </w:tc>
        <w:tc>
          <w:tcPr>
            <w:tcW w:w="1327" w:type="dxa"/>
            <w:gridSpan w:val="2"/>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2,9 </w:t>
            </w:r>
            <w:r w:rsidRPr="00B3565B">
              <w:rPr>
                <w:rFonts w:ascii="Times New Roman" w:hAnsi="Times New Roman"/>
                <w:color w:val="000000"/>
              </w:rPr>
              <w:t>(умеренного уровня загрязнения</w:t>
            </w:r>
          </w:p>
        </w:tc>
        <w:tc>
          <w:tcPr>
            <w:tcW w:w="3647"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Before w:val="1"/>
          <w:wBefore w:w="11" w:type="dxa"/>
          <w:trHeight w:val="285"/>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0,0303</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3,0</w:t>
            </w:r>
          </w:p>
        </w:tc>
      </w:tr>
      <w:tr w:rsidR="00BB26DD" w:rsidRPr="00B3565B" w:rsidTr="00BB26DD">
        <w:tblPrEx>
          <w:tblLook w:val="0000" w:firstRow="0" w:lastRow="0" w:firstColumn="0" w:lastColumn="0" w:noHBand="0" w:noVBand="0"/>
        </w:tblPrEx>
        <w:trPr>
          <w:gridBefore w:val="1"/>
          <w:wBefore w:w="11" w:type="dxa"/>
          <w:trHeight w:val="180"/>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3647"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
              </w:rPr>
            </w:pPr>
            <w:r w:rsidRPr="00B3565B">
              <w:rPr>
                <w:rFonts w:ascii="Times New Roman" w:hAnsi="Times New Roman"/>
                <w:b/>
              </w:rPr>
              <w:t>биогенные вещества</w:t>
            </w:r>
          </w:p>
        </w:tc>
      </w:tr>
      <w:tr w:rsidR="00BB26DD" w:rsidRPr="00B3565B" w:rsidTr="00BB26DD">
        <w:tblPrEx>
          <w:tblLook w:val="0000" w:firstRow="0" w:lastRow="0" w:firstColumn="0" w:lastColumn="0" w:noHBand="0" w:noVBand="0"/>
        </w:tblPrEx>
        <w:trPr>
          <w:gridBefore w:val="1"/>
          <w:wBefore w:w="11" w:type="dxa"/>
          <w:trHeight w:val="315"/>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Азот нитритный</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0,054</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2,7</w:t>
            </w:r>
          </w:p>
        </w:tc>
      </w:tr>
      <w:tr w:rsidR="00BB26DD" w:rsidRPr="00B3565B" w:rsidTr="00BB26DD">
        <w:tblPrEx>
          <w:tblLook w:val="0000" w:firstRow="0" w:lastRow="0" w:firstColumn="0" w:lastColumn="0" w:noHBand="0" w:noVBand="0"/>
        </w:tblPrEx>
        <w:trPr>
          <w:gridBefore w:val="1"/>
          <w:wBefore w:w="11" w:type="dxa"/>
          <w:trHeight w:val="831"/>
          <w:jc w:val="center"/>
        </w:trPr>
        <w:tc>
          <w:tcPr>
            <w:tcW w:w="1550"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pStyle w:val="310"/>
              <w:jc w:val="both"/>
              <w:rPr>
                <w:rFonts w:ascii="Times New Roman" w:hAnsi="Times New Roman"/>
                <w:spacing w:val="-20"/>
                <w:sz w:val="20"/>
              </w:rPr>
            </w:pPr>
            <w:r w:rsidRPr="00B3565B">
              <w:rPr>
                <w:rFonts w:ascii="Times New Roman" w:hAnsi="Times New Roman"/>
                <w:spacing w:val="-20"/>
                <w:sz w:val="20"/>
              </w:rPr>
              <w:t>р. Каратал -- поселок Уштобе</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9,7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9,7</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742"/>
          <w:jc w:val="center"/>
        </w:trPr>
        <w:tc>
          <w:tcPr>
            <w:tcW w:w="1550"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0,6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0,6</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Before w:val="1"/>
          <w:wBefore w:w="11" w:type="dxa"/>
          <w:trHeight w:val="301"/>
          <w:jc w:val="center"/>
        </w:trPr>
        <w:tc>
          <w:tcPr>
            <w:tcW w:w="1550" w:type="dxa"/>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1,0 (2 кл.) чистая</w:t>
            </w:r>
          </w:p>
        </w:tc>
        <w:tc>
          <w:tcPr>
            <w:tcW w:w="1275" w:type="dxa"/>
            <w:vMerge w:val="restart"/>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1,52 (3 кл.) умеренно загрязненная</w:t>
            </w:r>
          </w:p>
        </w:tc>
        <w:tc>
          <w:tcPr>
            <w:tcW w:w="1327" w:type="dxa"/>
            <w:gridSpan w:val="2"/>
            <w:vMerge w:val="restart"/>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2,1 </w:t>
            </w:r>
            <w:r w:rsidRPr="00B3565B">
              <w:rPr>
                <w:rFonts w:ascii="Times New Roman" w:hAnsi="Times New Roman"/>
                <w:color w:val="000000"/>
              </w:rPr>
              <w:t>(умеренного уровня загрязнения</w:t>
            </w:r>
          </w:p>
        </w:tc>
        <w:tc>
          <w:tcPr>
            <w:tcW w:w="3647"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Before w:val="1"/>
          <w:wBefore w:w="11" w:type="dxa"/>
          <w:trHeight w:val="270"/>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0,022</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2,5</w:t>
            </w:r>
          </w:p>
        </w:tc>
      </w:tr>
      <w:tr w:rsidR="00BB26DD" w:rsidRPr="00B3565B" w:rsidTr="00BB26DD">
        <w:tblPrEx>
          <w:tblLook w:val="0000" w:firstRow="0" w:lastRow="0" w:firstColumn="0" w:lastColumn="0" w:noHBand="0" w:noVBand="0"/>
        </w:tblPrEx>
        <w:trPr>
          <w:gridBefore w:val="1"/>
          <w:wBefore w:w="11" w:type="dxa"/>
          <w:trHeight w:val="300"/>
          <w:jc w:val="center"/>
        </w:trPr>
        <w:tc>
          <w:tcPr>
            <w:tcW w:w="1550"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3647"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b/>
              </w:rPr>
              <w:t>биогенные вещества</w:t>
            </w:r>
          </w:p>
        </w:tc>
      </w:tr>
      <w:tr w:rsidR="00BB26DD" w:rsidRPr="00B3565B" w:rsidTr="00BB26DD">
        <w:tblPrEx>
          <w:tblLook w:val="0000" w:firstRow="0" w:lastRow="0" w:firstColumn="0" w:lastColumn="0" w:noHBand="0" w:noVBand="0"/>
        </w:tblPrEx>
        <w:trPr>
          <w:gridBefore w:val="1"/>
          <w:wBefore w:w="11" w:type="dxa"/>
          <w:trHeight w:val="270"/>
          <w:jc w:val="center"/>
        </w:trPr>
        <w:tc>
          <w:tcPr>
            <w:tcW w:w="1550" w:type="dxa"/>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27" w:type="dxa"/>
            <w:gridSpan w:val="2"/>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Азот нитритный</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0,024</w:t>
            </w:r>
          </w:p>
        </w:tc>
        <w:tc>
          <w:tcPr>
            <w:tcW w:w="1139"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1,6</w:t>
            </w:r>
          </w:p>
        </w:tc>
      </w:tr>
      <w:tr w:rsidR="00BB26DD" w:rsidRPr="00B3565B" w:rsidTr="00BB26DD">
        <w:tblPrEx>
          <w:tblLook w:val="0000" w:firstRow="0" w:lastRow="0" w:firstColumn="0" w:lastColumn="0" w:noHBand="0" w:noVBand="0"/>
        </w:tblPrEx>
        <w:trPr>
          <w:gridAfter w:val="1"/>
          <w:wAfter w:w="14" w:type="dxa"/>
          <w:trHeight w:val="912"/>
          <w:jc w:val="center"/>
        </w:trPr>
        <w:tc>
          <w:tcPr>
            <w:tcW w:w="1561" w:type="dxa"/>
            <w:gridSpan w:val="2"/>
            <w:vMerge w:val="restart"/>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spacing w:val="-20"/>
              </w:rPr>
              <w:t xml:space="preserve">оз. .Алаколь – п. </w:t>
            </w:r>
            <w:r w:rsidRPr="00B3565B">
              <w:rPr>
                <w:rFonts w:ascii="Times New Roman" w:hAnsi="Times New Roman"/>
                <w:spacing w:val="-20"/>
                <w:lang w:val="kk-KZ"/>
              </w:rPr>
              <w:t>Акчи</w:t>
            </w: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4"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10,0</w:t>
            </w:r>
          </w:p>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(нормативно чистая)</w:t>
            </w:r>
          </w:p>
        </w:tc>
        <w:tc>
          <w:tcPr>
            <w:tcW w:w="151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10,0</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530"/>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6"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0,2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0,2</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rPr>
            </w:pPr>
          </w:p>
        </w:tc>
      </w:tr>
      <w:tr w:rsidR="00BB26DD" w:rsidRPr="00B3565B" w:rsidTr="00BB26DD">
        <w:tblPrEx>
          <w:tblLook w:val="0000" w:firstRow="0" w:lastRow="0" w:firstColumn="0" w:lastColumn="0" w:noHBand="0" w:noVBand="0"/>
        </w:tblPrEx>
        <w:trPr>
          <w:gridAfter w:val="1"/>
          <w:wAfter w:w="14" w:type="dxa"/>
          <w:trHeight w:val="175"/>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 xml:space="preserve">16,33 (7 кл.) чрезвычайно </w:t>
            </w:r>
            <w:r w:rsidRPr="00B3565B">
              <w:rPr>
                <w:rFonts w:ascii="Times New Roman" w:hAnsi="Times New Roman"/>
              </w:rPr>
              <w:lastRenderedPageBreak/>
              <w:t>грязная</w:t>
            </w:r>
          </w:p>
        </w:tc>
        <w:tc>
          <w:tcPr>
            <w:tcW w:w="1275"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lastRenderedPageBreak/>
              <w:t xml:space="preserve">10,23 (7 кл.) чрезвычайно </w:t>
            </w:r>
            <w:r w:rsidRPr="00B3565B">
              <w:rPr>
                <w:rFonts w:ascii="Times New Roman" w:hAnsi="Times New Roman"/>
              </w:rPr>
              <w:lastRenderedPageBreak/>
              <w:t>грязная</w:t>
            </w:r>
          </w:p>
        </w:tc>
        <w:tc>
          <w:tcPr>
            <w:tcW w:w="1316"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smallCaps/>
              </w:rPr>
              <w:lastRenderedPageBreak/>
              <w:t xml:space="preserve">8,1 </w:t>
            </w:r>
            <w:r w:rsidRPr="00B3565B">
              <w:rPr>
                <w:rFonts w:ascii="Times New Roman" w:hAnsi="Times New Roman"/>
                <w:color w:val="000000"/>
              </w:rPr>
              <w:t>(высокого уровня загрязнен</w:t>
            </w:r>
            <w:r w:rsidRPr="00B3565B">
              <w:rPr>
                <w:rFonts w:ascii="Times New Roman" w:hAnsi="Times New Roman"/>
                <w:color w:val="000000"/>
              </w:rPr>
              <w:lastRenderedPageBreak/>
              <w:t>ия</w:t>
            </w:r>
          </w:p>
        </w:tc>
        <w:tc>
          <w:tcPr>
            <w:tcW w:w="3644"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color w:val="000000"/>
              </w:rPr>
              <w:lastRenderedPageBreak/>
              <w:t>тяжелые</w:t>
            </w:r>
            <w:r w:rsidRPr="00B3565B">
              <w:rPr>
                <w:rFonts w:ascii="Times New Roman" w:hAnsi="Times New Roman"/>
                <w:b/>
                <w:lang w:val="kk-KZ"/>
              </w:rPr>
              <w:t xml:space="preserve"> металлы</w:t>
            </w:r>
          </w:p>
        </w:tc>
      </w:tr>
      <w:tr w:rsidR="00BB26DD" w:rsidRPr="00B3565B" w:rsidTr="00BB26DD">
        <w:tblPrEx>
          <w:tblLook w:val="0000" w:firstRow="0" w:lastRow="0" w:firstColumn="0" w:lastColumn="0" w:noHBand="0" w:noVBand="0"/>
        </w:tblPrEx>
        <w:trPr>
          <w:gridAfter w:val="1"/>
          <w:wAfter w:w="14" w:type="dxa"/>
          <w:trHeight w:val="289"/>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Медь</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0,0232</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23,2</w:t>
            </w:r>
          </w:p>
        </w:tc>
      </w:tr>
      <w:tr w:rsidR="00BB26DD" w:rsidRPr="00B3565B" w:rsidTr="00BB26DD">
        <w:tblPrEx>
          <w:tblLook w:val="0000" w:firstRow="0" w:lastRow="0" w:firstColumn="0" w:lastColumn="0" w:noHBand="0" w:noVBand="0"/>
        </w:tblPrEx>
        <w:trPr>
          <w:gridAfter w:val="1"/>
          <w:wAfter w:w="14" w:type="dxa"/>
          <w:trHeight w:val="240"/>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3644"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главные ионы</w:t>
            </w:r>
          </w:p>
        </w:tc>
      </w:tr>
      <w:tr w:rsidR="00BB26DD" w:rsidRPr="00B3565B" w:rsidTr="00BB26DD">
        <w:tblPrEx>
          <w:tblLook w:val="0000" w:firstRow="0" w:lastRow="0" w:firstColumn="0" w:lastColumn="0" w:noHBand="0" w:noVBand="0"/>
        </w:tblPrEx>
        <w:trPr>
          <w:gridAfter w:val="1"/>
          <w:wAfter w:w="14" w:type="dxa"/>
          <w:trHeight w:val="315"/>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Сульфаты</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923,0</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9,2</w:t>
            </w:r>
          </w:p>
        </w:tc>
      </w:tr>
      <w:tr w:rsidR="00BB26DD" w:rsidRPr="00B3565B" w:rsidTr="00BB26DD">
        <w:tblPrEx>
          <w:tblLook w:val="0000" w:firstRow="0" w:lastRow="0" w:firstColumn="0" w:lastColumn="0" w:noHBand="0" w:noVBand="0"/>
        </w:tblPrEx>
        <w:trPr>
          <w:gridAfter w:val="1"/>
          <w:wAfter w:w="14" w:type="dxa"/>
          <w:trHeight w:val="345"/>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Магний</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248,0</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6,2</w:t>
            </w:r>
          </w:p>
        </w:tc>
      </w:tr>
      <w:tr w:rsidR="00BB26DD" w:rsidRPr="00B3565B" w:rsidTr="00BB26DD">
        <w:tblPrEx>
          <w:tblLook w:val="0000" w:firstRow="0" w:lastRow="0" w:firstColumn="0" w:lastColumn="0" w:noHBand="0" w:noVBand="0"/>
        </w:tblPrEx>
        <w:trPr>
          <w:gridAfter w:val="1"/>
          <w:wAfter w:w="14" w:type="dxa"/>
          <w:trHeight w:val="247"/>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Хлориды</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1200</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rPr>
              <w:t>4,0</w:t>
            </w:r>
          </w:p>
        </w:tc>
      </w:tr>
      <w:tr w:rsidR="00BB26DD" w:rsidRPr="00B3565B" w:rsidTr="00BB26DD">
        <w:tblPrEx>
          <w:tblLook w:val="0000" w:firstRow="0" w:lastRow="0" w:firstColumn="0" w:lastColumn="0" w:noHBand="0" w:noVBand="0"/>
        </w:tblPrEx>
        <w:trPr>
          <w:gridAfter w:val="1"/>
          <w:wAfter w:w="14" w:type="dxa"/>
          <w:trHeight w:val="566"/>
          <w:jc w:val="center"/>
        </w:trPr>
        <w:tc>
          <w:tcPr>
            <w:tcW w:w="1561" w:type="dxa"/>
            <w:gridSpan w:val="2"/>
            <w:vMerge w:val="restart"/>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r w:rsidRPr="00B3565B">
              <w:rPr>
                <w:rFonts w:ascii="Times New Roman" w:hAnsi="Times New Roman"/>
                <w:spacing w:val="-20"/>
              </w:rPr>
              <w:t>р. Тентек – п.  Ынталы</w:t>
            </w: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4"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9,5 (нормативно чистая)</w:t>
            </w:r>
          </w:p>
        </w:tc>
        <w:tc>
          <w:tcPr>
            <w:tcW w:w="151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FFFFFF"/>
              </w:rPr>
            </w:pPr>
            <w:r w:rsidRPr="00B3565B">
              <w:rPr>
                <w:rFonts w:ascii="Times New Roman" w:hAnsi="Times New Roman"/>
                <w:bCs/>
                <w:color w:val="000000"/>
              </w:rPr>
              <w:t>9,5</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175"/>
          <w:jc w:val="center"/>
        </w:trPr>
        <w:tc>
          <w:tcPr>
            <w:tcW w:w="1561" w:type="dxa"/>
            <w:gridSpan w:val="2"/>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w:t>
            </w: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6"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938"/>
          <w:jc w:val="center"/>
        </w:trPr>
        <w:tc>
          <w:tcPr>
            <w:tcW w:w="1561" w:type="dxa"/>
            <w:gridSpan w:val="2"/>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left w:val="single" w:sz="4" w:space="0" w:color="auto"/>
              <w:bottom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0,78 (2 кл.) чистая</w:t>
            </w:r>
          </w:p>
        </w:tc>
        <w:tc>
          <w:tcPr>
            <w:tcW w:w="1275" w:type="dxa"/>
            <w:tcBorders>
              <w:left w:val="single" w:sz="4" w:space="0" w:color="auto"/>
              <w:bottom w:val="single" w:sz="4" w:space="0" w:color="auto"/>
              <w:right w:val="single" w:sz="4" w:space="0" w:color="auto"/>
            </w:tcBorders>
            <w:vAlign w:val="center"/>
          </w:tcPr>
          <w:p w:rsidR="00BB26DD" w:rsidRPr="00B3565B" w:rsidRDefault="00BB26DD" w:rsidP="00BB26DD">
            <w:pPr>
              <w:jc w:val="center"/>
              <w:rPr>
                <w:rFonts w:ascii="Times New Roman" w:hAnsi="Times New Roman"/>
              </w:rPr>
            </w:pPr>
          </w:p>
          <w:p w:rsidR="00BB26DD" w:rsidRPr="00B3565B" w:rsidRDefault="00BB26DD" w:rsidP="00BB26DD">
            <w:pPr>
              <w:jc w:val="center"/>
              <w:rPr>
                <w:rFonts w:ascii="Times New Roman" w:hAnsi="Times New Roman"/>
              </w:rPr>
            </w:pPr>
            <w:r w:rsidRPr="00B3565B">
              <w:rPr>
                <w:rFonts w:ascii="Times New Roman" w:hAnsi="Times New Roman"/>
              </w:rPr>
              <w:t>1,11 (3 кл.) умеренно загрязненная</w:t>
            </w:r>
          </w:p>
        </w:tc>
        <w:tc>
          <w:tcPr>
            <w:tcW w:w="1316" w:type="dxa"/>
            <w:tcBorders>
              <w:left w:val="single" w:sz="4" w:space="0" w:color="auto"/>
              <w:bottom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0,0 </w:t>
            </w:r>
            <w:r w:rsidRPr="00B3565B">
              <w:rPr>
                <w:rFonts w:ascii="Times New Roman" w:hAnsi="Times New Roman"/>
                <w:color w:val="000000"/>
              </w:rPr>
              <w:t>(нормативно чистая)</w:t>
            </w:r>
          </w:p>
        </w:tc>
        <w:tc>
          <w:tcPr>
            <w:tcW w:w="3644" w:type="dxa"/>
            <w:gridSpan w:val="6"/>
            <w:tcBorders>
              <w:top w:val="single" w:sz="4" w:space="0" w:color="auto"/>
              <w:left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p>
        </w:tc>
      </w:tr>
      <w:tr w:rsidR="00BB26DD" w:rsidRPr="00B3565B" w:rsidTr="00BB26DD">
        <w:tblPrEx>
          <w:tblLook w:val="0000" w:firstRow="0" w:lastRow="0" w:firstColumn="0" w:lastColumn="0" w:noHBand="0" w:noVBand="0"/>
        </w:tblPrEx>
        <w:trPr>
          <w:gridAfter w:val="1"/>
          <w:wAfter w:w="14" w:type="dxa"/>
          <w:trHeight w:val="175"/>
          <w:jc w:val="center"/>
        </w:trPr>
        <w:tc>
          <w:tcPr>
            <w:tcW w:w="1561" w:type="dxa"/>
            <w:gridSpan w:val="2"/>
            <w:vMerge w:val="restart"/>
            <w:tcBorders>
              <w:top w:val="single" w:sz="4" w:space="0" w:color="auto"/>
              <w:left w:val="single" w:sz="4" w:space="0" w:color="auto"/>
              <w:right w:val="single" w:sz="4" w:space="0" w:color="auto"/>
            </w:tcBorders>
          </w:tcPr>
          <w:p w:rsidR="00BB26DD" w:rsidRPr="00B3565B" w:rsidRDefault="00BB26DD" w:rsidP="00BB26DD">
            <w:pPr>
              <w:pStyle w:val="310"/>
              <w:jc w:val="both"/>
              <w:rPr>
                <w:rFonts w:ascii="Times New Roman" w:hAnsi="Times New Roman"/>
                <w:sz w:val="20"/>
              </w:rPr>
            </w:pPr>
            <w:r w:rsidRPr="00B3565B">
              <w:rPr>
                <w:rFonts w:ascii="Times New Roman" w:hAnsi="Times New Roman"/>
                <w:spacing w:val="-20"/>
                <w:sz w:val="20"/>
              </w:rPr>
              <w:t>р..Жаманты -автодорожный мост</w:t>
            </w:r>
            <w:r w:rsidRPr="00B3565B">
              <w:rPr>
                <w:rFonts w:ascii="Times New Roman" w:hAnsi="Times New Roman"/>
                <w:sz w:val="20"/>
              </w:rPr>
              <w:t xml:space="preserve"> </w:t>
            </w: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4"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 xml:space="preserve">9,7 </w:t>
            </w:r>
            <w:r w:rsidRPr="00B3565B">
              <w:rPr>
                <w:rFonts w:ascii="Times New Roman" w:hAnsi="Times New Roman"/>
                <w:color w:val="000000"/>
              </w:rPr>
              <w:t>(нормативно чистая)</w:t>
            </w:r>
          </w:p>
        </w:tc>
        <w:tc>
          <w:tcPr>
            <w:tcW w:w="151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9,7</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175"/>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6"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 xml:space="preserve">0,5 </w:t>
            </w:r>
            <w:r w:rsidRPr="00B3565B">
              <w:rPr>
                <w:rFonts w:ascii="Times New Roman" w:hAnsi="Times New Roman"/>
                <w:color w:val="000000"/>
              </w:rPr>
              <w:t>(нормативно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0,5</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175"/>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0,78 (2 кл.) чистая</w:t>
            </w:r>
          </w:p>
        </w:tc>
        <w:tc>
          <w:tcPr>
            <w:tcW w:w="1275"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1,1 (3 кл.) умеренно загрязненная</w:t>
            </w:r>
          </w:p>
        </w:tc>
        <w:tc>
          <w:tcPr>
            <w:tcW w:w="1316" w:type="dxa"/>
            <w:vMerge w:val="restart"/>
            <w:tcBorders>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smallCaps/>
              </w:rPr>
              <w:t xml:space="preserve">1,1 </w:t>
            </w:r>
            <w:r w:rsidRPr="00B3565B">
              <w:rPr>
                <w:rFonts w:ascii="Times New Roman" w:hAnsi="Times New Roman"/>
                <w:color w:val="000000"/>
              </w:rPr>
              <w:t>(умеренного уровня загрязнения</w:t>
            </w:r>
          </w:p>
        </w:tc>
        <w:tc>
          <w:tcPr>
            <w:tcW w:w="3644" w:type="dxa"/>
            <w:gridSpan w:val="6"/>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color w:val="000000"/>
              </w:rPr>
              <w:t>тяжелые</w:t>
            </w:r>
            <w:r w:rsidRPr="00B3565B">
              <w:rPr>
                <w:rFonts w:ascii="Times New Roman" w:hAnsi="Times New Roman"/>
                <w:b/>
                <w:lang w:val="kk-KZ"/>
              </w:rPr>
              <w:t xml:space="preserve"> металлы</w:t>
            </w:r>
          </w:p>
        </w:tc>
      </w:tr>
      <w:tr w:rsidR="00BB26DD" w:rsidRPr="00B3565B" w:rsidTr="00BB26DD">
        <w:tblPrEx>
          <w:tblLook w:val="0000" w:firstRow="0" w:lastRow="0" w:firstColumn="0" w:lastColumn="0" w:noHBand="0" w:noVBand="0"/>
        </w:tblPrEx>
        <w:trPr>
          <w:gridAfter w:val="1"/>
          <w:wAfter w:w="14" w:type="dxa"/>
          <w:trHeight w:val="175"/>
          <w:jc w:val="center"/>
        </w:trPr>
        <w:tc>
          <w:tcPr>
            <w:tcW w:w="1561" w:type="dxa"/>
            <w:gridSpan w:val="2"/>
            <w:vMerge/>
            <w:tcBorders>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0,011</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1,1</w:t>
            </w:r>
          </w:p>
        </w:tc>
      </w:tr>
      <w:tr w:rsidR="00BB26DD" w:rsidRPr="00B3565B" w:rsidTr="00BB26DD">
        <w:tblPrEx>
          <w:tblLook w:val="0000" w:firstRow="0" w:lastRow="0" w:firstColumn="0" w:lastColumn="0" w:noHBand="0" w:noVBand="0"/>
        </w:tblPrEx>
        <w:trPr>
          <w:gridAfter w:val="1"/>
          <w:wAfter w:w="14" w:type="dxa"/>
          <w:trHeight w:val="777"/>
          <w:jc w:val="center"/>
        </w:trPr>
        <w:tc>
          <w:tcPr>
            <w:tcW w:w="1561" w:type="dxa"/>
            <w:gridSpan w:val="2"/>
            <w:vMerge w:val="restart"/>
            <w:tcBorders>
              <w:top w:val="single" w:sz="4" w:space="0" w:color="auto"/>
              <w:left w:val="single" w:sz="4" w:space="0" w:color="auto"/>
              <w:right w:val="single" w:sz="4" w:space="0" w:color="auto"/>
            </w:tcBorders>
          </w:tcPr>
          <w:p w:rsidR="00BB26DD" w:rsidRPr="00B3565B" w:rsidRDefault="00BB26DD" w:rsidP="00BB26DD">
            <w:pPr>
              <w:pStyle w:val="310"/>
              <w:jc w:val="both"/>
              <w:rPr>
                <w:rFonts w:ascii="Times New Roman" w:hAnsi="Times New Roman"/>
                <w:spacing w:val="-20"/>
                <w:sz w:val="20"/>
              </w:rPr>
            </w:pPr>
            <w:r w:rsidRPr="00B3565B">
              <w:rPr>
                <w:rFonts w:ascii="Times New Roman" w:hAnsi="Times New Roman"/>
                <w:spacing w:val="-20"/>
                <w:sz w:val="20"/>
              </w:rPr>
              <w:t>р.. Ыргайты-автодорожный мост</w:t>
            </w: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4"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 xml:space="preserve">10,5 </w:t>
            </w:r>
            <w:r w:rsidRPr="00B3565B">
              <w:rPr>
                <w:rFonts w:ascii="Times New Roman" w:hAnsi="Times New Roman"/>
                <w:color w:val="000000"/>
              </w:rPr>
              <w:t>(нормативно чистая)</w:t>
            </w:r>
          </w:p>
        </w:tc>
        <w:tc>
          <w:tcPr>
            <w:tcW w:w="1517"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10,5</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810"/>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p>
        </w:tc>
        <w:tc>
          <w:tcPr>
            <w:tcW w:w="1316" w:type="dxa"/>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color w:val="000000"/>
              </w:rPr>
              <w:t>0,5 (нормативно чистая)</w:t>
            </w:r>
          </w:p>
        </w:tc>
        <w:tc>
          <w:tcPr>
            <w:tcW w:w="151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0,5</w:t>
            </w:r>
          </w:p>
        </w:tc>
        <w:tc>
          <w:tcPr>
            <w:tcW w:w="1135" w:type="dxa"/>
            <w:gridSpan w:val="2"/>
            <w:tcBorders>
              <w:top w:val="single" w:sz="4" w:space="0" w:color="auto"/>
              <w:left w:val="single" w:sz="4" w:space="0" w:color="auto"/>
              <w:bottom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848"/>
          <w:jc w:val="center"/>
        </w:trPr>
        <w:tc>
          <w:tcPr>
            <w:tcW w:w="1561" w:type="dxa"/>
            <w:gridSpan w:val="2"/>
            <w:vMerge/>
            <w:tcBorders>
              <w:left w:val="single" w:sz="4" w:space="0" w:color="auto"/>
              <w:right w:val="single" w:sz="4" w:space="0" w:color="auto"/>
            </w:tcBorders>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0,81 (2 кл.) чистая</w:t>
            </w:r>
          </w:p>
        </w:tc>
        <w:tc>
          <w:tcPr>
            <w:tcW w:w="1275" w:type="dxa"/>
            <w:tcBorders>
              <w:top w:val="single" w:sz="4" w:space="0" w:color="auto"/>
              <w:left w:val="single" w:sz="4" w:space="0" w:color="auto"/>
              <w:right w:val="single" w:sz="4" w:space="0" w:color="auto"/>
            </w:tcBorders>
            <w:vAlign w:val="center"/>
          </w:tcPr>
          <w:p w:rsidR="00BB26DD" w:rsidRPr="00B3565B" w:rsidRDefault="00BB26DD" w:rsidP="00BB26DD">
            <w:pPr>
              <w:jc w:val="center"/>
              <w:rPr>
                <w:rFonts w:ascii="Times New Roman" w:hAnsi="Times New Roman"/>
              </w:rPr>
            </w:pPr>
            <w:r w:rsidRPr="00B3565B">
              <w:rPr>
                <w:rFonts w:ascii="Times New Roman" w:hAnsi="Times New Roman"/>
              </w:rPr>
              <w:t>0,90 (2 кл.) чистая</w:t>
            </w:r>
          </w:p>
        </w:tc>
        <w:tc>
          <w:tcPr>
            <w:tcW w:w="1316" w:type="dxa"/>
            <w:tcBorders>
              <w:top w:val="single" w:sz="4" w:space="0" w:color="auto"/>
              <w:left w:val="single" w:sz="4" w:space="0" w:color="auto"/>
              <w:right w:val="single" w:sz="4" w:space="0" w:color="auto"/>
            </w:tcBorders>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 xml:space="preserve">0,0 </w:t>
            </w:r>
            <w:r w:rsidRPr="00B3565B">
              <w:rPr>
                <w:rFonts w:ascii="Times New Roman" w:hAnsi="Times New Roman"/>
                <w:color w:val="000000"/>
              </w:rPr>
              <w:t>(нормативно чистая)</w:t>
            </w:r>
          </w:p>
        </w:tc>
        <w:tc>
          <w:tcPr>
            <w:tcW w:w="3644" w:type="dxa"/>
            <w:gridSpan w:val="6"/>
            <w:tcBorders>
              <w:top w:val="single" w:sz="4" w:space="0" w:color="auto"/>
              <w:left w:val="single" w:sz="4" w:space="0" w:color="auto"/>
              <w:right w:val="single" w:sz="4" w:space="0" w:color="auto"/>
            </w:tcBorders>
          </w:tcPr>
          <w:p w:rsidR="00BB26DD" w:rsidRPr="00B3565B" w:rsidRDefault="00BB26DD" w:rsidP="00BB26DD">
            <w:pPr>
              <w:tabs>
                <w:tab w:val="left" w:pos="1560"/>
                <w:tab w:val="left" w:pos="4962"/>
              </w:tabs>
              <w:jc w:val="center"/>
              <w:rPr>
                <w:rFonts w:ascii="Times New Roman" w:hAnsi="Times New Roman"/>
                <w:b/>
                <w:lang w:val="kk-KZ"/>
              </w:rPr>
            </w:pPr>
          </w:p>
        </w:tc>
      </w:tr>
      <w:tr w:rsidR="00BB26DD" w:rsidRPr="00B3565B" w:rsidTr="00BB26DD">
        <w:tblPrEx>
          <w:tblLook w:val="0000" w:firstRow="0" w:lastRow="0" w:firstColumn="0" w:lastColumn="0" w:noHBand="0" w:noVBand="0"/>
        </w:tblPrEx>
        <w:trPr>
          <w:gridAfter w:val="1"/>
          <w:wAfter w:w="14" w:type="dxa"/>
          <w:trHeight w:val="176"/>
          <w:jc w:val="center"/>
        </w:trPr>
        <w:tc>
          <w:tcPr>
            <w:tcW w:w="1561" w:type="dxa"/>
            <w:gridSpan w:val="2"/>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spacing w:val="-20"/>
              </w:rPr>
              <w:t>оз. Жаланашколь-дамба</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14"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8,8 (нормативно- чистая)</w:t>
            </w:r>
          </w:p>
        </w:tc>
        <w:tc>
          <w:tcPr>
            <w:tcW w:w="151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8,8</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71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16"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0,1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0,1</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249"/>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 xml:space="preserve">9,19 (6 кл.) очень </w:t>
            </w:r>
          </w:p>
          <w:p w:rsidR="00BB26DD" w:rsidRPr="00B3565B" w:rsidRDefault="00BB26DD" w:rsidP="00BB26DD">
            <w:pPr>
              <w:jc w:val="center"/>
              <w:rPr>
                <w:rFonts w:ascii="Times New Roman" w:hAnsi="Times New Roman"/>
              </w:rPr>
            </w:pPr>
            <w:r w:rsidRPr="00B3565B">
              <w:rPr>
                <w:rFonts w:ascii="Times New Roman" w:hAnsi="Times New Roman"/>
              </w:rPr>
              <w:t>грязная</w:t>
            </w:r>
          </w:p>
        </w:tc>
        <w:tc>
          <w:tcPr>
            <w:tcW w:w="1275"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6,85 (6 кл.) очень грязная</w:t>
            </w:r>
          </w:p>
        </w:tc>
        <w:tc>
          <w:tcPr>
            <w:tcW w:w="1316" w:type="dxa"/>
            <w:vMerge w:val="restart"/>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smallCaps/>
              </w:rPr>
              <w:t xml:space="preserve">4,8 </w:t>
            </w:r>
            <w:r w:rsidRPr="00B3565B">
              <w:rPr>
                <w:rFonts w:ascii="Times New Roman" w:hAnsi="Times New Roman"/>
                <w:color w:val="000000"/>
              </w:rPr>
              <w:t>(высокого уровня загрязнения)</w:t>
            </w:r>
          </w:p>
        </w:tc>
        <w:tc>
          <w:tcPr>
            <w:tcW w:w="3644"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After w:val="1"/>
          <w:wAfter w:w="14" w:type="dxa"/>
          <w:trHeight w:val="258"/>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Медь</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0,00163</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16,3</w:t>
            </w:r>
          </w:p>
        </w:tc>
      </w:tr>
      <w:tr w:rsidR="00BB26DD" w:rsidRPr="00B3565B" w:rsidTr="00BB26DD">
        <w:tblPrEx>
          <w:tblLook w:val="0000" w:firstRow="0" w:lastRow="0" w:firstColumn="0" w:lastColumn="0" w:noHBand="0" w:noVBand="0"/>
        </w:tblPrEx>
        <w:trPr>
          <w:gridAfter w:val="1"/>
          <w:wAfter w:w="14" w:type="dxa"/>
          <w:trHeight w:val="30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0,032</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3,2</w:t>
            </w:r>
          </w:p>
        </w:tc>
      </w:tr>
      <w:tr w:rsidR="00BB26DD" w:rsidRPr="00B3565B" w:rsidTr="00BB26DD">
        <w:tblPrEx>
          <w:tblLook w:val="0000" w:firstRow="0" w:lastRow="0" w:firstColumn="0" w:lastColumn="0" w:noHBand="0" w:noVBand="0"/>
        </w:tblPrEx>
        <w:trPr>
          <w:gridAfter w:val="1"/>
          <w:wAfter w:w="14" w:type="dxa"/>
          <w:trHeight w:val="24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3644"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главные ионы</w:t>
            </w:r>
          </w:p>
        </w:tc>
      </w:tr>
      <w:tr w:rsidR="00BB26DD" w:rsidRPr="00B3565B" w:rsidTr="00BB26DD">
        <w:tblPrEx>
          <w:tblLook w:val="0000" w:firstRow="0" w:lastRow="0" w:firstColumn="0" w:lastColumn="0" w:noHBand="0" w:noVBand="0"/>
        </w:tblPrEx>
        <w:trPr>
          <w:gridAfter w:val="1"/>
          <w:wAfter w:w="14" w:type="dxa"/>
          <w:trHeight w:val="35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Сульфаты</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240</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2,4</w:t>
            </w:r>
          </w:p>
        </w:tc>
      </w:tr>
      <w:tr w:rsidR="00BB26DD" w:rsidRPr="00B3565B" w:rsidTr="00BB26DD">
        <w:tblPrEx>
          <w:tblLook w:val="0000" w:firstRow="0" w:lastRow="0" w:firstColumn="0" w:lastColumn="0" w:noHBand="0" w:noVBand="0"/>
        </w:tblPrEx>
        <w:trPr>
          <w:gridAfter w:val="1"/>
          <w:wAfter w:w="14" w:type="dxa"/>
          <w:trHeight w:val="21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Магний</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108</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2,7</w:t>
            </w:r>
          </w:p>
        </w:tc>
      </w:tr>
      <w:tr w:rsidR="00BB26DD" w:rsidRPr="00B3565B" w:rsidTr="00BB26DD">
        <w:tblPrEx>
          <w:tblLook w:val="0000" w:firstRow="0" w:lastRow="0" w:firstColumn="0" w:lastColumn="0" w:noHBand="0" w:noVBand="0"/>
        </w:tblPrEx>
        <w:trPr>
          <w:gridAfter w:val="1"/>
          <w:wAfter w:w="14" w:type="dxa"/>
          <w:trHeight w:val="225"/>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Натрий</w:t>
            </w:r>
          </w:p>
        </w:tc>
        <w:tc>
          <w:tcPr>
            <w:tcW w:w="994" w:type="dxa"/>
            <w:gridSpan w:val="2"/>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rPr>
              <w:t>408</w:t>
            </w:r>
          </w:p>
        </w:tc>
        <w:tc>
          <w:tcPr>
            <w:tcW w:w="1135" w:type="dxa"/>
            <w:gridSpan w:val="2"/>
            <w:tcBorders>
              <w:top w:val="single" w:sz="4" w:space="0" w:color="auto"/>
              <w:left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3,4</w:t>
            </w:r>
          </w:p>
        </w:tc>
      </w:tr>
      <w:tr w:rsidR="00BB26DD" w:rsidRPr="00B3565B" w:rsidTr="00BB26DD">
        <w:tblPrEx>
          <w:tblLook w:val="0000" w:firstRow="0" w:lastRow="0" w:firstColumn="0" w:lastColumn="0" w:noHBand="0" w:noVBand="0"/>
        </w:tblPrEx>
        <w:trPr>
          <w:gridAfter w:val="1"/>
          <w:wAfter w:w="14" w:type="dxa"/>
          <w:trHeight w:val="176"/>
          <w:jc w:val="center"/>
        </w:trPr>
        <w:tc>
          <w:tcPr>
            <w:tcW w:w="1561" w:type="dxa"/>
            <w:gridSpan w:val="2"/>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r w:rsidRPr="00B3565B">
              <w:rPr>
                <w:rFonts w:ascii="Times New Roman" w:hAnsi="Times New Roman"/>
                <w:spacing w:val="-20"/>
              </w:rPr>
              <w:t xml:space="preserve"> р.. Емель - ГП </w:t>
            </w:r>
            <w:r w:rsidRPr="00B3565B">
              <w:rPr>
                <w:rFonts w:ascii="Times New Roman" w:hAnsi="Times New Roman"/>
                <w:spacing w:val="-20"/>
              </w:rPr>
              <w:lastRenderedPageBreak/>
              <w:t>Емель</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14"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 xml:space="preserve">9,9 </w:t>
            </w:r>
            <w:r w:rsidRPr="00B3565B">
              <w:rPr>
                <w:rFonts w:ascii="Times New Roman" w:hAnsi="Times New Roman"/>
                <w:bCs/>
                <w:color w:val="000000"/>
              </w:rPr>
              <w:lastRenderedPageBreak/>
              <w:t>(нормативно – чистая)</w:t>
            </w:r>
          </w:p>
        </w:tc>
        <w:tc>
          <w:tcPr>
            <w:tcW w:w="151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lastRenderedPageBreak/>
              <w:t>Растворенн</w:t>
            </w:r>
            <w:r w:rsidRPr="00B3565B">
              <w:rPr>
                <w:rFonts w:ascii="Times New Roman" w:hAnsi="Times New Roman"/>
                <w:color w:val="000000"/>
              </w:rPr>
              <w:lastRenderedPageBreak/>
              <w:t>ый кислород</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lastRenderedPageBreak/>
              <w:t>9,9</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679"/>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16"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0,6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0,6</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157"/>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2,02 (3 кл.)</w:t>
            </w:r>
          </w:p>
          <w:p w:rsidR="00BB26DD" w:rsidRPr="00B3565B" w:rsidRDefault="00BB26DD" w:rsidP="00BB26DD">
            <w:pPr>
              <w:jc w:val="center"/>
              <w:rPr>
                <w:rFonts w:ascii="Times New Roman" w:hAnsi="Times New Roman"/>
              </w:rPr>
            </w:pPr>
            <w:r w:rsidRPr="00B3565B">
              <w:rPr>
                <w:rFonts w:ascii="Times New Roman" w:hAnsi="Times New Roman"/>
              </w:rPr>
              <w:t>умеренно загрязненная</w:t>
            </w:r>
          </w:p>
        </w:tc>
        <w:tc>
          <w:tcPr>
            <w:tcW w:w="1275" w:type="dxa"/>
            <w:vMerge w:val="restart"/>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2,34 (3 кл.)</w:t>
            </w:r>
          </w:p>
          <w:p w:rsidR="00BB26DD" w:rsidRPr="00B3565B" w:rsidRDefault="00BB26DD" w:rsidP="00BB26DD">
            <w:pPr>
              <w:jc w:val="center"/>
              <w:rPr>
                <w:rFonts w:ascii="Times New Roman" w:hAnsi="Times New Roman"/>
              </w:rPr>
            </w:pPr>
            <w:r w:rsidRPr="00B3565B">
              <w:rPr>
                <w:rFonts w:ascii="Times New Roman" w:hAnsi="Times New Roman"/>
              </w:rPr>
              <w:t>умеренно загрязненная</w:t>
            </w:r>
          </w:p>
        </w:tc>
        <w:tc>
          <w:tcPr>
            <w:tcW w:w="1316" w:type="dxa"/>
            <w:vMerge w:val="restart"/>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smallCaps/>
              </w:rPr>
              <w:t xml:space="preserve">5,4 </w:t>
            </w:r>
            <w:r w:rsidRPr="00B3565B">
              <w:rPr>
                <w:rFonts w:ascii="Times New Roman" w:hAnsi="Times New Roman"/>
                <w:color w:val="000000"/>
              </w:rPr>
              <w:t>(высокого уровня загрязнения)</w:t>
            </w:r>
          </w:p>
        </w:tc>
        <w:tc>
          <w:tcPr>
            <w:tcW w:w="3644"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After w:val="1"/>
          <w:wAfter w:w="14" w:type="dxa"/>
          <w:trHeight w:val="698"/>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6"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Медь</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0,0054</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5,4</w:t>
            </w:r>
          </w:p>
        </w:tc>
      </w:tr>
      <w:tr w:rsidR="00BB26DD" w:rsidRPr="00B3565B" w:rsidTr="00BB26DD">
        <w:tblPrEx>
          <w:tblLook w:val="0000" w:firstRow="0" w:lastRow="0" w:firstColumn="0" w:lastColumn="0" w:noHBand="0" w:noVBand="0"/>
        </w:tblPrEx>
        <w:trPr>
          <w:gridAfter w:val="1"/>
          <w:wAfter w:w="14" w:type="dxa"/>
          <w:trHeight w:val="911"/>
          <w:jc w:val="center"/>
        </w:trPr>
        <w:tc>
          <w:tcPr>
            <w:tcW w:w="1561" w:type="dxa"/>
            <w:gridSpan w:val="2"/>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pStyle w:val="310"/>
              <w:jc w:val="both"/>
              <w:rPr>
                <w:rFonts w:ascii="Times New Roman" w:hAnsi="Times New Roman"/>
                <w:sz w:val="20"/>
              </w:rPr>
            </w:pPr>
            <w:r w:rsidRPr="00B3565B">
              <w:rPr>
                <w:rFonts w:ascii="Times New Roman" w:hAnsi="Times New Roman"/>
                <w:spacing w:val="-20"/>
                <w:sz w:val="20"/>
              </w:rPr>
              <w:t>р. Катынсу-автодорожный мост</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14"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10,2 (нормативно – чистая)</w:t>
            </w:r>
          </w:p>
        </w:tc>
        <w:tc>
          <w:tcPr>
            <w:tcW w:w="151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Растворенный кислород</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10,2</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711"/>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316"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0,3 (нормативно – чистая)</w:t>
            </w:r>
          </w:p>
        </w:tc>
        <w:tc>
          <w:tcPr>
            <w:tcW w:w="151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color w:val="000000"/>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0,3</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806"/>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lang w:val="en-GB"/>
              </w:rPr>
            </w:pPr>
            <w:r w:rsidRPr="00B3565B">
              <w:rPr>
                <w:rFonts w:ascii="Times New Roman" w:hAnsi="Times New Roman"/>
              </w:rPr>
              <w:t>0,89 (2 кл.)</w:t>
            </w:r>
          </w:p>
          <w:p w:rsidR="00BB26DD" w:rsidRPr="00B3565B" w:rsidRDefault="00BB26DD" w:rsidP="00BB26DD">
            <w:pPr>
              <w:jc w:val="center"/>
              <w:rPr>
                <w:rFonts w:ascii="Times New Roman" w:hAnsi="Times New Roman"/>
              </w:rPr>
            </w:pPr>
            <w:r w:rsidRPr="00B3565B">
              <w:rPr>
                <w:rFonts w:ascii="Times New Roman" w:hAnsi="Times New Roman"/>
              </w:rPr>
              <w:t>чистая</w:t>
            </w:r>
          </w:p>
        </w:tc>
        <w:tc>
          <w:tcPr>
            <w:tcW w:w="1275" w:type="dxa"/>
            <w:tcBorders>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1,05 (3 кл.)</w:t>
            </w:r>
          </w:p>
          <w:p w:rsidR="00BB26DD" w:rsidRPr="00B3565B" w:rsidRDefault="00BB26DD" w:rsidP="00BB26DD">
            <w:pPr>
              <w:jc w:val="center"/>
              <w:rPr>
                <w:rFonts w:ascii="Times New Roman" w:hAnsi="Times New Roman"/>
              </w:rPr>
            </w:pPr>
            <w:r w:rsidRPr="00B3565B">
              <w:rPr>
                <w:rFonts w:ascii="Times New Roman" w:hAnsi="Times New Roman"/>
              </w:rPr>
              <w:t>умеренно загрязненная</w:t>
            </w:r>
          </w:p>
        </w:tc>
        <w:tc>
          <w:tcPr>
            <w:tcW w:w="1316" w:type="dxa"/>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smallCaps/>
              </w:rPr>
              <w:t xml:space="preserve">0,0 </w:t>
            </w:r>
            <w:r w:rsidRPr="00B3565B">
              <w:rPr>
                <w:rFonts w:ascii="Times New Roman" w:hAnsi="Times New Roman"/>
                <w:bCs/>
                <w:color w:val="000000"/>
              </w:rPr>
              <w:t>(нормативно – чистая)</w:t>
            </w:r>
          </w:p>
        </w:tc>
        <w:tc>
          <w:tcPr>
            <w:tcW w:w="3644" w:type="dxa"/>
            <w:gridSpan w:val="6"/>
            <w:tcBorders>
              <w:top w:val="single" w:sz="4" w:space="0" w:color="auto"/>
              <w:left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p>
        </w:tc>
      </w:tr>
      <w:tr w:rsidR="00BB26DD" w:rsidRPr="00B3565B" w:rsidTr="00BB26DD">
        <w:tblPrEx>
          <w:tblLook w:val="0000" w:firstRow="0" w:lastRow="0" w:firstColumn="0" w:lastColumn="0" w:noHBand="0" w:noVBand="0"/>
        </w:tblPrEx>
        <w:trPr>
          <w:gridAfter w:val="1"/>
          <w:wAfter w:w="14" w:type="dxa"/>
          <w:trHeight w:val="762"/>
          <w:jc w:val="center"/>
        </w:trPr>
        <w:tc>
          <w:tcPr>
            <w:tcW w:w="1561"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spacing w:val="-20"/>
              </w:rPr>
              <w:t>р. Уржар - ниже г.Урджар</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4"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9,6 (нормативно – чистая)</w:t>
            </w:r>
          </w:p>
        </w:tc>
        <w:tc>
          <w:tcPr>
            <w:tcW w:w="151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Растворенный кислород</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9,6</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757"/>
          <w:jc w:val="center"/>
        </w:trPr>
        <w:tc>
          <w:tcPr>
            <w:tcW w:w="1561"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4"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bCs/>
                <w:color w:val="000000"/>
              </w:rPr>
            </w:pPr>
            <w:r w:rsidRPr="00B3565B">
              <w:rPr>
                <w:rFonts w:ascii="Times New Roman" w:hAnsi="Times New Roman"/>
                <w:bCs/>
                <w:color w:val="000000"/>
              </w:rPr>
              <w:t>0,4</w:t>
            </w:r>
          </w:p>
          <w:p w:rsidR="00BB26DD" w:rsidRPr="00B3565B" w:rsidRDefault="00BB26DD" w:rsidP="00BB26DD">
            <w:pPr>
              <w:jc w:val="center"/>
              <w:rPr>
                <w:rFonts w:ascii="Times New Roman" w:hAnsi="Times New Roman"/>
                <w:smallCaps/>
              </w:rPr>
            </w:pPr>
            <w:r w:rsidRPr="00B3565B">
              <w:rPr>
                <w:rFonts w:ascii="Times New Roman" w:hAnsi="Times New Roman"/>
                <w:bCs/>
                <w:color w:val="000000"/>
              </w:rPr>
              <w:t>(нормативно – чистая)</w:t>
            </w:r>
          </w:p>
        </w:tc>
        <w:tc>
          <w:tcPr>
            <w:tcW w:w="151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0,4</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14" w:type="dxa"/>
          <w:trHeight w:val="243"/>
          <w:jc w:val="center"/>
        </w:trPr>
        <w:tc>
          <w:tcPr>
            <w:tcW w:w="1561" w:type="dxa"/>
            <w:gridSpan w:val="2"/>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1,27 (3 кл.)</w:t>
            </w:r>
          </w:p>
          <w:p w:rsidR="00BB26DD" w:rsidRPr="00B3565B" w:rsidRDefault="00BB26DD" w:rsidP="00BB26DD">
            <w:pPr>
              <w:jc w:val="center"/>
              <w:rPr>
                <w:rFonts w:ascii="Times New Roman" w:hAnsi="Times New Roman"/>
              </w:rPr>
            </w:pPr>
            <w:r w:rsidRPr="00B3565B">
              <w:rPr>
                <w:rFonts w:ascii="Times New Roman" w:hAnsi="Times New Roman"/>
              </w:rPr>
              <w:t>умеренно загрязненная</w:t>
            </w:r>
          </w:p>
        </w:tc>
        <w:tc>
          <w:tcPr>
            <w:tcW w:w="1275" w:type="dxa"/>
            <w:vMerge w:val="restart"/>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lang w:val="en-GB"/>
              </w:rPr>
            </w:pPr>
            <w:r w:rsidRPr="00B3565B">
              <w:rPr>
                <w:rFonts w:ascii="Times New Roman" w:hAnsi="Times New Roman"/>
              </w:rPr>
              <w:t>0,9 (2 кл.)</w:t>
            </w:r>
          </w:p>
          <w:p w:rsidR="00BB26DD" w:rsidRPr="00B3565B" w:rsidRDefault="00BB26DD" w:rsidP="00BB26DD">
            <w:pPr>
              <w:jc w:val="center"/>
              <w:rPr>
                <w:rFonts w:ascii="Times New Roman" w:hAnsi="Times New Roman"/>
              </w:rPr>
            </w:pPr>
            <w:r w:rsidRPr="00B3565B">
              <w:rPr>
                <w:rFonts w:ascii="Times New Roman" w:hAnsi="Times New Roman"/>
              </w:rPr>
              <w:t>чистая</w:t>
            </w:r>
          </w:p>
        </w:tc>
        <w:tc>
          <w:tcPr>
            <w:tcW w:w="1314" w:type="dxa"/>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smallCaps/>
              </w:rPr>
              <w:t xml:space="preserve">1,2 </w:t>
            </w:r>
            <w:r w:rsidRPr="00B3565B">
              <w:rPr>
                <w:rFonts w:ascii="Times New Roman" w:hAnsi="Times New Roman"/>
                <w:color w:val="000000"/>
              </w:rPr>
              <w:t>(умеренного уровня загрязнения)</w:t>
            </w:r>
          </w:p>
        </w:tc>
        <w:tc>
          <w:tcPr>
            <w:tcW w:w="3646"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After w:val="1"/>
          <w:wAfter w:w="14" w:type="dxa"/>
          <w:trHeight w:val="33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4"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17"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Марганец</w:t>
            </w:r>
          </w:p>
        </w:tc>
        <w:tc>
          <w:tcPr>
            <w:tcW w:w="994"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0,012</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1,2</w:t>
            </w:r>
          </w:p>
        </w:tc>
      </w:tr>
      <w:tr w:rsidR="00BB26DD" w:rsidRPr="00B3565B" w:rsidTr="00BB26DD">
        <w:tblPrEx>
          <w:tblLook w:val="0000" w:firstRow="0" w:lastRow="0" w:firstColumn="0" w:lastColumn="0" w:noHBand="0" w:noVBand="0"/>
        </w:tblPrEx>
        <w:trPr>
          <w:gridAfter w:val="1"/>
          <w:wAfter w:w="6" w:type="dxa"/>
          <w:trHeight w:val="757"/>
          <w:jc w:val="center"/>
        </w:trPr>
        <w:tc>
          <w:tcPr>
            <w:tcW w:w="1561"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pStyle w:val="310"/>
              <w:jc w:val="both"/>
              <w:rPr>
                <w:rFonts w:ascii="Times New Roman" w:hAnsi="Times New Roman"/>
              </w:rPr>
            </w:pPr>
            <w:r w:rsidRPr="00B3565B">
              <w:rPr>
                <w:rFonts w:ascii="Times New Roman" w:hAnsi="Times New Roman"/>
                <w:spacing w:val="-20"/>
                <w:sz w:val="20"/>
              </w:rPr>
              <w:t>р. Егинсу - ниже водохранили</w:t>
            </w:r>
            <w:r w:rsidRPr="00B3565B">
              <w:rPr>
                <w:rFonts w:ascii="Times New Roman" w:hAnsi="Times New Roman"/>
                <w:spacing w:val="-20"/>
              </w:rPr>
              <w:t>ща</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9,6 (нормативно – чистая)</w:t>
            </w: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9,6</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6" w:type="dxa"/>
          <w:trHeight w:val="745"/>
          <w:jc w:val="center"/>
        </w:trPr>
        <w:tc>
          <w:tcPr>
            <w:tcW w:w="1561"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0,3 (нормативно – чистая)</w:t>
            </w: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0,3</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6" w:type="dxa"/>
          <w:trHeight w:val="725"/>
          <w:jc w:val="center"/>
        </w:trPr>
        <w:tc>
          <w:tcPr>
            <w:tcW w:w="1561" w:type="dxa"/>
            <w:gridSpan w:val="2"/>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1,38 (3 кл.)</w:t>
            </w:r>
          </w:p>
          <w:p w:rsidR="00BB26DD" w:rsidRPr="00B3565B" w:rsidRDefault="00BB26DD" w:rsidP="00BB26DD">
            <w:pPr>
              <w:jc w:val="center"/>
              <w:rPr>
                <w:rFonts w:ascii="Times New Roman" w:hAnsi="Times New Roman"/>
              </w:rPr>
            </w:pPr>
            <w:r w:rsidRPr="00B3565B">
              <w:rPr>
                <w:rFonts w:ascii="Times New Roman" w:hAnsi="Times New Roman"/>
              </w:rPr>
              <w:t>умереннозагрязненная</w:t>
            </w:r>
          </w:p>
        </w:tc>
        <w:tc>
          <w:tcPr>
            <w:tcW w:w="1275" w:type="dxa"/>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lang w:val="en-GB"/>
              </w:rPr>
            </w:pPr>
            <w:r w:rsidRPr="00B3565B">
              <w:rPr>
                <w:rFonts w:ascii="Times New Roman" w:hAnsi="Times New Roman"/>
              </w:rPr>
              <w:t>3,96 (4 кл.)</w:t>
            </w:r>
            <w:r w:rsidRPr="00B3565B">
              <w:rPr>
                <w:rFonts w:ascii="Times New Roman" w:hAnsi="Times New Roman"/>
                <w:lang w:val="en-US"/>
              </w:rPr>
              <w:t xml:space="preserve"> </w:t>
            </w:r>
          </w:p>
          <w:p w:rsidR="00BB26DD" w:rsidRPr="00B3565B" w:rsidRDefault="00BB26DD" w:rsidP="00BB26DD">
            <w:pPr>
              <w:jc w:val="center"/>
              <w:rPr>
                <w:rFonts w:ascii="Times New Roman" w:hAnsi="Times New Roman"/>
              </w:rPr>
            </w:pPr>
            <w:r w:rsidRPr="00B3565B">
              <w:rPr>
                <w:rFonts w:ascii="Times New Roman" w:hAnsi="Times New Roman"/>
              </w:rPr>
              <w:t>загрязненная</w:t>
            </w:r>
          </w:p>
          <w:p w:rsidR="00BB26DD" w:rsidRPr="00B3565B" w:rsidRDefault="00BB26DD" w:rsidP="00BB26DD">
            <w:pPr>
              <w:jc w:val="center"/>
              <w:rPr>
                <w:rFonts w:ascii="Times New Roman" w:hAnsi="Times New Roman"/>
              </w:rPr>
            </w:pPr>
          </w:p>
        </w:tc>
        <w:tc>
          <w:tcPr>
            <w:tcW w:w="1318" w:type="dxa"/>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0,0 (нормативно – чистая)</w:t>
            </w:r>
          </w:p>
        </w:tc>
        <w:tc>
          <w:tcPr>
            <w:tcW w:w="3650" w:type="dxa"/>
            <w:gridSpan w:val="6"/>
            <w:tcBorders>
              <w:top w:val="single" w:sz="4" w:space="0" w:color="auto"/>
              <w:left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6" w:type="dxa"/>
          <w:trHeight w:val="767"/>
          <w:jc w:val="center"/>
        </w:trPr>
        <w:tc>
          <w:tcPr>
            <w:tcW w:w="1561"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spacing w:val="-20"/>
              </w:rPr>
              <w:lastRenderedPageBreak/>
              <w:t>о. Сасыкколь-акватория южной части</w:t>
            </w: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9,4 (нормативно – чистая</w:t>
            </w: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Растворенный кислород</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9,4</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6" w:type="dxa"/>
          <w:trHeight w:val="763"/>
          <w:jc w:val="center"/>
        </w:trPr>
        <w:tc>
          <w:tcPr>
            <w:tcW w:w="1561"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bCs/>
                <w:color w:val="000000"/>
              </w:rPr>
              <w:t>0,4 (нормативно – чистая</w:t>
            </w: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color w:val="000000"/>
              </w:rPr>
              <w:t>БПК</w:t>
            </w:r>
            <w:r w:rsidRPr="00B3565B">
              <w:rPr>
                <w:rFonts w:ascii="Times New Roman" w:hAnsi="Times New Roman"/>
                <w:color w:val="000000"/>
                <w:vertAlign w:val="subscript"/>
              </w:rPr>
              <w:t>5</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0,4</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p>
        </w:tc>
      </w:tr>
      <w:tr w:rsidR="00BB26DD" w:rsidRPr="00B3565B" w:rsidTr="00BB26DD">
        <w:tblPrEx>
          <w:tblLook w:val="0000" w:firstRow="0" w:lastRow="0" w:firstColumn="0" w:lastColumn="0" w:noHBand="0" w:noVBand="0"/>
        </w:tblPrEx>
        <w:trPr>
          <w:gridAfter w:val="1"/>
          <w:wAfter w:w="6" w:type="dxa"/>
          <w:trHeight w:val="207"/>
          <w:jc w:val="center"/>
        </w:trPr>
        <w:tc>
          <w:tcPr>
            <w:tcW w:w="1561" w:type="dxa"/>
            <w:gridSpan w:val="2"/>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val="restart"/>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 xml:space="preserve">3,09 (4 кл.) </w:t>
            </w:r>
          </w:p>
          <w:p w:rsidR="00BB26DD" w:rsidRPr="00B3565B" w:rsidRDefault="00BB26DD" w:rsidP="00BB26DD">
            <w:pPr>
              <w:rPr>
                <w:rFonts w:ascii="Times New Roman" w:hAnsi="Times New Roman"/>
              </w:rPr>
            </w:pPr>
            <w:r w:rsidRPr="00B3565B">
              <w:rPr>
                <w:rFonts w:ascii="Times New Roman" w:hAnsi="Times New Roman"/>
              </w:rPr>
              <w:t>загрязненная</w:t>
            </w:r>
          </w:p>
        </w:tc>
        <w:tc>
          <w:tcPr>
            <w:tcW w:w="1275" w:type="dxa"/>
            <w:vMerge w:val="restart"/>
            <w:tcBorders>
              <w:top w:val="single" w:sz="4" w:space="0" w:color="auto"/>
              <w:left w:val="single" w:sz="4" w:space="0" w:color="auto"/>
              <w:right w:val="single" w:sz="4" w:space="0" w:color="auto"/>
            </w:tcBorders>
            <w:shd w:val="clear" w:color="auto" w:fill="auto"/>
            <w:vAlign w:val="center"/>
          </w:tcPr>
          <w:p w:rsidR="00BB26DD" w:rsidRPr="00B3565B" w:rsidRDefault="00BB26DD" w:rsidP="00BB26DD">
            <w:pPr>
              <w:jc w:val="center"/>
              <w:rPr>
                <w:rFonts w:ascii="Times New Roman" w:hAnsi="Times New Roman"/>
              </w:rPr>
            </w:pPr>
            <w:r w:rsidRPr="00B3565B">
              <w:rPr>
                <w:rFonts w:ascii="Times New Roman" w:hAnsi="Times New Roman"/>
              </w:rPr>
              <w:t>1,98 (3 кл.)</w:t>
            </w:r>
          </w:p>
          <w:p w:rsidR="00BB26DD" w:rsidRPr="00B3565B" w:rsidRDefault="00BB26DD" w:rsidP="00BB26DD">
            <w:pPr>
              <w:jc w:val="center"/>
              <w:rPr>
                <w:rFonts w:ascii="Times New Roman" w:hAnsi="Times New Roman"/>
              </w:rPr>
            </w:pPr>
            <w:r w:rsidRPr="00B3565B">
              <w:rPr>
                <w:rFonts w:ascii="Times New Roman" w:hAnsi="Times New Roman"/>
              </w:rPr>
              <w:t>умеренно загрязненная</w:t>
            </w:r>
          </w:p>
        </w:tc>
        <w:tc>
          <w:tcPr>
            <w:tcW w:w="1318" w:type="dxa"/>
            <w:vMerge w:val="restart"/>
            <w:tcBorders>
              <w:top w:val="single" w:sz="4" w:space="0" w:color="auto"/>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r w:rsidRPr="00B3565B">
              <w:rPr>
                <w:rFonts w:ascii="Times New Roman" w:hAnsi="Times New Roman"/>
                <w:smallCaps/>
              </w:rPr>
              <w:t xml:space="preserve">3,1 </w:t>
            </w:r>
            <w:r w:rsidRPr="00B3565B">
              <w:rPr>
                <w:rFonts w:ascii="Times New Roman" w:hAnsi="Times New Roman"/>
                <w:color w:val="000000"/>
              </w:rPr>
              <w:t>(высокого уровня загрязнения)</w:t>
            </w:r>
          </w:p>
        </w:tc>
        <w:tc>
          <w:tcPr>
            <w:tcW w:w="3650"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b/>
                <w:lang w:val="kk-KZ"/>
              </w:rPr>
              <w:t>тяжелые металлы</w:t>
            </w:r>
          </w:p>
        </w:tc>
      </w:tr>
      <w:tr w:rsidR="00BB26DD" w:rsidRPr="00B3565B" w:rsidTr="00BB26DD">
        <w:tblPrEx>
          <w:tblLook w:val="0000" w:firstRow="0" w:lastRow="0" w:firstColumn="0" w:lastColumn="0" w:noHBand="0" w:noVBand="0"/>
        </w:tblPrEx>
        <w:trPr>
          <w:gridAfter w:val="1"/>
          <w:wAfter w:w="6" w:type="dxa"/>
          <w:trHeight w:val="27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rPr>
                <w:rFonts w:ascii="Times New Roman" w:hAnsi="Times New Roman"/>
              </w:rPr>
            </w:pPr>
            <w:r w:rsidRPr="00B3565B">
              <w:rPr>
                <w:rFonts w:ascii="Times New Roman" w:hAnsi="Times New Roman"/>
              </w:rPr>
              <w:t>Медь</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0,0057</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lang w:val="kk-KZ"/>
              </w:rPr>
            </w:pPr>
            <w:r w:rsidRPr="00B3565B">
              <w:rPr>
                <w:rFonts w:ascii="Times New Roman" w:hAnsi="Times New Roman"/>
                <w:lang w:val="kk-KZ"/>
              </w:rPr>
              <w:t>5,7</w:t>
            </w:r>
          </w:p>
        </w:tc>
      </w:tr>
      <w:tr w:rsidR="00BB26DD" w:rsidRPr="00B3565B" w:rsidTr="00BB26DD">
        <w:tblPrEx>
          <w:tblLook w:val="0000" w:firstRow="0" w:lastRow="0" w:firstColumn="0" w:lastColumn="0" w:noHBand="0" w:noVBand="0"/>
        </w:tblPrEx>
        <w:trPr>
          <w:gridAfter w:val="1"/>
          <w:wAfter w:w="6" w:type="dxa"/>
          <w:trHeight w:val="232"/>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pStyle w:val="BodyTextIndent32"/>
              <w:ind w:firstLine="0"/>
              <w:rPr>
                <w:rFonts w:ascii="Times New Roman" w:hAnsi="Times New Roman"/>
                <w:sz w:val="20"/>
              </w:rPr>
            </w:pPr>
            <w:r w:rsidRPr="00B3565B">
              <w:rPr>
                <w:rFonts w:ascii="Times New Roman" w:hAnsi="Times New Roman"/>
                <w:sz w:val="20"/>
              </w:rPr>
              <w:t>Марганец</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0,018</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1,8</w:t>
            </w:r>
          </w:p>
        </w:tc>
      </w:tr>
      <w:tr w:rsidR="00BB26DD" w:rsidRPr="00B3565B" w:rsidTr="00BB26DD">
        <w:tblPrEx>
          <w:tblLook w:val="0000" w:firstRow="0" w:lastRow="0" w:firstColumn="0" w:lastColumn="0" w:noHBand="0" w:noVBand="0"/>
        </w:tblPrEx>
        <w:trPr>
          <w:gridAfter w:val="1"/>
          <w:wAfter w:w="6" w:type="dxa"/>
          <w:trHeight w:val="300"/>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3650"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t>биогенные вещества</w:t>
            </w:r>
          </w:p>
        </w:tc>
      </w:tr>
      <w:tr w:rsidR="00BB26DD" w:rsidRPr="00B3565B" w:rsidTr="00BB26DD">
        <w:tblPrEx>
          <w:tblLook w:val="0000" w:firstRow="0" w:lastRow="0" w:firstColumn="0" w:lastColumn="0" w:noHBand="0" w:noVBand="0"/>
        </w:tblPrEx>
        <w:trPr>
          <w:gridAfter w:val="1"/>
          <w:wAfter w:w="6" w:type="dxa"/>
          <w:trHeight w:val="256"/>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pStyle w:val="BodyTextIndent32"/>
              <w:ind w:firstLine="0"/>
              <w:rPr>
                <w:rFonts w:ascii="Times New Roman" w:hAnsi="Times New Roman"/>
                <w:sz w:val="20"/>
              </w:rPr>
            </w:pPr>
            <w:r w:rsidRPr="00B3565B">
              <w:rPr>
                <w:rFonts w:ascii="Times New Roman" w:hAnsi="Times New Roman"/>
                <w:sz w:val="20"/>
              </w:rPr>
              <w:t>Азот нитритный</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0,086</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4,3</w:t>
            </w:r>
          </w:p>
        </w:tc>
      </w:tr>
      <w:tr w:rsidR="00BB26DD" w:rsidRPr="00B3565B" w:rsidTr="00BB26DD">
        <w:tblPrEx>
          <w:tblLook w:val="0000" w:firstRow="0" w:lastRow="0" w:firstColumn="0" w:lastColumn="0" w:noHBand="0" w:noVBand="0"/>
        </w:tblPrEx>
        <w:trPr>
          <w:gridAfter w:val="1"/>
          <w:wAfter w:w="6" w:type="dxa"/>
          <w:trHeight w:val="345"/>
          <w:jc w:val="center"/>
        </w:trPr>
        <w:tc>
          <w:tcPr>
            <w:tcW w:w="1561" w:type="dxa"/>
            <w:gridSpan w:val="2"/>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vMerge/>
            <w:tcBorders>
              <w:left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3650" w:type="dxa"/>
            <w:gridSpan w:val="6"/>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b/>
                <w:lang w:val="kk-KZ"/>
              </w:rPr>
            </w:pPr>
            <w:r w:rsidRPr="00B3565B">
              <w:rPr>
                <w:rFonts w:ascii="Times New Roman" w:hAnsi="Times New Roman"/>
                <w:b/>
                <w:lang w:val="kk-KZ"/>
              </w:rPr>
              <w:t>главные ионы</w:t>
            </w:r>
          </w:p>
        </w:tc>
      </w:tr>
      <w:tr w:rsidR="00BB26DD" w:rsidRPr="00B3565B" w:rsidTr="00BB26DD">
        <w:tblPrEx>
          <w:tblLook w:val="0000" w:firstRow="0" w:lastRow="0" w:firstColumn="0" w:lastColumn="0" w:noHBand="0" w:noVBand="0"/>
        </w:tblPrEx>
        <w:trPr>
          <w:gridAfter w:val="1"/>
          <w:wAfter w:w="6" w:type="dxa"/>
          <w:trHeight w:val="480"/>
          <w:jc w:val="center"/>
        </w:trPr>
        <w:tc>
          <w:tcPr>
            <w:tcW w:w="1561" w:type="dxa"/>
            <w:gridSpan w:val="2"/>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rPr>
            </w:pPr>
          </w:p>
        </w:tc>
        <w:tc>
          <w:tcPr>
            <w:tcW w:w="1199" w:type="dxa"/>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275" w:type="dxa"/>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318" w:type="dxa"/>
            <w:vMerge/>
            <w:tcBorders>
              <w:left w:val="single" w:sz="4" w:space="0" w:color="auto"/>
              <w:bottom w:val="single" w:sz="4" w:space="0" w:color="auto"/>
              <w:right w:val="single" w:sz="4" w:space="0" w:color="auto"/>
            </w:tcBorders>
            <w:shd w:val="clear" w:color="auto" w:fill="auto"/>
          </w:tcPr>
          <w:p w:rsidR="00BB26DD" w:rsidRPr="00B3565B" w:rsidRDefault="00BB26DD" w:rsidP="00BB26DD">
            <w:pPr>
              <w:jc w:val="center"/>
              <w:rPr>
                <w:rFonts w:ascii="Times New Roman" w:hAnsi="Times New Roman"/>
                <w:smallCaps/>
              </w:rPr>
            </w:pPr>
          </w:p>
        </w:tc>
        <w:tc>
          <w:tcPr>
            <w:tcW w:w="1524" w:type="dxa"/>
            <w:gridSpan w:val="3"/>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pStyle w:val="BodyTextIndent32"/>
              <w:ind w:firstLine="0"/>
              <w:rPr>
                <w:rFonts w:ascii="Times New Roman" w:hAnsi="Times New Roman"/>
                <w:sz w:val="20"/>
              </w:rPr>
            </w:pPr>
            <w:r w:rsidRPr="00B3565B">
              <w:rPr>
                <w:rFonts w:ascii="Times New Roman" w:hAnsi="Times New Roman"/>
                <w:sz w:val="20"/>
              </w:rPr>
              <w:t>Сульфаты</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120</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BB26DD" w:rsidRPr="00B3565B" w:rsidRDefault="00BB26DD" w:rsidP="00BB26DD">
            <w:pPr>
              <w:tabs>
                <w:tab w:val="left" w:pos="1560"/>
                <w:tab w:val="left" w:pos="4962"/>
              </w:tabs>
              <w:jc w:val="center"/>
              <w:rPr>
                <w:rFonts w:ascii="Times New Roman" w:hAnsi="Times New Roman"/>
                <w:lang w:val="kk-KZ"/>
              </w:rPr>
            </w:pPr>
            <w:r w:rsidRPr="00B3565B">
              <w:rPr>
                <w:rFonts w:ascii="Times New Roman" w:hAnsi="Times New Roman"/>
                <w:lang w:val="kk-KZ"/>
              </w:rPr>
              <w:t>1,2</w:t>
            </w:r>
          </w:p>
        </w:tc>
      </w:tr>
    </w:tbl>
    <w:p w:rsidR="00BB26DD" w:rsidRPr="00B3565B" w:rsidRDefault="00BB26DD" w:rsidP="00BB26DD">
      <w:pPr>
        <w:tabs>
          <w:tab w:val="left" w:pos="0"/>
        </w:tabs>
        <w:rPr>
          <w:rFonts w:ascii="Times New Roman" w:hAnsi="Times New Roman"/>
          <w:b/>
          <w:sz w:val="28"/>
          <w:szCs w:val="28"/>
        </w:rPr>
      </w:pPr>
    </w:p>
    <w:p w:rsidR="00357E32" w:rsidRPr="00B3565B" w:rsidRDefault="00357E32" w:rsidP="00BD0DD8">
      <w:pPr>
        <w:tabs>
          <w:tab w:val="left" w:pos="6120"/>
        </w:tabs>
        <w:jc w:val="right"/>
        <w:rPr>
          <w:rFonts w:ascii="Times New Roman" w:hAnsi="Times New Roman"/>
        </w:rPr>
      </w:pPr>
    </w:p>
    <w:p w:rsidR="00BB26DD" w:rsidRPr="00B3565B" w:rsidRDefault="00D4453B" w:rsidP="00D4453B">
      <w:pPr>
        <w:pStyle w:val="afa"/>
        <w:numPr>
          <w:ilvl w:val="2"/>
          <w:numId w:val="24"/>
        </w:numPr>
        <w:tabs>
          <w:tab w:val="left" w:pos="0"/>
          <w:tab w:val="left" w:pos="1134"/>
        </w:tabs>
        <w:ind w:left="709"/>
        <w:jc w:val="center"/>
        <w:rPr>
          <w:rFonts w:ascii="Times New Roman" w:hAnsi="Times New Roman"/>
          <w:b/>
          <w:sz w:val="28"/>
          <w:szCs w:val="28"/>
        </w:rPr>
      </w:pPr>
      <w:r w:rsidRPr="00B3565B">
        <w:rPr>
          <w:rFonts w:ascii="Times New Roman" w:hAnsi="Times New Roman"/>
          <w:b/>
          <w:sz w:val="28"/>
          <w:szCs w:val="28"/>
        </w:rPr>
        <w:t xml:space="preserve"> </w:t>
      </w:r>
      <w:r w:rsidR="00BD0DD8" w:rsidRPr="00B3565B">
        <w:rPr>
          <w:rFonts w:ascii="Times New Roman" w:hAnsi="Times New Roman"/>
          <w:b/>
          <w:sz w:val="28"/>
          <w:szCs w:val="28"/>
        </w:rPr>
        <w:t>Состояние донных отложений поверхностных вод бассейна озера Балкаш и Алаколь-Сасыккольской системы озер</w:t>
      </w:r>
      <w:r w:rsidR="00BB26DD" w:rsidRPr="00B3565B">
        <w:rPr>
          <w:rFonts w:ascii="Times New Roman" w:hAnsi="Times New Roman"/>
          <w:b/>
          <w:sz w:val="28"/>
          <w:szCs w:val="28"/>
        </w:rPr>
        <w:t xml:space="preserve"> </w:t>
      </w:r>
    </w:p>
    <w:p w:rsidR="00BD0DD8" w:rsidRPr="00B3565B" w:rsidRDefault="00BB26DD" w:rsidP="00BB26DD">
      <w:pPr>
        <w:pStyle w:val="afa"/>
        <w:tabs>
          <w:tab w:val="left" w:pos="0"/>
          <w:tab w:val="left" w:pos="1134"/>
        </w:tabs>
        <w:ind w:left="1418"/>
        <w:jc w:val="center"/>
        <w:rPr>
          <w:rFonts w:ascii="Times New Roman" w:hAnsi="Times New Roman"/>
          <w:b/>
          <w:sz w:val="28"/>
          <w:szCs w:val="28"/>
        </w:rPr>
      </w:pPr>
      <w:r w:rsidRPr="00B3565B">
        <w:rPr>
          <w:rFonts w:ascii="Times New Roman" w:hAnsi="Times New Roman"/>
          <w:b/>
          <w:sz w:val="28"/>
          <w:szCs w:val="28"/>
        </w:rPr>
        <w:t>за 3 квартал 2015 года</w:t>
      </w:r>
    </w:p>
    <w:p w:rsidR="00BD0DD8" w:rsidRPr="00B3565B" w:rsidRDefault="00BD0DD8" w:rsidP="00BD0DD8">
      <w:pPr>
        <w:tabs>
          <w:tab w:val="left" w:pos="0"/>
        </w:tabs>
        <w:ind w:left="1069"/>
        <w:rPr>
          <w:rFonts w:ascii="Times New Roman" w:hAnsi="Times New Roman"/>
          <w:b/>
          <w:sz w:val="28"/>
          <w:szCs w:val="28"/>
        </w:rPr>
      </w:pP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Отбор проб донных отложений в бассейне юго-восточной части озера Балкаш и Алаколь-Сасыккольской системы озер производился на 18 контрольных точках (таблица 2). В пробах донных отложений анализированы содержания кислоторастворимых (валовых) форм ионов тяжелых металлов (мышьяк, свинец, кадмий, марганец), а также подвижных форм (медь, никель, хром).</w:t>
      </w:r>
    </w:p>
    <w:p w:rsidR="00BD0DD8"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Содержание тяжелых металлов в донных отложениях рек и озер Балкаш-Алакольского бассейна колеблется в широких пределах: кадмий от 0,02 до 0,07 мг/кг, свинец от 1,8 до 7,0 мг/кг, медь от 0,04 до 0,71 мг/кг, хром от 0,15 до 0,92 мг/кг, никель от 0,6 до 5,42 мг/кг, мышьяк от 1,24 до 4,90 мг/кг, марганец от 288 до 1612 мг/кг (табл. 2). </w:t>
      </w:r>
      <w:r w:rsidR="00BD0DD8" w:rsidRPr="00B3565B">
        <w:rPr>
          <w:rFonts w:ascii="Times New Roman" w:hAnsi="Times New Roman"/>
          <w:sz w:val="28"/>
          <w:szCs w:val="28"/>
        </w:rPr>
        <w:t xml:space="preserve">(таблица </w:t>
      </w:r>
      <w:r w:rsidR="00C97CE7" w:rsidRPr="00B3565B">
        <w:rPr>
          <w:rFonts w:ascii="Times New Roman" w:hAnsi="Times New Roman"/>
          <w:sz w:val="28"/>
          <w:szCs w:val="28"/>
        </w:rPr>
        <w:t>34</w:t>
      </w:r>
      <w:r w:rsidR="00BD0DD8" w:rsidRPr="00B3565B">
        <w:rPr>
          <w:rFonts w:ascii="Times New Roman" w:hAnsi="Times New Roman"/>
          <w:sz w:val="28"/>
          <w:szCs w:val="28"/>
        </w:rPr>
        <w:t>).</w:t>
      </w:r>
    </w:p>
    <w:p w:rsidR="00BD0DD8" w:rsidRPr="00B3565B" w:rsidRDefault="00BD0DD8" w:rsidP="00BD0DD8">
      <w:pPr>
        <w:ind w:firstLine="708"/>
        <w:jc w:val="both"/>
        <w:rPr>
          <w:rFonts w:ascii="Times New Roman" w:hAnsi="Times New Roman"/>
          <w:sz w:val="28"/>
          <w:szCs w:val="28"/>
        </w:rPr>
      </w:pPr>
    </w:p>
    <w:p w:rsidR="00BD0DD8" w:rsidRPr="00B3565B" w:rsidRDefault="00BD0DD8" w:rsidP="00BD0DD8">
      <w:pPr>
        <w:ind w:firstLine="708"/>
        <w:jc w:val="right"/>
        <w:rPr>
          <w:rFonts w:ascii="Times New Roman" w:hAnsi="Times New Roman"/>
          <w:sz w:val="28"/>
          <w:szCs w:val="28"/>
        </w:rPr>
      </w:pPr>
      <w:r w:rsidRPr="00B3565B">
        <w:rPr>
          <w:rFonts w:ascii="Times New Roman" w:hAnsi="Times New Roman"/>
          <w:sz w:val="28"/>
          <w:szCs w:val="28"/>
        </w:rPr>
        <w:t xml:space="preserve">таблица </w:t>
      </w:r>
      <w:r w:rsidR="00357E32" w:rsidRPr="00B3565B">
        <w:rPr>
          <w:rFonts w:ascii="Times New Roman" w:hAnsi="Times New Roman"/>
          <w:sz w:val="28"/>
          <w:szCs w:val="28"/>
        </w:rPr>
        <w:t>3</w:t>
      </w:r>
      <w:r w:rsidR="00C97CE7" w:rsidRPr="00B3565B">
        <w:rPr>
          <w:rFonts w:ascii="Times New Roman" w:hAnsi="Times New Roman"/>
          <w:sz w:val="28"/>
          <w:szCs w:val="28"/>
        </w:rPr>
        <w:t>4</w:t>
      </w:r>
    </w:p>
    <w:p w:rsidR="00BB26DD" w:rsidRPr="00B3565B" w:rsidRDefault="00BB26DD" w:rsidP="00BB26DD">
      <w:pPr>
        <w:jc w:val="center"/>
        <w:rPr>
          <w:rFonts w:ascii="Times New Roman" w:hAnsi="Times New Roman"/>
          <w:b/>
          <w:sz w:val="22"/>
          <w:szCs w:val="22"/>
        </w:rPr>
      </w:pPr>
      <w:r w:rsidRPr="00B3565B">
        <w:rPr>
          <w:rFonts w:ascii="Times New Roman" w:hAnsi="Times New Roman"/>
          <w:b/>
          <w:sz w:val="22"/>
          <w:szCs w:val="22"/>
        </w:rPr>
        <w:t>Результаты анализа донных отложений озера Балкаш-Алакольского бассейна</w:t>
      </w:r>
    </w:p>
    <w:p w:rsidR="00BB26DD" w:rsidRPr="00B3565B" w:rsidRDefault="00BB26DD" w:rsidP="00BB26DD">
      <w:pPr>
        <w:jc w:val="center"/>
        <w:rPr>
          <w:rFonts w:ascii="Times New Roman" w:hAnsi="Times New Roman"/>
          <w:color w:val="FF0000"/>
          <w:sz w:val="22"/>
          <w:szCs w:val="22"/>
        </w:rPr>
      </w:pPr>
    </w:p>
    <w:tbl>
      <w:tblPr>
        <w:tblW w:w="9566" w:type="dxa"/>
        <w:tblInd w:w="93" w:type="dxa"/>
        <w:tblLook w:val="0000" w:firstRow="0" w:lastRow="0" w:firstColumn="0" w:lastColumn="0" w:noHBand="0" w:noVBand="0"/>
      </w:tblPr>
      <w:tblGrid>
        <w:gridCol w:w="458"/>
        <w:gridCol w:w="3243"/>
        <w:gridCol w:w="850"/>
        <w:gridCol w:w="851"/>
        <w:gridCol w:w="753"/>
        <w:gridCol w:w="900"/>
        <w:gridCol w:w="711"/>
        <w:gridCol w:w="900"/>
        <w:gridCol w:w="900"/>
      </w:tblGrid>
      <w:tr w:rsidR="00BB26DD" w:rsidRPr="00B3565B" w:rsidTr="00BB26DD">
        <w:trPr>
          <w:trHeight w:val="255"/>
          <w:tblHeader/>
        </w:trPr>
        <w:tc>
          <w:tcPr>
            <w:tcW w:w="4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b/>
              </w:rPr>
            </w:pPr>
            <w:r w:rsidRPr="00B3565B">
              <w:rPr>
                <w:rFonts w:ascii="Times New Roman" w:hAnsi="Times New Roman"/>
                <w:b/>
                <w:sz w:val="22"/>
                <w:szCs w:val="22"/>
              </w:rPr>
              <w:t>№</w:t>
            </w:r>
          </w:p>
        </w:tc>
        <w:tc>
          <w:tcPr>
            <w:tcW w:w="32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b/>
              </w:rPr>
            </w:pPr>
            <w:r w:rsidRPr="00B3565B">
              <w:rPr>
                <w:rFonts w:ascii="Times New Roman" w:hAnsi="Times New Roman"/>
                <w:b/>
                <w:sz w:val="22"/>
                <w:szCs w:val="22"/>
              </w:rPr>
              <w:t>Место отбора проб</w:t>
            </w:r>
          </w:p>
        </w:tc>
        <w:tc>
          <w:tcPr>
            <w:tcW w:w="5865" w:type="dxa"/>
            <w:gridSpan w:val="7"/>
            <w:tcBorders>
              <w:top w:val="single" w:sz="4" w:space="0" w:color="auto"/>
              <w:left w:val="nil"/>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b/>
              </w:rPr>
            </w:pPr>
            <w:r w:rsidRPr="00B3565B">
              <w:rPr>
                <w:rFonts w:ascii="Times New Roman" w:hAnsi="Times New Roman"/>
                <w:b/>
                <w:sz w:val="22"/>
                <w:szCs w:val="22"/>
              </w:rPr>
              <w:t>Концентрация, мг/кг</w:t>
            </w:r>
          </w:p>
        </w:tc>
      </w:tr>
      <w:tr w:rsidR="00BB26DD" w:rsidRPr="00B3565B" w:rsidTr="00BB26DD">
        <w:trPr>
          <w:trHeight w:val="246"/>
          <w:tblHeader/>
        </w:trPr>
        <w:tc>
          <w:tcPr>
            <w:tcW w:w="458" w:type="dxa"/>
            <w:vMerge/>
            <w:tcBorders>
              <w:top w:val="single" w:sz="4" w:space="0" w:color="auto"/>
              <w:left w:val="single" w:sz="4" w:space="0" w:color="auto"/>
              <w:bottom w:val="single" w:sz="4" w:space="0" w:color="auto"/>
              <w:right w:val="single" w:sz="4" w:space="0" w:color="auto"/>
            </w:tcBorders>
            <w:vAlign w:val="center"/>
          </w:tcPr>
          <w:p w:rsidR="00BB26DD" w:rsidRPr="00B3565B" w:rsidRDefault="00BB26DD" w:rsidP="00BB26DD">
            <w:pPr>
              <w:rPr>
                <w:rFonts w:ascii="Times New Roman" w:hAnsi="Times New Roman"/>
                <w:b/>
              </w:rPr>
            </w:pPr>
          </w:p>
        </w:tc>
        <w:tc>
          <w:tcPr>
            <w:tcW w:w="3243" w:type="dxa"/>
            <w:vMerge/>
            <w:tcBorders>
              <w:top w:val="single" w:sz="4" w:space="0" w:color="auto"/>
              <w:left w:val="single" w:sz="4" w:space="0" w:color="auto"/>
              <w:bottom w:val="single" w:sz="4" w:space="0" w:color="auto"/>
              <w:right w:val="single" w:sz="4" w:space="0" w:color="auto"/>
            </w:tcBorders>
            <w:vAlign w:val="center"/>
          </w:tcPr>
          <w:p w:rsidR="00BB26DD" w:rsidRPr="00B3565B" w:rsidRDefault="00BB26DD" w:rsidP="00BB26DD">
            <w:pPr>
              <w:rPr>
                <w:rFonts w:ascii="Times New Roman" w:hAnsi="Times New Roman"/>
                <w:b/>
              </w:rPr>
            </w:pP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Cd</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Pb</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As</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Mn</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Ni</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Cr</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Cu</w:t>
            </w:r>
          </w:p>
        </w:tc>
      </w:tr>
      <w:tr w:rsidR="00BB26DD" w:rsidRPr="00B3565B" w:rsidTr="00BB26DD">
        <w:trPr>
          <w:trHeight w:val="263"/>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Каратал -  город Талдыкорган</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0,06</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7,0</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3,06</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362,7</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1,96</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0,45</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0,31</w:t>
            </w:r>
          </w:p>
        </w:tc>
      </w:tr>
      <w:tr w:rsidR="00BB26DD" w:rsidRPr="00B3565B" w:rsidTr="00BB26DD">
        <w:trPr>
          <w:trHeight w:val="229"/>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2</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Каратал – поселок Уштобе</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0,06</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6,9</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4,65</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322,3</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1,15</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0,23</w:t>
            </w:r>
          </w:p>
        </w:tc>
      </w:tr>
      <w:tr w:rsidR="00BB26DD" w:rsidRPr="00B3565B" w:rsidTr="00BB26DD">
        <w:trPr>
          <w:trHeight w:val="120"/>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3</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Аксу – станция Матай</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0,03</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2,44</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1,22</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257,9</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0,44</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0,66</w:t>
            </w:r>
          </w:p>
        </w:tc>
      </w:tr>
      <w:tr w:rsidR="00BB26DD" w:rsidRPr="00B3565B" w:rsidTr="00BB26DD">
        <w:trPr>
          <w:trHeight w:val="251"/>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4</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Лепсы – поселок Толебаева</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0,024</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1,8</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1,5</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242,3</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0,17</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0,14</w:t>
            </w:r>
          </w:p>
        </w:tc>
      </w:tr>
      <w:tr w:rsidR="00BB26DD" w:rsidRPr="00B3565B" w:rsidTr="00BB26DD">
        <w:trPr>
          <w:trHeight w:val="156"/>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5</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Лепсы – станция Лепсы</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2,3</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7,84</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322,4</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0,21</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0,14</w:t>
            </w:r>
          </w:p>
        </w:tc>
      </w:tr>
      <w:tr w:rsidR="00BB26DD" w:rsidRPr="00B3565B" w:rsidTr="00BB26DD">
        <w:trPr>
          <w:trHeight w:val="265"/>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6</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озеро Балкаш – залив Карашаган</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2,2</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3,14</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702,5</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0,7</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0,6</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0,07</w:t>
            </w:r>
          </w:p>
        </w:tc>
      </w:tr>
      <w:tr w:rsidR="00BB26DD" w:rsidRPr="00B3565B" w:rsidTr="00BB26DD">
        <w:trPr>
          <w:trHeight w:val="286"/>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7</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озеро Балкаш – Бурлю-Тобе</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4,1</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2,65</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556,3</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1,5</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0,25</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val="265"/>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lastRenderedPageBreak/>
              <w:t>8</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озеро Балкаш – зона отдыха Лепсы</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0,012</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2,12</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4,9</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288,4</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1,1</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0,86</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0,04</w:t>
            </w:r>
          </w:p>
        </w:tc>
      </w:tr>
      <w:tr w:rsidR="00BB26DD" w:rsidRPr="00B3565B" w:rsidTr="00BB26DD">
        <w:trPr>
          <w:trHeight w:val="289"/>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9</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Озеро Сасыкколь – акватория южной части</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0,04</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3,7</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2,23</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451,4</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1,12</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0,33</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0,11</w:t>
            </w:r>
          </w:p>
        </w:tc>
      </w:tr>
      <w:tr w:rsidR="00BB26DD" w:rsidRPr="00B3565B" w:rsidTr="00BB26DD">
        <w:trPr>
          <w:trHeight w:val="280"/>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10</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Тентек – поселок Ынталы</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0,06</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5,9</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3,84</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1015,6</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4,41</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0,39</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0,21</w:t>
            </w:r>
          </w:p>
        </w:tc>
      </w:tr>
      <w:tr w:rsidR="00BB26DD" w:rsidRPr="00B3565B" w:rsidTr="00BB26DD">
        <w:trPr>
          <w:trHeight w:val="269"/>
        </w:trPr>
        <w:tc>
          <w:tcPr>
            <w:tcW w:w="458" w:type="dxa"/>
            <w:tcBorders>
              <w:top w:val="nil"/>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11</w:t>
            </w:r>
          </w:p>
        </w:tc>
        <w:tc>
          <w:tcPr>
            <w:tcW w:w="3243" w:type="dxa"/>
            <w:tcBorders>
              <w:top w:val="nil"/>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lang w:val="kk-KZ"/>
              </w:rPr>
            </w:pPr>
            <w:r w:rsidRPr="00B3565B">
              <w:rPr>
                <w:rFonts w:ascii="Times New Roman" w:hAnsi="Times New Roman"/>
                <w:sz w:val="22"/>
                <w:szCs w:val="22"/>
              </w:rPr>
              <w:t xml:space="preserve">озеро Алаколь – поселок </w:t>
            </w:r>
            <w:r w:rsidRPr="00B3565B">
              <w:rPr>
                <w:rFonts w:ascii="Times New Roman" w:hAnsi="Times New Roman"/>
                <w:sz w:val="22"/>
                <w:szCs w:val="22"/>
                <w:lang w:val="kk-KZ"/>
              </w:rPr>
              <w:t>Акчи</w:t>
            </w:r>
          </w:p>
        </w:tc>
        <w:tc>
          <w:tcPr>
            <w:tcW w:w="85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w:t>
            </w:r>
          </w:p>
        </w:tc>
        <w:tc>
          <w:tcPr>
            <w:tcW w:w="85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2,5</w:t>
            </w:r>
          </w:p>
        </w:tc>
        <w:tc>
          <w:tcPr>
            <w:tcW w:w="75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1,24</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1612,1</w:t>
            </w:r>
          </w:p>
        </w:tc>
        <w:tc>
          <w:tcPr>
            <w:tcW w:w="711"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5,42</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0,29</w:t>
            </w:r>
          </w:p>
        </w:tc>
        <w:tc>
          <w:tcPr>
            <w:tcW w:w="900"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0,71</w:t>
            </w:r>
          </w:p>
        </w:tc>
      </w:tr>
      <w:tr w:rsidR="00BB26DD" w:rsidRPr="00B3565B" w:rsidTr="00BB26DD">
        <w:trPr>
          <w:trHeight w:val="305"/>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12</w:t>
            </w:r>
          </w:p>
        </w:tc>
        <w:tc>
          <w:tcPr>
            <w:tcW w:w="3243" w:type="dxa"/>
            <w:tcBorders>
              <w:top w:val="single" w:sz="4" w:space="0" w:color="auto"/>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озеро Жаланашколь – дамба</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0,024</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4,3</w:t>
            </w:r>
          </w:p>
        </w:tc>
        <w:tc>
          <w:tcPr>
            <w:tcW w:w="75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1,48</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548,1</w:t>
            </w:r>
          </w:p>
        </w:tc>
        <w:tc>
          <w:tcPr>
            <w:tcW w:w="71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1,2</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0,61</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0,15</w:t>
            </w:r>
          </w:p>
        </w:tc>
      </w:tr>
      <w:tr w:rsidR="00BB26DD" w:rsidRPr="00B3565B" w:rsidTr="00BB26DD">
        <w:trPr>
          <w:trHeight w:val="235"/>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13</w:t>
            </w:r>
          </w:p>
        </w:tc>
        <w:tc>
          <w:tcPr>
            <w:tcW w:w="3243" w:type="dxa"/>
            <w:tcBorders>
              <w:top w:val="single" w:sz="4" w:space="0" w:color="auto"/>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Емель – гидропост Емель</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0,015</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2,95</w:t>
            </w:r>
          </w:p>
        </w:tc>
        <w:tc>
          <w:tcPr>
            <w:tcW w:w="75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2,37</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644,8</w:t>
            </w:r>
          </w:p>
        </w:tc>
        <w:tc>
          <w:tcPr>
            <w:tcW w:w="71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1,36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0,53</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0,33</w:t>
            </w:r>
          </w:p>
        </w:tc>
      </w:tr>
      <w:tr w:rsidR="00BB26DD" w:rsidRPr="00B3565B" w:rsidTr="00BB26DD">
        <w:trPr>
          <w:trHeight w:val="254"/>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14</w:t>
            </w:r>
          </w:p>
        </w:tc>
        <w:tc>
          <w:tcPr>
            <w:tcW w:w="3243" w:type="dxa"/>
            <w:tcBorders>
              <w:top w:val="single" w:sz="4" w:space="0" w:color="auto"/>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Катынсу – автомост</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0,025</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2,04</w:t>
            </w:r>
          </w:p>
        </w:tc>
        <w:tc>
          <w:tcPr>
            <w:tcW w:w="75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2,82</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1064,0</w:t>
            </w:r>
          </w:p>
        </w:tc>
        <w:tc>
          <w:tcPr>
            <w:tcW w:w="71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5,12</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0,84</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0,24</w:t>
            </w:r>
          </w:p>
        </w:tc>
      </w:tr>
      <w:tr w:rsidR="00BB26DD" w:rsidRPr="00B3565B" w:rsidTr="00BB26DD">
        <w:trPr>
          <w:trHeight w:val="214"/>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15</w:t>
            </w:r>
          </w:p>
        </w:tc>
        <w:tc>
          <w:tcPr>
            <w:tcW w:w="3243" w:type="dxa"/>
            <w:tcBorders>
              <w:top w:val="single" w:sz="4" w:space="0" w:color="auto"/>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Урджар – город Урджар</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0,07</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3,6</w:t>
            </w:r>
          </w:p>
        </w:tc>
        <w:tc>
          <w:tcPr>
            <w:tcW w:w="75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1,67</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338,5</w:t>
            </w:r>
          </w:p>
        </w:tc>
        <w:tc>
          <w:tcPr>
            <w:tcW w:w="71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4,7</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0,08</w:t>
            </w:r>
          </w:p>
        </w:tc>
      </w:tr>
      <w:tr w:rsidR="00BB26DD" w:rsidRPr="00B3565B" w:rsidTr="00BB26DD">
        <w:trPr>
          <w:trHeight w:val="277"/>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16</w:t>
            </w:r>
          </w:p>
        </w:tc>
        <w:tc>
          <w:tcPr>
            <w:tcW w:w="3243" w:type="dxa"/>
            <w:tcBorders>
              <w:top w:val="single" w:sz="4" w:space="0" w:color="auto"/>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Егинсу - автомост</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0,058</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4,2</w:t>
            </w:r>
          </w:p>
        </w:tc>
        <w:tc>
          <w:tcPr>
            <w:tcW w:w="75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1,65</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305,6</w:t>
            </w:r>
          </w:p>
        </w:tc>
        <w:tc>
          <w:tcPr>
            <w:tcW w:w="71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0,15</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0,06</w:t>
            </w:r>
          </w:p>
        </w:tc>
      </w:tr>
      <w:tr w:rsidR="00BB26DD" w:rsidRPr="00B3565B" w:rsidTr="00BB26DD">
        <w:trPr>
          <w:trHeight w:val="268"/>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17</w:t>
            </w:r>
          </w:p>
        </w:tc>
        <w:tc>
          <w:tcPr>
            <w:tcW w:w="3243" w:type="dxa"/>
            <w:tcBorders>
              <w:top w:val="single" w:sz="4" w:space="0" w:color="auto"/>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Ыргайты - автомост</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0,012</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2,5</w:t>
            </w:r>
          </w:p>
        </w:tc>
        <w:tc>
          <w:tcPr>
            <w:tcW w:w="75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3,06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757,7</w:t>
            </w:r>
          </w:p>
        </w:tc>
        <w:tc>
          <w:tcPr>
            <w:tcW w:w="71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1,23</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0,92</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0,18</w:t>
            </w:r>
          </w:p>
        </w:tc>
      </w:tr>
      <w:tr w:rsidR="00BB26DD" w:rsidRPr="00B3565B" w:rsidTr="00BB26DD">
        <w:trPr>
          <w:trHeight w:val="285"/>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rPr>
                <w:rFonts w:ascii="Times New Roman" w:hAnsi="Times New Roman"/>
              </w:rPr>
            </w:pPr>
            <w:r w:rsidRPr="00B3565B">
              <w:rPr>
                <w:rFonts w:ascii="Times New Roman" w:hAnsi="Times New Roman"/>
                <w:sz w:val="22"/>
                <w:szCs w:val="22"/>
              </w:rPr>
              <w:t>18</w:t>
            </w:r>
          </w:p>
        </w:tc>
        <w:tc>
          <w:tcPr>
            <w:tcW w:w="3243" w:type="dxa"/>
            <w:tcBorders>
              <w:top w:val="single" w:sz="4" w:space="0" w:color="auto"/>
              <w:left w:val="nil"/>
              <w:bottom w:val="single" w:sz="4" w:space="0" w:color="auto"/>
              <w:right w:val="single" w:sz="4" w:space="0" w:color="auto"/>
            </w:tcBorders>
            <w:shd w:val="clear" w:color="auto" w:fill="auto"/>
            <w:vAlign w:val="center"/>
          </w:tcPr>
          <w:p w:rsidR="00BB26DD" w:rsidRPr="00B3565B" w:rsidRDefault="00BB26DD" w:rsidP="00BB26DD">
            <w:pPr>
              <w:rPr>
                <w:rFonts w:ascii="Times New Roman" w:hAnsi="Times New Roman"/>
              </w:rPr>
            </w:pPr>
            <w:r w:rsidRPr="00B3565B">
              <w:rPr>
                <w:rFonts w:ascii="Times New Roman" w:hAnsi="Times New Roman"/>
                <w:sz w:val="22"/>
                <w:szCs w:val="22"/>
              </w:rPr>
              <w:t>река Жаманты - автомост</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0,03</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4,1</w:t>
            </w:r>
          </w:p>
        </w:tc>
        <w:tc>
          <w:tcPr>
            <w:tcW w:w="75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1,96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902,1</w:t>
            </w:r>
          </w:p>
        </w:tc>
        <w:tc>
          <w:tcPr>
            <w:tcW w:w="711"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1,06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0,22</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w:t>
            </w:r>
          </w:p>
        </w:tc>
      </w:tr>
    </w:tbl>
    <w:p w:rsidR="00BB26DD" w:rsidRPr="00B3565B" w:rsidRDefault="00BB26DD" w:rsidP="00BB26DD">
      <w:pPr>
        <w:rPr>
          <w:rFonts w:ascii="Times New Roman" w:hAnsi="Times New Roman"/>
          <w:b/>
          <w:sz w:val="28"/>
          <w:szCs w:val="28"/>
        </w:rPr>
      </w:pPr>
    </w:p>
    <w:p w:rsidR="00BD0DD8" w:rsidRPr="00B3565B" w:rsidRDefault="00BD0DD8" w:rsidP="00BD0DD8">
      <w:pPr>
        <w:tabs>
          <w:tab w:val="left" w:pos="0"/>
        </w:tabs>
        <w:ind w:left="502"/>
        <w:jc w:val="right"/>
        <w:rPr>
          <w:rFonts w:ascii="Times New Roman" w:hAnsi="Times New Roman"/>
          <w:b/>
          <w:sz w:val="28"/>
          <w:szCs w:val="28"/>
        </w:rPr>
      </w:pPr>
    </w:p>
    <w:p w:rsidR="00BD0DD8" w:rsidRPr="00B3565B" w:rsidRDefault="00D4453B" w:rsidP="00BD0DD8">
      <w:pPr>
        <w:jc w:val="center"/>
        <w:rPr>
          <w:rFonts w:ascii="Times New Roman" w:hAnsi="Times New Roman"/>
          <w:b/>
          <w:sz w:val="28"/>
          <w:szCs w:val="28"/>
        </w:rPr>
      </w:pPr>
      <w:r w:rsidRPr="00B3565B">
        <w:rPr>
          <w:rFonts w:ascii="Times New Roman" w:hAnsi="Times New Roman"/>
          <w:b/>
          <w:sz w:val="28"/>
          <w:szCs w:val="28"/>
        </w:rPr>
        <w:t>3.10</w:t>
      </w:r>
      <w:r w:rsidR="008E7D42" w:rsidRPr="00B3565B">
        <w:rPr>
          <w:rFonts w:ascii="Times New Roman" w:hAnsi="Times New Roman"/>
          <w:b/>
          <w:sz w:val="28"/>
          <w:szCs w:val="28"/>
        </w:rPr>
        <w:t>.3</w:t>
      </w:r>
      <w:r w:rsidR="00BD0DD8" w:rsidRPr="00B3565B">
        <w:rPr>
          <w:rFonts w:ascii="Times New Roman" w:hAnsi="Times New Roman"/>
          <w:b/>
          <w:sz w:val="28"/>
          <w:szCs w:val="28"/>
        </w:rPr>
        <w:t xml:space="preserve"> Состояние загрязнения почвы бассейна оз. Балкаш </w:t>
      </w:r>
      <w:r w:rsidR="00BB26DD" w:rsidRPr="00B3565B">
        <w:rPr>
          <w:rFonts w:ascii="Times New Roman" w:hAnsi="Times New Roman"/>
          <w:b/>
          <w:sz w:val="28"/>
          <w:szCs w:val="28"/>
        </w:rPr>
        <w:t xml:space="preserve">и Алаколь тяжёлыми металлами за 3 </w:t>
      </w:r>
      <w:r w:rsidR="00BD0DD8" w:rsidRPr="00B3565B">
        <w:rPr>
          <w:rFonts w:ascii="Times New Roman" w:hAnsi="Times New Roman"/>
          <w:b/>
          <w:sz w:val="28"/>
          <w:szCs w:val="28"/>
        </w:rPr>
        <w:t xml:space="preserve"> квартал 2015 года</w:t>
      </w:r>
    </w:p>
    <w:p w:rsidR="00BB26DD" w:rsidRPr="00B3565B" w:rsidRDefault="00BB26DD" w:rsidP="00BD0DD8">
      <w:pPr>
        <w:jc w:val="center"/>
        <w:rPr>
          <w:rFonts w:ascii="Times New Roman" w:hAnsi="Times New Roman"/>
          <w:b/>
          <w:sz w:val="28"/>
          <w:szCs w:val="28"/>
        </w:rPr>
      </w:pP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В ходе экспедиционных обследований произведен отбор проб почвы на берегах водоохранной зоны по 18 контрольным точкам бассейна озера Балкаш и Алаколь-Сасыккольской системы озер (таблица 3). В пробах почвы определяли содержания кислоторастворимые (валовые) форм ионов тяжелых металлов (мышьяк, свинец, кадмий, марганец), а также подвижные формы (медь, никель, хром).</w:t>
      </w:r>
    </w:p>
    <w:p w:rsidR="00BB26DD" w:rsidRPr="00B3565B" w:rsidRDefault="00BB26DD" w:rsidP="00BB26DD">
      <w:pPr>
        <w:ind w:firstLine="720"/>
        <w:jc w:val="both"/>
        <w:rPr>
          <w:rFonts w:ascii="Times New Roman" w:hAnsi="Times New Roman"/>
          <w:sz w:val="28"/>
          <w:szCs w:val="28"/>
        </w:rPr>
      </w:pPr>
      <w:r w:rsidRPr="00B3565B">
        <w:rPr>
          <w:rFonts w:ascii="Times New Roman" w:hAnsi="Times New Roman"/>
          <w:sz w:val="28"/>
          <w:szCs w:val="28"/>
        </w:rPr>
        <w:t>Повышенные концентрации мышьяка обнаружены в прибрежных почвах следующих створов: р. Каратал 1,69 ПДК - 2,24 ПДК, р. Аксу – 1,3 ПДК, р. Лепсы 1,12 ПДК, оз. Балкаш 1,06 - 2,65 ПДК, оз. Сасыкколь – 2,33 ПДК, р. Тентек – 1,5 ПДК, оз. Алаколь – 1,8 ПДК, оз. Жаланашколь – 1,6 ПДК, р. Емель – 1,5 ПДК, р. Катынсу – 1,8 ПДК, р.Урджар – 1,1 ПДК, Егинсу – 1,2 ПДК, р.Урджар – 1,3 ПДК, р. Ыргайты – 2,7 ПДК, р. Жаманты – 1,8 ПДК. В реках Каратал, Катынсу и Урджар наблюдаются превышения ПДК по никелю на уровне 1,1 – 1,6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В пробах грунта остальных точек наблюдения содержание тяжелых металлов находятся в пределах ПДК (таблица 3).</w:t>
      </w:r>
    </w:p>
    <w:p w:rsidR="002765BC" w:rsidRPr="00B3565B" w:rsidRDefault="002765BC" w:rsidP="00BD0DD8">
      <w:pPr>
        <w:ind w:firstLine="720"/>
        <w:jc w:val="right"/>
        <w:rPr>
          <w:rFonts w:ascii="Times New Roman" w:hAnsi="Times New Roman"/>
          <w:sz w:val="28"/>
          <w:szCs w:val="28"/>
        </w:rPr>
      </w:pPr>
    </w:p>
    <w:p w:rsidR="00BD0DD8" w:rsidRPr="00B3565B" w:rsidRDefault="00BD0DD8" w:rsidP="00BD0DD8">
      <w:pPr>
        <w:ind w:firstLine="720"/>
        <w:jc w:val="right"/>
        <w:rPr>
          <w:rFonts w:ascii="Times New Roman" w:hAnsi="Times New Roman"/>
          <w:sz w:val="28"/>
          <w:szCs w:val="28"/>
        </w:rPr>
      </w:pPr>
      <w:r w:rsidRPr="00B3565B">
        <w:rPr>
          <w:rFonts w:ascii="Times New Roman" w:hAnsi="Times New Roman"/>
          <w:sz w:val="28"/>
          <w:szCs w:val="28"/>
        </w:rPr>
        <w:t xml:space="preserve">таблица </w:t>
      </w:r>
      <w:r w:rsidR="00357E32" w:rsidRPr="00B3565B">
        <w:rPr>
          <w:rFonts w:ascii="Times New Roman" w:hAnsi="Times New Roman"/>
          <w:sz w:val="28"/>
          <w:szCs w:val="28"/>
        </w:rPr>
        <w:t>3</w:t>
      </w:r>
      <w:r w:rsidR="000B2533" w:rsidRPr="00B3565B">
        <w:rPr>
          <w:rFonts w:ascii="Times New Roman" w:hAnsi="Times New Roman"/>
          <w:sz w:val="28"/>
          <w:szCs w:val="28"/>
        </w:rPr>
        <w:t>5</w:t>
      </w:r>
    </w:p>
    <w:p w:rsidR="00BD0DD8" w:rsidRPr="00B3565B" w:rsidRDefault="00BD0DD8" w:rsidP="00BD0DD8">
      <w:pPr>
        <w:jc w:val="center"/>
        <w:rPr>
          <w:rFonts w:ascii="Times New Roman" w:hAnsi="Times New Roman"/>
        </w:rPr>
      </w:pPr>
    </w:p>
    <w:p w:rsidR="00BD0DD8" w:rsidRPr="00B3565B" w:rsidRDefault="00BD0DD8" w:rsidP="00BD0DD8">
      <w:pPr>
        <w:jc w:val="center"/>
        <w:rPr>
          <w:rFonts w:ascii="Times New Roman" w:hAnsi="Times New Roman"/>
          <w:b/>
        </w:rPr>
      </w:pPr>
      <w:r w:rsidRPr="00B3565B">
        <w:rPr>
          <w:rFonts w:ascii="Times New Roman" w:hAnsi="Times New Roman"/>
          <w:b/>
        </w:rPr>
        <w:t xml:space="preserve">Характеристика загрязнения почв низовья реки Иле </w:t>
      </w:r>
    </w:p>
    <w:p w:rsidR="00BD0DD8" w:rsidRPr="00B3565B" w:rsidRDefault="00BD0DD8" w:rsidP="00BD0DD8">
      <w:pPr>
        <w:jc w:val="center"/>
        <w:rPr>
          <w:rFonts w:ascii="Times New Roman" w:hAnsi="Times New Roman"/>
          <w:b/>
        </w:rPr>
      </w:pPr>
      <w:r w:rsidRPr="00B3565B">
        <w:rPr>
          <w:rFonts w:ascii="Times New Roman" w:hAnsi="Times New Roman"/>
          <w:b/>
        </w:rPr>
        <w:t xml:space="preserve">тяжёлыми металлами </w:t>
      </w:r>
    </w:p>
    <w:p w:rsidR="00BD0DD8" w:rsidRPr="00B3565B" w:rsidRDefault="00BD0DD8" w:rsidP="00BD0DD8">
      <w:pPr>
        <w:jc w:val="center"/>
        <w:rPr>
          <w:rFonts w:ascii="Times New Roman" w:hAnsi="Times New Roman"/>
        </w:rPr>
      </w:pPr>
    </w:p>
    <w:tbl>
      <w:tblPr>
        <w:tblW w:w="8897" w:type="dxa"/>
        <w:jc w:val="center"/>
        <w:tblLayout w:type="fixed"/>
        <w:tblLook w:val="0000" w:firstRow="0" w:lastRow="0" w:firstColumn="0" w:lastColumn="0" w:noHBand="0" w:noVBand="0"/>
      </w:tblPr>
      <w:tblGrid>
        <w:gridCol w:w="4649"/>
        <w:gridCol w:w="1840"/>
        <w:gridCol w:w="1220"/>
        <w:gridCol w:w="1188"/>
      </w:tblGrid>
      <w:tr w:rsidR="003279FD" w:rsidRPr="00B3565B" w:rsidTr="00E15145">
        <w:trPr>
          <w:trHeight w:val="121"/>
          <w:tblHeader/>
          <w:jc w:val="center"/>
        </w:trPr>
        <w:tc>
          <w:tcPr>
            <w:tcW w:w="4649" w:type="dxa"/>
            <w:vMerge w:val="restart"/>
            <w:tcBorders>
              <w:top w:val="single" w:sz="8" w:space="0" w:color="auto"/>
              <w:left w:val="single" w:sz="8" w:space="0" w:color="auto"/>
              <w:right w:val="single" w:sz="8" w:space="0" w:color="auto"/>
            </w:tcBorders>
            <w:shd w:val="clear" w:color="auto" w:fill="auto"/>
            <w:noWrap/>
            <w:vAlign w:val="center"/>
          </w:tcPr>
          <w:p w:rsidR="00BD0DD8" w:rsidRPr="00B3565B" w:rsidRDefault="00BD0DD8" w:rsidP="00E15145">
            <w:pPr>
              <w:spacing w:line="204" w:lineRule="auto"/>
              <w:ind w:left="-110"/>
              <w:jc w:val="center"/>
              <w:rPr>
                <w:rFonts w:ascii="Times New Roman" w:hAnsi="Times New Roman"/>
                <w:b/>
                <w:bCs/>
              </w:rPr>
            </w:pPr>
            <w:r w:rsidRPr="00B3565B">
              <w:rPr>
                <w:rFonts w:ascii="Times New Roman" w:hAnsi="Times New Roman"/>
                <w:b/>
                <w:bCs/>
              </w:rPr>
              <w:t>Место отбора</w:t>
            </w:r>
          </w:p>
        </w:tc>
        <w:tc>
          <w:tcPr>
            <w:tcW w:w="1840" w:type="dxa"/>
            <w:vMerge w:val="restart"/>
            <w:tcBorders>
              <w:top w:val="single" w:sz="8" w:space="0" w:color="auto"/>
              <w:left w:val="nil"/>
              <w:right w:val="nil"/>
            </w:tcBorders>
            <w:shd w:val="clear" w:color="auto" w:fill="auto"/>
            <w:noWrap/>
            <w:vAlign w:val="center"/>
          </w:tcPr>
          <w:p w:rsidR="00BD0DD8" w:rsidRPr="00B3565B" w:rsidRDefault="00BD0DD8" w:rsidP="00E15145">
            <w:pPr>
              <w:spacing w:line="204" w:lineRule="auto"/>
              <w:ind w:left="-108" w:right="-108"/>
              <w:jc w:val="center"/>
              <w:rPr>
                <w:rFonts w:ascii="Times New Roman" w:hAnsi="Times New Roman"/>
                <w:b/>
                <w:bCs/>
              </w:rPr>
            </w:pPr>
            <w:r w:rsidRPr="00B3565B">
              <w:rPr>
                <w:rFonts w:ascii="Times New Roman" w:hAnsi="Times New Roman"/>
                <w:b/>
                <w:bCs/>
              </w:rPr>
              <w:t>Примеси</w:t>
            </w:r>
          </w:p>
        </w:tc>
        <w:tc>
          <w:tcPr>
            <w:tcW w:w="2408"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tcPr>
          <w:p w:rsidR="00BD0DD8" w:rsidRPr="00B3565B" w:rsidRDefault="00BD0DD8" w:rsidP="00E15145">
            <w:pPr>
              <w:spacing w:line="192" w:lineRule="auto"/>
              <w:ind w:left="-108"/>
              <w:jc w:val="center"/>
              <w:rPr>
                <w:rFonts w:ascii="Times New Roman" w:hAnsi="Times New Roman"/>
                <w:b/>
                <w:bCs/>
              </w:rPr>
            </w:pPr>
            <w:r w:rsidRPr="00B3565B">
              <w:rPr>
                <w:rFonts w:ascii="Times New Roman" w:hAnsi="Times New Roman"/>
                <w:b/>
              </w:rPr>
              <w:t xml:space="preserve">2 квартал </w:t>
            </w:r>
            <w:r w:rsidRPr="00B3565B">
              <w:rPr>
                <w:rFonts w:ascii="Times New Roman" w:hAnsi="Times New Roman"/>
                <w:b/>
                <w:bCs/>
              </w:rPr>
              <w:t>2015 года</w:t>
            </w:r>
          </w:p>
        </w:tc>
      </w:tr>
      <w:tr w:rsidR="003279FD" w:rsidRPr="00B3565B" w:rsidTr="00E15145">
        <w:trPr>
          <w:trHeight w:val="192"/>
          <w:tblHeader/>
          <w:jc w:val="center"/>
        </w:trPr>
        <w:tc>
          <w:tcPr>
            <w:tcW w:w="4649" w:type="dxa"/>
            <w:vMerge/>
            <w:tcBorders>
              <w:left w:val="single" w:sz="8" w:space="0" w:color="auto"/>
              <w:bottom w:val="nil"/>
              <w:right w:val="single" w:sz="8" w:space="0" w:color="auto"/>
            </w:tcBorders>
            <w:shd w:val="clear" w:color="auto" w:fill="auto"/>
            <w:noWrap/>
            <w:vAlign w:val="bottom"/>
          </w:tcPr>
          <w:p w:rsidR="00BD0DD8" w:rsidRPr="00B3565B" w:rsidRDefault="00BD0DD8" w:rsidP="00E15145">
            <w:pPr>
              <w:spacing w:line="204" w:lineRule="auto"/>
              <w:ind w:left="-2095"/>
              <w:jc w:val="center"/>
              <w:rPr>
                <w:rFonts w:ascii="Times New Roman" w:hAnsi="Times New Roman"/>
              </w:rPr>
            </w:pPr>
          </w:p>
        </w:tc>
        <w:tc>
          <w:tcPr>
            <w:tcW w:w="1840" w:type="dxa"/>
            <w:vMerge/>
            <w:tcBorders>
              <w:left w:val="nil"/>
              <w:bottom w:val="single" w:sz="4" w:space="0" w:color="auto"/>
              <w:right w:val="nil"/>
            </w:tcBorders>
            <w:shd w:val="clear" w:color="auto" w:fill="auto"/>
            <w:noWrap/>
            <w:vAlign w:val="bottom"/>
          </w:tcPr>
          <w:p w:rsidR="00BD0DD8" w:rsidRPr="00B3565B" w:rsidRDefault="00BD0DD8" w:rsidP="00E15145">
            <w:pPr>
              <w:spacing w:line="204" w:lineRule="auto"/>
              <w:ind w:left="-108"/>
              <w:jc w:val="center"/>
              <w:rPr>
                <w:rFonts w:ascii="Times New Roman" w:hAnsi="Times New Roman"/>
                <w:b/>
                <w:bCs/>
              </w:rPr>
            </w:pPr>
          </w:p>
        </w:tc>
        <w:tc>
          <w:tcPr>
            <w:tcW w:w="1220" w:type="dxa"/>
            <w:tcBorders>
              <w:top w:val="nil"/>
              <w:left w:val="single" w:sz="8" w:space="0" w:color="auto"/>
              <w:bottom w:val="single" w:sz="4" w:space="0" w:color="auto"/>
              <w:right w:val="single" w:sz="4" w:space="0" w:color="auto"/>
            </w:tcBorders>
            <w:shd w:val="clear" w:color="auto" w:fill="auto"/>
            <w:noWrap/>
          </w:tcPr>
          <w:p w:rsidR="00BD0DD8" w:rsidRPr="00B3565B" w:rsidRDefault="00BD0DD8" w:rsidP="00E15145">
            <w:pPr>
              <w:spacing w:line="192" w:lineRule="auto"/>
              <w:ind w:left="-108"/>
              <w:jc w:val="center"/>
              <w:rPr>
                <w:rFonts w:ascii="Times New Roman" w:hAnsi="Times New Roman"/>
                <w:b/>
                <w:bCs/>
              </w:rPr>
            </w:pPr>
            <w:r w:rsidRPr="00B3565B">
              <w:rPr>
                <w:rFonts w:ascii="Times New Roman" w:hAnsi="Times New Roman"/>
                <w:b/>
              </w:rPr>
              <w:t>Q</w:t>
            </w:r>
            <w:r w:rsidRPr="00B3565B">
              <w:rPr>
                <w:rFonts w:ascii="Times New Roman" w:hAnsi="Times New Roman"/>
                <w:b/>
                <w:bCs/>
              </w:rPr>
              <w:t>, мг/кг</w:t>
            </w:r>
          </w:p>
        </w:tc>
        <w:tc>
          <w:tcPr>
            <w:tcW w:w="1188" w:type="dxa"/>
            <w:tcBorders>
              <w:top w:val="nil"/>
              <w:left w:val="nil"/>
              <w:bottom w:val="single" w:sz="4" w:space="0" w:color="auto"/>
              <w:right w:val="single" w:sz="8" w:space="0" w:color="auto"/>
            </w:tcBorders>
            <w:shd w:val="clear" w:color="auto" w:fill="auto"/>
            <w:noWrap/>
          </w:tcPr>
          <w:p w:rsidR="00BD0DD8" w:rsidRPr="00B3565B" w:rsidRDefault="00BD0DD8" w:rsidP="00E15145">
            <w:pPr>
              <w:spacing w:line="192" w:lineRule="auto"/>
              <w:ind w:left="-108"/>
              <w:jc w:val="center"/>
              <w:rPr>
                <w:rFonts w:ascii="Times New Roman" w:hAnsi="Times New Roman"/>
                <w:b/>
                <w:bCs/>
              </w:rPr>
            </w:pPr>
            <w:r w:rsidRPr="00B3565B">
              <w:rPr>
                <w:rFonts w:ascii="Times New Roman" w:hAnsi="Times New Roman"/>
                <w:b/>
                <w:bCs/>
              </w:rPr>
              <w:t>Q</w:t>
            </w:r>
            <w:r w:rsidRPr="00B3565B">
              <w:rPr>
                <w:rFonts w:ascii="Times New Roman" w:hAnsi="Times New Roman"/>
                <w:b/>
                <w:bCs/>
                <w:lang w:val="en-US"/>
              </w:rPr>
              <w:t>"</w:t>
            </w:r>
            <w:r w:rsidRPr="00B3565B">
              <w:rPr>
                <w:rFonts w:ascii="Times New Roman" w:hAnsi="Times New Roman"/>
                <w:b/>
                <w:bCs/>
              </w:rPr>
              <w:t>, ПДК</w:t>
            </w:r>
          </w:p>
        </w:tc>
      </w:tr>
      <w:tr w:rsidR="003279FD" w:rsidRPr="00B3565B" w:rsidTr="00E15145">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r w:rsidRPr="00B3565B">
              <w:rPr>
                <w:rFonts w:ascii="Times New Roman" w:hAnsi="Times New Roman"/>
              </w:rPr>
              <w:t>р. Иле – ур. Тамгалытас</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Кадмий</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0,11</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0,22</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3,48</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0,11</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0,48</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0,16</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0,02</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0,003</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0,55</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0,14</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7,12</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3,56</w:t>
            </w:r>
          </w:p>
        </w:tc>
      </w:tr>
      <w:tr w:rsidR="003279FD" w:rsidRPr="00B3565B" w:rsidTr="00E15145">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225,2</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0,15</w:t>
            </w:r>
          </w:p>
        </w:tc>
      </w:tr>
      <w:tr w:rsidR="003279FD" w:rsidRPr="00B3565B" w:rsidTr="00E15145">
        <w:trPr>
          <w:trHeight w:hRule="exact" w:val="255"/>
          <w:jc w:val="center"/>
        </w:trPr>
        <w:tc>
          <w:tcPr>
            <w:tcW w:w="46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r w:rsidRPr="00B3565B">
              <w:rPr>
                <w:rFonts w:ascii="Times New Roman" w:hAnsi="Times New Roman"/>
              </w:rPr>
              <w:t>р. Иле – Тасмурунский канал</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Кадмий</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0,07</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0,14</w:t>
            </w:r>
          </w:p>
        </w:tc>
      </w:tr>
      <w:tr w:rsidR="003279FD" w:rsidRPr="00B3565B" w:rsidTr="00E15145">
        <w:trPr>
          <w:trHeight w:hRule="exact" w:val="255"/>
          <w:jc w:val="center"/>
        </w:trPr>
        <w:tc>
          <w:tcPr>
            <w:tcW w:w="4649" w:type="dxa"/>
            <w:vMerge/>
            <w:tcBorders>
              <w:top w:val="single" w:sz="4" w:space="0" w:color="auto"/>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2,94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0,09</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0,96</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0,32</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0,01</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0,002</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0,41</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0,10</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6,5</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3,25</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164,7</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0,11</w:t>
            </w:r>
          </w:p>
        </w:tc>
      </w:tr>
      <w:tr w:rsidR="003279FD" w:rsidRPr="00B3565B" w:rsidTr="00E15145">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D0DD8" w:rsidRPr="00B3565B" w:rsidRDefault="00BD0DD8" w:rsidP="00E15145">
            <w:pPr>
              <w:ind w:left="89"/>
              <w:rPr>
                <w:rFonts w:ascii="Times New Roman" w:hAnsi="Times New Roman"/>
              </w:rPr>
            </w:pPr>
            <w:r w:rsidRPr="00B3565B">
              <w:rPr>
                <w:rFonts w:ascii="Times New Roman" w:hAnsi="Times New Roman"/>
              </w:rPr>
              <w:t>р. Иле – п. Баканас</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Кадмий</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0,08</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3,1</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0,09</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0,55</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0,18</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0,02</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0,003</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0,54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0,14</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7,76</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3,88</w:t>
            </w:r>
          </w:p>
        </w:tc>
      </w:tr>
      <w:tr w:rsidR="003279FD" w:rsidRPr="00B3565B" w:rsidTr="00E15145">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767,6</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0,51</w:t>
            </w:r>
          </w:p>
        </w:tc>
      </w:tr>
      <w:tr w:rsidR="003279FD" w:rsidRPr="00B3565B" w:rsidTr="00E15145">
        <w:trPr>
          <w:trHeight w:hRule="exact" w:val="255"/>
          <w:jc w:val="center"/>
        </w:trPr>
        <w:tc>
          <w:tcPr>
            <w:tcW w:w="46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r w:rsidRPr="00B3565B">
              <w:rPr>
                <w:rFonts w:ascii="Times New Roman" w:hAnsi="Times New Roman"/>
              </w:rPr>
              <w:t>р. Иле – Баканасский канал</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Кадмий</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0,08</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0,16</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3,9</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0,12</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1,64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0,55</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0,12</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0,02</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0,75</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0,19</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7,5</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3,75</w:t>
            </w:r>
          </w:p>
        </w:tc>
      </w:tr>
      <w:tr w:rsidR="003279FD" w:rsidRPr="00B3565B" w:rsidTr="00E15145">
        <w:trPr>
          <w:trHeight w:hRule="exact" w:val="237"/>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301,4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0,20</w:t>
            </w:r>
          </w:p>
        </w:tc>
      </w:tr>
      <w:tr w:rsidR="003279FD" w:rsidRPr="00B3565B" w:rsidTr="00E15145">
        <w:trPr>
          <w:trHeight w:hRule="exact" w:val="255"/>
          <w:jc w:val="center"/>
        </w:trPr>
        <w:tc>
          <w:tcPr>
            <w:tcW w:w="46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ind w:left="89"/>
              <w:rPr>
                <w:rFonts w:ascii="Times New Roman" w:hAnsi="Times New Roman"/>
              </w:rPr>
            </w:pPr>
            <w:r w:rsidRPr="00B3565B">
              <w:rPr>
                <w:rFonts w:ascii="Times New Roman" w:hAnsi="Times New Roman"/>
              </w:rPr>
              <w:t>р. Иле – п. Акколь</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Кадмий</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0,13</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0,26</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3,44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0,11</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0,42</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0,14</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0,03</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0,01</w:t>
            </w:r>
          </w:p>
        </w:tc>
      </w:tr>
      <w:tr w:rsidR="003279FD" w:rsidRPr="00B3565B" w:rsidTr="00E15145">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0,29</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0,07</w:t>
            </w:r>
          </w:p>
        </w:tc>
      </w:tr>
      <w:tr w:rsidR="003279FD" w:rsidRPr="00B3565B" w:rsidTr="00E15145">
        <w:trPr>
          <w:trHeight w:hRule="exact" w:val="263"/>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6,96</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3,48</w:t>
            </w:r>
          </w:p>
        </w:tc>
      </w:tr>
      <w:tr w:rsidR="003279FD" w:rsidRPr="00B3565B" w:rsidTr="00E15145">
        <w:trPr>
          <w:trHeight w:hRule="exact" w:val="296"/>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343,6</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0,23</w:t>
            </w:r>
          </w:p>
        </w:tc>
      </w:tr>
      <w:tr w:rsidR="003279FD" w:rsidRPr="00B3565B" w:rsidTr="00E15145">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D0DD8" w:rsidRPr="00B3565B" w:rsidRDefault="00BD0DD8" w:rsidP="00E15145">
            <w:pPr>
              <w:ind w:left="89"/>
              <w:rPr>
                <w:rFonts w:ascii="Times New Roman" w:hAnsi="Times New Roman"/>
              </w:rPr>
            </w:pPr>
            <w:r w:rsidRPr="00B3565B">
              <w:rPr>
                <w:rFonts w:ascii="Times New Roman" w:hAnsi="Times New Roman"/>
              </w:rPr>
              <w:t>р. Иле – аул Жидели</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Кадмий</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0,15</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0,3</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6,03</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0,19</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2,2</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0,73</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0,17</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0,03</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1,56</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0,39</w:t>
            </w:r>
          </w:p>
        </w:tc>
      </w:tr>
      <w:tr w:rsidR="003279FD" w:rsidRPr="00B3565B" w:rsidTr="00E15145">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11,3</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5,65</w:t>
            </w:r>
          </w:p>
        </w:tc>
      </w:tr>
      <w:tr w:rsidR="003279FD" w:rsidRPr="00B3565B" w:rsidTr="00E15145">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274,6</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0,18</w:t>
            </w:r>
          </w:p>
        </w:tc>
      </w:tr>
      <w:tr w:rsidR="003279FD" w:rsidRPr="00B3565B" w:rsidTr="00E15145">
        <w:trPr>
          <w:trHeight w:hRule="exact" w:val="255"/>
          <w:jc w:val="center"/>
        </w:trPr>
        <w:tc>
          <w:tcPr>
            <w:tcW w:w="4649" w:type="dxa"/>
            <w:vMerge w:val="restart"/>
            <w:tcBorders>
              <w:left w:val="single" w:sz="4" w:space="0" w:color="auto"/>
              <w:right w:val="single" w:sz="4" w:space="0" w:color="auto"/>
            </w:tcBorders>
            <w:shd w:val="clear" w:color="auto" w:fill="auto"/>
            <w:noWrap/>
            <w:vAlign w:val="center"/>
          </w:tcPr>
          <w:p w:rsidR="00BD0DD8" w:rsidRPr="00B3565B" w:rsidRDefault="00BD0DD8" w:rsidP="00E15145">
            <w:pPr>
              <w:ind w:left="89"/>
              <w:rPr>
                <w:rFonts w:ascii="Times New Roman" w:hAnsi="Times New Roman"/>
              </w:rPr>
            </w:pPr>
            <w:r w:rsidRPr="00B3565B">
              <w:rPr>
                <w:rFonts w:ascii="Times New Roman" w:hAnsi="Times New Roman"/>
              </w:rPr>
              <w:t>р. Иле – пр. Ир</w:t>
            </w: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Кадмий</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0,12</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0,24</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8,02</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0,25</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2,22</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0,74</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0,27</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0,05</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0,39</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7,3</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3,65</w:t>
            </w:r>
          </w:p>
        </w:tc>
      </w:tr>
      <w:tr w:rsidR="003279FD" w:rsidRPr="00B3565B" w:rsidTr="00E15145">
        <w:trPr>
          <w:trHeight w:hRule="exact" w:val="327"/>
          <w:jc w:val="center"/>
        </w:trPr>
        <w:tc>
          <w:tcPr>
            <w:tcW w:w="4649" w:type="dxa"/>
            <w:vMerge/>
            <w:tcBorders>
              <w:left w:val="single" w:sz="4" w:space="0" w:color="auto"/>
              <w:bottom w:val="single" w:sz="4" w:space="0" w:color="auto"/>
              <w:right w:val="single" w:sz="4" w:space="0" w:color="auto"/>
            </w:tcBorders>
            <w:shd w:val="clear" w:color="auto" w:fill="auto"/>
            <w:noWrap/>
            <w:vAlign w:val="center"/>
          </w:tcPr>
          <w:p w:rsidR="00BD0DD8" w:rsidRPr="00B3565B" w:rsidRDefault="00BD0DD8" w:rsidP="00E15145">
            <w:pPr>
              <w:spacing w:line="204" w:lineRule="auto"/>
              <w:ind w:left="89"/>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767,6</w:t>
            </w:r>
          </w:p>
        </w:tc>
        <w:tc>
          <w:tcPr>
            <w:tcW w:w="1188" w:type="dxa"/>
            <w:tcBorders>
              <w:top w:val="nil"/>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0,51</w:t>
            </w:r>
          </w:p>
        </w:tc>
      </w:tr>
      <w:tr w:rsidR="003279FD" w:rsidRPr="00B3565B" w:rsidTr="00E15145">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D0DD8" w:rsidRPr="00B3565B" w:rsidRDefault="00BD0DD8" w:rsidP="00E15145">
            <w:pPr>
              <w:ind w:left="89"/>
              <w:rPr>
                <w:rFonts w:ascii="Times New Roman" w:hAnsi="Times New Roman"/>
              </w:rPr>
            </w:pPr>
            <w:r w:rsidRPr="00B3565B">
              <w:rPr>
                <w:rFonts w:ascii="Times New Roman" w:hAnsi="Times New Roman"/>
              </w:rPr>
              <w:t>р. Иле – мост им. Конаева</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rPr>
                <w:rFonts w:ascii="Times New Roman" w:hAnsi="Times New Roman"/>
              </w:rPr>
            </w:pPr>
            <w:r w:rsidRPr="00B3565B">
              <w:rPr>
                <w:rFonts w:ascii="Times New Roman" w:hAnsi="Times New Roman"/>
              </w:rPr>
              <w:t>Кадмий</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0,08</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0,16</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jc w:val="both"/>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Свинец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4,13</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0,13</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jc w:val="both"/>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Медь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1,34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0,45</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jc w:val="both"/>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Хром</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0,33</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0,06</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jc w:val="both"/>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Никель</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0,54</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0,14</w:t>
            </w:r>
          </w:p>
        </w:tc>
      </w:tr>
      <w:tr w:rsidR="003279FD" w:rsidRPr="00B3565B" w:rsidTr="00E15145">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jc w:val="both"/>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Мышьяк</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6,7</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3,35</w:t>
            </w:r>
          </w:p>
        </w:tc>
      </w:tr>
      <w:tr w:rsidR="003279FD" w:rsidRPr="00B3565B" w:rsidTr="00E15145">
        <w:trPr>
          <w:trHeight w:hRule="exact" w:val="300"/>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jc w:val="both"/>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D0DD8" w:rsidRPr="00B3565B" w:rsidRDefault="00BD0DD8" w:rsidP="00E15145">
            <w:pPr>
              <w:spacing w:line="204" w:lineRule="auto"/>
              <w:ind w:left="-108" w:right="-108"/>
              <w:jc w:val="both"/>
              <w:rPr>
                <w:rFonts w:ascii="Times New Roman" w:hAnsi="Times New Roman"/>
              </w:rPr>
            </w:pPr>
            <w:r w:rsidRPr="00B3565B">
              <w:rPr>
                <w:rFonts w:ascii="Times New Roman" w:hAnsi="Times New Roman"/>
              </w:rPr>
              <w:t>Марганец</w:t>
            </w:r>
          </w:p>
        </w:tc>
        <w:tc>
          <w:tcPr>
            <w:tcW w:w="1220"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997,6</w:t>
            </w:r>
          </w:p>
        </w:tc>
        <w:tc>
          <w:tcPr>
            <w:tcW w:w="1188" w:type="dxa"/>
            <w:tcBorders>
              <w:top w:val="single" w:sz="4" w:space="0" w:color="auto"/>
              <w:left w:val="nil"/>
              <w:bottom w:val="single" w:sz="4" w:space="0" w:color="auto"/>
              <w:right w:val="single" w:sz="4" w:space="0" w:color="auto"/>
            </w:tcBorders>
            <w:shd w:val="clear" w:color="auto" w:fill="auto"/>
            <w:noWrap/>
            <w:vAlign w:val="bottom"/>
          </w:tcPr>
          <w:p w:rsidR="00BD0DD8" w:rsidRPr="00B3565B" w:rsidRDefault="00BD0DD8" w:rsidP="00E15145">
            <w:pPr>
              <w:jc w:val="center"/>
              <w:rPr>
                <w:rFonts w:ascii="Times New Roman" w:hAnsi="Times New Roman"/>
              </w:rPr>
            </w:pPr>
            <w:r w:rsidRPr="00B3565B">
              <w:rPr>
                <w:rFonts w:ascii="Times New Roman" w:hAnsi="Times New Roman"/>
              </w:rPr>
              <w:t>0,67</w:t>
            </w:r>
          </w:p>
        </w:tc>
      </w:tr>
    </w:tbl>
    <w:p w:rsidR="00BD0DD8" w:rsidRPr="00B3565B" w:rsidRDefault="00BD0DD8" w:rsidP="00BD0DD8">
      <w:pPr>
        <w:rPr>
          <w:rFonts w:ascii="Times New Roman" w:hAnsi="Times New Roman"/>
        </w:rPr>
      </w:pPr>
      <w:r w:rsidRPr="00B3565B">
        <w:rPr>
          <w:rFonts w:ascii="Times New Roman" w:hAnsi="Times New Roman"/>
          <w:vertAlign w:val="superscript"/>
        </w:rPr>
        <w:t>*</w:t>
      </w:r>
      <w:r w:rsidRPr="00B3565B">
        <w:rPr>
          <w:rFonts w:ascii="Times New Roman" w:hAnsi="Times New Roman"/>
        </w:rPr>
        <w:t>Q, мг/кг   концентрация металлов, в мг/кг, Q" – кратность превышения ПДК металлов</w:t>
      </w:r>
    </w:p>
    <w:p w:rsidR="00BD0DD8" w:rsidRPr="00B3565B" w:rsidRDefault="00BD0DD8" w:rsidP="00BD0DD8">
      <w:pPr>
        <w:ind w:firstLine="720"/>
        <w:jc w:val="right"/>
        <w:rPr>
          <w:rFonts w:ascii="Times New Roman" w:hAnsi="Times New Roman"/>
          <w:sz w:val="28"/>
          <w:szCs w:val="28"/>
        </w:rPr>
      </w:pPr>
    </w:p>
    <w:p w:rsidR="00BD0DD8" w:rsidRPr="00B3565B" w:rsidRDefault="00BD0DD8" w:rsidP="00BD0DD8">
      <w:pPr>
        <w:ind w:firstLine="720"/>
        <w:jc w:val="right"/>
        <w:rPr>
          <w:rFonts w:ascii="Times New Roman" w:hAnsi="Times New Roman"/>
          <w:sz w:val="28"/>
          <w:szCs w:val="28"/>
        </w:rPr>
      </w:pPr>
      <w:r w:rsidRPr="00B3565B">
        <w:rPr>
          <w:rFonts w:ascii="Times New Roman" w:hAnsi="Times New Roman"/>
          <w:sz w:val="28"/>
          <w:szCs w:val="28"/>
        </w:rPr>
        <w:lastRenderedPageBreak/>
        <w:t xml:space="preserve">Таблица </w:t>
      </w:r>
      <w:r w:rsidR="00357E32" w:rsidRPr="00B3565B">
        <w:rPr>
          <w:rFonts w:ascii="Times New Roman" w:hAnsi="Times New Roman"/>
          <w:sz w:val="28"/>
          <w:szCs w:val="28"/>
        </w:rPr>
        <w:t>3</w:t>
      </w:r>
      <w:r w:rsidR="000B2533" w:rsidRPr="00B3565B">
        <w:rPr>
          <w:rFonts w:ascii="Times New Roman" w:hAnsi="Times New Roman"/>
          <w:sz w:val="28"/>
          <w:szCs w:val="28"/>
        </w:rPr>
        <w:t>6</w:t>
      </w:r>
    </w:p>
    <w:p w:rsidR="00BD0DD8" w:rsidRPr="00B3565B" w:rsidRDefault="00BD0DD8" w:rsidP="00BD0DD8">
      <w:pPr>
        <w:jc w:val="center"/>
        <w:rPr>
          <w:rFonts w:ascii="Times New Roman" w:hAnsi="Times New Roman"/>
          <w:b/>
          <w:sz w:val="28"/>
          <w:szCs w:val="28"/>
        </w:rPr>
      </w:pPr>
      <w:r w:rsidRPr="00B3565B">
        <w:rPr>
          <w:rFonts w:ascii="Times New Roman" w:hAnsi="Times New Roman"/>
          <w:b/>
          <w:sz w:val="28"/>
          <w:szCs w:val="28"/>
        </w:rPr>
        <w:t xml:space="preserve">Характеристика загрязнения почвы тяжёлыми металлами Балкаш-Алакольского бассейна за </w:t>
      </w:r>
      <w:r w:rsidR="00BB26DD" w:rsidRPr="00B3565B">
        <w:rPr>
          <w:rFonts w:ascii="Times New Roman" w:hAnsi="Times New Roman"/>
          <w:b/>
          <w:sz w:val="28"/>
          <w:szCs w:val="28"/>
        </w:rPr>
        <w:t>3</w:t>
      </w:r>
      <w:r w:rsidRPr="00B3565B">
        <w:rPr>
          <w:rFonts w:ascii="Times New Roman" w:hAnsi="Times New Roman"/>
          <w:b/>
          <w:sz w:val="28"/>
          <w:szCs w:val="28"/>
        </w:rPr>
        <w:t xml:space="preserve"> квартал 2015 год</w:t>
      </w:r>
    </w:p>
    <w:tbl>
      <w:tblPr>
        <w:tblW w:w="8897" w:type="dxa"/>
        <w:jc w:val="center"/>
        <w:tblLayout w:type="fixed"/>
        <w:tblLook w:val="0000" w:firstRow="0" w:lastRow="0" w:firstColumn="0" w:lastColumn="0" w:noHBand="0" w:noVBand="0"/>
      </w:tblPr>
      <w:tblGrid>
        <w:gridCol w:w="4649"/>
        <w:gridCol w:w="1840"/>
        <w:gridCol w:w="1125"/>
        <w:gridCol w:w="1283"/>
      </w:tblGrid>
      <w:tr w:rsidR="00BB26DD" w:rsidRPr="00B3565B" w:rsidTr="00BB26DD">
        <w:trPr>
          <w:trHeight w:val="255"/>
          <w:tblHeader/>
          <w:jc w:val="center"/>
        </w:trPr>
        <w:tc>
          <w:tcPr>
            <w:tcW w:w="4649" w:type="dxa"/>
            <w:vMerge w:val="restart"/>
            <w:tcBorders>
              <w:top w:val="single" w:sz="8" w:space="0" w:color="auto"/>
              <w:left w:val="single" w:sz="8" w:space="0" w:color="auto"/>
              <w:right w:val="single" w:sz="8" w:space="0" w:color="auto"/>
            </w:tcBorders>
            <w:shd w:val="clear" w:color="auto" w:fill="auto"/>
            <w:noWrap/>
            <w:vAlign w:val="center"/>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Место отбора</w:t>
            </w:r>
          </w:p>
        </w:tc>
        <w:tc>
          <w:tcPr>
            <w:tcW w:w="1840" w:type="dxa"/>
            <w:vMerge w:val="restart"/>
            <w:tcBorders>
              <w:top w:val="single" w:sz="8" w:space="0" w:color="auto"/>
              <w:left w:val="nil"/>
              <w:right w:val="nil"/>
            </w:tcBorders>
            <w:shd w:val="clear" w:color="auto" w:fill="auto"/>
            <w:noWrap/>
            <w:vAlign w:val="center"/>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Примеси</w:t>
            </w:r>
          </w:p>
        </w:tc>
        <w:tc>
          <w:tcPr>
            <w:tcW w:w="2408"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tcPr>
          <w:p w:rsidR="00BB26DD" w:rsidRPr="00B3565B" w:rsidRDefault="00BB26DD" w:rsidP="00BB26DD">
            <w:pPr>
              <w:jc w:val="center"/>
              <w:rPr>
                <w:rFonts w:ascii="Times New Roman" w:hAnsi="Times New Roman"/>
                <w:b/>
                <w:bCs/>
              </w:rPr>
            </w:pPr>
            <w:r w:rsidRPr="00B3565B">
              <w:rPr>
                <w:rFonts w:ascii="Times New Roman" w:hAnsi="Times New Roman"/>
                <w:b/>
                <w:bCs/>
                <w:sz w:val="22"/>
                <w:szCs w:val="22"/>
              </w:rPr>
              <w:t>3 квартал 2015 г.</w:t>
            </w:r>
          </w:p>
        </w:tc>
      </w:tr>
      <w:tr w:rsidR="00BB26DD" w:rsidRPr="00B3565B" w:rsidTr="00BB26DD">
        <w:trPr>
          <w:trHeight w:val="160"/>
          <w:tblHeader/>
          <w:jc w:val="center"/>
        </w:trPr>
        <w:tc>
          <w:tcPr>
            <w:tcW w:w="4649" w:type="dxa"/>
            <w:vMerge/>
            <w:tcBorders>
              <w:left w:val="single" w:sz="8" w:space="0" w:color="auto"/>
              <w:bottom w:val="nil"/>
              <w:right w:val="single" w:sz="8" w:space="0" w:color="auto"/>
            </w:tcBorders>
            <w:shd w:val="clear" w:color="auto" w:fill="auto"/>
            <w:noWrap/>
            <w:vAlign w:val="bottom"/>
          </w:tcPr>
          <w:p w:rsidR="00BB26DD" w:rsidRPr="00B3565B" w:rsidRDefault="00BB26DD" w:rsidP="00BB26DD">
            <w:pPr>
              <w:jc w:val="center"/>
              <w:rPr>
                <w:rFonts w:ascii="Times New Roman" w:hAnsi="Times New Roman"/>
              </w:rPr>
            </w:pPr>
          </w:p>
        </w:tc>
        <w:tc>
          <w:tcPr>
            <w:tcW w:w="1840" w:type="dxa"/>
            <w:vMerge/>
            <w:tcBorders>
              <w:left w:val="nil"/>
              <w:bottom w:val="single" w:sz="4" w:space="0" w:color="auto"/>
              <w:right w:val="nil"/>
            </w:tcBorders>
            <w:shd w:val="clear" w:color="auto" w:fill="auto"/>
            <w:noWrap/>
            <w:vAlign w:val="bottom"/>
          </w:tcPr>
          <w:p w:rsidR="00BB26DD" w:rsidRPr="00B3565B" w:rsidRDefault="00BB26DD" w:rsidP="00BB26DD">
            <w:pPr>
              <w:jc w:val="center"/>
              <w:rPr>
                <w:rFonts w:ascii="Times New Roman" w:hAnsi="Times New Roman"/>
                <w:b/>
                <w:bCs/>
              </w:rPr>
            </w:pPr>
          </w:p>
        </w:tc>
        <w:tc>
          <w:tcPr>
            <w:tcW w:w="1125" w:type="dxa"/>
            <w:tcBorders>
              <w:top w:val="nil"/>
              <w:left w:val="single" w:sz="8" w:space="0" w:color="auto"/>
              <w:bottom w:val="single" w:sz="4" w:space="0" w:color="auto"/>
              <w:right w:val="single" w:sz="4" w:space="0" w:color="auto"/>
            </w:tcBorders>
            <w:shd w:val="clear" w:color="auto" w:fill="auto"/>
            <w:noWrap/>
          </w:tcPr>
          <w:p w:rsidR="00BB26DD" w:rsidRPr="00B3565B" w:rsidRDefault="00BB26DD" w:rsidP="00BB26DD">
            <w:pPr>
              <w:jc w:val="center"/>
              <w:rPr>
                <w:rFonts w:ascii="Times New Roman" w:hAnsi="Times New Roman"/>
                <w:b/>
                <w:bCs/>
              </w:rPr>
            </w:pPr>
            <w:r w:rsidRPr="00B3565B">
              <w:rPr>
                <w:rFonts w:ascii="Times New Roman" w:hAnsi="Times New Roman"/>
                <w:b/>
              </w:rPr>
              <w:t xml:space="preserve">концентрация металлов, мг/кг </w:t>
            </w:r>
          </w:p>
        </w:tc>
        <w:tc>
          <w:tcPr>
            <w:tcW w:w="1283" w:type="dxa"/>
            <w:tcBorders>
              <w:top w:val="nil"/>
              <w:left w:val="nil"/>
              <w:bottom w:val="single" w:sz="4" w:space="0" w:color="auto"/>
              <w:right w:val="single" w:sz="8" w:space="0" w:color="auto"/>
            </w:tcBorders>
            <w:shd w:val="clear" w:color="auto" w:fill="auto"/>
            <w:noWrap/>
          </w:tcPr>
          <w:p w:rsidR="00BB26DD" w:rsidRPr="00B3565B" w:rsidRDefault="00BB26DD" w:rsidP="00BB26DD">
            <w:pPr>
              <w:jc w:val="center"/>
              <w:rPr>
                <w:rFonts w:ascii="Times New Roman" w:hAnsi="Times New Roman"/>
                <w:b/>
                <w:bCs/>
              </w:rPr>
            </w:pPr>
            <w:r w:rsidRPr="00B3565B">
              <w:rPr>
                <w:rFonts w:ascii="Times New Roman" w:hAnsi="Times New Roman"/>
                <w:b/>
              </w:rPr>
              <w:t>кратность превышения ПДК</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Каратал -  город Талдыкорган</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8,43</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0,26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3,38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1,69</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387,4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0,26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2,65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0,66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0,08</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0,44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0,15</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r w:rsidRPr="00B3565B">
              <w:rPr>
                <w:rFonts w:ascii="Times New Roman" w:hAnsi="Times New Roman"/>
                <w:sz w:val="22"/>
                <w:szCs w:val="22"/>
              </w:rPr>
              <w:t>река Каратал – поселок Уштобе</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0,22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0,44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30,5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0,95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4,47</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2,24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312,6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0,21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6,44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1,6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0,95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0,2</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0,78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0,3</w:t>
            </w:r>
          </w:p>
        </w:tc>
      </w:tr>
      <w:tr w:rsidR="00BB26DD" w:rsidRPr="00B3565B" w:rsidTr="00BB26DD">
        <w:trPr>
          <w:trHeight w:hRule="exact" w:val="255"/>
          <w:jc w:val="center"/>
        </w:trPr>
        <w:tc>
          <w:tcPr>
            <w:tcW w:w="46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Аксу –станция Матай</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0,05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0,01</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5,2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0,16</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2,61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1,3</w:t>
            </w:r>
          </w:p>
        </w:tc>
      </w:tr>
      <w:tr w:rsidR="00BB26DD" w:rsidRPr="00B3565B" w:rsidTr="00BB26DD">
        <w:trPr>
          <w:trHeight w:hRule="exact" w:val="284"/>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322,4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0,21</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2,13</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0,53</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0,07</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1,02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0,34</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r w:rsidRPr="00B3565B">
              <w:rPr>
                <w:rFonts w:ascii="Times New Roman" w:hAnsi="Times New Roman"/>
                <w:sz w:val="22"/>
                <w:szCs w:val="22"/>
              </w:rPr>
              <w:t>река Лепсы – п. Толебаева</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0,032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0,064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2,6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sz w:val="22"/>
                <w:szCs w:val="22"/>
              </w:rPr>
              <w:t>2,24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1,12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253,4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0,17</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0,27</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0,09</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Лепсы – ст. Лепсы</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0,028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0,056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2,02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1,01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499,1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0,33</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1,06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0,26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0,29</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0,048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0,15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0,05</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озеро Балкаш – залив Карашаган</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0,08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3,83</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sz w:val="22"/>
                <w:szCs w:val="22"/>
              </w:rPr>
              <w:t>0,12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2,12</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1,06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709,6</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0,47</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0,76</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0,19</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0,9</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0,15</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0,13</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0,04</w:t>
            </w:r>
          </w:p>
        </w:tc>
      </w:tr>
      <w:tr w:rsidR="00BB26DD" w:rsidRPr="00B3565B" w:rsidTr="00BB26DD">
        <w:trPr>
          <w:trHeight w:hRule="exact" w:val="255"/>
          <w:jc w:val="center"/>
        </w:trPr>
        <w:tc>
          <w:tcPr>
            <w:tcW w:w="4649" w:type="dxa"/>
            <w:vMerge w:val="restart"/>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озеро Балкаш – Бурлю-Тобе</w:t>
            </w: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0,02</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3,23</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3,1</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1,55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612,3</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0,96</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0,61</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bCs/>
              </w:rPr>
            </w:pPr>
          </w:p>
        </w:tc>
        <w:tc>
          <w:tcPr>
            <w:tcW w:w="1840" w:type="dxa"/>
            <w:tcBorders>
              <w:top w:val="nil"/>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0,18</w:t>
            </w:r>
          </w:p>
        </w:tc>
        <w:tc>
          <w:tcPr>
            <w:tcW w:w="1283" w:type="dxa"/>
            <w:tcBorders>
              <w:top w:val="nil"/>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0,06</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озеро Балкаш – зона отдыха Лепсы</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2,41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5,3</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2,65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302,6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0,75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0,19</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1,02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0,17</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0,03</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оз. Сасыкколь – акватория южной части</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9,04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4,65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2,33</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1032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0,7</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4,1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1,0</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0,46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Тентек – поселок Ынталы</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0,016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0,03</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2,98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1161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0,42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0,07</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0,29</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w:t>
            </w:r>
          </w:p>
        </w:tc>
      </w:tr>
      <w:tr w:rsidR="00BB26DD" w:rsidRPr="00B3565B" w:rsidTr="00BB26DD">
        <w:trPr>
          <w:trHeight w:hRule="exact" w:val="351"/>
          <w:jc w:val="center"/>
        </w:trPr>
        <w:tc>
          <w:tcPr>
            <w:tcW w:w="46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lang w:val="kk-KZ"/>
              </w:rPr>
            </w:pPr>
            <w:r w:rsidRPr="00B3565B">
              <w:rPr>
                <w:rFonts w:ascii="Times New Roman" w:hAnsi="Times New Roman"/>
                <w:sz w:val="22"/>
                <w:szCs w:val="22"/>
              </w:rPr>
              <w:t>озеро Алаколь – поселок Акчи</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0,068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0,14</w:t>
            </w:r>
          </w:p>
        </w:tc>
      </w:tr>
      <w:tr w:rsidR="00BB26DD" w:rsidRPr="00B3565B" w:rsidTr="00BB26DD">
        <w:trPr>
          <w:trHeight w:hRule="exact" w:val="289"/>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1,8</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977</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0,7</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1,9</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0,5</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0,89</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озеро Жаланашколь – дамба</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0,036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0,07</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5,45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1328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0,9</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1,64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2,71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0,5</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0,38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0,13</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Емель – гидропост Емель</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0,021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3,7</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2,96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613</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0,85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Катынсу – автомост</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3,71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1129</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0,8</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4,35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1,3</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0,22</w:t>
            </w:r>
          </w:p>
        </w:tc>
      </w:tr>
      <w:tr w:rsidR="00BB26DD" w:rsidRPr="00B3565B" w:rsidTr="00BB26DD">
        <w:trPr>
          <w:trHeight w:hRule="exact" w:val="258"/>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0,07</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lastRenderedPageBreak/>
              <w:t>река Урджар – город Урджар</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2,16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1,1</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645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0,43</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5,2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1,3</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0,73</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0,08</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Егинсу – ниже водохранилища</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0,072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0,14</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2,35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223,4</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0,15</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0,22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0,04</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0,07</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0,02</w:t>
            </w:r>
          </w:p>
        </w:tc>
      </w:tr>
      <w:tr w:rsidR="00BB26DD" w:rsidRPr="00B3565B" w:rsidTr="00BB26DD">
        <w:trPr>
          <w:trHeight w:hRule="exact" w:val="255"/>
          <w:jc w:val="center"/>
        </w:trPr>
        <w:tc>
          <w:tcPr>
            <w:tcW w:w="4649" w:type="dxa"/>
            <w:vMerge w:val="restart"/>
            <w:tcBorders>
              <w:top w:val="single" w:sz="4" w:space="0" w:color="auto"/>
              <w:left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Ыргайты - автомост</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5,42</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2,7</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905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0,6</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left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0,5</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0,08</w:t>
            </w:r>
          </w:p>
        </w:tc>
      </w:tr>
      <w:tr w:rsidR="00BB26DD" w:rsidRPr="00B3565B" w:rsidTr="00BB26DD">
        <w:trPr>
          <w:trHeight w:hRule="exact" w:val="255"/>
          <w:jc w:val="center"/>
        </w:trPr>
        <w:tc>
          <w:tcPr>
            <w:tcW w:w="4649" w:type="dxa"/>
            <w:vMerge/>
            <w:tcBorders>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0,03</w:t>
            </w:r>
          </w:p>
        </w:tc>
      </w:tr>
      <w:tr w:rsidR="00BB26DD" w:rsidRPr="00B3565B" w:rsidTr="00BB26DD">
        <w:trPr>
          <w:trHeight w:hRule="exact" w:val="255"/>
          <w:jc w:val="center"/>
        </w:trPr>
        <w:tc>
          <w:tcPr>
            <w:tcW w:w="464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B26DD" w:rsidRPr="00B3565B" w:rsidRDefault="00BB26DD" w:rsidP="00BB26DD">
            <w:pPr>
              <w:jc w:val="center"/>
              <w:rPr>
                <w:rFonts w:ascii="Times New Roman" w:hAnsi="Times New Roman"/>
              </w:rPr>
            </w:pPr>
            <w:r w:rsidRPr="00B3565B">
              <w:rPr>
                <w:rFonts w:ascii="Times New Roman" w:hAnsi="Times New Roman"/>
                <w:sz w:val="22"/>
                <w:szCs w:val="22"/>
              </w:rPr>
              <w:t>река Жаманты - автомост</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Кадмий</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0,06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0,12</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Свинец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6,6</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0,21</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Мышьяк</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3,51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1,8</w:t>
            </w:r>
          </w:p>
        </w:tc>
      </w:tr>
      <w:tr w:rsidR="00BB26DD" w:rsidRPr="00B3565B" w:rsidTr="00BB26DD">
        <w:trPr>
          <w:trHeight w:hRule="exact" w:val="301"/>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Марганец</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1456,3</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0,97</w:t>
            </w:r>
          </w:p>
        </w:tc>
      </w:tr>
      <w:tr w:rsidR="00BB26DD" w:rsidRPr="00B3565B" w:rsidTr="00BB26DD">
        <w:trPr>
          <w:trHeight w:hRule="exact" w:val="268"/>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Никель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1,31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0,32</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Хром</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0,41</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0,07</w:t>
            </w:r>
          </w:p>
        </w:tc>
      </w:tr>
      <w:tr w:rsidR="00BB26DD" w:rsidRPr="00B3565B" w:rsidTr="00BB26DD">
        <w:trPr>
          <w:trHeight w:hRule="exact" w:val="255"/>
          <w:jc w:val="center"/>
        </w:trPr>
        <w:tc>
          <w:tcPr>
            <w:tcW w:w="4649"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bCs/>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26DD" w:rsidRPr="00B3565B" w:rsidRDefault="00BB26DD" w:rsidP="00BB26DD">
            <w:pPr>
              <w:jc w:val="both"/>
              <w:rPr>
                <w:rFonts w:ascii="Times New Roman" w:hAnsi="Times New Roman"/>
              </w:rPr>
            </w:pPr>
            <w:r w:rsidRPr="00B3565B">
              <w:rPr>
                <w:rFonts w:ascii="Times New Roman" w:hAnsi="Times New Roman"/>
                <w:sz w:val="22"/>
                <w:szCs w:val="22"/>
              </w:rPr>
              <w:t>Медь</w:t>
            </w:r>
          </w:p>
        </w:tc>
        <w:tc>
          <w:tcPr>
            <w:tcW w:w="1125"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right"/>
              <w:rPr>
                <w:rFonts w:ascii="Times New Roman" w:hAnsi="Times New Roman"/>
              </w:rPr>
            </w:pPr>
            <w:r w:rsidRPr="00B3565B">
              <w:rPr>
                <w:rFonts w:ascii="Times New Roman" w:hAnsi="Times New Roman"/>
              </w:rPr>
              <w:t>0,58</w:t>
            </w:r>
          </w:p>
        </w:tc>
        <w:tc>
          <w:tcPr>
            <w:tcW w:w="1283" w:type="dxa"/>
            <w:tcBorders>
              <w:top w:val="single" w:sz="4" w:space="0" w:color="auto"/>
              <w:left w:val="nil"/>
              <w:bottom w:val="single" w:sz="4" w:space="0" w:color="auto"/>
              <w:right w:val="single" w:sz="4" w:space="0" w:color="auto"/>
            </w:tcBorders>
            <w:shd w:val="clear" w:color="auto" w:fill="auto"/>
            <w:noWrap/>
            <w:vAlign w:val="bottom"/>
          </w:tcPr>
          <w:p w:rsidR="00BB26DD" w:rsidRPr="00B3565B" w:rsidRDefault="00BB26DD" w:rsidP="00BB26DD">
            <w:pPr>
              <w:jc w:val="center"/>
              <w:rPr>
                <w:rFonts w:ascii="Times New Roman" w:hAnsi="Times New Roman"/>
              </w:rPr>
            </w:pPr>
            <w:r w:rsidRPr="00B3565B">
              <w:rPr>
                <w:rFonts w:ascii="Times New Roman" w:hAnsi="Times New Roman"/>
              </w:rPr>
              <w:t>0,2</w:t>
            </w:r>
          </w:p>
        </w:tc>
      </w:tr>
    </w:tbl>
    <w:p w:rsidR="00BD0DD8" w:rsidRPr="00B3565B" w:rsidRDefault="00BD0DD8" w:rsidP="00BD0DD8">
      <w:pPr>
        <w:rPr>
          <w:rFonts w:ascii="Times New Roman" w:hAnsi="Times New Roman"/>
          <w:i/>
          <w:sz w:val="28"/>
          <w:szCs w:val="28"/>
        </w:rPr>
      </w:pPr>
      <w:r w:rsidRPr="00B3565B">
        <w:rPr>
          <w:rFonts w:ascii="Times New Roman" w:hAnsi="Times New Roman"/>
          <w:i/>
          <w:sz w:val="28"/>
          <w:szCs w:val="28"/>
          <w:vertAlign w:val="superscript"/>
        </w:rPr>
        <w:t>*</w:t>
      </w:r>
      <w:r w:rsidRPr="00B3565B">
        <w:rPr>
          <w:rFonts w:ascii="Times New Roman" w:hAnsi="Times New Roman"/>
          <w:i/>
          <w:sz w:val="28"/>
          <w:szCs w:val="28"/>
        </w:rPr>
        <w:t>Q, мг/кг   концентрация металлов, в мг/кг,  Q" – кратность превышения ПДК металлов</w:t>
      </w:r>
    </w:p>
    <w:p w:rsidR="00D81BE7" w:rsidRPr="00B3565B" w:rsidRDefault="00D81BE7" w:rsidP="00F62832">
      <w:pPr>
        <w:ind w:left="360"/>
        <w:jc w:val="center"/>
        <w:rPr>
          <w:rFonts w:ascii="Times New Roman" w:hAnsi="Times New Roman"/>
          <w:b/>
          <w:sz w:val="28"/>
          <w:szCs w:val="28"/>
          <w:lang w:val="kk-KZ"/>
        </w:rPr>
      </w:pPr>
    </w:p>
    <w:p w:rsidR="00BA0811" w:rsidRPr="00B3565B" w:rsidRDefault="00BA0811" w:rsidP="00F62832">
      <w:pPr>
        <w:ind w:left="360"/>
        <w:jc w:val="center"/>
        <w:rPr>
          <w:rFonts w:ascii="Times New Roman" w:hAnsi="Times New Roman"/>
          <w:b/>
          <w:sz w:val="28"/>
          <w:szCs w:val="28"/>
        </w:rPr>
      </w:pPr>
    </w:p>
    <w:p w:rsidR="00992652" w:rsidRPr="00B3565B" w:rsidRDefault="00D4453B" w:rsidP="00F62832">
      <w:pPr>
        <w:ind w:left="360"/>
        <w:jc w:val="center"/>
        <w:rPr>
          <w:rFonts w:ascii="Times New Roman" w:hAnsi="Times New Roman"/>
          <w:b/>
          <w:sz w:val="28"/>
          <w:szCs w:val="28"/>
        </w:rPr>
      </w:pPr>
      <w:r w:rsidRPr="00B3565B">
        <w:rPr>
          <w:rFonts w:ascii="Times New Roman" w:hAnsi="Times New Roman"/>
          <w:b/>
          <w:sz w:val="28"/>
          <w:szCs w:val="28"/>
        </w:rPr>
        <w:t>3.11</w:t>
      </w:r>
      <w:r w:rsidR="008E7D42" w:rsidRPr="00B3565B">
        <w:rPr>
          <w:rFonts w:ascii="Times New Roman" w:hAnsi="Times New Roman"/>
          <w:b/>
          <w:sz w:val="28"/>
          <w:szCs w:val="28"/>
        </w:rPr>
        <w:t xml:space="preserve"> </w:t>
      </w:r>
      <w:r w:rsidR="00992652" w:rsidRPr="00B3565B">
        <w:rPr>
          <w:rFonts w:ascii="Times New Roman" w:hAnsi="Times New Roman"/>
          <w:b/>
          <w:sz w:val="28"/>
          <w:szCs w:val="28"/>
        </w:rPr>
        <w:t>Радиационный гамма</w:t>
      </w:r>
      <w:r w:rsidR="00C440FA" w:rsidRPr="00B3565B">
        <w:rPr>
          <w:rFonts w:ascii="Times New Roman" w:hAnsi="Times New Roman"/>
          <w:b/>
          <w:sz w:val="28"/>
          <w:szCs w:val="28"/>
        </w:rPr>
        <w:t>–</w:t>
      </w:r>
      <w:r w:rsidR="00992652" w:rsidRPr="00B3565B">
        <w:rPr>
          <w:rFonts w:ascii="Times New Roman" w:hAnsi="Times New Roman"/>
          <w:b/>
          <w:sz w:val="28"/>
          <w:szCs w:val="28"/>
        </w:rPr>
        <w:t>фон Алматинской области</w:t>
      </w:r>
    </w:p>
    <w:p w:rsidR="00520D16" w:rsidRPr="00B3565B" w:rsidRDefault="00520D16" w:rsidP="00F62832">
      <w:pPr>
        <w:ind w:firstLine="709"/>
        <w:jc w:val="both"/>
        <w:rPr>
          <w:rFonts w:ascii="Times New Roman" w:hAnsi="Times New Roman"/>
          <w:sz w:val="28"/>
          <w:szCs w:val="28"/>
        </w:rPr>
      </w:pPr>
    </w:p>
    <w:p w:rsidR="00971635"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 xml:space="preserve">Наблюдения за уровнем гамма излучения на местности осуществлялись ежедневно на 8-ми метеорологических станциях (Алматы, Баканас, Капшагай, Нарынкол,Жаркент, Лепсы, Талдыкорган, Сарыозек) </w:t>
      </w:r>
      <w:r w:rsidR="00715D70" w:rsidRPr="00B3565B">
        <w:rPr>
          <w:rFonts w:ascii="Times New Roman" w:hAnsi="Times New Roman"/>
          <w:sz w:val="28"/>
          <w:szCs w:val="28"/>
        </w:rPr>
        <w:t>и</w:t>
      </w:r>
      <w:r w:rsidR="00555207" w:rsidRPr="00B3565B">
        <w:rPr>
          <w:rFonts w:ascii="Times New Roman" w:hAnsi="Times New Roman"/>
          <w:sz w:val="28"/>
          <w:szCs w:val="28"/>
        </w:rPr>
        <w:t xml:space="preserve"> </w:t>
      </w:r>
      <w:r w:rsidR="00E555F0" w:rsidRPr="00B3565B">
        <w:rPr>
          <w:rFonts w:ascii="Times New Roman" w:hAnsi="Times New Roman"/>
          <w:sz w:val="28"/>
          <w:szCs w:val="28"/>
          <w:lang w:val="kk-KZ"/>
        </w:rPr>
        <w:t>на 1</w:t>
      </w:r>
      <w:r w:rsidR="00555207" w:rsidRPr="00B3565B">
        <w:rPr>
          <w:rFonts w:ascii="Times New Roman" w:hAnsi="Times New Roman"/>
          <w:sz w:val="28"/>
          <w:szCs w:val="28"/>
          <w:lang w:val="kk-KZ"/>
        </w:rPr>
        <w:t xml:space="preserve">-ом </w:t>
      </w:r>
      <w:r w:rsidR="00E555F0" w:rsidRPr="00B3565B">
        <w:rPr>
          <w:rStyle w:val="FontStyle204"/>
          <w:sz w:val="28"/>
          <w:szCs w:val="28"/>
        </w:rPr>
        <w:t xml:space="preserve">автоматическом посту за загрязнением атмосферного воздуха г.Талдыкорган </w:t>
      </w:r>
      <w:r w:rsidR="00E555F0" w:rsidRPr="00B3565B">
        <w:rPr>
          <w:rStyle w:val="FontStyle171"/>
        </w:rPr>
        <w:t>(</w:t>
      </w:r>
      <w:r w:rsidR="00E555F0" w:rsidRPr="00B3565B">
        <w:rPr>
          <w:rStyle w:val="FontStyle201"/>
        </w:rPr>
        <w:t>№</w:t>
      </w:r>
      <w:r w:rsidR="00E555F0" w:rsidRPr="00B3565B">
        <w:rPr>
          <w:rStyle w:val="FontStyle201"/>
          <w:lang w:val="kk-KZ"/>
        </w:rPr>
        <w:t>2</w:t>
      </w:r>
      <w:r w:rsidR="00E555F0" w:rsidRPr="00B3565B">
        <w:rPr>
          <w:rStyle w:val="FontStyle201"/>
        </w:rPr>
        <w:t>)</w:t>
      </w:r>
      <w:r w:rsidR="00555207" w:rsidRPr="00B3565B">
        <w:rPr>
          <w:rStyle w:val="FontStyle201"/>
        </w:rPr>
        <w:t xml:space="preserve">, </w:t>
      </w:r>
      <w:r w:rsidR="00BF6FBC" w:rsidRPr="00B3565B">
        <w:rPr>
          <w:rFonts w:ascii="Times New Roman" w:hAnsi="Times New Roman"/>
          <w:sz w:val="28"/>
          <w:szCs w:val="28"/>
        </w:rPr>
        <w:t>Алматинской области (рис. 3.4</w:t>
      </w:r>
      <w:r w:rsidRPr="00B3565B">
        <w:rPr>
          <w:rFonts w:ascii="Times New Roman" w:hAnsi="Times New Roman"/>
          <w:sz w:val="28"/>
          <w:szCs w:val="28"/>
        </w:rPr>
        <w:t>).</w:t>
      </w:r>
    </w:p>
    <w:p w:rsidR="00950A0A" w:rsidRPr="00B3565B" w:rsidRDefault="00A77C5B" w:rsidP="00F62832">
      <w:pPr>
        <w:ind w:firstLine="709"/>
        <w:jc w:val="both"/>
        <w:rPr>
          <w:rFonts w:ascii="Times New Roman" w:hAnsi="Times New Roman"/>
          <w:sz w:val="28"/>
          <w:szCs w:val="28"/>
        </w:rPr>
      </w:pPr>
      <w:r w:rsidRPr="00B3565B">
        <w:rPr>
          <w:rFonts w:ascii="Times New Roman" w:hAnsi="Times New Roman"/>
          <w:sz w:val="28"/>
          <w:szCs w:val="28"/>
        </w:rPr>
        <w:t>С</w:t>
      </w:r>
      <w:r w:rsidR="0051791E" w:rsidRPr="00B3565B">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B97DD2" w:rsidRPr="00B3565B">
        <w:rPr>
          <w:rFonts w:ascii="Times New Roman" w:hAnsi="Times New Roman"/>
          <w:sz w:val="28"/>
          <w:szCs w:val="28"/>
          <w:lang w:val="kk-KZ"/>
        </w:rPr>
        <w:t>0,</w:t>
      </w:r>
      <w:r w:rsidR="00555207" w:rsidRPr="00B3565B">
        <w:rPr>
          <w:rFonts w:ascii="Times New Roman" w:hAnsi="Times New Roman"/>
          <w:sz w:val="28"/>
          <w:szCs w:val="28"/>
          <w:lang w:val="kk-KZ"/>
        </w:rPr>
        <w:t>12</w:t>
      </w:r>
      <w:r w:rsidR="0051791E" w:rsidRPr="00B3565B">
        <w:rPr>
          <w:rFonts w:ascii="Times New Roman" w:hAnsi="Times New Roman"/>
          <w:sz w:val="28"/>
          <w:szCs w:val="28"/>
          <w:lang w:val="kk-KZ"/>
        </w:rPr>
        <w:t>-0,</w:t>
      </w:r>
      <w:r w:rsidR="00555207" w:rsidRPr="00B3565B">
        <w:rPr>
          <w:rFonts w:ascii="Times New Roman" w:hAnsi="Times New Roman"/>
          <w:sz w:val="28"/>
          <w:szCs w:val="28"/>
          <w:lang w:val="kk-KZ"/>
        </w:rPr>
        <w:t>25</w:t>
      </w:r>
      <w:r w:rsidR="004F7E87" w:rsidRPr="00B3565B">
        <w:rPr>
          <w:rFonts w:ascii="Times New Roman" w:hAnsi="Times New Roman"/>
          <w:sz w:val="28"/>
          <w:szCs w:val="28"/>
          <w:lang w:val="kk-KZ"/>
        </w:rPr>
        <w:t xml:space="preserve"> </w:t>
      </w:r>
      <w:r w:rsidR="0051791E" w:rsidRPr="00B3565B">
        <w:rPr>
          <w:rFonts w:ascii="Times New Roman" w:hAnsi="Times New Roman"/>
          <w:sz w:val="28"/>
          <w:szCs w:val="28"/>
        </w:rPr>
        <w:t>мкЗв/ч. В среднем по области радиационный гамма-фон составил 0,1</w:t>
      </w:r>
      <w:r w:rsidR="00555207" w:rsidRPr="00B3565B">
        <w:rPr>
          <w:rFonts w:ascii="Times New Roman" w:hAnsi="Times New Roman"/>
          <w:sz w:val="28"/>
          <w:szCs w:val="28"/>
        </w:rPr>
        <w:t>5</w:t>
      </w:r>
      <w:r w:rsidR="0051791E" w:rsidRPr="00B3565B">
        <w:rPr>
          <w:rFonts w:ascii="Times New Roman" w:hAnsi="Times New Roman"/>
          <w:sz w:val="28"/>
          <w:szCs w:val="28"/>
        </w:rPr>
        <w:t xml:space="preserve"> мкЗв/ч и находился в допустимых пределах.</w:t>
      </w:r>
    </w:p>
    <w:p w:rsidR="00715D70" w:rsidRPr="00B3565B" w:rsidRDefault="00715D70" w:rsidP="00F62832">
      <w:pPr>
        <w:jc w:val="both"/>
        <w:rPr>
          <w:rFonts w:ascii="Times New Roman" w:hAnsi="Times New Roman"/>
          <w:sz w:val="28"/>
          <w:szCs w:val="28"/>
          <w:lang w:val="kk-KZ"/>
        </w:rPr>
      </w:pPr>
    </w:p>
    <w:p w:rsidR="002765BC" w:rsidRPr="00B3565B" w:rsidRDefault="002765BC" w:rsidP="00F62832">
      <w:pPr>
        <w:jc w:val="both"/>
        <w:rPr>
          <w:rFonts w:ascii="Times New Roman" w:hAnsi="Times New Roman"/>
          <w:sz w:val="28"/>
          <w:szCs w:val="28"/>
          <w:lang w:val="kk-KZ"/>
        </w:rPr>
      </w:pPr>
    </w:p>
    <w:p w:rsidR="00D4453B" w:rsidRPr="00B3565B" w:rsidRDefault="00D4453B" w:rsidP="00F62832">
      <w:pPr>
        <w:jc w:val="both"/>
        <w:rPr>
          <w:rFonts w:ascii="Times New Roman" w:hAnsi="Times New Roman"/>
          <w:sz w:val="28"/>
          <w:szCs w:val="28"/>
          <w:lang w:val="kk-KZ"/>
        </w:rPr>
      </w:pPr>
    </w:p>
    <w:p w:rsidR="00355D78" w:rsidRPr="00B3565B" w:rsidRDefault="00C363BB" w:rsidP="00F62832">
      <w:pPr>
        <w:jc w:val="center"/>
        <w:rPr>
          <w:rFonts w:ascii="Times New Roman" w:hAnsi="Times New Roman"/>
          <w:b/>
          <w:sz w:val="28"/>
          <w:szCs w:val="28"/>
        </w:rPr>
      </w:pPr>
      <w:r w:rsidRPr="00B3565B">
        <w:rPr>
          <w:rFonts w:ascii="Times New Roman" w:hAnsi="Times New Roman"/>
          <w:b/>
          <w:sz w:val="28"/>
          <w:szCs w:val="28"/>
        </w:rPr>
        <w:lastRenderedPageBreak/>
        <w:t>3.</w:t>
      </w:r>
      <w:r w:rsidR="008E7D42" w:rsidRPr="00B3565B">
        <w:rPr>
          <w:rFonts w:ascii="Times New Roman" w:hAnsi="Times New Roman"/>
          <w:b/>
          <w:sz w:val="28"/>
          <w:szCs w:val="28"/>
        </w:rPr>
        <w:t xml:space="preserve">11 </w:t>
      </w:r>
      <w:r w:rsidR="00992652" w:rsidRPr="00B3565B">
        <w:rPr>
          <w:rFonts w:ascii="Times New Roman" w:hAnsi="Times New Roman"/>
          <w:b/>
          <w:sz w:val="28"/>
          <w:szCs w:val="28"/>
        </w:rPr>
        <w:t>Плотность радиоактивных выпадений в приземно</w:t>
      </w:r>
      <w:r w:rsidR="00171B7B" w:rsidRPr="00B3565B">
        <w:rPr>
          <w:rFonts w:ascii="Times New Roman" w:hAnsi="Times New Roman"/>
          <w:b/>
          <w:sz w:val="28"/>
          <w:szCs w:val="28"/>
        </w:rPr>
        <w:t xml:space="preserve">м </w:t>
      </w:r>
    </w:p>
    <w:p w:rsidR="00212729" w:rsidRPr="00B3565B" w:rsidRDefault="00171B7B" w:rsidP="00F62832">
      <w:pPr>
        <w:jc w:val="center"/>
        <w:rPr>
          <w:rFonts w:ascii="Times New Roman" w:hAnsi="Times New Roman"/>
          <w:b/>
          <w:sz w:val="28"/>
          <w:szCs w:val="28"/>
        </w:rPr>
      </w:pPr>
      <w:r w:rsidRPr="00B3565B">
        <w:rPr>
          <w:rFonts w:ascii="Times New Roman" w:hAnsi="Times New Roman"/>
          <w:b/>
          <w:sz w:val="28"/>
          <w:szCs w:val="28"/>
        </w:rPr>
        <w:t>слое атмосферы</w:t>
      </w:r>
    </w:p>
    <w:p w:rsidR="00C4136E" w:rsidRPr="00B3565B" w:rsidRDefault="00C4136E" w:rsidP="00F62832">
      <w:pPr>
        <w:ind w:left="927"/>
        <w:rPr>
          <w:rFonts w:ascii="Times New Roman" w:hAnsi="Times New Roman"/>
          <w:b/>
          <w:sz w:val="28"/>
          <w:szCs w:val="28"/>
        </w:rPr>
      </w:pPr>
    </w:p>
    <w:p w:rsidR="00971635"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w:t>
      </w:r>
      <w:r w:rsidR="00555207" w:rsidRPr="00B3565B">
        <w:rPr>
          <w:rFonts w:ascii="Times New Roman" w:hAnsi="Times New Roman"/>
          <w:sz w:val="28"/>
          <w:szCs w:val="28"/>
        </w:rPr>
        <w:t xml:space="preserve"> </w:t>
      </w:r>
      <w:r w:rsidRPr="00B3565B">
        <w:rPr>
          <w:rFonts w:ascii="Times New Roman" w:hAnsi="Times New Roman"/>
          <w:sz w:val="28"/>
          <w:szCs w:val="28"/>
        </w:rPr>
        <w:t>Жаркент, Лепсы, Талдыкорган) путем отбора проб воздуха горизонтальными планшетами (рис.3.</w:t>
      </w:r>
      <w:r w:rsidR="008E7D42" w:rsidRPr="00B3565B">
        <w:rPr>
          <w:rFonts w:ascii="Times New Roman" w:hAnsi="Times New Roman"/>
          <w:sz w:val="28"/>
          <w:szCs w:val="28"/>
        </w:rPr>
        <w:t>5</w:t>
      </w:r>
      <w:r w:rsidRPr="00B3565B">
        <w:rPr>
          <w:rFonts w:ascii="Times New Roman" w:hAnsi="Times New Roman"/>
          <w:sz w:val="28"/>
          <w:szCs w:val="28"/>
        </w:rPr>
        <w:t>). На всех станциях проводился пятисуточный отбор проб.</w:t>
      </w:r>
    </w:p>
    <w:p w:rsidR="008A2A59" w:rsidRPr="00B3565B" w:rsidRDefault="008A2A59" w:rsidP="00F62832">
      <w:pPr>
        <w:ind w:firstLine="709"/>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B75F4D" w:rsidRPr="00B3565B">
        <w:rPr>
          <w:rFonts w:ascii="Times New Roman" w:hAnsi="Times New Roman"/>
          <w:sz w:val="28"/>
          <w:szCs w:val="28"/>
        </w:rPr>
        <w:t>7</w:t>
      </w:r>
      <w:r w:rsidRPr="00B3565B">
        <w:rPr>
          <w:rFonts w:ascii="Times New Roman" w:hAnsi="Times New Roman"/>
          <w:sz w:val="28"/>
          <w:szCs w:val="28"/>
        </w:rPr>
        <w:t>–</w:t>
      </w:r>
      <w:r w:rsidR="00B36BB4" w:rsidRPr="00B3565B">
        <w:rPr>
          <w:rFonts w:ascii="Times New Roman" w:hAnsi="Times New Roman"/>
          <w:sz w:val="28"/>
          <w:szCs w:val="28"/>
        </w:rPr>
        <w:t>1</w:t>
      </w:r>
      <w:r w:rsidRPr="00B3565B">
        <w:rPr>
          <w:rFonts w:ascii="Times New Roman" w:hAnsi="Times New Roman"/>
          <w:sz w:val="28"/>
          <w:szCs w:val="28"/>
          <w:lang w:val="kk-KZ"/>
        </w:rPr>
        <w:t>,</w:t>
      </w:r>
      <w:r w:rsidR="00555207" w:rsidRPr="00B3565B">
        <w:rPr>
          <w:rFonts w:ascii="Times New Roman" w:hAnsi="Times New Roman"/>
          <w:sz w:val="28"/>
          <w:szCs w:val="28"/>
          <w:lang w:val="kk-KZ"/>
        </w:rPr>
        <w:t>9</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555207" w:rsidRPr="00B3565B">
        <w:rPr>
          <w:rFonts w:ascii="Times New Roman" w:hAnsi="Times New Roman"/>
          <w:sz w:val="28"/>
          <w:szCs w:val="28"/>
        </w:rPr>
        <w:t>3</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2C143C" w:rsidRPr="00B3565B" w:rsidRDefault="002C143C" w:rsidP="00F62832">
      <w:pPr>
        <w:ind w:firstLine="709"/>
        <w:jc w:val="both"/>
        <w:rPr>
          <w:rFonts w:ascii="Times New Roman" w:hAnsi="Times New Roman"/>
          <w:sz w:val="28"/>
          <w:szCs w:val="28"/>
        </w:rPr>
      </w:pPr>
    </w:p>
    <w:p w:rsidR="00992652" w:rsidRPr="00B3565B" w:rsidRDefault="00154002" w:rsidP="00F62832">
      <w:pPr>
        <w:jc w:val="center"/>
        <w:rPr>
          <w:rFonts w:ascii="Times New Roman" w:hAnsi="Times New Roman"/>
          <w:b/>
          <w:noProof/>
          <w:sz w:val="28"/>
          <w:szCs w:val="28"/>
          <w:lang w:eastAsia="ru-RU" w:bidi="ar-SA"/>
        </w:rPr>
      </w:pPr>
      <w:r w:rsidRPr="00B3565B">
        <w:rPr>
          <w:rFonts w:ascii="Times New Roman" w:hAnsi="Times New Roman"/>
          <w:b/>
          <w:noProof/>
          <w:sz w:val="28"/>
          <w:szCs w:val="28"/>
          <w:lang w:eastAsia="ru-RU" w:bidi="ar-SA"/>
        </w:rPr>
        <w:drawing>
          <wp:inline distT="0" distB="0" distL="0" distR="0">
            <wp:extent cx="5953125" cy="3200400"/>
            <wp:effectExtent l="19050" t="0" r="9525" b="0"/>
            <wp:docPr id="1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1 копия"/>
                    <pic:cNvPicPr>
                      <a:picLocks noChangeAspect="1" noChangeArrowheads="1"/>
                    </pic:cNvPicPr>
                  </pic:nvPicPr>
                  <pic:blipFill>
                    <a:blip r:embed="rId55" cstate="print"/>
                    <a:srcRect/>
                    <a:stretch>
                      <a:fillRect/>
                    </a:stretch>
                  </pic:blipFill>
                  <pic:spPr bwMode="auto">
                    <a:xfrm>
                      <a:off x="0" y="0"/>
                      <a:ext cx="5963756" cy="3206115"/>
                    </a:xfrm>
                    <a:prstGeom prst="rect">
                      <a:avLst/>
                    </a:prstGeom>
                    <a:noFill/>
                    <a:ln w="9525">
                      <a:noFill/>
                      <a:miter lim="800000"/>
                      <a:headEnd/>
                      <a:tailEnd/>
                    </a:ln>
                  </pic:spPr>
                </pic:pic>
              </a:graphicData>
            </a:graphic>
          </wp:inline>
        </w:drawing>
      </w:r>
    </w:p>
    <w:p w:rsidR="00566E2F" w:rsidRPr="00B3565B" w:rsidRDefault="00566E2F" w:rsidP="00F62832">
      <w:pPr>
        <w:jc w:val="center"/>
        <w:rPr>
          <w:rFonts w:ascii="Times New Roman" w:hAnsi="Times New Roman"/>
          <w:sz w:val="28"/>
          <w:szCs w:val="28"/>
        </w:rPr>
      </w:pPr>
    </w:p>
    <w:p w:rsidR="000B35C0" w:rsidRPr="00B3565B" w:rsidRDefault="008F6F83" w:rsidP="00F62832">
      <w:pPr>
        <w:jc w:val="center"/>
        <w:rPr>
          <w:rFonts w:ascii="Times New Roman" w:hAnsi="Times New Roman"/>
          <w:sz w:val="28"/>
          <w:szCs w:val="28"/>
        </w:rPr>
      </w:pPr>
      <w:r w:rsidRPr="00B3565B">
        <w:rPr>
          <w:rFonts w:ascii="Times New Roman" w:hAnsi="Times New Roman"/>
          <w:sz w:val="28"/>
          <w:szCs w:val="28"/>
        </w:rPr>
        <w:t>Р</w:t>
      </w:r>
      <w:r w:rsidR="00520D16" w:rsidRPr="00B3565B">
        <w:rPr>
          <w:rFonts w:ascii="Times New Roman" w:hAnsi="Times New Roman"/>
          <w:sz w:val="28"/>
          <w:szCs w:val="28"/>
        </w:rPr>
        <w:t>ис. 3.</w:t>
      </w:r>
      <w:r w:rsidR="00BF6FBC" w:rsidRPr="00B3565B">
        <w:rPr>
          <w:rFonts w:ascii="Times New Roman" w:hAnsi="Times New Roman"/>
          <w:sz w:val="28"/>
          <w:szCs w:val="28"/>
        </w:rPr>
        <w:t>6</w:t>
      </w:r>
      <w:r w:rsidR="00BC6F4C" w:rsidRPr="00B3565B">
        <w:rPr>
          <w:rFonts w:ascii="Times New Roman" w:hAnsi="Times New Roman"/>
          <w:sz w:val="28"/>
          <w:szCs w:val="28"/>
        </w:rPr>
        <w:t xml:space="preserve"> Схема расположения метеостанций за наблюдением </w:t>
      </w:r>
      <w:r w:rsidR="00A659DC" w:rsidRPr="00B3565B">
        <w:rPr>
          <w:rFonts w:ascii="Times New Roman" w:hAnsi="Times New Roman"/>
          <w:sz w:val="28"/>
          <w:szCs w:val="28"/>
        </w:rPr>
        <w:t xml:space="preserve">уровня </w:t>
      </w:r>
      <w:r w:rsidR="00BC6F4C" w:rsidRPr="00B3565B">
        <w:rPr>
          <w:rFonts w:ascii="Times New Roman" w:hAnsi="Times New Roman"/>
          <w:sz w:val="28"/>
          <w:szCs w:val="28"/>
        </w:rPr>
        <w:t>ради</w:t>
      </w:r>
      <w:r w:rsidR="00565486" w:rsidRPr="00B3565B">
        <w:rPr>
          <w:rFonts w:ascii="Times New Roman" w:hAnsi="Times New Roman"/>
          <w:sz w:val="28"/>
          <w:szCs w:val="28"/>
        </w:rPr>
        <w:t>а</w:t>
      </w:r>
      <w:r w:rsidR="00BC6F4C" w:rsidRPr="00B3565B">
        <w:rPr>
          <w:rFonts w:ascii="Times New Roman" w:hAnsi="Times New Roman"/>
          <w:sz w:val="28"/>
          <w:szCs w:val="28"/>
        </w:rPr>
        <w:t>ционного гамма-фона и плотностью радиоа</w:t>
      </w:r>
      <w:r w:rsidR="001138CD" w:rsidRPr="00B3565B">
        <w:rPr>
          <w:rFonts w:ascii="Times New Roman" w:hAnsi="Times New Roman"/>
          <w:sz w:val="28"/>
          <w:szCs w:val="28"/>
        </w:rPr>
        <w:t>ктивных выпадений на территории</w:t>
      </w:r>
      <w:r w:rsidR="00555207" w:rsidRPr="00B3565B">
        <w:rPr>
          <w:rFonts w:ascii="Times New Roman" w:hAnsi="Times New Roman"/>
          <w:sz w:val="28"/>
          <w:szCs w:val="28"/>
        </w:rPr>
        <w:t xml:space="preserve"> </w:t>
      </w:r>
      <w:r w:rsidR="00BC6F4C" w:rsidRPr="00B3565B">
        <w:rPr>
          <w:rFonts w:ascii="Times New Roman" w:hAnsi="Times New Roman"/>
          <w:sz w:val="28"/>
          <w:szCs w:val="28"/>
        </w:rPr>
        <w:t>Алматинской области</w:t>
      </w:r>
    </w:p>
    <w:p w:rsidR="00F17972" w:rsidRPr="00B3565B" w:rsidRDefault="00F17972" w:rsidP="00F62832">
      <w:pPr>
        <w:rPr>
          <w:rFonts w:ascii="Times New Roman" w:hAnsi="Times New Roman"/>
          <w:b/>
          <w:sz w:val="28"/>
          <w:szCs w:val="28"/>
          <w:lang w:val="kk-KZ"/>
        </w:rPr>
      </w:pPr>
    </w:p>
    <w:p w:rsidR="00BA0811" w:rsidRPr="00B3565B" w:rsidRDefault="00BA0811">
      <w:pPr>
        <w:rPr>
          <w:rFonts w:ascii="Times New Roman" w:hAnsi="Times New Roman"/>
          <w:b/>
          <w:sz w:val="28"/>
          <w:szCs w:val="28"/>
          <w:lang w:val="kk-KZ"/>
        </w:rPr>
      </w:pPr>
      <w:r w:rsidRPr="00B3565B">
        <w:rPr>
          <w:rFonts w:ascii="Times New Roman" w:hAnsi="Times New Roman"/>
          <w:b/>
          <w:sz w:val="28"/>
          <w:szCs w:val="28"/>
          <w:lang w:val="kk-KZ"/>
        </w:rPr>
        <w:br w:type="page"/>
      </w:r>
    </w:p>
    <w:p w:rsidR="00406867" w:rsidRPr="00B3565B" w:rsidRDefault="00406867" w:rsidP="00F62832">
      <w:pPr>
        <w:numPr>
          <w:ilvl w:val="0"/>
          <w:numId w:val="10"/>
        </w:numPr>
        <w:jc w:val="center"/>
        <w:rPr>
          <w:rFonts w:ascii="Times New Roman" w:hAnsi="Times New Roman"/>
          <w:b/>
          <w:sz w:val="28"/>
          <w:szCs w:val="28"/>
        </w:rPr>
      </w:pPr>
      <w:r w:rsidRPr="00B3565B">
        <w:rPr>
          <w:rFonts w:ascii="Times New Roman" w:hAnsi="Times New Roman"/>
          <w:b/>
          <w:sz w:val="28"/>
          <w:szCs w:val="28"/>
        </w:rPr>
        <w:lastRenderedPageBreak/>
        <w:t>Состояние окружающей среды Атырауской области</w:t>
      </w:r>
    </w:p>
    <w:p w:rsidR="00406867" w:rsidRPr="00B3565B" w:rsidRDefault="00406867" w:rsidP="00F62832">
      <w:pPr>
        <w:tabs>
          <w:tab w:val="left" w:pos="4065"/>
        </w:tabs>
        <w:jc w:val="center"/>
        <w:rPr>
          <w:rFonts w:ascii="Times New Roman" w:hAnsi="Times New Roman"/>
          <w:b/>
          <w:sz w:val="28"/>
          <w:szCs w:val="28"/>
        </w:rPr>
      </w:pPr>
    </w:p>
    <w:p w:rsidR="00406867" w:rsidRPr="00B3565B" w:rsidRDefault="00406867" w:rsidP="00F62832">
      <w:pPr>
        <w:numPr>
          <w:ilvl w:val="1"/>
          <w:numId w:val="10"/>
        </w:numPr>
        <w:ind w:left="1276"/>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 Атырау</w:t>
      </w:r>
    </w:p>
    <w:p w:rsidR="000C5578" w:rsidRPr="00B3565B" w:rsidRDefault="000C5578" w:rsidP="00F62832">
      <w:pPr>
        <w:pStyle w:val="Style19"/>
        <w:widowControl/>
        <w:spacing w:line="240" w:lineRule="auto"/>
        <w:ind w:firstLine="851"/>
        <w:rPr>
          <w:rStyle w:val="FontStyle204"/>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 на</w:t>
      </w:r>
      <w:r w:rsidR="00D34732" w:rsidRPr="00B3565B">
        <w:rPr>
          <w:rStyle w:val="FontStyle204"/>
          <w:sz w:val="28"/>
          <w:szCs w:val="28"/>
        </w:rPr>
        <w:t>4</w:t>
      </w:r>
      <w:r w:rsidRPr="00B3565B">
        <w:rPr>
          <w:rStyle w:val="FontStyle204"/>
          <w:sz w:val="28"/>
          <w:szCs w:val="28"/>
        </w:rPr>
        <w:t xml:space="preserve"> стационарных постах</w:t>
      </w:r>
      <w:r w:rsidR="000174C3" w:rsidRPr="00B3565B">
        <w:rPr>
          <w:rStyle w:val="FontStyle204"/>
          <w:sz w:val="28"/>
          <w:szCs w:val="28"/>
        </w:rPr>
        <w:t xml:space="preserve"> </w:t>
      </w:r>
      <w:r w:rsidRPr="00B3565B">
        <w:rPr>
          <w:rFonts w:ascii="Times New Roman" w:hAnsi="Times New Roman"/>
          <w:sz w:val="28"/>
          <w:szCs w:val="28"/>
        </w:rPr>
        <w:t>(</w:t>
      </w:r>
      <w:r w:rsidR="002573DB" w:rsidRPr="00B3565B">
        <w:rPr>
          <w:rFonts w:ascii="Times New Roman" w:hAnsi="Times New Roman"/>
          <w:sz w:val="28"/>
          <w:szCs w:val="28"/>
        </w:rPr>
        <w:t>рис 4.</w:t>
      </w:r>
      <w:r w:rsidRPr="00B3565B">
        <w:rPr>
          <w:rFonts w:ascii="Times New Roman" w:hAnsi="Times New Roman"/>
          <w:sz w:val="28"/>
          <w:szCs w:val="28"/>
        </w:rPr>
        <w:t xml:space="preserve">1, таблица </w:t>
      </w:r>
      <w:r w:rsidR="000B2533" w:rsidRPr="00B3565B">
        <w:rPr>
          <w:rFonts w:ascii="Times New Roman" w:hAnsi="Times New Roman"/>
          <w:sz w:val="28"/>
          <w:szCs w:val="28"/>
          <w:lang w:val="kk-KZ"/>
        </w:rPr>
        <w:t>37</w:t>
      </w:r>
      <w:r w:rsidRPr="00B3565B">
        <w:rPr>
          <w:rFonts w:ascii="Times New Roman" w:hAnsi="Times New Roman"/>
          <w:sz w:val="28"/>
          <w:szCs w:val="28"/>
        </w:rPr>
        <w:t>)</w:t>
      </w:r>
      <w:r w:rsidRPr="00B3565B">
        <w:rPr>
          <w:rStyle w:val="FontStyle201"/>
          <w:sz w:val="28"/>
          <w:szCs w:val="28"/>
        </w:rPr>
        <w:t>.</w:t>
      </w:r>
    </w:p>
    <w:p w:rsidR="00D438C4" w:rsidRPr="00B3565B" w:rsidRDefault="00D438C4" w:rsidP="00F62832">
      <w:pPr>
        <w:jc w:val="right"/>
        <w:rPr>
          <w:rFonts w:ascii="Times New Roman" w:hAnsi="Times New Roman"/>
        </w:rPr>
      </w:pPr>
    </w:p>
    <w:p w:rsidR="001750B4" w:rsidRPr="00B3565B" w:rsidRDefault="00357E32" w:rsidP="00F62832">
      <w:pPr>
        <w:jc w:val="right"/>
        <w:rPr>
          <w:rFonts w:ascii="Times New Roman" w:hAnsi="Times New Roman"/>
          <w:lang w:val="kk-KZ"/>
        </w:rPr>
      </w:pPr>
      <w:r w:rsidRPr="00B3565B">
        <w:rPr>
          <w:rFonts w:ascii="Times New Roman" w:hAnsi="Times New Roman"/>
        </w:rPr>
        <w:t>Таблица 3</w:t>
      </w:r>
      <w:r w:rsidR="000B2533" w:rsidRPr="00B3565B">
        <w:rPr>
          <w:rFonts w:ascii="Times New Roman" w:hAnsi="Times New Roman"/>
        </w:rPr>
        <w:t>7</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410"/>
        <w:gridCol w:w="3260"/>
      </w:tblGrid>
      <w:tr w:rsidR="003279FD" w:rsidRPr="00B3565B">
        <w:tc>
          <w:tcPr>
            <w:tcW w:w="959"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Номер</w:t>
            </w:r>
          </w:p>
          <w:p w:rsidR="00A53291" w:rsidRPr="00B3565B" w:rsidRDefault="00A53291"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410"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rPr>
          <w:trHeight w:val="685"/>
        </w:trPr>
        <w:tc>
          <w:tcPr>
            <w:tcW w:w="959"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1</w:t>
            </w:r>
          </w:p>
        </w:tc>
        <w:tc>
          <w:tcPr>
            <w:tcW w:w="1276" w:type="dxa"/>
            <w:vMerge w:val="restart"/>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3 раза в сутки</w:t>
            </w:r>
          </w:p>
        </w:tc>
        <w:tc>
          <w:tcPr>
            <w:tcW w:w="1984" w:type="dxa"/>
            <w:vMerge w:val="restart"/>
            <w:vAlign w:val="center"/>
          </w:tcPr>
          <w:p w:rsidR="00A53291" w:rsidRPr="00B3565B" w:rsidRDefault="00715D70" w:rsidP="00F62832">
            <w:pPr>
              <w:jc w:val="center"/>
              <w:outlineLvl w:val="1"/>
              <w:rPr>
                <w:rFonts w:ascii="Times New Roman" w:hAnsi="Times New Roman"/>
              </w:rPr>
            </w:pPr>
            <w:r w:rsidRPr="00B3565B">
              <w:rPr>
                <w:rFonts w:ascii="Times New Roman" w:hAnsi="Times New Roman"/>
              </w:rPr>
              <w:t xml:space="preserve">ручной отбор проб (дискретные </w:t>
            </w:r>
            <w:r w:rsidR="00632E59" w:rsidRPr="00B3565B">
              <w:rPr>
                <w:rFonts w:ascii="Times New Roman" w:hAnsi="Times New Roman"/>
              </w:rPr>
              <w:t>методы)</w:t>
            </w:r>
          </w:p>
        </w:tc>
        <w:tc>
          <w:tcPr>
            <w:tcW w:w="2410" w:type="dxa"/>
            <w:vAlign w:val="center"/>
          </w:tcPr>
          <w:p w:rsidR="00A53291" w:rsidRPr="00B3565B" w:rsidRDefault="00A53291" w:rsidP="00F62832">
            <w:pPr>
              <w:jc w:val="center"/>
              <w:outlineLvl w:val="1"/>
              <w:rPr>
                <w:rFonts w:ascii="Times New Roman" w:hAnsi="Times New Roman"/>
                <w:i/>
              </w:rPr>
            </w:pPr>
            <w:r w:rsidRPr="00B3565B">
              <w:rPr>
                <w:rStyle w:val="FontStyle201"/>
                <w:i w:val="0"/>
              </w:rPr>
              <w:t>пр. Азаттык, угол пр. Ауэзова</w:t>
            </w:r>
          </w:p>
        </w:tc>
        <w:tc>
          <w:tcPr>
            <w:tcW w:w="3260" w:type="dxa"/>
            <w:vMerge w:val="restart"/>
            <w:vAlign w:val="center"/>
          </w:tcPr>
          <w:p w:rsidR="00A53291" w:rsidRPr="00B3565B" w:rsidRDefault="00396E04" w:rsidP="00F62832">
            <w:pPr>
              <w:outlineLvl w:val="1"/>
              <w:rPr>
                <w:rFonts w:ascii="Times New Roman" w:hAnsi="Times New Roman"/>
              </w:rPr>
            </w:pPr>
            <w:r w:rsidRPr="00B3565B">
              <w:rPr>
                <w:rFonts w:ascii="Times New Roman" w:hAnsi="Times New Roman"/>
              </w:rPr>
              <w:t>в</w:t>
            </w:r>
            <w:r w:rsidR="00A53291" w:rsidRPr="00B3565B">
              <w:rPr>
                <w:rFonts w:ascii="Times New Roman" w:hAnsi="Times New Roman"/>
              </w:rPr>
              <w:t xml:space="preserve">звешенные вещества, диоксид серы, оксид углерода, диоксид азота, сероводород, </w:t>
            </w:r>
            <w:r w:rsidR="00A53291" w:rsidRPr="00B3565B">
              <w:rPr>
                <w:rFonts w:ascii="Times New Roman" w:hAnsi="Times New Roman"/>
                <w:lang w:val="kk-KZ"/>
              </w:rPr>
              <w:t xml:space="preserve">фенол, </w:t>
            </w:r>
            <w:r w:rsidR="00A53291" w:rsidRPr="00B3565B">
              <w:rPr>
                <w:rFonts w:ascii="Times New Roman" w:hAnsi="Times New Roman"/>
              </w:rPr>
              <w:t xml:space="preserve">аммиак, </w:t>
            </w:r>
            <w:r w:rsidR="00A53291" w:rsidRPr="00B3565B">
              <w:rPr>
                <w:rFonts w:ascii="Times New Roman" w:hAnsi="Times New Roman"/>
                <w:lang w:val="kk-KZ"/>
              </w:rPr>
              <w:t>формальдегид</w:t>
            </w:r>
          </w:p>
        </w:tc>
      </w:tr>
      <w:tr w:rsidR="003279FD" w:rsidRPr="00B3565B">
        <w:tc>
          <w:tcPr>
            <w:tcW w:w="959"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5</w:t>
            </w:r>
          </w:p>
        </w:tc>
        <w:tc>
          <w:tcPr>
            <w:tcW w:w="1276" w:type="dxa"/>
            <w:vMerge/>
            <w:vAlign w:val="center"/>
          </w:tcPr>
          <w:p w:rsidR="00A53291" w:rsidRPr="00B3565B" w:rsidRDefault="00A53291" w:rsidP="00F62832">
            <w:pPr>
              <w:jc w:val="center"/>
              <w:outlineLvl w:val="1"/>
              <w:rPr>
                <w:rFonts w:ascii="Times New Roman" w:hAnsi="Times New Roman"/>
              </w:rPr>
            </w:pPr>
          </w:p>
        </w:tc>
        <w:tc>
          <w:tcPr>
            <w:tcW w:w="1984" w:type="dxa"/>
            <w:vMerge/>
            <w:vAlign w:val="center"/>
          </w:tcPr>
          <w:p w:rsidR="00A53291" w:rsidRPr="00B3565B" w:rsidRDefault="00A53291" w:rsidP="00F62832">
            <w:pPr>
              <w:jc w:val="center"/>
              <w:outlineLvl w:val="1"/>
              <w:rPr>
                <w:rFonts w:ascii="Times New Roman" w:hAnsi="Times New Roman"/>
              </w:rPr>
            </w:pPr>
          </w:p>
        </w:tc>
        <w:tc>
          <w:tcPr>
            <w:tcW w:w="2410" w:type="dxa"/>
            <w:vAlign w:val="center"/>
          </w:tcPr>
          <w:p w:rsidR="00A53291" w:rsidRPr="00B3565B" w:rsidRDefault="00A53291" w:rsidP="00F62832">
            <w:pPr>
              <w:jc w:val="center"/>
              <w:outlineLvl w:val="1"/>
              <w:rPr>
                <w:rFonts w:ascii="Times New Roman" w:hAnsi="Times New Roman"/>
                <w:i/>
              </w:rPr>
            </w:pPr>
            <w:r w:rsidRPr="00B3565B">
              <w:rPr>
                <w:rStyle w:val="FontStyle201"/>
                <w:i w:val="0"/>
              </w:rPr>
              <w:t>угол пр. Сатпаева и ул. Владимирская</w:t>
            </w:r>
          </w:p>
        </w:tc>
        <w:tc>
          <w:tcPr>
            <w:tcW w:w="3260" w:type="dxa"/>
            <w:vMerge/>
            <w:vAlign w:val="center"/>
          </w:tcPr>
          <w:p w:rsidR="00A53291" w:rsidRPr="00B3565B" w:rsidRDefault="00A53291" w:rsidP="00F62832">
            <w:pPr>
              <w:outlineLvl w:val="1"/>
              <w:rPr>
                <w:rFonts w:ascii="Times New Roman" w:hAnsi="Times New Roman"/>
              </w:rPr>
            </w:pPr>
          </w:p>
        </w:tc>
      </w:tr>
      <w:tr w:rsidR="005D43E9" w:rsidRPr="00B3565B">
        <w:tc>
          <w:tcPr>
            <w:tcW w:w="959" w:type="dxa"/>
            <w:vAlign w:val="center"/>
          </w:tcPr>
          <w:p w:rsidR="005D43E9" w:rsidRPr="00B3565B" w:rsidRDefault="005D43E9" w:rsidP="00F62832">
            <w:pPr>
              <w:jc w:val="center"/>
              <w:outlineLvl w:val="1"/>
              <w:rPr>
                <w:rFonts w:ascii="Times New Roman" w:hAnsi="Times New Roman"/>
              </w:rPr>
            </w:pPr>
            <w:r w:rsidRPr="00B3565B">
              <w:rPr>
                <w:rFonts w:ascii="Times New Roman" w:hAnsi="Times New Roman"/>
              </w:rPr>
              <w:t>6</w:t>
            </w:r>
          </w:p>
        </w:tc>
        <w:tc>
          <w:tcPr>
            <w:tcW w:w="1276" w:type="dxa"/>
            <w:vMerge w:val="restart"/>
            <w:vAlign w:val="center"/>
          </w:tcPr>
          <w:p w:rsidR="005D43E9" w:rsidRPr="00B3565B" w:rsidRDefault="005D43E9" w:rsidP="00F62832">
            <w:pPr>
              <w:jc w:val="center"/>
              <w:outlineLvl w:val="1"/>
              <w:rPr>
                <w:rFonts w:ascii="Times New Roman" w:hAnsi="Times New Roman"/>
              </w:rPr>
            </w:pPr>
            <w:r w:rsidRPr="00B3565B">
              <w:rPr>
                <w:rFonts w:ascii="Times New Roman" w:hAnsi="Times New Roman"/>
              </w:rPr>
              <w:t>каждые 20 минут</w:t>
            </w:r>
          </w:p>
        </w:tc>
        <w:tc>
          <w:tcPr>
            <w:tcW w:w="1984" w:type="dxa"/>
            <w:vMerge w:val="restart"/>
            <w:vAlign w:val="center"/>
          </w:tcPr>
          <w:p w:rsidR="005D43E9" w:rsidRPr="00B3565B" w:rsidRDefault="005D43E9" w:rsidP="00F62832">
            <w:pPr>
              <w:jc w:val="center"/>
              <w:outlineLvl w:val="1"/>
              <w:rPr>
                <w:rFonts w:ascii="Times New Roman" w:hAnsi="Times New Roman"/>
              </w:rPr>
            </w:pPr>
            <w:r w:rsidRPr="00B3565B">
              <w:rPr>
                <w:rFonts w:ascii="Times New Roman" w:hAnsi="Times New Roman"/>
              </w:rPr>
              <w:t>в непрерывном режиме</w:t>
            </w:r>
          </w:p>
        </w:tc>
        <w:tc>
          <w:tcPr>
            <w:tcW w:w="2410" w:type="dxa"/>
            <w:vAlign w:val="center"/>
          </w:tcPr>
          <w:p w:rsidR="005D43E9" w:rsidRPr="00B3565B" w:rsidRDefault="005D43E9" w:rsidP="00F62832">
            <w:pPr>
              <w:jc w:val="center"/>
              <w:outlineLvl w:val="1"/>
              <w:rPr>
                <w:rFonts w:ascii="Times New Roman" w:hAnsi="Times New Roman"/>
                <w:i/>
              </w:rPr>
            </w:pPr>
            <w:r w:rsidRPr="00B3565B">
              <w:rPr>
                <w:rStyle w:val="FontStyle201"/>
                <w:i w:val="0"/>
              </w:rPr>
              <w:t>станция аэропорт, рядом с Атырауским филиалом</w:t>
            </w:r>
          </w:p>
        </w:tc>
        <w:tc>
          <w:tcPr>
            <w:tcW w:w="3260" w:type="dxa"/>
            <w:vAlign w:val="center"/>
          </w:tcPr>
          <w:p w:rsidR="005D43E9" w:rsidRPr="00B3565B" w:rsidRDefault="005D43E9" w:rsidP="00D34732">
            <w:pPr>
              <w:outlineLvl w:val="1"/>
              <w:rPr>
                <w:rFonts w:ascii="Times New Roman" w:hAnsi="Times New Roman"/>
              </w:rPr>
            </w:pPr>
            <w:r w:rsidRPr="00B3565B">
              <w:rPr>
                <w:rFonts w:ascii="Times New Roman" w:hAnsi="Times New Roman"/>
              </w:rPr>
              <w:t>взвешенные частицы РМ-10, диоксид серы,</w:t>
            </w:r>
            <w:r w:rsidR="00D34732" w:rsidRPr="00B3565B">
              <w:rPr>
                <w:rFonts w:ascii="Times New Roman" w:hAnsi="Times New Roman"/>
              </w:rPr>
              <w:t xml:space="preserve"> оксид углерода, </w:t>
            </w:r>
            <w:r w:rsidRPr="00B3565B">
              <w:rPr>
                <w:rFonts w:ascii="Times New Roman" w:hAnsi="Times New Roman"/>
              </w:rPr>
              <w:t>диоксид и оксид азота</w:t>
            </w:r>
            <w:r w:rsidR="00D34732" w:rsidRPr="00B3565B">
              <w:rPr>
                <w:rFonts w:ascii="Times New Roman" w:hAnsi="Times New Roman"/>
              </w:rPr>
              <w:t>, озон, аммиак</w:t>
            </w:r>
          </w:p>
        </w:tc>
      </w:tr>
      <w:tr w:rsidR="005D43E9" w:rsidRPr="00B3565B">
        <w:tc>
          <w:tcPr>
            <w:tcW w:w="959" w:type="dxa"/>
            <w:vAlign w:val="center"/>
          </w:tcPr>
          <w:p w:rsidR="005D43E9" w:rsidRPr="00B3565B" w:rsidRDefault="005D43E9" w:rsidP="00F62832">
            <w:pPr>
              <w:jc w:val="center"/>
              <w:outlineLvl w:val="1"/>
              <w:rPr>
                <w:rFonts w:ascii="Times New Roman" w:hAnsi="Times New Roman"/>
              </w:rPr>
            </w:pPr>
            <w:r w:rsidRPr="00B3565B">
              <w:rPr>
                <w:rFonts w:ascii="Times New Roman" w:hAnsi="Times New Roman"/>
              </w:rPr>
              <w:t>8</w:t>
            </w:r>
          </w:p>
        </w:tc>
        <w:tc>
          <w:tcPr>
            <w:tcW w:w="1276" w:type="dxa"/>
            <w:vMerge/>
            <w:vAlign w:val="center"/>
          </w:tcPr>
          <w:p w:rsidR="005D43E9" w:rsidRPr="00B3565B" w:rsidRDefault="005D43E9" w:rsidP="00F62832">
            <w:pPr>
              <w:jc w:val="center"/>
              <w:outlineLvl w:val="1"/>
              <w:rPr>
                <w:rFonts w:ascii="Times New Roman" w:hAnsi="Times New Roman"/>
              </w:rPr>
            </w:pPr>
          </w:p>
        </w:tc>
        <w:tc>
          <w:tcPr>
            <w:tcW w:w="1984" w:type="dxa"/>
            <w:vMerge/>
            <w:vAlign w:val="center"/>
          </w:tcPr>
          <w:p w:rsidR="005D43E9" w:rsidRPr="00B3565B" w:rsidRDefault="005D43E9" w:rsidP="00F62832">
            <w:pPr>
              <w:jc w:val="center"/>
              <w:outlineLvl w:val="1"/>
              <w:rPr>
                <w:rFonts w:ascii="Times New Roman" w:hAnsi="Times New Roman"/>
              </w:rPr>
            </w:pPr>
          </w:p>
        </w:tc>
        <w:tc>
          <w:tcPr>
            <w:tcW w:w="2410" w:type="dxa"/>
            <w:vAlign w:val="center"/>
          </w:tcPr>
          <w:p w:rsidR="005D43E9" w:rsidRPr="00B3565B" w:rsidRDefault="005D43E9" w:rsidP="00F62832">
            <w:pPr>
              <w:jc w:val="center"/>
              <w:outlineLvl w:val="1"/>
              <w:rPr>
                <w:rStyle w:val="FontStyle201"/>
              </w:rPr>
            </w:pPr>
            <w:r w:rsidRPr="00B3565B">
              <w:rPr>
                <w:rStyle w:val="FontStyle201"/>
                <w:i w:val="0"/>
              </w:rPr>
              <w:t>район проспекта М.Ауэзова</w:t>
            </w:r>
          </w:p>
        </w:tc>
        <w:tc>
          <w:tcPr>
            <w:tcW w:w="3260" w:type="dxa"/>
            <w:vAlign w:val="center"/>
          </w:tcPr>
          <w:p w:rsidR="005D43E9" w:rsidRPr="00B3565B" w:rsidRDefault="005D43E9" w:rsidP="00F62832">
            <w:pPr>
              <w:outlineLvl w:val="1"/>
              <w:rPr>
                <w:rFonts w:ascii="Times New Roman" w:hAnsi="Times New Roman"/>
              </w:rPr>
            </w:pPr>
            <w:r w:rsidRPr="00B3565B">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C6271F" w:rsidRPr="00B3565B" w:rsidRDefault="00C6271F" w:rsidP="00F62832">
      <w:pPr>
        <w:pStyle w:val="Style100"/>
        <w:widowControl/>
        <w:spacing w:line="0" w:lineRule="atLeast"/>
        <w:ind w:hanging="284"/>
        <w:jc w:val="center"/>
        <w:rPr>
          <w:rStyle w:val="FontStyle201"/>
          <w:sz w:val="28"/>
          <w:szCs w:val="28"/>
        </w:rPr>
      </w:pPr>
    </w:p>
    <w:p w:rsidR="00C6271F" w:rsidRPr="00B3565B" w:rsidRDefault="00C6271F" w:rsidP="00F62832">
      <w:pPr>
        <w:pStyle w:val="Style100"/>
        <w:widowControl/>
        <w:spacing w:line="0" w:lineRule="atLeast"/>
        <w:ind w:hanging="284"/>
        <w:jc w:val="center"/>
        <w:rPr>
          <w:rStyle w:val="FontStyle201"/>
          <w:sz w:val="28"/>
          <w:szCs w:val="28"/>
        </w:rPr>
      </w:pPr>
      <w:r w:rsidRPr="00B3565B">
        <w:rPr>
          <w:rFonts w:ascii="Times New Roman" w:hAnsi="Times New Roman"/>
          <w:i/>
          <w:iCs/>
          <w:noProof/>
          <w:sz w:val="28"/>
          <w:szCs w:val="28"/>
        </w:rPr>
        <w:drawing>
          <wp:inline distT="0" distB="0" distL="0" distR="0">
            <wp:extent cx="4363169" cy="3485847"/>
            <wp:effectExtent l="19050" t="0" r="0" b="0"/>
            <wp:docPr id="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4370619" cy="3491799"/>
                    </a:xfrm>
                    <a:prstGeom prst="rect">
                      <a:avLst/>
                    </a:prstGeom>
                    <a:noFill/>
                    <a:ln w="9525">
                      <a:noFill/>
                      <a:miter lim="800000"/>
                      <a:headEnd/>
                      <a:tailEnd/>
                    </a:ln>
                  </pic:spPr>
                </pic:pic>
              </a:graphicData>
            </a:graphic>
          </wp:inline>
        </w:drawing>
      </w:r>
    </w:p>
    <w:p w:rsidR="00C6271F" w:rsidRPr="00B3565B" w:rsidRDefault="00C6271F" w:rsidP="00F62832">
      <w:pPr>
        <w:pStyle w:val="Style100"/>
        <w:widowControl/>
        <w:spacing w:line="0" w:lineRule="atLeast"/>
        <w:ind w:hanging="284"/>
        <w:jc w:val="center"/>
        <w:rPr>
          <w:rStyle w:val="FontStyle201"/>
          <w:sz w:val="28"/>
          <w:szCs w:val="28"/>
        </w:rPr>
      </w:pPr>
    </w:p>
    <w:p w:rsidR="00715D70" w:rsidRPr="00B3565B" w:rsidRDefault="00C67069" w:rsidP="00F62832">
      <w:pPr>
        <w:jc w:val="center"/>
        <w:rPr>
          <w:rFonts w:ascii="Times New Roman" w:hAnsi="Times New Roman"/>
          <w:sz w:val="28"/>
          <w:szCs w:val="28"/>
        </w:rPr>
      </w:pPr>
      <w:r w:rsidRPr="00B3565B">
        <w:rPr>
          <w:rFonts w:ascii="Times New Roman" w:hAnsi="Times New Roman"/>
          <w:sz w:val="28"/>
          <w:szCs w:val="28"/>
        </w:rPr>
        <w:lastRenderedPageBreak/>
        <w:t>Рис</w:t>
      </w:r>
      <w:r w:rsidR="009A1054" w:rsidRPr="00B3565B">
        <w:rPr>
          <w:rFonts w:ascii="Times New Roman" w:hAnsi="Times New Roman"/>
          <w:sz w:val="28"/>
          <w:szCs w:val="28"/>
        </w:rPr>
        <w:t xml:space="preserve">. </w:t>
      </w:r>
      <w:r w:rsidRPr="00B3565B">
        <w:rPr>
          <w:rFonts w:ascii="Times New Roman" w:hAnsi="Times New Roman"/>
          <w:sz w:val="28"/>
          <w:szCs w:val="28"/>
        </w:rPr>
        <w:t xml:space="preserve">4.1. Схема </w:t>
      </w:r>
      <w:r w:rsidR="000C0B3E" w:rsidRPr="00B3565B">
        <w:rPr>
          <w:rFonts w:ascii="Times New Roman" w:hAnsi="Times New Roman"/>
          <w:sz w:val="28"/>
          <w:szCs w:val="28"/>
        </w:rPr>
        <w:t>расположени</w:t>
      </w:r>
      <w:r w:rsidRPr="00B3565B">
        <w:rPr>
          <w:rFonts w:ascii="Times New Roman" w:hAnsi="Times New Roman"/>
          <w:sz w:val="28"/>
          <w:szCs w:val="28"/>
        </w:rPr>
        <w:t xml:space="preserve">я </w:t>
      </w:r>
      <w:r w:rsidR="000C0B3E" w:rsidRPr="00B3565B">
        <w:rPr>
          <w:rFonts w:ascii="Times New Roman" w:hAnsi="Times New Roman"/>
          <w:sz w:val="28"/>
          <w:szCs w:val="28"/>
        </w:rPr>
        <w:t>стационарной сети наблюдений</w:t>
      </w:r>
      <w:r w:rsidRPr="00B3565B">
        <w:rPr>
          <w:rFonts w:ascii="Times New Roman" w:hAnsi="Times New Roman"/>
          <w:sz w:val="28"/>
          <w:szCs w:val="28"/>
        </w:rPr>
        <w:t xml:space="preserve"> за загрязнением </w:t>
      </w:r>
      <w:r w:rsidR="000C0B3E" w:rsidRPr="00B3565B">
        <w:rPr>
          <w:rFonts w:ascii="Times New Roman" w:hAnsi="Times New Roman"/>
          <w:sz w:val="28"/>
          <w:szCs w:val="28"/>
        </w:rPr>
        <w:t>атмосферного воздуха</w:t>
      </w:r>
      <w:r w:rsidRPr="00B3565B">
        <w:rPr>
          <w:rFonts w:ascii="Times New Roman" w:hAnsi="Times New Roman"/>
          <w:sz w:val="28"/>
          <w:szCs w:val="28"/>
        </w:rPr>
        <w:t xml:space="preserve"> города Атырау</w:t>
      </w:r>
    </w:p>
    <w:p w:rsidR="00747BF3" w:rsidRPr="00B3565B" w:rsidRDefault="00302AA7" w:rsidP="00F62832">
      <w:pPr>
        <w:tabs>
          <w:tab w:val="left" w:pos="8102"/>
          <w:tab w:val="right" w:pos="9637"/>
        </w:tabs>
        <w:jc w:val="right"/>
        <w:rPr>
          <w:rStyle w:val="FontStyle201"/>
          <w:i w:val="0"/>
          <w:iCs w:val="0"/>
          <w:lang w:val="kk-KZ"/>
        </w:rPr>
      </w:pPr>
      <w:r w:rsidRPr="00B3565B">
        <w:rPr>
          <w:rFonts w:ascii="Times New Roman" w:hAnsi="Times New Roman"/>
        </w:rPr>
        <w:t xml:space="preserve">Таблица </w:t>
      </w:r>
      <w:r w:rsidR="00357E32" w:rsidRPr="00B3565B">
        <w:rPr>
          <w:rFonts w:ascii="Times New Roman" w:hAnsi="Times New Roman"/>
        </w:rPr>
        <w:t>3</w:t>
      </w:r>
      <w:r w:rsidR="000B2533" w:rsidRPr="00B3565B">
        <w:rPr>
          <w:rFonts w:ascii="Times New Roman" w:hAnsi="Times New Roman"/>
        </w:rPr>
        <w:t>8</w:t>
      </w:r>
    </w:p>
    <w:p w:rsidR="00302AA7" w:rsidRPr="00B3565B" w:rsidRDefault="00302AA7"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B22A1B" w:rsidRPr="00B3565B">
        <w:rPr>
          <w:rStyle w:val="FontStyle201"/>
          <w:i w:val="0"/>
          <w:sz w:val="28"/>
          <w:szCs w:val="28"/>
        </w:rPr>
        <w:t>Атырау</w:t>
      </w:r>
    </w:p>
    <w:p w:rsidR="00302AA7" w:rsidRPr="00B3565B" w:rsidRDefault="00302AA7" w:rsidP="00F62832">
      <w:pPr>
        <w:pStyle w:val="Style100"/>
        <w:widowControl/>
        <w:spacing w:line="0" w:lineRule="atLeast"/>
        <w:ind w:firstLine="708"/>
        <w:rPr>
          <w:rStyle w:val="FontStyle201"/>
          <w:b/>
          <w:i w:val="0"/>
          <w:sz w:val="16"/>
          <w:szCs w:val="16"/>
        </w:rPr>
      </w:pPr>
    </w:p>
    <w:tbl>
      <w:tblPr>
        <w:tblW w:w="10301" w:type="dxa"/>
        <w:jc w:val="center"/>
        <w:tblLayout w:type="fixed"/>
        <w:tblLook w:val="04A0" w:firstRow="1" w:lastRow="0" w:firstColumn="1" w:lastColumn="0" w:noHBand="0" w:noVBand="1"/>
      </w:tblPr>
      <w:tblGrid>
        <w:gridCol w:w="2142"/>
        <w:gridCol w:w="851"/>
        <w:gridCol w:w="1700"/>
        <w:gridCol w:w="992"/>
        <w:gridCol w:w="1701"/>
        <w:gridCol w:w="851"/>
        <w:gridCol w:w="988"/>
        <w:gridCol w:w="1076"/>
      </w:tblGrid>
      <w:tr w:rsidR="003279FD" w:rsidRPr="00B3565B" w:rsidTr="001E2DBD">
        <w:trPr>
          <w:trHeight w:val="229"/>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A27D12" w:rsidRPr="00B3565B" w:rsidRDefault="00A27D12"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B3565B" w:rsidRDefault="00A27D12"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B3565B" w:rsidRDefault="00A27D12"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15" w:type="dxa"/>
            <w:gridSpan w:val="3"/>
            <w:tcBorders>
              <w:top w:val="single" w:sz="4" w:space="0" w:color="auto"/>
              <w:left w:val="single" w:sz="4" w:space="0" w:color="auto"/>
              <w:bottom w:val="single" w:sz="4" w:space="0" w:color="auto"/>
              <w:right w:val="single" w:sz="4" w:space="0" w:color="auto"/>
            </w:tcBorders>
          </w:tcPr>
          <w:p w:rsidR="00A27D12" w:rsidRPr="00B3565B" w:rsidRDefault="00A27D12"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1E2DBD">
        <w:trPr>
          <w:trHeight w:val="451"/>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1E2DBD" w:rsidRPr="00B3565B" w:rsidRDefault="001E2DBD" w:rsidP="00F62832">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B3565B" w:rsidRDefault="001E2DBD"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B3565B" w:rsidRDefault="001E2DBD"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B3565B" w:rsidRDefault="001E2DBD"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B3565B" w:rsidRDefault="001E2DBD"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1E2DBD" w:rsidRPr="00B3565B" w:rsidRDefault="001E2DBD"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1E2DBD" w:rsidRPr="00B3565B" w:rsidRDefault="001E2DBD" w:rsidP="00F62832">
            <w:pPr>
              <w:jc w:val="center"/>
              <w:rPr>
                <w:rFonts w:ascii="Times New Roman" w:hAnsi="Times New Roman"/>
                <w:b/>
                <w:bCs/>
                <w:spacing w:val="-20"/>
              </w:rPr>
            </w:pPr>
            <w:r w:rsidRPr="00B3565B">
              <w:rPr>
                <w:rFonts w:ascii="Times New Roman" w:hAnsi="Times New Roman"/>
                <w:b/>
                <w:bCs/>
                <w:spacing w:val="-20"/>
              </w:rPr>
              <w:t>&gt;ПДК</w:t>
            </w:r>
          </w:p>
        </w:tc>
        <w:tc>
          <w:tcPr>
            <w:tcW w:w="988" w:type="dxa"/>
            <w:tcBorders>
              <w:top w:val="single" w:sz="4" w:space="0" w:color="auto"/>
              <w:left w:val="single" w:sz="4" w:space="0" w:color="auto"/>
              <w:bottom w:val="single" w:sz="4" w:space="0" w:color="auto"/>
              <w:right w:val="single" w:sz="4" w:space="0" w:color="auto"/>
            </w:tcBorders>
            <w:vAlign w:val="center"/>
          </w:tcPr>
          <w:p w:rsidR="001E2DBD" w:rsidRPr="00B3565B" w:rsidRDefault="001E2DBD" w:rsidP="00F62832">
            <w:pPr>
              <w:jc w:val="center"/>
              <w:rPr>
                <w:rFonts w:ascii="Times New Roman" w:hAnsi="Times New Roman"/>
                <w:b/>
                <w:bCs/>
                <w:spacing w:val="-20"/>
              </w:rPr>
            </w:pPr>
            <w:r w:rsidRPr="00B3565B">
              <w:rPr>
                <w:rFonts w:ascii="Times New Roman" w:hAnsi="Times New Roman"/>
                <w:b/>
                <w:bCs/>
                <w:spacing w:val="-20"/>
              </w:rPr>
              <w:t>&gt;5 ПДК</w:t>
            </w:r>
          </w:p>
        </w:tc>
        <w:tc>
          <w:tcPr>
            <w:tcW w:w="1076" w:type="dxa"/>
            <w:tcBorders>
              <w:top w:val="single" w:sz="4" w:space="0" w:color="auto"/>
              <w:left w:val="single" w:sz="4" w:space="0" w:color="auto"/>
              <w:bottom w:val="single" w:sz="4" w:space="0" w:color="auto"/>
              <w:right w:val="single" w:sz="4" w:space="0" w:color="auto"/>
            </w:tcBorders>
            <w:vAlign w:val="center"/>
          </w:tcPr>
          <w:p w:rsidR="001E2DBD" w:rsidRPr="00B3565B" w:rsidRDefault="001E2DBD" w:rsidP="00F62832">
            <w:pPr>
              <w:jc w:val="center"/>
              <w:rPr>
                <w:rFonts w:ascii="Times New Roman" w:hAnsi="Times New Roman"/>
                <w:b/>
                <w:bCs/>
                <w:spacing w:val="-20"/>
              </w:rPr>
            </w:pPr>
            <w:r w:rsidRPr="00B3565B">
              <w:rPr>
                <w:rFonts w:ascii="Times New Roman" w:hAnsi="Times New Roman"/>
                <w:b/>
                <w:bCs/>
                <w:spacing w:val="-20"/>
              </w:rPr>
              <w:t>&gt;10 ПДК</w:t>
            </w:r>
          </w:p>
        </w:tc>
      </w:tr>
      <w:tr w:rsidR="00170745" w:rsidRPr="00B3565B" w:rsidTr="002B5239">
        <w:trPr>
          <w:trHeight w:val="300"/>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Взвешенные вещества</w:t>
            </w:r>
          </w:p>
        </w:tc>
        <w:tc>
          <w:tcPr>
            <w:tcW w:w="851" w:type="dxa"/>
            <w:tcBorders>
              <w:top w:val="nil"/>
              <w:left w:val="nil"/>
              <w:bottom w:val="single" w:sz="4" w:space="0" w:color="auto"/>
              <w:right w:val="single" w:sz="4" w:space="0" w:color="auto"/>
            </w:tcBorders>
            <w:shd w:val="clear" w:color="auto" w:fill="auto"/>
            <w:vAlign w:val="bottom"/>
          </w:tcPr>
          <w:p w:rsidR="00170745" w:rsidRPr="00B3565B" w:rsidRDefault="00170745">
            <w:pPr>
              <w:jc w:val="center"/>
              <w:rPr>
                <w:rFonts w:ascii="Times New Roman" w:hAnsi="Times New Roman"/>
              </w:rPr>
            </w:pPr>
            <w:r w:rsidRPr="00B3565B">
              <w:rPr>
                <w:rFonts w:ascii="Times New Roman" w:hAnsi="Times New Roman"/>
              </w:rPr>
              <w:t>0,252</w:t>
            </w:r>
          </w:p>
        </w:tc>
        <w:tc>
          <w:tcPr>
            <w:tcW w:w="1700" w:type="dxa"/>
            <w:tcBorders>
              <w:top w:val="nil"/>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1,681</w:t>
            </w:r>
          </w:p>
        </w:tc>
        <w:tc>
          <w:tcPr>
            <w:tcW w:w="992" w:type="dxa"/>
            <w:tcBorders>
              <w:top w:val="nil"/>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1,3</w:t>
            </w:r>
          </w:p>
        </w:tc>
        <w:tc>
          <w:tcPr>
            <w:tcW w:w="1701" w:type="dxa"/>
            <w:tcBorders>
              <w:top w:val="nil"/>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2,6</w:t>
            </w:r>
          </w:p>
        </w:tc>
        <w:tc>
          <w:tcPr>
            <w:tcW w:w="851" w:type="dxa"/>
            <w:tcBorders>
              <w:top w:val="nil"/>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r w:rsidRPr="00B3565B">
              <w:rPr>
                <w:rFonts w:ascii="Times New Roman" w:hAnsi="Times New Roman"/>
              </w:rPr>
              <w:t>31</w:t>
            </w:r>
          </w:p>
        </w:tc>
        <w:tc>
          <w:tcPr>
            <w:tcW w:w="988" w:type="dxa"/>
            <w:tcBorders>
              <w:top w:val="nil"/>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c>
          <w:tcPr>
            <w:tcW w:w="1076" w:type="dxa"/>
            <w:tcBorders>
              <w:top w:val="nil"/>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r>
      <w:tr w:rsidR="00170745" w:rsidRPr="00B3565B" w:rsidTr="002B5239">
        <w:trPr>
          <w:trHeight w:val="300"/>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Взвешанные частицы РМ-2,5</w:t>
            </w:r>
          </w:p>
        </w:tc>
        <w:tc>
          <w:tcPr>
            <w:tcW w:w="851" w:type="dxa"/>
            <w:tcBorders>
              <w:top w:val="nil"/>
              <w:left w:val="nil"/>
              <w:bottom w:val="single" w:sz="4" w:space="0" w:color="auto"/>
              <w:right w:val="single" w:sz="4" w:space="0" w:color="auto"/>
            </w:tcBorders>
            <w:shd w:val="clear" w:color="auto" w:fill="auto"/>
            <w:vAlign w:val="bottom"/>
          </w:tcPr>
          <w:p w:rsidR="00170745" w:rsidRPr="00B3565B" w:rsidRDefault="00170745">
            <w:pPr>
              <w:jc w:val="center"/>
              <w:rPr>
                <w:rFonts w:ascii="Times New Roman" w:hAnsi="Times New Roman"/>
              </w:rPr>
            </w:pPr>
            <w:r w:rsidRPr="00B3565B">
              <w:rPr>
                <w:rFonts w:ascii="Times New Roman" w:hAnsi="Times New Roman"/>
              </w:rPr>
              <w:t>0,014</w:t>
            </w:r>
          </w:p>
        </w:tc>
        <w:tc>
          <w:tcPr>
            <w:tcW w:w="1700"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0,401</w:t>
            </w:r>
          </w:p>
        </w:tc>
        <w:tc>
          <w:tcPr>
            <w:tcW w:w="992" w:type="dxa"/>
            <w:tcBorders>
              <w:top w:val="nil"/>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0,386</w:t>
            </w:r>
          </w:p>
        </w:tc>
        <w:tc>
          <w:tcPr>
            <w:tcW w:w="1701"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2,413</w:t>
            </w:r>
          </w:p>
        </w:tc>
        <w:tc>
          <w:tcPr>
            <w:tcW w:w="851" w:type="dxa"/>
            <w:tcBorders>
              <w:top w:val="nil"/>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r w:rsidRPr="00B3565B">
              <w:rPr>
                <w:rFonts w:ascii="Times New Roman" w:hAnsi="Times New Roman"/>
              </w:rPr>
              <w:t>6</w:t>
            </w:r>
          </w:p>
        </w:tc>
        <w:tc>
          <w:tcPr>
            <w:tcW w:w="988" w:type="dxa"/>
            <w:tcBorders>
              <w:top w:val="nil"/>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c>
          <w:tcPr>
            <w:tcW w:w="1076" w:type="dxa"/>
            <w:tcBorders>
              <w:top w:val="nil"/>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r>
      <w:tr w:rsidR="00170745" w:rsidRPr="00B3565B" w:rsidTr="00253381">
        <w:trPr>
          <w:trHeight w:val="16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Взвешенные частицы РМ-10</w:t>
            </w:r>
          </w:p>
        </w:tc>
        <w:tc>
          <w:tcPr>
            <w:tcW w:w="851" w:type="dxa"/>
            <w:tcBorders>
              <w:top w:val="nil"/>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0,031</w:t>
            </w:r>
          </w:p>
        </w:tc>
        <w:tc>
          <w:tcPr>
            <w:tcW w:w="1700"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0,519</w:t>
            </w:r>
          </w:p>
        </w:tc>
        <w:tc>
          <w:tcPr>
            <w:tcW w:w="992"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1,125</w:t>
            </w:r>
          </w:p>
        </w:tc>
        <w:tc>
          <w:tcPr>
            <w:tcW w:w="1701"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3,748</w:t>
            </w:r>
          </w:p>
        </w:tc>
        <w:tc>
          <w:tcPr>
            <w:tcW w:w="851"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r w:rsidRPr="00B3565B">
              <w:rPr>
                <w:rFonts w:ascii="Times New Roman" w:hAnsi="Times New Roman"/>
              </w:rPr>
              <w:t>76</w:t>
            </w:r>
          </w:p>
        </w:tc>
        <w:tc>
          <w:tcPr>
            <w:tcW w:w="988"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53381">
        <w:trPr>
          <w:trHeight w:val="16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Диоксид серы</w:t>
            </w:r>
          </w:p>
        </w:tc>
        <w:tc>
          <w:tcPr>
            <w:tcW w:w="851" w:type="dxa"/>
            <w:tcBorders>
              <w:top w:val="nil"/>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0,007</w:t>
            </w:r>
          </w:p>
        </w:tc>
        <w:tc>
          <w:tcPr>
            <w:tcW w:w="1700"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0,142</w:t>
            </w:r>
          </w:p>
        </w:tc>
        <w:tc>
          <w:tcPr>
            <w:tcW w:w="992"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0,287</w:t>
            </w:r>
          </w:p>
        </w:tc>
        <w:tc>
          <w:tcPr>
            <w:tcW w:w="1701"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0,574</w:t>
            </w:r>
          </w:p>
        </w:tc>
        <w:tc>
          <w:tcPr>
            <w:tcW w:w="851"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53381">
        <w:trPr>
          <w:trHeight w:val="64"/>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Оксид углерода</w:t>
            </w:r>
          </w:p>
        </w:tc>
        <w:tc>
          <w:tcPr>
            <w:tcW w:w="851" w:type="dxa"/>
            <w:tcBorders>
              <w:top w:val="nil"/>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0,895</w:t>
            </w:r>
          </w:p>
        </w:tc>
        <w:tc>
          <w:tcPr>
            <w:tcW w:w="1700" w:type="dxa"/>
            <w:tcBorders>
              <w:top w:val="nil"/>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0,298</w:t>
            </w:r>
          </w:p>
        </w:tc>
        <w:tc>
          <w:tcPr>
            <w:tcW w:w="992" w:type="dxa"/>
            <w:tcBorders>
              <w:top w:val="nil"/>
              <w:left w:val="nil"/>
              <w:bottom w:val="single" w:sz="4" w:space="0" w:color="auto"/>
              <w:right w:val="single" w:sz="4" w:space="0" w:color="auto"/>
            </w:tcBorders>
            <w:shd w:val="clear" w:color="auto" w:fill="auto"/>
            <w:noWrap/>
            <w:vAlign w:val="center"/>
          </w:tcPr>
          <w:p w:rsidR="00170745" w:rsidRPr="00B3565B" w:rsidRDefault="00170745" w:rsidP="00D34732">
            <w:pPr>
              <w:jc w:val="center"/>
              <w:rPr>
                <w:rFonts w:ascii="Times New Roman" w:hAnsi="Times New Roman"/>
              </w:rPr>
            </w:pPr>
            <w:r w:rsidRPr="00B3565B">
              <w:rPr>
                <w:rFonts w:ascii="Times New Roman" w:hAnsi="Times New Roman"/>
              </w:rPr>
              <w:t>3,0</w:t>
            </w:r>
          </w:p>
        </w:tc>
        <w:tc>
          <w:tcPr>
            <w:tcW w:w="1701" w:type="dxa"/>
            <w:tcBorders>
              <w:top w:val="nil"/>
              <w:left w:val="nil"/>
              <w:bottom w:val="single" w:sz="4" w:space="0" w:color="auto"/>
              <w:right w:val="single" w:sz="4" w:space="0" w:color="auto"/>
            </w:tcBorders>
            <w:shd w:val="clear" w:color="auto" w:fill="auto"/>
            <w:noWrap/>
            <w:vAlign w:val="center"/>
          </w:tcPr>
          <w:p w:rsidR="00170745" w:rsidRPr="00B3565B" w:rsidRDefault="00170745" w:rsidP="00D34732">
            <w:pPr>
              <w:jc w:val="center"/>
              <w:rPr>
                <w:rFonts w:ascii="Times New Roman" w:hAnsi="Times New Roman"/>
              </w:rPr>
            </w:pPr>
            <w:r w:rsidRPr="00B3565B">
              <w:rPr>
                <w:rFonts w:ascii="Times New Roman" w:hAnsi="Times New Roman"/>
              </w:rPr>
              <w:t>0,6</w:t>
            </w:r>
          </w:p>
        </w:tc>
        <w:tc>
          <w:tcPr>
            <w:tcW w:w="851"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53381">
        <w:trPr>
          <w:trHeight w:val="21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Диоксид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0,040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1,010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0,110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0,550</w:t>
            </w:r>
          </w:p>
        </w:tc>
        <w:tc>
          <w:tcPr>
            <w:tcW w:w="851"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53381">
        <w:trPr>
          <w:trHeight w:val="235"/>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0,001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0,022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0,265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0,662</w:t>
            </w:r>
          </w:p>
        </w:tc>
        <w:tc>
          <w:tcPr>
            <w:tcW w:w="851"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53381">
        <w:trPr>
          <w:trHeight w:val="11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Озон</w:t>
            </w:r>
          </w:p>
        </w:tc>
        <w:tc>
          <w:tcPr>
            <w:tcW w:w="851" w:type="dxa"/>
            <w:tcBorders>
              <w:top w:val="single" w:sz="4" w:space="0" w:color="auto"/>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0,035</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1,161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0,224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rsidP="00D34732">
            <w:pPr>
              <w:jc w:val="center"/>
              <w:rPr>
                <w:rFonts w:ascii="Times New Roman" w:hAnsi="Times New Roman"/>
              </w:rPr>
            </w:pPr>
            <w:r w:rsidRPr="00B3565B">
              <w:rPr>
                <w:rFonts w:ascii="Times New Roman" w:hAnsi="Times New Roman"/>
              </w:rPr>
              <w:t>1,4</w:t>
            </w:r>
          </w:p>
        </w:tc>
        <w:tc>
          <w:tcPr>
            <w:tcW w:w="851"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r w:rsidRPr="00B3565B">
              <w:rPr>
                <w:rFonts w:ascii="Times New Roman" w:hAnsi="Times New Roman"/>
              </w:rPr>
              <w:t>4</w:t>
            </w:r>
          </w:p>
        </w:tc>
        <w:tc>
          <w:tcPr>
            <w:tcW w:w="988"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53381">
        <w:trPr>
          <w:trHeight w:val="12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Сероводород</w:t>
            </w:r>
          </w:p>
        </w:tc>
        <w:tc>
          <w:tcPr>
            <w:tcW w:w="851" w:type="dxa"/>
            <w:tcBorders>
              <w:top w:val="single" w:sz="4" w:space="0" w:color="auto"/>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0,005</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0,076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9,450</w:t>
            </w:r>
          </w:p>
        </w:tc>
        <w:tc>
          <w:tcPr>
            <w:tcW w:w="851"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r w:rsidRPr="00B3565B">
              <w:rPr>
                <w:rFonts w:ascii="Times New Roman" w:hAnsi="Times New Roman"/>
              </w:rPr>
              <w:t>481</w:t>
            </w:r>
          </w:p>
        </w:tc>
        <w:tc>
          <w:tcPr>
            <w:tcW w:w="988"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r w:rsidRPr="00B3565B">
              <w:rPr>
                <w:rFonts w:ascii="Times New Roman" w:hAnsi="Times New Roman"/>
              </w:rPr>
              <w:t>30</w:t>
            </w:r>
          </w:p>
        </w:tc>
        <w:tc>
          <w:tcPr>
            <w:tcW w:w="1076"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53381">
        <w:trPr>
          <w:trHeight w:val="16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0,005</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0,117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0,148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0,739</w:t>
            </w:r>
          </w:p>
        </w:tc>
        <w:tc>
          <w:tcPr>
            <w:tcW w:w="851"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B5239">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Фенол</w:t>
            </w:r>
          </w:p>
        </w:tc>
        <w:tc>
          <w:tcPr>
            <w:tcW w:w="851" w:type="dxa"/>
            <w:tcBorders>
              <w:top w:val="single" w:sz="4" w:space="0" w:color="auto"/>
              <w:left w:val="nil"/>
              <w:bottom w:val="single" w:sz="4" w:space="0" w:color="auto"/>
              <w:right w:val="single" w:sz="4" w:space="0" w:color="auto"/>
            </w:tcBorders>
            <w:shd w:val="clear" w:color="auto" w:fill="auto"/>
            <w:vAlign w:val="bottom"/>
          </w:tcPr>
          <w:p w:rsidR="00170745" w:rsidRPr="00B3565B" w:rsidRDefault="00170745">
            <w:pPr>
              <w:jc w:val="center"/>
              <w:rPr>
                <w:rFonts w:ascii="Times New Roman" w:hAnsi="Times New Roman"/>
              </w:rPr>
            </w:pPr>
            <w:r w:rsidRPr="00B3565B">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0,600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0,004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0,400</w:t>
            </w:r>
          </w:p>
        </w:tc>
        <w:tc>
          <w:tcPr>
            <w:tcW w:w="851" w:type="dxa"/>
            <w:tcBorders>
              <w:top w:val="single" w:sz="4" w:space="0" w:color="auto"/>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r>
      <w:tr w:rsidR="00170745" w:rsidRPr="00B3565B" w:rsidTr="002B5239">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Формальдегид</w:t>
            </w:r>
          </w:p>
        </w:tc>
        <w:tc>
          <w:tcPr>
            <w:tcW w:w="851" w:type="dxa"/>
            <w:tcBorders>
              <w:top w:val="single" w:sz="4" w:space="0" w:color="auto"/>
              <w:left w:val="nil"/>
              <w:bottom w:val="single" w:sz="4" w:space="0" w:color="auto"/>
              <w:right w:val="single" w:sz="4" w:space="0" w:color="auto"/>
            </w:tcBorders>
            <w:shd w:val="clear" w:color="auto" w:fill="auto"/>
            <w:vAlign w:val="bottom"/>
          </w:tcPr>
          <w:p w:rsidR="00170745" w:rsidRPr="00B3565B" w:rsidRDefault="00170745">
            <w:pPr>
              <w:jc w:val="center"/>
              <w:rPr>
                <w:rFonts w:ascii="Times New Roman" w:hAnsi="Times New Roman"/>
              </w:rPr>
            </w:pPr>
            <w:r w:rsidRPr="00B3565B">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0,185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0,004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0,080</w:t>
            </w:r>
          </w:p>
        </w:tc>
        <w:tc>
          <w:tcPr>
            <w:tcW w:w="851" w:type="dxa"/>
            <w:tcBorders>
              <w:top w:val="single" w:sz="4" w:space="0" w:color="auto"/>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bottom"/>
          </w:tcPr>
          <w:p w:rsidR="00170745" w:rsidRPr="00B3565B" w:rsidRDefault="00170745">
            <w:pPr>
              <w:jc w:val="center"/>
              <w:rPr>
                <w:rFonts w:ascii="Times New Roman" w:hAnsi="Times New Roman"/>
              </w:rPr>
            </w:pPr>
          </w:p>
        </w:tc>
      </w:tr>
      <w:tr w:rsidR="00170745" w:rsidRPr="00B3565B" w:rsidTr="00253381">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 xml:space="preserve">Сумма углеводородов </w:t>
            </w:r>
          </w:p>
        </w:tc>
        <w:tc>
          <w:tcPr>
            <w:tcW w:w="851" w:type="dxa"/>
            <w:tcBorders>
              <w:top w:val="single" w:sz="4" w:space="0" w:color="auto"/>
              <w:left w:val="nil"/>
              <w:bottom w:val="single" w:sz="4" w:space="0" w:color="auto"/>
              <w:right w:val="single" w:sz="4" w:space="0" w:color="auto"/>
            </w:tcBorders>
            <w:shd w:val="clear" w:color="auto" w:fill="auto"/>
            <w:vAlign w:val="center"/>
          </w:tcPr>
          <w:p w:rsidR="00170745" w:rsidRPr="00B3565B" w:rsidRDefault="00170745">
            <w:pPr>
              <w:jc w:val="center"/>
              <w:rPr>
                <w:rFonts w:ascii="Times New Roman" w:hAnsi="Times New Roman"/>
              </w:rPr>
            </w:pPr>
            <w:r w:rsidRPr="00B3565B">
              <w:rPr>
                <w:rFonts w:ascii="Times New Roman" w:hAnsi="Times New Roman"/>
              </w:rPr>
              <w:t>2,320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10,225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r w:rsidR="00170745" w:rsidRPr="00B3565B" w:rsidTr="002B5239">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70745" w:rsidRPr="00B3565B" w:rsidRDefault="00170745" w:rsidP="00F62832">
            <w:pPr>
              <w:rPr>
                <w:rFonts w:ascii="Times New Roman" w:hAnsi="Times New Roman"/>
              </w:rPr>
            </w:pPr>
            <w:r w:rsidRPr="00B3565B">
              <w:rPr>
                <w:rFonts w:ascii="Times New Roman" w:hAnsi="Times New Roman"/>
              </w:rPr>
              <w:t>Метан</w:t>
            </w:r>
          </w:p>
        </w:tc>
        <w:tc>
          <w:tcPr>
            <w:tcW w:w="851" w:type="dxa"/>
            <w:tcBorders>
              <w:top w:val="single" w:sz="4" w:space="0" w:color="auto"/>
              <w:left w:val="nil"/>
              <w:bottom w:val="single" w:sz="4" w:space="0" w:color="auto"/>
              <w:right w:val="single" w:sz="4" w:space="0" w:color="auto"/>
            </w:tcBorders>
            <w:shd w:val="clear" w:color="auto" w:fill="auto"/>
            <w:vAlign w:val="bottom"/>
          </w:tcPr>
          <w:p w:rsidR="00170745" w:rsidRPr="00B3565B" w:rsidRDefault="00170745">
            <w:pPr>
              <w:jc w:val="center"/>
              <w:rPr>
                <w:rFonts w:ascii="Times New Roman" w:hAnsi="Times New Roman"/>
              </w:rPr>
            </w:pPr>
            <w:r w:rsidRPr="00B3565B">
              <w:rPr>
                <w:rFonts w:ascii="Times New Roman" w:hAnsi="Times New Roman"/>
              </w:rPr>
              <w:t>2,782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170745" w:rsidRPr="00B3565B" w:rsidRDefault="00170745">
            <w:pPr>
              <w:jc w:val="center"/>
              <w:rPr>
                <w:rFonts w:ascii="Times New Roman" w:hAnsi="Times New Roman"/>
              </w:rPr>
            </w:pPr>
            <w:r w:rsidRPr="00B3565B">
              <w:rPr>
                <w:rFonts w:ascii="Times New Roman" w:hAnsi="Times New Roman"/>
              </w:rPr>
              <w:t>11,234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70745" w:rsidRPr="00B3565B" w:rsidRDefault="00170745">
            <w:pPr>
              <w:jc w:val="center"/>
              <w:rPr>
                <w:rFonts w:ascii="Times New Roman" w:hAnsi="Times New Roman"/>
              </w:rPr>
            </w:pPr>
            <w:r w:rsidRPr="00B3565B">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170745" w:rsidRPr="00B3565B" w:rsidRDefault="00170745">
            <w:pPr>
              <w:jc w:val="center"/>
              <w:rPr>
                <w:rFonts w:ascii="Times New Roman" w:hAnsi="Times New Roman"/>
              </w:rPr>
            </w:pPr>
          </w:p>
        </w:tc>
      </w:tr>
    </w:tbl>
    <w:p w:rsidR="00FF1389" w:rsidRPr="00B3565B" w:rsidRDefault="00FF1389" w:rsidP="00F62832">
      <w:pPr>
        <w:ind w:firstLine="567"/>
        <w:jc w:val="both"/>
        <w:rPr>
          <w:rFonts w:ascii="Times New Roman" w:hAnsi="Times New Roman"/>
          <w:b/>
          <w:i/>
          <w:sz w:val="28"/>
          <w:szCs w:val="28"/>
        </w:rPr>
      </w:pPr>
    </w:p>
    <w:p w:rsidR="00830D48" w:rsidRPr="00B3565B" w:rsidRDefault="00693170"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DE3DD7"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(рис.4.1) атмосферный воздух города оценивался </w:t>
      </w:r>
      <w:r w:rsidR="00253381" w:rsidRPr="00B3565B">
        <w:rPr>
          <w:rFonts w:ascii="Times New Roman" w:hAnsi="Times New Roman"/>
          <w:b/>
          <w:i/>
          <w:sz w:val="28"/>
          <w:szCs w:val="28"/>
        </w:rPr>
        <w:t>высоким</w:t>
      </w:r>
      <w:r w:rsidRPr="00B3565B">
        <w:rPr>
          <w:rFonts w:ascii="Times New Roman" w:hAnsi="Times New Roman"/>
          <w:sz w:val="28"/>
          <w:szCs w:val="28"/>
        </w:rPr>
        <w:t>уровнем загрязнения</w:t>
      </w:r>
      <w:r w:rsidR="007C1D35" w:rsidRPr="00B3565B">
        <w:rPr>
          <w:rFonts w:ascii="Times New Roman" w:hAnsi="Times New Roman"/>
          <w:sz w:val="28"/>
          <w:szCs w:val="28"/>
        </w:rPr>
        <w:t>,о</w:t>
      </w:r>
      <w:r w:rsidRPr="00B3565B">
        <w:rPr>
          <w:rFonts w:ascii="Times New Roman" w:hAnsi="Times New Roman"/>
          <w:sz w:val="28"/>
          <w:szCs w:val="28"/>
        </w:rPr>
        <w:t>н определялся по значени</w:t>
      </w:r>
      <w:r w:rsidR="007C1D35" w:rsidRPr="00B3565B">
        <w:rPr>
          <w:rFonts w:ascii="Times New Roman" w:hAnsi="Times New Roman"/>
          <w:sz w:val="28"/>
          <w:szCs w:val="28"/>
        </w:rPr>
        <w:t xml:space="preserve">ямСИ </w:t>
      </w:r>
      <w:r w:rsidR="00F17259" w:rsidRPr="00B3565B">
        <w:rPr>
          <w:rFonts w:ascii="Times New Roman" w:hAnsi="Times New Roman"/>
          <w:sz w:val="28"/>
          <w:szCs w:val="28"/>
        </w:rPr>
        <w:t xml:space="preserve">равным </w:t>
      </w:r>
      <w:r w:rsidR="00170745" w:rsidRPr="00B3565B">
        <w:rPr>
          <w:rFonts w:ascii="Times New Roman" w:hAnsi="Times New Roman"/>
          <w:sz w:val="28"/>
          <w:szCs w:val="28"/>
          <w:lang w:val="kk-KZ"/>
        </w:rPr>
        <w:t>9,5 (</w:t>
      </w:r>
      <w:r w:rsidR="00FF1389" w:rsidRPr="00B3565B">
        <w:rPr>
          <w:rFonts w:ascii="Times New Roman" w:hAnsi="Times New Roman"/>
          <w:sz w:val="28"/>
          <w:szCs w:val="28"/>
          <w:lang w:val="kk-KZ"/>
        </w:rPr>
        <w:t>высокий уровень)</w:t>
      </w:r>
      <w:r w:rsidR="00F17259" w:rsidRPr="00B3565B">
        <w:rPr>
          <w:rFonts w:ascii="Times New Roman" w:hAnsi="Times New Roman"/>
          <w:sz w:val="28"/>
          <w:szCs w:val="28"/>
        </w:rPr>
        <w:t xml:space="preserve">, </w:t>
      </w:r>
      <w:r w:rsidR="007C1D35" w:rsidRPr="00B3565B">
        <w:rPr>
          <w:rFonts w:ascii="Times New Roman" w:hAnsi="Times New Roman"/>
          <w:sz w:val="28"/>
          <w:szCs w:val="28"/>
        </w:rPr>
        <w:t xml:space="preserve">НП </w:t>
      </w:r>
      <w:r w:rsidR="00396E04" w:rsidRPr="00B3565B">
        <w:rPr>
          <w:rFonts w:ascii="Times New Roman" w:hAnsi="Times New Roman"/>
          <w:sz w:val="28"/>
          <w:szCs w:val="28"/>
        </w:rPr>
        <w:t>=</w:t>
      </w:r>
      <w:r w:rsidR="00170745" w:rsidRPr="00B3565B">
        <w:rPr>
          <w:rFonts w:ascii="Times New Roman" w:hAnsi="Times New Roman"/>
          <w:sz w:val="28"/>
          <w:szCs w:val="28"/>
          <w:lang w:val="kk-KZ"/>
        </w:rPr>
        <w:t>9,8</w:t>
      </w:r>
      <w:r w:rsidR="007C1D35" w:rsidRPr="00B3565B">
        <w:rPr>
          <w:rFonts w:ascii="Times New Roman" w:hAnsi="Times New Roman"/>
          <w:sz w:val="28"/>
          <w:szCs w:val="28"/>
        </w:rPr>
        <w:t>%</w:t>
      </w:r>
      <w:r w:rsidR="000174C3" w:rsidRPr="00B3565B">
        <w:rPr>
          <w:rFonts w:ascii="Times New Roman" w:hAnsi="Times New Roman"/>
          <w:sz w:val="28"/>
          <w:szCs w:val="28"/>
        </w:rPr>
        <w:t xml:space="preserve"> </w:t>
      </w:r>
      <w:r w:rsidR="00FF1389" w:rsidRPr="00B3565B">
        <w:rPr>
          <w:rFonts w:ascii="Times New Roman" w:hAnsi="Times New Roman"/>
          <w:sz w:val="28"/>
          <w:szCs w:val="28"/>
        </w:rPr>
        <w:t xml:space="preserve">(повышенный уровень) </w:t>
      </w:r>
      <w:r w:rsidRPr="00B3565B">
        <w:rPr>
          <w:rFonts w:ascii="Times New Roman" w:hAnsi="Times New Roman"/>
          <w:sz w:val="28"/>
          <w:szCs w:val="28"/>
        </w:rPr>
        <w:t>по</w:t>
      </w:r>
      <w:r w:rsidR="000174C3" w:rsidRPr="00B3565B">
        <w:rPr>
          <w:rFonts w:ascii="Times New Roman" w:hAnsi="Times New Roman"/>
          <w:sz w:val="28"/>
          <w:szCs w:val="28"/>
        </w:rPr>
        <w:t xml:space="preserve"> </w:t>
      </w:r>
      <w:r w:rsidR="00B75F38" w:rsidRPr="00B3565B">
        <w:rPr>
          <w:rFonts w:ascii="Times New Roman" w:hAnsi="Times New Roman"/>
          <w:b/>
          <w:sz w:val="28"/>
          <w:szCs w:val="28"/>
          <w:lang w:val="kk-KZ"/>
        </w:rPr>
        <w:t>сероводороду</w:t>
      </w:r>
      <w:r w:rsidR="00830D48" w:rsidRPr="00B3565B">
        <w:rPr>
          <w:rFonts w:ascii="Times New Roman" w:hAnsi="Times New Roman"/>
          <w:sz w:val="28"/>
          <w:szCs w:val="28"/>
        </w:rPr>
        <w:t>(табл.1 и таб</w:t>
      </w:r>
      <w:r w:rsidR="00FA45BB" w:rsidRPr="00B3565B">
        <w:rPr>
          <w:rFonts w:ascii="Times New Roman" w:hAnsi="Times New Roman"/>
          <w:sz w:val="28"/>
          <w:szCs w:val="28"/>
        </w:rPr>
        <w:t>л.1.1).</w:t>
      </w:r>
    </w:p>
    <w:p w:rsidR="00693170" w:rsidRPr="00B3565B" w:rsidRDefault="00693170" w:rsidP="00F62832">
      <w:pPr>
        <w:ind w:firstLine="567"/>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составили: </w:t>
      </w:r>
      <w:r w:rsidR="001027ED" w:rsidRPr="00B3565B">
        <w:rPr>
          <w:rFonts w:ascii="Times New Roman" w:hAnsi="Times New Roman"/>
          <w:sz w:val="28"/>
          <w:szCs w:val="28"/>
        </w:rPr>
        <w:t xml:space="preserve">по </w:t>
      </w:r>
      <w:r w:rsidR="00253381" w:rsidRPr="00B3565B">
        <w:rPr>
          <w:rFonts w:ascii="Times New Roman" w:hAnsi="Times New Roman"/>
          <w:sz w:val="28"/>
          <w:szCs w:val="28"/>
        </w:rPr>
        <w:t>взвешенным</w:t>
      </w:r>
      <w:r w:rsidR="00F77038" w:rsidRPr="00B3565B">
        <w:rPr>
          <w:rFonts w:ascii="Times New Roman" w:hAnsi="Times New Roman"/>
          <w:sz w:val="28"/>
          <w:szCs w:val="28"/>
        </w:rPr>
        <w:t xml:space="preserve"> вещества</w:t>
      </w:r>
      <w:r w:rsidR="001027ED" w:rsidRPr="00B3565B">
        <w:rPr>
          <w:rFonts w:ascii="Times New Roman" w:hAnsi="Times New Roman"/>
          <w:sz w:val="28"/>
          <w:szCs w:val="28"/>
        </w:rPr>
        <w:t>м – 1,</w:t>
      </w:r>
      <w:r w:rsidR="00170745" w:rsidRPr="00B3565B">
        <w:rPr>
          <w:rFonts w:ascii="Times New Roman" w:hAnsi="Times New Roman"/>
          <w:sz w:val="28"/>
          <w:szCs w:val="28"/>
          <w:lang w:val="kk-KZ"/>
        </w:rPr>
        <w:t>7</w:t>
      </w:r>
      <w:r w:rsidR="00F77038" w:rsidRPr="00B3565B">
        <w:rPr>
          <w:rFonts w:ascii="Times New Roman" w:hAnsi="Times New Roman"/>
          <w:sz w:val="28"/>
          <w:szCs w:val="28"/>
        </w:rPr>
        <w:t xml:space="preserve"> ПДК</w:t>
      </w:r>
      <w:r w:rsidR="00F77038" w:rsidRPr="00B3565B">
        <w:rPr>
          <w:rFonts w:ascii="Times New Roman" w:hAnsi="Times New Roman"/>
          <w:sz w:val="28"/>
          <w:szCs w:val="28"/>
          <w:vertAlign w:val="subscript"/>
        </w:rPr>
        <w:t>с.с</w:t>
      </w:r>
      <w:r w:rsidR="00253381" w:rsidRPr="00B3565B">
        <w:rPr>
          <w:rFonts w:ascii="Times New Roman" w:hAnsi="Times New Roman"/>
          <w:sz w:val="28"/>
          <w:szCs w:val="28"/>
        </w:rPr>
        <w:t xml:space="preserve">, </w:t>
      </w:r>
      <w:r w:rsidR="00170745" w:rsidRPr="00B3565B">
        <w:rPr>
          <w:rFonts w:ascii="Times New Roman" w:hAnsi="Times New Roman"/>
          <w:sz w:val="28"/>
          <w:szCs w:val="28"/>
        </w:rPr>
        <w:t>по озону – 1</w:t>
      </w:r>
      <w:r w:rsidR="00253381" w:rsidRPr="00B3565B">
        <w:rPr>
          <w:rFonts w:ascii="Times New Roman" w:hAnsi="Times New Roman"/>
          <w:sz w:val="28"/>
          <w:szCs w:val="28"/>
        </w:rPr>
        <w:t>,</w:t>
      </w:r>
      <w:r w:rsidR="00170745" w:rsidRPr="00B3565B">
        <w:rPr>
          <w:rFonts w:ascii="Times New Roman" w:hAnsi="Times New Roman"/>
          <w:sz w:val="28"/>
          <w:szCs w:val="28"/>
          <w:lang w:val="kk-KZ"/>
        </w:rPr>
        <w:t>2</w:t>
      </w:r>
      <w:r w:rsidR="00253381" w:rsidRPr="00B3565B">
        <w:rPr>
          <w:rFonts w:ascii="Times New Roman" w:hAnsi="Times New Roman"/>
          <w:sz w:val="28"/>
          <w:szCs w:val="28"/>
        </w:rPr>
        <w:t xml:space="preserve"> ПДК</w:t>
      </w:r>
      <w:r w:rsidR="00253381" w:rsidRPr="00B3565B">
        <w:rPr>
          <w:rFonts w:ascii="Times New Roman" w:hAnsi="Times New Roman"/>
          <w:sz w:val="28"/>
          <w:szCs w:val="28"/>
          <w:vertAlign w:val="subscript"/>
        </w:rPr>
        <w:t>с.с</w:t>
      </w:r>
      <w:r w:rsidR="00253381" w:rsidRPr="00B3565B">
        <w:rPr>
          <w:rFonts w:ascii="Times New Roman" w:hAnsi="Times New Roman"/>
          <w:sz w:val="28"/>
          <w:szCs w:val="28"/>
        </w:rPr>
        <w:t>, д</w:t>
      </w:r>
      <w:r w:rsidRPr="00B3565B">
        <w:rPr>
          <w:rFonts w:ascii="Times New Roman" w:hAnsi="Times New Roman"/>
          <w:sz w:val="28"/>
          <w:szCs w:val="28"/>
        </w:rPr>
        <w:t>ругих загрязняющих веществ – не превышали ПДК</w:t>
      </w:r>
      <w:r w:rsidR="001F2832" w:rsidRPr="00B3565B">
        <w:rPr>
          <w:rFonts w:ascii="Times New Roman" w:hAnsi="Times New Roman"/>
          <w:sz w:val="28"/>
          <w:szCs w:val="28"/>
        </w:rPr>
        <w:t>.</w:t>
      </w:r>
      <w:r w:rsidR="00FE352C" w:rsidRPr="00B3565B">
        <w:rPr>
          <w:rFonts w:ascii="Times New Roman" w:hAnsi="Times New Roman"/>
          <w:sz w:val="28"/>
          <w:szCs w:val="28"/>
          <w:lang w:val="kk-KZ"/>
        </w:rPr>
        <w:t xml:space="preserve">Число </w:t>
      </w:r>
      <w:r w:rsidRPr="00B3565B">
        <w:rPr>
          <w:rFonts w:ascii="Times New Roman" w:hAnsi="Times New Roman"/>
          <w:sz w:val="28"/>
          <w:szCs w:val="28"/>
        </w:rPr>
        <w:t xml:space="preserve">случаев превышения </w:t>
      </w:r>
      <w:r w:rsidR="001F2832" w:rsidRPr="00B3565B">
        <w:rPr>
          <w:rFonts w:ascii="Times New Roman" w:hAnsi="Times New Roman"/>
          <w:sz w:val="28"/>
          <w:szCs w:val="28"/>
        </w:rPr>
        <w:t xml:space="preserve">более 1 </w:t>
      </w:r>
      <w:r w:rsidRPr="00B3565B">
        <w:rPr>
          <w:rFonts w:ascii="Times New Roman" w:hAnsi="Times New Roman"/>
          <w:sz w:val="28"/>
          <w:szCs w:val="28"/>
        </w:rPr>
        <w:t>ПДК</w:t>
      </w:r>
      <w:r w:rsidR="000543D3" w:rsidRPr="00B3565B">
        <w:rPr>
          <w:rFonts w:ascii="Times New Roman" w:hAnsi="Times New Roman"/>
          <w:sz w:val="28"/>
          <w:szCs w:val="28"/>
        </w:rPr>
        <w:t xml:space="preserve"> зафиксировано</w:t>
      </w:r>
      <w:r w:rsidR="003527F5" w:rsidRPr="00B3565B">
        <w:rPr>
          <w:rFonts w:ascii="Times New Roman" w:hAnsi="Times New Roman"/>
          <w:sz w:val="28"/>
          <w:szCs w:val="28"/>
        </w:rPr>
        <w:t xml:space="preserve">по </w:t>
      </w:r>
      <w:r w:rsidR="003527F5" w:rsidRPr="00B3565B">
        <w:rPr>
          <w:rFonts w:ascii="Times New Roman" w:hAnsi="Times New Roman"/>
          <w:sz w:val="28"/>
          <w:szCs w:val="28"/>
          <w:lang w:val="kk-KZ"/>
        </w:rPr>
        <w:t>взвешенным веществам –31случай, по взвешанным частицам РМ-2,5 – 6,по взвешанным частицам РМ-1 - 76 случаев,</w:t>
      </w:r>
      <w:r w:rsidR="003527F5" w:rsidRPr="00B3565B">
        <w:rPr>
          <w:rFonts w:ascii="Times New Roman" w:hAnsi="Times New Roman"/>
          <w:sz w:val="28"/>
          <w:szCs w:val="28"/>
        </w:rPr>
        <w:t>по озону- 4 случая,</w:t>
      </w:r>
      <w:r w:rsidR="003527F5" w:rsidRPr="00B3565B">
        <w:rPr>
          <w:rFonts w:ascii="Times New Roman" w:hAnsi="Times New Roman"/>
          <w:sz w:val="28"/>
          <w:szCs w:val="28"/>
          <w:lang w:val="kk-KZ"/>
        </w:rPr>
        <w:t xml:space="preserve"> по </w:t>
      </w:r>
      <w:r w:rsidR="00170745" w:rsidRPr="00B3565B">
        <w:rPr>
          <w:rFonts w:ascii="Times New Roman" w:hAnsi="Times New Roman"/>
          <w:sz w:val="28"/>
          <w:szCs w:val="28"/>
          <w:lang w:val="kk-KZ"/>
        </w:rPr>
        <w:t>сероводороду – 481 случай</w:t>
      </w:r>
      <w:r w:rsidR="00FE352C" w:rsidRPr="00B3565B">
        <w:rPr>
          <w:rFonts w:ascii="Times New Roman" w:hAnsi="Times New Roman"/>
          <w:sz w:val="28"/>
          <w:szCs w:val="28"/>
          <w:lang w:val="kk-KZ"/>
        </w:rPr>
        <w:t>,</w:t>
      </w:r>
      <w:r w:rsidR="00FE352C" w:rsidRPr="00B3565B">
        <w:rPr>
          <w:rFonts w:ascii="Times New Roman" w:hAnsi="Times New Roman"/>
          <w:sz w:val="28"/>
          <w:szCs w:val="28"/>
        </w:rPr>
        <w:t>также</w:t>
      </w:r>
      <w:r w:rsidR="00FE352C" w:rsidRPr="00B3565B">
        <w:rPr>
          <w:rFonts w:ascii="Times New Roman" w:hAnsi="Times New Roman"/>
          <w:sz w:val="28"/>
          <w:szCs w:val="28"/>
          <w:lang w:val="kk-KZ"/>
        </w:rPr>
        <w:t xml:space="preserve">  более 5ПДК </w:t>
      </w:r>
      <w:r w:rsidR="00170745" w:rsidRPr="00B3565B">
        <w:rPr>
          <w:rFonts w:ascii="Times New Roman" w:hAnsi="Times New Roman"/>
          <w:sz w:val="28"/>
          <w:szCs w:val="28"/>
          <w:lang w:val="kk-KZ"/>
        </w:rPr>
        <w:t>по сероводоро</w:t>
      </w:r>
      <w:r w:rsidR="001027ED" w:rsidRPr="00B3565B">
        <w:rPr>
          <w:rFonts w:ascii="Times New Roman" w:hAnsi="Times New Roman"/>
          <w:sz w:val="28"/>
          <w:szCs w:val="28"/>
          <w:lang w:val="kk-KZ"/>
        </w:rPr>
        <w:t xml:space="preserve">ду – </w:t>
      </w:r>
      <w:r w:rsidR="00170745" w:rsidRPr="00B3565B">
        <w:rPr>
          <w:rFonts w:ascii="Times New Roman" w:hAnsi="Times New Roman"/>
          <w:sz w:val="28"/>
          <w:szCs w:val="28"/>
          <w:lang w:val="kk-KZ"/>
        </w:rPr>
        <w:t>30</w:t>
      </w:r>
      <w:r w:rsidR="001F2832" w:rsidRPr="00B3565B">
        <w:rPr>
          <w:rFonts w:ascii="Times New Roman" w:hAnsi="Times New Roman"/>
          <w:sz w:val="28"/>
          <w:szCs w:val="28"/>
        </w:rPr>
        <w:t xml:space="preserve">(таблица </w:t>
      </w:r>
      <w:r w:rsidR="000B2533" w:rsidRPr="00B3565B">
        <w:rPr>
          <w:rFonts w:ascii="Times New Roman" w:hAnsi="Times New Roman"/>
          <w:sz w:val="28"/>
          <w:szCs w:val="28"/>
        </w:rPr>
        <w:t>38</w:t>
      </w:r>
      <w:r w:rsidR="001F2832" w:rsidRPr="00B3565B">
        <w:rPr>
          <w:rFonts w:ascii="Times New Roman" w:hAnsi="Times New Roman"/>
          <w:sz w:val="28"/>
          <w:szCs w:val="28"/>
        </w:rPr>
        <w:t>)</w:t>
      </w:r>
      <w:r w:rsidRPr="00B3565B">
        <w:rPr>
          <w:rFonts w:ascii="Times New Roman" w:hAnsi="Times New Roman"/>
          <w:sz w:val="28"/>
          <w:szCs w:val="28"/>
        </w:rPr>
        <w:t>.</w:t>
      </w:r>
    </w:p>
    <w:p w:rsidR="007670EE" w:rsidRPr="00B3565B" w:rsidRDefault="007670EE" w:rsidP="00F62832">
      <w:pPr>
        <w:ind w:firstLine="567"/>
        <w:jc w:val="both"/>
        <w:rPr>
          <w:rFonts w:ascii="Times New Roman" w:hAnsi="Times New Roman"/>
          <w:sz w:val="28"/>
          <w:szCs w:val="28"/>
        </w:rPr>
      </w:pPr>
    </w:p>
    <w:p w:rsidR="003527F5" w:rsidRPr="00B3565B" w:rsidRDefault="003527F5" w:rsidP="00F62832">
      <w:pPr>
        <w:ind w:firstLine="567"/>
        <w:jc w:val="both"/>
        <w:rPr>
          <w:rFonts w:ascii="Times New Roman" w:hAnsi="Times New Roman"/>
          <w:sz w:val="28"/>
          <w:szCs w:val="28"/>
        </w:rPr>
      </w:pPr>
    </w:p>
    <w:p w:rsidR="00BA0811" w:rsidRPr="00B3565B" w:rsidRDefault="00BA0811" w:rsidP="00F62832">
      <w:pPr>
        <w:ind w:firstLine="567"/>
        <w:jc w:val="both"/>
        <w:rPr>
          <w:rFonts w:ascii="Times New Roman" w:hAnsi="Times New Roman"/>
          <w:sz w:val="28"/>
          <w:szCs w:val="28"/>
        </w:rPr>
      </w:pPr>
    </w:p>
    <w:p w:rsidR="00BA0811" w:rsidRPr="00B3565B" w:rsidRDefault="00BA0811" w:rsidP="00F62832">
      <w:pPr>
        <w:ind w:firstLine="567"/>
        <w:jc w:val="both"/>
        <w:rPr>
          <w:rFonts w:ascii="Times New Roman" w:hAnsi="Times New Roman"/>
          <w:sz w:val="28"/>
          <w:szCs w:val="28"/>
        </w:rPr>
      </w:pPr>
    </w:p>
    <w:p w:rsidR="00BA0811" w:rsidRPr="00B3565B" w:rsidRDefault="00BA0811" w:rsidP="00F62832">
      <w:pPr>
        <w:ind w:firstLine="567"/>
        <w:jc w:val="both"/>
        <w:rPr>
          <w:rFonts w:ascii="Times New Roman" w:hAnsi="Times New Roman"/>
          <w:sz w:val="28"/>
          <w:szCs w:val="28"/>
        </w:rPr>
      </w:pPr>
    </w:p>
    <w:p w:rsidR="00BA0811" w:rsidRPr="00B3565B" w:rsidRDefault="00BA0811" w:rsidP="00F62832">
      <w:pPr>
        <w:ind w:firstLine="567"/>
        <w:jc w:val="both"/>
        <w:rPr>
          <w:rFonts w:ascii="Times New Roman" w:hAnsi="Times New Roman"/>
          <w:sz w:val="28"/>
          <w:szCs w:val="28"/>
        </w:rPr>
      </w:pPr>
    </w:p>
    <w:p w:rsidR="00170745" w:rsidRPr="00B3565B" w:rsidRDefault="00170745" w:rsidP="00F62832">
      <w:pPr>
        <w:ind w:firstLine="567"/>
        <w:jc w:val="both"/>
        <w:rPr>
          <w:rFonts w:ascii="Times New Roman" w:hAnsi="Times New Roman"/>
          <w:sz w:val="28"/>
          <w:szCs w:val="28"/>
        </w:rPr>
      </w:pPr>
    </w:p>
    <w:p w:rsidR="003F0C2B" w:rsidRPr="00B3565B" w:rsidRDefault="003F0C2B" w:rsidP="00F62832">
      <w:pPr>
        <w:numPr>
          <w:ilvl w:val="1"/>
          <w:numId w:val="10"/>
        </w:numPr>
        <w:ind w:left="1276" w:hanging="567"/>
        <w:jc w:val="center"/>
        <w:rPr>
          <w:rFonts w:ascii="Times New Roman" w:hAnsi="Times New Roman"/>
          <w:b/>
          <w:sz w:val="28"/>
          <w:szCs w:val="28"/>
        </w:rPr>
      </w:pPr>
      <w:r w:rsidRPr="00B3565B">
        <w:rPr>
          <w:rFonts w:ascii="Times New Roman" w:hAnsi="Times New Roman"/>
          <w:b/>
          <w:sz w:val="28"/>
          <w:szCs w:val="28"/>
        </w:rPr>
        <w:lastRenderedPageBreak/>
        <w:t>Состояние атмосферного воздуха по городу Кульсары</w:t>
      </w:r>
    </w:p>
    <w:p w:rsidR="003F0C2B" w:rsidRPr="00B3565B" w:rsidRDefault="003F0C2B" w:rsidP="00F62832">
      <w:pPr>
        <w:ind w:left="1302"/>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w:t>
      </w:r>
      <w:r w:rsidR="00B06364" w:rsidRPr="00B3565B">
        <w:rPr>
          <w:rFonts w:ascii="Times New Roman" w:hAnsi="Times New Roman"/>
          <w:sz w:val="28"/>
          <w:szCs w:val="28"/>
        </w:rPr>
        <w:t xml:space="preserve">в городе Кульсары </w:t>
      </w:r>
      <w:r w:rsidRPr="00B3565B">
        <w:rPr>
          <w:rStyle w:val="FontStyle204"/>
          <w:sz w:val="28"/>
          <w:szCs w:val="28"/>
        </w:rPr>
        <w:t>велись на</w:t>
      </w:r>
      <w:r w:rsidR="001027ED" w:rsidRPr="00B3565B">
        <w:rPr>
          <w:rStyle w:val="FontStyle204"/>
          <w:sz w:val="28"/>
          <w:szCs w:val="28"/>
        </w:rPr>
        <w:t xml:space="preserve"> 1 стационарном</w:t>
      </w:r>
      <w:r w:rsidRPr="00B3565B">
        <w:rPr>
          <w:rStyle w:val="FontStyle204"/>
          <w:sz w:val="28"/>
          <w:szCs w:val="28"/>
        </w:rPr>
        <w:t xml:space="preserve"> пост</w:t>
      </w:r>
      <w:r w:rsidR="00B06364" w:rsidRPr="00B3565B">
        <w:rPr>
          <w:rStyle w:val="FontStyle204"/>
          <w:sz w:val="28"/>
          <w:szCs w:val="28"/>
        </w:rPr>
        <w:t>у</w:t>
      </w:r>
      <w:r w:rsidR="003E1BB0" w:rsidRPr="00B3565B">
        <w:rPr>
          <w:rFonts w:ascii="Times New Roman" w:hAnsi="Times New Roman"/>
          <w:sz w:val="28"/>
          <w:szCs w:val="28"/>
        </w:rPr>
        <w:t>(</w:t>
      </w:r>
      <w:r w:rsidR="007B4484" w:rsidRPr="00B3565B">
        <w:rPr>
          <w:rFonts w:ascii="Times New Roman" w:hAnsi="Times New Roman"/>
          <w:sz w:val="28"/>
          <w:szCs w:val="28"/>
        </w:rPr>
        <w:t>рис. 4.2</w:t>
      </w:r>
      <w:r w:rsidRPr="00B3565B">
        <w:rPr>
          <w:rFonts w:ascii="Times New Roman" w:hAnsi="Times New Roman"/>
          <w:sz w:val="28"/>
          <w:szCs w:val="28"/>
        </w:rPr>
        <w:t xml:space="preserve">, таблица </w:t>
      </w:r>
      <w:r w:rsidR="000B2533" w:rsidRPr="00B3565B">
        <w:rPr>
          <w:rFonts w:ascii="Times New Roman" w:hAnsi="Times New Roman"/>
          <w:sz w:val="28"/>
          <w:szCs w:val="28"/>
        </w:rPr>
        <w:t>39</w:t>
      </w:r>
      <w:r w:rsidRPr="00B3565B">
        <w:rPr>
          <w:rFonts w:ascii="Times New Roman" w:hAnsi="Times New Roman"/>
          <w:sz w:val="28"/>
          <w:szCs w:val="28"/>
        </w:rPr>
        <w:t>)</w:t>
      </w:r>
      <w:r w:rsidRPr="00B3565B">
        <w:rPr>
          <w:rStyle w:val="FontStyle201"/>
          <w:sz w:val="28"/>
          <w:szCs w:val="28"/>
        </w:rPr>
        <w:t>.</w:t>
      </w:r>
    </w:p>
    <w:p w:rsidR="00950A0A" w:rsidRPr="00B3565B" w:rsidRDefault="00950A0A" w:rsidP="00F62832">
      <w:pPr>
        <w:rPr>
          <w:rFonts w:ascii="Times New Roman" w:hAnsi="Times New Roman"/>
          <w:lang w:val="kk-KZ"/>
        </w:rPr>
      </w:pP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0B2533" w:rsidRPr="00B3565B">
        <w:rPr>
          <w:rFonts w:ascii="Times New Roman" w:hAnsi="Times New Roman"/>
        </w:rPr>
        <w:t>39</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300A3" w:rsidRPr="00B3565B" w:rsidRDefault="001300A3"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430"/>
        <w:gridCol w:w="3340"/>
      </w:tblGrid>
      <w:tr w:rsidR="003279FD" w:rsidRPr="00B3565B">
        <w:tc>
          <w:tcPr>
            <w:tcW w:w="959"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Номер</w:t>
            </w:r>
          </w:p>
          <w:p w:rsidR="00A53291" w:rsidRPr="00B3565B" w:rsidRDefault="00A53291"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Проведени</w:t>
            </w:r>
            <w:r w:rsidR="00655189" w:rsidRPr="00B3565B">
              <w:rPr>
                <w:rFonts w:ascii="Times New Roman" w:hAnsi="Times New Roman"/>
                <w:b/>
              </w:rPr>
              <w:t>е</w:t>
            </w:r>
            <w:r w:rsidRPr="00B3565B">
              <w:rPr>
                <w:rFonts w:ascii="Times New Roman" w:hAnsi="Times New Roman"/>
                <w:b/>
              </w:rPr>
              <w:t xml:space="preserve"> наблюдений</w:t>
            </w:r>
          </w:p>
        </w:tc>
        <w:tc>
          <w:tcPr>
            <w:tcW w:w="2430"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Адрес поста</w:t>
            </w:r>
          </w:p>
        </w:tc>
        <w:tc>
          <w:tcPr>
            <w:tcW w:w="3340"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Определяемые примеси</w:t>
            </w:r>
          </w:p>
        </w:tc>
      </w:tr>
      <w:tr w:rsidR="00A53291" w:rsidRPr="00B3565B">
        <w:tc>
          <w:tcPr>
            <w:tcW w:w="959"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7</w:t>
            </w:r>
          </w:p>
        </w:tc>
        <w:tc>
          <w:tcPr>
            <w:tcW w:w="1276"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в непрерывном режиме</w:t>
            </w:r>
          </w:p>
        </w:tc>
        <w:tc>
          <w:tcPr>
            <w:tcW w:w="2430"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р-н Промзоны, возле метеостанции Кульсары</w:t>
            </w:r>
          </w:p>
        </w:tc>
        <w:tc>
          <w:tcPr>
            <w:tcW w:w="3340" w:type="dxa"/>
            <w:vAlign w:val="center"/>
          </w:tcPr>
          <w:p w:rsidR="00A53291" w:rsidRPr="00B3565B" w:rsidRDefault="00C4359F" w:rsidP="00F62832">
            <w:pPr>
              <w:outlineLvl w:val="1"/>
              <w:rPr>
                <w:rFonts w:ascii="Times New Roman" w:hAnsi="Times New Roman"/>
              </w:rPr>
            </w:pPr>
            <w:r w:rsidRPr="00B3565B">
              <w:rPr>
                <w:rFonts w:ascii="Times New Roman" w:hAnsi="Times New Roman"/>
              </w:rPr>
              <w:t>в</w:t>
            </w:r>
            <w:r w:rsidR="00A53291" w:rsidRPr="00B3565B">
              <w:rPr>
                <w:rFonts w:ascii="Times New Roman" w:hAnsi="Times New Roman"/>
              </w:rPr>
              <w:t xml:space="preserve">звешенные частицы РМ-10, диоксид серы, оксид углерода, </w:t>
            </w:r>
            <w:r w:rsidR="00091DD2" w:rsidRPr="00B3565B">
              <w:rPr>
                <w:rFonts w:ascii="Times New Roman" w:hAnsi="Times New Roman"/>
              </w:rPr>
              <w:t xml:space="preserve">диоксид и оксид азота, </w:t>
            </w:r>
            <w:r w:rsidR="00A53291" w:rsidRPr="00B3565B">
              <w:rPr>
                <w:rFonts w:ascii="Times New Roman" w:hAnsi="Times New Roman"/>
              </w:rPr>
              <w:t xml:space="preserve">озон, сероводород, сумма углеводородов, </w:t>
            </w:r>
            <w:r w:rsidR="00091DD2" w:rsidRPr="00B3565B">
              <w:rPr>
                <w:rFonts w:ascii="Times New Roman" w:hAnsi="Times New Roman"/>
              </w:rPr>
              <w:t xml:space="preserve">аммиак, </w:t>
            </w:r>
            <w:r w:rsidR="00A53291" w:rsidRPr="00B3565B">
              <w:rPr>
                <w:rFonts w:ascii="Times New Roman" w:hAnsi="Times New Roman"/>
              </w:rPr>
              <w:t>формальдегид, метан</w:t>
            </w:r>
          </w:p>
        </w:tc>
      </w:tr>
    </w:tbl>
    <w:p w:rsidR="0030032C" w:rsidRPr="00B3565B" w:rsidRDefault="0030032C" w:rsidP="00F62832">
      <w:pPr>
        <w:ind w:firstLine="709"/>
        <w:jc w:val="right"/>
        <w:rPr>
          <w:rFonts w:ascii="Times New Roman" w:hAnsi="Times New Roman"/>
        </w:rPr>
      </w:pPr>
    </w:p>
    <w:p w:rsidR="00320DDB" w:rsidRPr="00B3565B" w:rsidRDefault="00154002" w:rsidP="00F62832">
      <w:pPr>
        <w:spacing w:line="0" w:lineRule="atLeast"/>
        <w:jc w:val="center"/>
        <w:rPr>
          <w:rFonts w:ascii="Times New Roman" w:hAnsi="Times New Roman"/>
          <w:noProof/>
          <w:sz w:val="28"/>
          <w:szCs w:val="28"/>
          <w:lang w:eastAsia="ru-RU" w:bidi="ar-SA"/>
        </w:rPr>
      </w:pPr>
      <w:r w:rsidRPr="00B3565B">
        <w:rPr>
          <w:rFonts w:ascii="Times New Roman" w:hAnsi="Times New Roman"/>
          <w:noProof/>
          <w:sz w:val="28"/>
          <w:szCs w:val="28"/>
          <w:lang w:eastAsia="ru-RU" w:bidi="ar-SA"/>
        </w:rPr>
        <w:drawing>
          <wp:inline distT="0" distB="0" distL="0" distR="0">
            <wp:extent cx="5312074" cy="2762596"/>
            <wp:effectExtent l="19050" t="0" r="2876" b="0"/>
            <wp:docPr id="16" name="Рисунок 15" descr="Кульс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льсары"/>
                    <pic:cNvPicPr>
                      <a:picLocks noChangeAspect="1" noChangeArrowheads="1"/>
                    </pic:cNvPicPr>
                  </pic:nvPicPr>
                  <pic:blipFill>
                    <a:blip r:embed="rId57" cstate="print"/>
                    <a:srcRect/>
                    <a:stretch>
                      <a:fillRect/>
                    </a:stretch>
                  </pic:blipFill>
                  <pic:spPr bwMode="auto">
                    <a:xfrm>
                      <a:off x="0" y="0"/>
                      <a:ext cx="5310504" cy="2761780"/>
                    </a:xfrm>
                    <a:prstGeom prst="rect">
                      <a:avLst/>
                    </a:prstGeom>
                    <a:noFill/>
                    <a:ln w="9525">
                      <a:noFill/>
                      <a:miter lim="800000"/>
                      <a:headEnd/>
                      <a:tailEnd/>
                    </a:ln>
                  </pic:spPr>
                </pic:pic>
              </a:graphicData>
            </a:graphic>
          </wp:inline>
        </w:drawing>
      </w:r>
    </w:p>
    <w:p w:rsidR="00540704" w:rsidRPr="00B3565B" w:rsidRDefault="00540704" w:rsidP="00F62832">
      <w:pPr>
        <w:spacing w:line="0" w:lineRule="atLeast"/>
        <w:jc w:val="center"/>
        <w:rPr>
          <w:rFonts w:ascii="Times New Roman" w:hAnsi="Times New Roman"/>
          <w:sz w:val="28"/>
          <w:szCs w:val="28"/>
        </w:rPr>
      </w:pPr>
    </w:p>
    <w:p w:rsidR="000C0B3E" w:rsidRPr="00B3565B" w:rsidRDefault="00055BFC" w:rsidP="00F62832">
      <w:pPr>
        <w:jc w:val="center"/>
        <w:rPr>
          <w:rFonts w:ascii="Times New Roman" w:hAnsi="Times New Roman"/>
          <w:sz w:val="28"/>
          <w:szCs w:val="28"/>
        </w:rPr>
      </w:pPr>
      <w:r w:rsidRPr="00B3565B">
        <w:rPr>
          <w:rFonts w:ascii="Times New Roman" w:hAnsi="Times New Roman"/>
          <w:sz w:val="28"/>
          <w:szCs w:val="28"/>
        </w:rPr>
        <w:t xml:space="preserve">Рис. 4.2 </w:t>
      </w:r>
      <w:r w:rsidR="000C0B3E" w:rsidRPr="00B3565B">
        <w:rPr>
          <w:rFonts w:ascii="Times New Roman" w:hAnsi="Times New Roman"/>
          <w:sz w:val="28"/>
          <w:szCs w:val="28"/>
        </w:rPr>
        <w:t>Схема</w:t>
      </w:r>
      <w:r w:rsidRPr="00B3565B">
        <w:rPr>
          <w:rFonts w:ascii="Times New Roman" w:hAnsi="Times New Roman"/>
          <w:sz w:val="28"/>
          <w:szCs w:val="28"/>
        </w:rPr>
        <w:t xml:space="preserve"> расположения </w:t>
      </w:r>
      <w:r w:rsidR="000C0B3E" w:rsidRPr="00B3565B">
        <w:rPr>
          <w:rFonts w:ascii="Times New Roman" w:hAnsi="Times New Roman"/>
          <w:sz w:val="28"/>
          <w:szCs w:val="28"/>
        </w:rPr>
        <w:t>стационарной сети наблюденийза загрязнением атмосферного воздуха</w:t>
      </w:r>
      <w:r w:rsidRPr="00B3565B">
        <w:rPr>
          <w:rFonts w:ascii="Times New Roman" w:hAnsi="Times New Roman"/>
          <w:sz w:val="28"/>
          <w:szCs w:val="28"/>
        </w:rPr>
        <w:t xml:space="preserve"> города  Кулсары</w:t>
      </w:r>
    </w:p>
    <w:p w:rsidR="005D124A" w:rsidRPr="00B3565B" w:rsidRDefault="005D124A" w:rsidP="00F62832">
      <w:pPr>
        <w:jc w:val="center"/>
        <w:rPr>
          <w:rFonts w:ascii="Times New Roman" w:hAnsi="Times New Roman"/>
          <w:b/>
        </w:rPr>
      </w:pPr>
    </w:p>
    <w:p w:rsidR="00302AA7" w:rsidRPr="00B3565B" w:rsidRDefault="00302AA7" w:rsidP="00F62832">
      <w:pPr>
        <w:tabs>
          <w:tab w:val="left" w:pos="8102"/>
          <w:tab w:val="right" w:pos="9637"/>
        </w:tabs>
        <w:jc w:val="right"/>
        <w:rPr>
          <w:rFonts w:ascii="Times New Roman" w:hAnsi="Times New Roman"/>
          <w:lang w:val="kk-KZ"/>
        </w:rPr>
      </w:pPr>
      <w:r w:rsidRPr="00B3565B">
        <w:rPr>
          <w:rFonts w:ascii="Times New Roman" w:hAnsi="Times New Roman"/>
        </w:rPr>
        <w:tab/>
        <w:t xml:space="preserve">Таблица </w:t>
      </w:r>
      <w:r w:rsidR="00357E32" w:rsidRPr="00B3565B">
        <w:rPr>
          <w:rFonts w:ascii="Times New Roman" w:hAnsi="Times New Roman"/>
        </w:rPr>
        <w:t>4</w:t>
      </w:r>
      <w:r w:rsidR="000B2533" w:rsidRPr="00B3565B">
        <w:rPr>
          <w:rFonts w:ascii="Times New Roman" w:hAnsi="Times New Roman"/>
        </w:rPr>
        <w:t>0</w:t>
      </w:r>
    </w:p>
    <w:p w:rsidR="00302AA7" w:rsidRPr="00B3565B" w:rsidRDefault="00302AA7"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5234FD" w:rsidRPr="00B3565B">
        <w:rPr>
          <w:rStyle w:val="FontStyle201"/>
          <w:i w:val="0"/>
          <w:sz w:val="28"/>
          <w:szCs w:val="28"/>
        </w:rPr>
        <w:t>Кулсары</w:t>
      </w:r>
    </w:p>
    <w:p w:rsidR="00302AA7" w:rsidRPr="00B3565B" w:rsidRDefault="00302AA7" w:rsidP="00F62832">
      <w:pPr>
        <w:pStyle w:val="Style100"/>
        <w:widowControl/>
        <w:spacing w:line="0" w:lineRule="atLeast"/>
        <w:ind w:firstLine="708"/>
        <w:rPr>
          <w:rStyle w:val="FontStyle201"/>
          <w:b/>
          <w:i w:val="0"/>
          <w:sz w:val="16"/>
          <w:szCs w:val="16"/>
        </w:rPr>
      </w:pPr>
    </w:p>
    <w:tbl>
      <w:tblPr>
        <w:tblW w:w="103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92"/>
        <w:gridCol w:w="1701"/>
        <w:gridCol w:w="993"/>
        <w:gridCol w:w="1701"/>
        <w:gridCol w:w="850"/>
        <w:gridCol w:w="992"/>
        <w:gridCol w:w="1034"/>
      </w:tblGrid>
      <w:tr w:rsidR="003279FD" w:rsidRPr="00B3565B" w:rsidTr="007C1D35">
        <w:trPr>
          <w:trHeight w:val="255"/>
          <w:jc w:val="center"/>
        </w:trPr>
        <w:tc>
          <w:tcPr>
            <w:tcW w:w="2127" w:type="dxa"/>
            <w:vMerge w:val="restart"/>
            <w:shd w:val="clear" w:color="auto" w:fill="auto"/>
            <w:noWrap/>
            <w:vAlign w:val="center"/>
          </w:tcPr>
          <w:p w:rsidR="00416BC0" w:rsidRPr="00B3565B" w:rsidRDefault="00416BC0"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416BC0" w:rsidRPr="00B3565B" w:rsidRDefault="00416BC0"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shd w:val="clear" w:color="auto" w:fill="auto"/>
            <w:vAlign w:val="center"/>
          </w:tcPr>
          <w:p w:rsidR="00416BC0" w:rsidRPr="00B3565B" w:rsidRDefault="00416BC0"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876" w:type="dxa"/>
            <w:gridSpan w:val="3"/>
          </w:tcPr>
          <w:p w:rsidR="00416BC0" w:rsidRPr="00B3565B" w:rsidRDefault="00416BC0"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7C1D35">
        <w:trPr>
          <w:trHeight w:val="416"/>
          <w:jc w:val="center"/>
        </w:trPr>
        <w:tc>
          <w:tcPr>
            <w:tcW w:w="2127" w:type="dxa"/>
            <w:vMerge/>
            <w:shd w:val="clear" w:color="auto" w:fill="auto"/>
            <w:noWrap/>
            <w:vAlign w:val="center"/>
          </w:tcPr>
          <w:p w:rsidR="00891513" w:rsidRPr="00B3565B" w:rsidRDefault="00891513" w:rsidP="00F62832">
            <w:pPr>
              <w:jc w:val="center"/>
              <w:rPr>
                <w:rFonts w:ascii="Times New Roman" w:hAnsi="Times New Roman"/>
                <w:b/>
                <w:bCs/>
                <w:lang w:eastAsia="ru-RU" w:bidi="ar-SA"/>
              </w:rPr>
            </w:pPr>
          </w:p>
        </w:tc>
        <w:tc>
          <w:tcPr>
            <w:tcW w:w="992" w:type="dxa"/>
            <w:shd w:val="clear" w:color="auto" w:fill="auto"/>
            <w:vAlign w:val="center"/>
          </w:tcPr>
          <w:p w:rsidR="00891513" w:rsidRPr="00B3565B" w:rsidRDefault="0089151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891513" w:rsidRPr="00B3565B" w:rsidRDefault="00891513"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3" w:type="dxa"/>
            <w:shd w:val="clear" w:color="auto" w:fill="auto"/>
            <w:vAlign w:val="center"/>
          </w:tcPr>
          <w:p w:rsidR="00891513" w:rsidRPr="00B3565B" w:rsidRDefault="0089151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891513" w:rsidRPr="00B3565B" w:rsidRDefault="00891513"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891513" w:rsidRPr="00B3565B" w:rsidRDefault="00891513"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vAlign w:val="center"/>
          </w:tcPr>
          <w:p w:rsidR="00891513" w:rsidRPr="00B3565B" w:rsidRDefault="00891513"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891513" w:rsidRPr="00B3565B" w:rsidRDefault="00891513" w:rsidP="00F62832">
            <w:pPr>
              <w:jc w:val="center"/>
              <w:rPr>
                <w:rFonts w:ascii="Times New Roman" w:hAnsi="Times New Roman"/>
                <w:b/>
                <w:bCs/>
                <w:spacing w:val="-20"/>
              </w:rPr>
            </w:pPr>
            <w:r w:rsidRPr="00B3565B">
              <w:rPr>
                <w:rFonts w:ascii="Times New Roman" w:hAnsi="Times New Roman"/>
                <w:b/>
                <w:bCs/>
                <w:spacing w:val="-20"/>
              </w:rPr>
              <w:t>&gt; 5 ПДК</w:t>
            </w:r>
          </w:p>
        </w:tc>
        <w:tc>
          <w:tcPr>
            <w:tcW w:w="1034" w:type="dxa"/>
            <w:vAlign w:val="center"/>
          </w:tcPr>
          <w:p w:rsidR="00891513" w:rsidRPr="00B3565B" w:rsidRDefault="00891513" w:rsidP="00F62832">
            <w:pPr>
              <w:ind w:hanging="67"/>
              <w:jc w:val="center"/>
              <w:rPr>
                <w:rFonts w:ascii="Times New Roman" w:hAnsi="Times New Roman"/>
                <w:b/>
                <w:bCs/>
                <w:spacing w:val="-20"/>
              </w:rPr>
            </w:pPr>
            <w:r w:rsidRPr="00B3565B">
              <w:rPr>
                <w:rFonts w:ascii="Times New Roman" w:hAnsi="Times New Roman"/>
                <w:b/>
                <w:bCs/>
                <w:spacing w:val="-20"/>
              </w:rPr>
              <w:t>&gt; 10 ПДК</w:t>
            </w:r>
          </w:p>
        </w:tc>
      </w:tr>
      <w:tr w:rsidR="00746A0F" w:rsidRPr="00B3565B" w:rsidTr="00746A0F">
        <w:trPr>
          <w:trHeight w:val="300"/>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Взвешенные частицы РМ -10</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0,029</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0,476</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0,126</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0,420</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121"/>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0,023</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0,454</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0,170</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0,340</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155"/>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0,028</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0,009</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0,703</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0,141</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173"/>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Диоксид азота</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0,007</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0,165</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0,193</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0,963</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70"/>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Оксид азота</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0,001</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0,015</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0,039</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70"/>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lastRenderedPageBreak/>
              <w:t xml:space="preserve">Озон </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0,034</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1,140</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0,067</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0,419</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88"/>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 xml:space="preserve">Сероводород </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0,001</w:t>
            </w:r>
          </w:p>
        </w:tc>
        <w:tc>
          <w:tcPr>
            <w:tcW w:w="1701" w:type="dxa"/>
            <w:shd w:val="clear" w:color="000000" w:fill="FFFFFF"/>
            <w:noWrap/>
            <w:vAlign w:val="center"/>
          </w:tcPr>
          <w:p w:rsidR="00746A0F" w:rsidRPr="00B3565B" w:rsidRDefault="00746A0F" w:rsidP="00746A0F">
            <w:pPr>
              <w:jc w:val="center"/>
              <w:rPr>
                <w:rFonts w:ascii="Times New Roman" w:hAnsi="Times New Roman"/>
              </w:rPr>
            </w:pP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0,039</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4,838</w:t>
            </w:r>
          </w:p>
        </w:tc>
        <w:tc>
          <w:tcPr>
            <w:tcW w:w="850" w:type="dxa"/>
            <w:shd w:val="clear" w:color="000000" w:fill="FFFFFF"/>
            <w:vAlign w:val="center"/>
          </w:tcPr>
          <w:p w:rsidR="00746A0F" w:rsidRPr="00B3565B" w:rsidRDefault="003527F5" w:rsidP="00746A0F">
            <w:pPr>
              <w:jc w:val="center"/>
              <w:rPr>
                <w:rFonts w:ascii="Times New Roman" w:hAnsi="Times New Roman"/>
              </w:rPr>
            </w:pPr>
            <w:r w:rsidRPr="00B3565B">
              <w:rPr>
                <w:rFonts w:ascii="Times New Roman" w:hAnsi="Times New Roman"/>
              </w:rPr>
              <w:t>22</w:t>
            </w: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70"/>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Аммиак</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0,010</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0,244</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0,027</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0,136</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70"/>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Формальдегид</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70"/>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 углеводородов</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746A0F" w:rsidRPr="00B3565B" w:rsidRDefault="00746A0F" w:rsidP="00746A0F">
            <w:pPr>
              <w:jc w:val="center"/>
              <w:rPr>
                <w:rFonts w:ascii="Times New Roman" w:hAnsi="Times New Roman"/>
              </w:rPr>
            </w:pP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746A0F" w:rsidRPr="00B3565B" w:rsidRDefault="00746A0F" w:rsidP="00746A0F">
            <w:pPr>
              <w:jc w:val="center"/>
              <w:rPr>
                <w:rFonts w:ascii="Times New Roman" w:hAnsi="Times New Roman"/>
              </w:rPr>
            </w:pP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r w:rsidR="00746A0F" w:rsidRPr="00B3565B" w:rsidTr="00746A0F">
        <w:trPr>
          <w:trHeight w:val="70"/>
          <w:jc w:val="center"/>
        </w:trPr>
        <w:tc>
          <w:tcPr>
            <w:tcW w:w="2127" w:type="dxa"/>
            <w:shd w:val="clear" w:color="auto" w:fill="auto"/>
            <w:noWrap/>
            <w:vAlign w:val="center"/>
          </w:tcPr>
          <w:p w:rsidR="00746A0F" w:rsidRPr="00B3565B" w:rsidRDefault="00746A0F" w:rsidP="00F62832">
            <w:pPr>
              <w:rPr>
                <w:rFonts w:ascii="Times New Roman" w:hAnsi="Times New Roman"/>
              </w:rPr>
            </w:pPr>
            <w:r w:rsidRPr="00B3565B">
              <w:rPr>
                <w:rFonts w:ascii="Times New Roman" w:hAnsi="Times New Roman"/>
              </w:rPr>
              <w:t xml:space="preserve">Метан </w:t>
            </w:r>
          </w:p>
        </w:tc>
        <w:tc>
          <w:tcPr>
            <w:tcW w:w="992" w:type="dxa"/>
            <w:shd w:val="clear" w:color="000000" w:fill="FFFFFF"/>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746A0F" w:rsidRPr="00B3565B" w:rsidRDefault="00746A0F" w:rsidP="00746A0F">
            <w:pPr>
              <w:jc w:val="center"/>
              <w:rPr>
                <w:rFonts w:ascii="Times New Roman" w:hAnsi="Times New Roman"/>
              </w:rPr>
            </w:pPr>
          </w:p>
        </w:tc>
        <w:tc>
          <w:tcPr>
            <w:tcW w:w="993" w:type="dxa"/>
            <w:shd w:val="clear" w:color="000000" w:fill="FFFFFF"/>
            <w:noWrap/>
            <w:vAlign w:val="center"/>
          </w:tcPr>
          <w:p w:rsidR="00746A0F" w:rsidRPr="00B3565B" w:rsidRDefault="00746A0F" w:rsidP="00746A0F">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746A0F" w:rsidRPr="00B3565B" w:rsidRDefault="00746A0F" w:rsidP="00746A0F">
            <w:pPr>
              <w:jc w:val="center"/>
              <w:rPr>
                <w:rFonts w:ascii="Times New Roman" w:hAnsi="Times New Roman"/>
              </w:rPr>
            </w:pPr>
          </w:p>
        </w:tc>
        <w:tc>
          <w:tcPr>
            <w:tcW w:w="850" w:type="dxa"/>
            <w:shd w:val="clear" w:color="000000" w:fill="FFFFFF"/>
            <w:vAlign w:val="center"/>
          </w:tcPr>
          <w:p w:rsidR="00746A0F" w:rsidRPr="00B3565B" w:rsidRDefault="00746A0F" w:rsidP="00746A0F">
            <w:pPr>
              <w:jc w:val="center"/>
              <w:rPr>
                <w:rFonts w:ascii="Times New Roman" w:hAnsi="Times New Roman"/>
              </w:rPr>
            </w:pPr>
          </w:p>
        </w:tc>
        <w:tc>
          <w:tcPr>
            <w:tcW w:w="992" w:type="dxa"/>
            <w:shd w:val="clear" w:color="000000" w:fill="FFFFFF"/>
            <w:vAlign w:val="center"/>
          </w:tcPr>
          <w:p w:rsidR="00746A0F" w:rsidRPr="00B3565B" w:rsidRDefault="00746A0F" w:rsidP="00746A0F">
            <w:pPr>
              <w:jc w:val="center"/>
              <w:rPr>
                <w:rFonts w:ascii="Times New Roman" w:hAnsi="Times New Roman"/>
              </w:rPr>
            </w:pPr>
          </w:p>
        </w:tc>
        <w:tc>
          <w:tcPr>
            <w:tcW w:w="1034" w:type="dxa"/>
            <w:shd w:val="clear" w:color="000000" w:fill="FFFFFF"/>
            <w:vAlign w:val="center"/>
          </w:tcPr>
          <w:p w:rsidR="00746A0F" w:rsidRPr="00B3565B" w:rsidRDefault="00746A0F" w:rsidP="00746A0F">
            <w:pPr>
              <w:jc w:val="center"/>
              <w:rPr>
                <w:rFonts w:ascii="Times New Roman" w:hAnsi="Times New Roman"/>
              </w:rPr>
            </w:pPr>
          </w:p>
        </w:tc>
      </w:tr>
    </w:tbl>
    <w:p w:rsidR="00FC52CA" w:rsidRPr="00B3565B" w:rsidRDefault="00FC52CA" w:rsidP="00F62832">
      <w:pPr>
        <w:pStyle w:val="Style19"/>
        <w:widowControl/>
        <w:spacing w:line="240" w:lineRule="auto"/>
        <w:ind w:firstLine="0"/>
        <w:jc w:val="right"/>
        <w:rPr>
          <w:rStyle w:val="FontStyle204"/>
        </w:rPr>
      </w:pPr>
    </w:p>
    <w:p w:rsidR="003B6D1E" w:rsidRPr="00B3565B" w:rsidRDefault="00693170"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 xml:space="preserve"> По данным стационарной сети наблюдений</w:t>
      </w:r>
      <w:r w:rsidR="00D2496C" w:rsidRPr="00B3565B">
        <w:rPr>
          <w:rFonts w:ascii="Times New Roman" w:hAnsi="Times New Roman"/>
          <w:sz w:val="28"/>
          <w:szCs w:val="28"/>
        </w:rPr>
        <w:t xml:space="preserve">(рис.4.2), </w:t>
      </w:r>
      <w:r w:rsidRPr="00B3565B">
        <w:rPr>
          <w:rFonts w:ascii="Times New Roman" w:hAnsi="Times New Roman"/>
          <w:sz w:val="28"/>
          <w:szCs w:val="28"/>
        </w:rPr>
        <w:t xml:space="preserve">атмосферный воздух города в целом характеризуется </w:t>
      </w:r>
      <w:r w:rsidR="00BB1045" w:rsidRPr="00B3565B">
        <w:rPr>
          <w:rFonts w:ascii="Times New Roman" w:hAnsi="Times New Roman"/>
          <w:b/>
          <w:i/>
          <w:sz w:val="28"/>
          <w:szCs w:val="28"/>
        </w:rPr>
        <w:t>повышенным</w:t>
      </w:r>
      <w:r w:rsidR="000174C3" w:rsidRPr="00B3565B">
        <w:rPr>
          <w:rFonts w:ascii="Times New Roman" w:hAnsi="Times New Roman"/>
          <w:b/>
          <w:i/>
          <w:sz w:val="28"/>
          <w:szCs w:val="28"/>
        </w:rPr>
        <w:t xml:space="preserve"> </w:t>
      </w:r>
      <w:r w:rsidRPr="00B3565B">
        <w:rPr>
          <w:rFonts w:ascii="Times New Roman" w:hAnsi="Times New Roman"/>
          <w:b/>
          <w:i/>
          <w:sz w:val="28"/>
          <w:szCs w:val="28"/>
        </w:rPr>
        <w:t>уровнем загрязнения</w:t>
      </w:r>
      <w:r w:rsidR="00224760" w:rsidRPr="00B3565B">
        <w:rPr>
          <w:rFonts w:ascii="Times New Roman" w:hAnsi="Times New Roman"/>
          <w:sz w:val="28"/>
          <w:szCs w:val="28"/>
        </w:rPr>
        <w:t>, о</w:t>
      </w:r>
      <w:r w:rsidRPr="00B3565B">
        <w:rPr>
          <w:rFonts w:ascii="Times New Roman" w:hAnsi="Times New Roman"/>
          <w:sz w:val="28"/>
          <w:szCs w:val="28"/>
        </w:rPr>
        <w:t>н определялся значени</w:t>
      </w:r>
      <w:r w:rsidR="00224760" w:rsidRPr="00B3565B">
        <w:rPr>
          <w:rFonts w:ascii="Times New Roman" w:hAnsi="Times New Roman"/>
          <w:sz w:val="28"/>
          <w:szCs w:val="28"/>
        </w:rPr>
        <w:t>ями</w:t>
      </w:r>
      <w:r w:rsidRPr="00B3565B">
        <w:rPr>
          <w:rFonts w:ascii="Times New Roman" w:hAnsi="Times New Roman"/>
          <w:sz w:val="28"/>
          <w:szCs w:val="28"/>
        </w:rPr>
        <w:t xml:space="preserve"> СИ равным </w:t>
      </w:r>
      <w:r w:rsidR="00746A0F" w:rsidRPr="00B3565B">
        <w:rPr>
          <w:rFonts w:ascii="Times New Roman" w:hAnsi="Times New Roman"/>
          <w:sz w:val="28"/>
          <w:szCs w:val="28"/>
        </w:rPr>
        <w:t>4,8</w:t>
      </w:r>
      <w:r w:rsidR="00BB1045" w:rsidRPr="00B3565B">
        <w:rPr>
          <w:rFonts w:ascii="Times New Roman" w:hAnsi="Times New Roman"/>
          <w:sz w:val="28"/>
          <w:szCs w:val="28"/>
        </w:rPr>
        <w:t xml:space="preserve"> (повышенный уровень) </w:t>
      </w:r>
      <w:r w:rsidR="00200F29" w:rsidRPr="00B3565B">
        <w:rPr>
          <w:rFonts w:ascii="Times New Roman" w:hAnsi="Times New Roman"/>
          <w:sz w:val="28"/>
          <w:szCs w:val="28"/>
        </w:rPr>
        <w:t xml:space="preserve">и НП = </w:t>
      </w:r>
      <w:r w:rsidR="0005755D" w:rsidRPr="00B3565B">
        <w:rPr>
          <w:rFonts w:ascii="Times New Roman" w:hAnsi="Times New Roman"/>
          <w:sz w:val="28"/>
          <w:szCs w:val="28"/>
        </w:rPr>
        <w:t>0</w:t>
      </w:r>
      <w:r w:rsidR="00BF444B" w:rsidRPr="00B3565B">
        <w:rPr>
          <w:rFonts w:ascii="Times New Roman" w:hAnsi="Times New Roman"/>
          <w:sz w:val="28"/>
          <w:szCs w:val="28"/>
        </w:rPr>
        <w:t>,</w:t>
      </w:r>
      <w:r w:rsidR="00746A0F" w:rsidRPr="00B3565B">
        <w:rPr>
          <w:rFonts w:ascii="Times New Roman" w:hAnsi="Times New Roman"/>
          <w:sz w:val="28"/>
          <w:szCs w:val="28"/>
        </w:rPr>
        <w:t>7</w:t>
      </w:r>
      <w:r w:rsidR="00224760" w:rsidRPr="00B3565B">
        <w:rPr>
          <w:rFonts w:ascii="Times New Roman" w:hAnsi="Times New Roman"/>
          <w:sz w:val="28"/>
          <w:szCs w:val="28"/>
        </w:rPr>
        <w:t xml:space="preserve"> %</w:t>
      </w:r>
      <w:r w:rsidR="00BB1045" w:rsidRPr="00B3565B">
        <w:rPr>
          <w:rFonts w:ascii="Times New Roman" w:hAnsi="Times New Roman"/>
          <w:sz w:val="28"/>
          <w:szCs w:val="28"/>
        </w:rPr>
        <w:t xml:space="preserve"> (низкий уровень)</w:t>
      </w:r>
      <w:r w:rsidR="003B6D1E" w:rsidRPr="00B3565B">
        <w:rPr>
          <w:rFonts w:ascii="Times New Roman" w:hAnsi="Times New Roman"/>
          <w:sz w:val="28"/>
          <w:szCs w:val="28"/>
        </w:rPr>
        <w:t xml:space="preserve">(табл.1 и табл.1.1). </w:t>
      </w:r>
    </w:p>
    <w:p w:rsidR="00B75F38" w:rsidRPr="00B3565B" w:rsidRDefault="00693170" w:rsidP="00F62832">
      <w:pPr>
        <w:ind w:firstLine="567"/>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w:t>
      </w:r>
      <w:r w:rsidR="00891513" w:rsidRPr="00B3565B">
        <w:rPr>
          <w:rFonts w:ascii="Times New Roman" w:hAnsi="Times New Roman"/>
          <w:sz w:val="28"/>
          <w:szCs w:val="28"/>
        </w:rPr>
        <w:t>озона</w:t>
      </w:r>
      <w:r w:rsidR="00BB1045" w:rsidRPr="00B3565B">
        <w:rPr>
          <w:rFonts w:ascii="Times New Roman" w:hAnsi="Times New Roman"/>
          <w:sz w:val="28"/>
          <w:szCs w:val="28"/>
        </w:rPr>
        <w:t xml:space="preserve"> составила – 1,</w:t>
      </w:r>
      <w:r w:rsidR="003527F5" w:rsidRPr="00B3565B">
        <w:rPr>
          <w:rFonts w:ascii="Times New Roman" w:hAnsi="Times New Roman"/>
          <w:sz w:val="28"/>
          <w:szCs w:val="28"/>
          <w:lang w:val="kk-KZ"/>
        </w:rPr>
        <w:t>1</w:t>
      </w:r>
      <w:r w:rsidR="00BB1045" w:rsidRPr="00B3565B">
        <w:rPr>
          <w:rFonts w:ascii="Times New Roman" w:hAnsi="Times New Roman"/>
          <w:sz w:val="28"/>
          <w:szCs w:val="28"/>
        </w:rPr>
        <w:t>ПДК</w:t>
      </w:r>
      <w:r w:rsidR="00BB1045" w:rsidRPr="00B3565B">
        <w:rPr>
          <w:rFonts w:ascii="Times New Roman" w:hAnsi="Times New Roman"/>
          <w:sz w:val="28"/>
          <w:szCs w:val="28"/>
          <w:vertAlign w:val="subscript"/>
        </w:rPr>
        <w:t>с.с</w:t>
      </w:r>
      <w:r w:rsidR="00BB1045" w:rsidRPr="00B3565B">
        <w:rPr>
          <w:rFonts w:ascii="Times New Roman" w:hAnsi="Times New Roman"/>
          <w:sz w:val="28"/>
          <w:szCs w:val="28"/>
        </w:rPr>
        <w:t>,</w:t>
      </w:r>
      <w:r w:rsidR="00891513" w:rsidRPr="00B3565B">
        <w:rPr>
          <w:rFonts w:ascii="Times New Roman" w:hAnsi="Times New Roman"/>
          <w:sz w:val="28"/>
          <w:szCs w:val="28"/>
        </w:rPr>
        <w:t xml:space="preserve">остальных </w:t>
      </w:r>
      <w:r w:rsidRPr="00B3565B">
        <w:rPr>
          <w:rFonts w:ascii="Times New Roman" w:hAnsi="Times New Roman"/>
          <w:sz w:val="28"/>
          <w:szCs w:val="28"/>
        </w:rPr>
        <w:t>загрязня</w:t>
      </w:r>
      <w:r w:rsidR="00B376AC" w:rsidRPr="00B3565B">
        <w:rPr>
          <w:rFonts w:ascii="Times New Roman" w:hAnsi="Times New Roman"/>
          <w:sz w:val="28"/>
          <w:szCs w:val="28"/>
        </w:rPr>
        <w:t>ющих веществ – не превышали ПДК</w:t>
      </w:r>
      <w:r w:rsidR="005D15E4" w:rsidRPr="00B3565B">
        <w:rPr>
          <w:rFonts w:ascii="Times New Roman" w:hAnsi="Times New Roman"/>
          <w:sz w:val="28"/>
          <w:szCs w:val="28"/>
        </w:rPr>
        <w:t>.</w:t>
      </w:r>
      <w:r w:rsidR="00B96F91" w:rsidRPr="00B3565B">
        <w:rPr>
          <w:rFonts w:ascii="Times New Roman" w:hAnsi="Times New Roman"/>
          <w:sz w:val="28"/>
          <w:szCs w:val="28"/>
          <w:lang w:val="kk-KZ"/>
        </w:rPr>
        <w:t>Ч</w:t>
      </w:r>
      <w:r w:rsidR="00B75F38" w:rsidRPr="00B3565B">
        <w:rPr>
          <w:rFonts w:ascii="Times New Roman" w:hAnsi="Times New Roman"/>
          <w:sz w:val="28"/>
          <w:szCs w:val="28"/>
        </w:rPr>
        <w:t>исло</w:t>
      </w:r>
      <w:r w:rsidR="003527F5" w:rsidRPr="00B3565B">
        <w:rPr>
          <w:rFonts w:ascii="Times New Roman" w:hAnsi="Times New Roman"/>
          <w:sz w:val="28"/>
          <w:szCs w:val="28"/>
        </w:rPr>
        <w:t xml:space="preserve"> случаев превышения более 1 ПДК </w:t>
      </w:r>
      <w:r w:rsidR="00B75F38" w:rsidRPr="00B3565B">
        <w:rPr>
          <w:rFonts w:ascii="Times New Roman" w:hAnsi="Times New Roman"/>
          <w:sz w:val="28"/>
          <w:szCs w:val="28"/>
        </w:rPr>
        <w:t xml:space="preserve">зафиксировано </w:t>
      </w:r>
      <w:r w:rsidR="00B75F38" w:rsidRPr="00B3565B">
        <w:rPr>
          <w:rFonts w:ascii="Times New Roman" w:hAnsi="Times New Roman"/>
          <w:sz w:val="28"/>
          <w:szCs w:val="28"/>
          <w:lang w:val="kk-KZ"/>
        </w:rPr>
        <w:t>по сероводороду</w:t>
      </w:r>
      <w:r w:rsidR="003527F5" w:rsidRPr="00B3565B">
        <w:rPr>
          <w:rFonts w:ascii="Times New Roman" w:hAnsi="Times New Roman"/>
          <w:sz w:val="28"/>
          <w:szCs w:val="28"/>
          <w:lang w:val="kk-KZ"/>
        </w:rPr>
        <w:t xml:space="preserve">–22 </w:t>
      </w:r>
      <w:r w:rsidR="00746A0F" w:rsidRPr="00B3565B">
        <w:rPr>
          <w:rFonts w:ascii="Times New Roman" w:hAnsi="Times New Roman"/>
          <w:sz w:val="28"/>
          <w:szCs w:val="28"/>
          <w:lang w:val="kk-KZ"/>
        </w:rPr>
        <w:t>случая</w:t>
      </w:r>
      <w:r w:rsidR="00B75F38" w:rsidRPr="00B3565B">
        <w:rPr>
          <w:rFonts w:ascii="Times New Roman" w:hAnsi="Times New Roman"/>
          <w:sz w:val="28"/>
          <w:szCs w:val="28"/>
        </w:rPr>
        <w:t xml:space="preserve">(таблица </w:t>
      </w:r>
      <w:r w:rsidR="000B2533" w:rsidRPr="00B3565B">
        <w:rPr>
          <w:rFonts w:ascii="Times New Roman" w:hAnsi="Times New Roman"/>
          <w:sz w:val="28"/>
          <w:szCs w:val="28"/>
        </w:rPr>
        <w:t>40</w:t>
      </w:r>
      <w:r w:rsidR="00B75F38" w:rsidRPr="00B3565B">
        <w:rPr>
          <w:rFonts w:ascii="Times New Roman" w:hAnsi="Times New Roman"/>
          <w:sz w:val="28"/>
          <w:szCs w:val="28"/>
        </w:rPr>
        <w:t>).</w:t>
      </w:r>
    </w:p>
    <w:p w:rsidR="00FE5AB2" w:rsidRPr="00B3565B" w:rsidRDefault="00FE5AB2" w:rsidP="00F62832">
      <w:pPr>
        <w:ind w:firstLine="567"/>
        <w:jc w:val="both"/>
        <w:rPr>
          <w:rFonts w:ascii="Times New Roman" w:hAnsi="Times New Roman"/>
          <w:sz w:val="28"/>
          <w:szCs w:val="28"/>
        </w:rPr>
      </w:pPr>
    </w:p>
    <w:p w:rsidR="00235AF4" w:rsidRPr="00B3565B" w:rsidRDefault="00235AF4" w:rsidP="00F62832">
      <w:pPr>
        <w:ind w:firstLine="567"/>
        <w:jc w:val="both"/>
        <w:rPr>
          <w:rFonts w:ascii="Times New Roman" w:hAnsi="Times New Roman"/>
          <w:sz w:val="28"/>
          <w:szCs w:val="28"/>
        </w:rPr>
      </w:pPr>
    </w:p>
    <w:p w:rsidR="00FE5AB2" w:rsidRPr="00B3565B" w:rsidRDefault="00FE5AB2" w:rsidP="00FE5AB2">
      <w:pPr>
        <w:jc w:val="center"/>
        <w:rPr>
          <w:rFonts w:ascii="Times New Roman" w:hAnsi="Times New Roman"/>
          <w:sz w:val="28"/>
          <w:szCs w:val="28"/>
          <w:lang w:eastAsia="ru-RU" w:bidi="ar-SA"/>
        </w:rPr>
      </w:pPr>
      <w:r w:rsidRPr="00B3565B">
        <w:rPr>
          <w:rFonts w:ascii="Times New Roman" w:hAnsi="Times New Roman"/>
          <w:b/>
          <w:sz w:val="28"/>
          <w:szCs w:val="28"/>
        </w:rPr>
        <w:t xml:space="preserve">4.3 Состояние атмосферного воздуха по данным эпизодических </w:t>
      </w:r>
      <w:r w:rsidRPr="00B3565B">
        <w:rPr>
          <w:rFonts w:ascii="Times New Roman" w:hAnsi="Times New Roman"/>
          <w:b/>
          <w:sz w:val="28"/>
          <w:szCs w:val="28"/>
          <w:lang w:eastAsia="ru-RU" w:bidi="ar-SA"/>
        </w:rPr>
        <w:t xml:space="preserve">наблюдений города </w:t>
      </w:r>
      <w:r w:rsidRPr="00B3565B">
        <w:rPr>
          <w:rFonts w:ascii="Times New Roman" w:hAnsi="Times New Roman"/>
          <w:b/>
          <w:sz w:val="28"/>
          <w:szCs w:val="28"/>
          <w:lang w:val="kk-KZ" w:eastAsia="ru-RU" w:bidi="ar-SA"/>
        </w:rPr>
        <w:t>Кульсары</w:t>
      </w:r>
    </w:p>
    <w:p w:rsidR="00FE5AB2" w:rsidRPr="00B3565B" w:rsidRDefault="00FE5AB2" w:rsidP="00FE5AB2">
      <w:pPr>
        <w:ind w:left="1368"/>
        <w:rPr>
          <w:rFonts w:ascii="Times New Roman" w:hAnsi="Times New Roman"/>
          <w:sz w:val="28"/>
          <w:szCs w:val="28"/>
          <w:lang w:eastAsia="ru-RU" w:bidi="ar-SA"/>
        </w:rPr>
      </w:pPr>
    </w:p>
    <w:p w:rsidR="00FE5AB2" w:rsidRPr="00B3565B" w:rsidRDefault="00FE5AB2" w:rsidP="0036751B">
      <w:pPr>
        <w:ind w:firstLine="708"/>
        <w:jc w:val="both"/>
        <w:rPr>
          <w:rStyle w:val="FontStyle204"/>
          <w:i/>
          <w:sz w:val="24"/>
          <w:szCs w:val="24"/>
        </w:rPr>
      </w:pPr>
      <w:r w:rsidRPr="00B3565B">
        <w:rPr>
          <w:rFonts w:ascii="Times New Roman" w:hAnsi="Times New Roman"/>
          <w:sz w:val="28"/>
          <w:szCs w:val="28"/>
          <w:lang w:eastAsia="ru-RU" w:bidi="ar-SA"/>
        </w:rPr>
        <w:t xml:space="preserve">Наблюдения за загрязнением воздухав городе Кульсары проводились на </w:t>
      </w:r>
      <w:r w:rsidRPr="00B3565B">
        <w:rPr>
          <w:rFonts w:ascii="Times New Roman" w:hAnsi="Times New Roman"/>
          <w:sz w:val="28"/>
          <w:szCs w:val="28"/>
          <w:lang w:val="kk-KZ" w:eastAsia="ru-RU" w:bidi="ar-SA"/>
        </w:rPr>
        <w:t>3точках(</w:t>
      </w:r>
      <w:r w:rsidRPr="00B3565B">
        <w:rPr>
          <w:rFonts w:ascii="Times New Roman" w:hAnsi="Times New Roman"/>
          <w:bCs/>
          <w:i/>
        </w:rPr>
        <w:t xml:space="preserve">Точка №1 – </w:t>
      </w:r>
      <w:r w:rsidRPr="00B3565B">
        <w:rPr>
          <w:rStyle w:val="FontStyle204"/>
          <w:i/>
          <w:sz w:val="24"/>
          <w:szCs w:val="24"/>
        </w:rPr>
        <w:t>район железнодорожного вокзала со стороны ТОО «Тенгизшевройл»,</w:t>
      </w:r>
      <w:r w:rsidRPr="00B3565B">
        <w:rPr>
          <w:rFonts w:ascii="Times New Roman" w:hAnsi="Times New Roman"/>
          <w:bCs/>
          <w:i/>
        </w:rPr>
        <w:t xml:space="preserve"> точка №2 – </w:t>
      </w:r>
      <w:r w:rsidR="00977074" w:rsidRPr="00B3565B">
        <w:rPr>
          <w:rStyle w:val="FontStyle204"/>
          <w:i/>
          <w:sz w:val="24"/>
          <w:szCs w:val="24"/>
        </w:rPr>
        <w:t>в центре города возле главпочты</w:t>
      </w:r>
      <w:r w:rsidR="00F1534F" w:rsidRPr="00B3565B">
        <w:rPr>
          <w:rStyle w:val="FontStyle204"/>
          <w:i/>
          <w:sz w:val="24"/>
          <w:szCs w:val="24"/>
        </w:rPr>
        <w:t>, точка</w:t>
      </w:r>
      <w:r w:rsidR="00977074" w:rsidRPr="00B3565B">
        <w:rPr>
          <w:rStyle w:val="FontStyle204"/>
          <w:i/>
          <w:sz w:val="24"/>
          <w:szCs w:val="24"/>
        </w:rPr>
        <w:t xml:space="preserve"> № 3 - на въезде и выезде из города, точка</w:t>
      </w:r>
      <w:r w:rsidRPr="00B3565B">
        <w:rPr>
          <w:rFonts w:ascii="Times New Roman" w:hAnsi="Times New Roman"/>
          <w:bCs/>
          <w:sz w:val="28"/>
          <w:szCs w:val="28"/>
        </w:rPr>
        <w:t>).</w:t>
      </w:r>
      <w:r w:rsidRPr="00B3565B">
        <w:rPr>
          <w:rStyle w:val="FontStyle204"/>
          <w:sz w:val="28"/>
          <w:szCs w:val="28"/>
        </w:rPr>
        <w:t xml:space="preserve">Измерялись концентрации </w:t>
      </w:r>
      <w:r w:rsidR="00977074" w:rsidRPr="00B3565B">
        <w:rPr>
          <w:rFonts w:ascii="Times New Roman" w:hAnsi="Times New Roman"/>
          <w:sz w:val="28"/>
          <w:szCs w:val="28"/>
        </w:rPr>
        <w:t>взвешенных частиц (РМ-10)</w:t>
      </w:r>
      <w:r w:rsidRPr="00B3565B">
        <w:rPr>
          <w:rStyle w:val="FontStyle204"/>
          <w:sz w:val="28"/>
          <w:szCs w:val="28"/>
        </w:rPr>
        <w:t xml:space="preserve">, диоксида серы, оксида углерода,диоксида азота, </w:t>
      </w:r>
      <w:r w:rsidRPr="00B3565B">
        <w:rPr>
          <w:rStyle w:val="FontStyle204"/>
          <w:sz w:val="28"/>
          <w:szCs w:val="28"/>
          <w:lang w:val="kk-KZ"/>
        </w:rPr>
        <w:t xml:space="preserve">оксида азота, </w:t>
      </w:r>
      <w:r w:rsidRPr="00B3565B">
        <w:rPr>
          <w:rStyle w:val="FontStyle204"/>
          <w:sz w:val="28"/>
          <w:szCs w:val="28"/>
        </w:rPr>
        <w:t>сероводорода,</w:t>
      </w:r>
      <w:r w:rsidRPr="00B3565B">
        <w:rPr>
          <w:rStyle w:val="FontStyle204"/>
          <w:sz w:val="28"/>
          <w:szCs w:val="28"/>
          <w:lang w:val="kk-KZ"/>
        </w:rPr>
        <w:t xml:space="preserve"> фенола, углеводородов</w:t>
      </w:r>
      <w:r w:rsidR="00977074" w:rsidRPr="00B3565B">
        <w:rPr>
          <w:rStyle w:val="FontStyle204"/>
          <w:sz w:val="28"/>
          <w:szCs w:val="28"/>
          <w:lang w:val="kk-KZ"/>
        </w:rPr>
        <w:t xml:space="preserve"> (С</w:t>
      </w:r>
      <w:r w:rsidR="00977074" w:rsidRPr="00B3565B">
        <w:rPr>
          <w:rStyle w:val="FontStyle204"/>
          <w:sz w:val="28"/>
          <w:szCs w:val="28"/>
          <w:vertAlign w:val="subscript"/>
          <w:lang w:val="kk-KZ"/>
        </w:rPr>
        <w:t>12</w:t>
      </w:r>
      <w:r w:rsidR="00977074" w:rsidRPr="00B3565B">
        <w:rPr>
          <w:rStyle w:val="FontStyle204"/>
          <w:sz w:val="28"/>
          <w:szCs w:val="28"/>
          <w:lang w:val="kk-KZ"/>
        </w:rPr>
        <w:t>-С</w:t>
      </w:r>
      <w:r w:rsidR="00977074" w:rsidRPr="00B3565B">
        <w:rPr>
          <w:rStyle w:val="FontStyle204"/>
          <w:sz w:val="28"/>
          <w:szCs w:val="28"/>
          <w:vertAlign w:val="subscript"/>
          <w:lang w:val="kk-KZ"/>
        </w:rPr>
        <w:t>19</w:t>
      </w:r>
      <w:r w:rsidR="00977074" w:rsidRPr="00B3565B">
        <w:rPr>
          <w:rStyle w:val="FontStyle204"/>
          <w:sz w:val="28"/>
          <w:szCs w:val="28"/>
          <w:lang w:val="kk-KZ"/>
        </w:rPr>
        <w:t>), аммиака,</w:t>
      </w:r>
      <w:r w:rsidRPr="00B3565B">
        <w:rPr>
          <w:rStyle w:val="FontStyle204"/>
          <w:sz w:val="28"/>
          <w:szCs w:val="28"/>
          <w:lang w:val="kk-KZ"/>
        </w:rPr>
        <w:t xml:space="preserve"> формальдегида</w:t>
      </w:r>
      <w:r w:rsidR="00977074" w:rsidRPr="00B3565B">
        <w:rPr>
          <w:rStyle w:val="FontStyle204"/>
          <w:sz w:val="28"/>
          <w:szCs w:val="28"/>
          <w:lang w:val="kk-KZ"/>
        </w:rPr>
        <w:t xml:space="preserve"> и метана</w:t>
      </w:r>
      <w:r w:rsidRPr="00B3565B">
        <w:rPr>
          <w:rStyle w:val="FontStyle204"/>
          <w:sz w:val="28"/>
          <w:szCs w:val="28"/>
          <w:lang w:val="kk-KZ"/>
        </w:rPr>
        <w:t>.</w:t>
      </w:r>
    </w:p>
    <w:p w:rsidR="00273959" w:rsidRPr="00B3565B" w:rsidRDefault="00273959" w:rsidP="00273959">
      <w:pPr>
        <w:ind w:firstLine="709"/>
        <w:jc w:val="both"/>
        <w:rPr>
          <w:rStyle w:val="FontStyle204"/>
          <w:sz w:val="28"/>
          <w:szCs w:val="28"/>
        </w:rPr>
      </w:pPr>
      <w:r w:rsidRPr="00B3565B">
        <w:rPr>
          <w:rStyle w:val="FontStyle204"/>
          <w:sz w:val="28"/>
          <w:szCs w:val="28"/>
          <w:lang w:val="kk-KZ"/>
        </w:rPr>
        <w:t>Максимальн</w:t>
      </w:r>
      <w:r w:rsidRPr="00B3565B">
        <w:rPr>
          <w:rStyle w:val="FontStyle204"/>
          <w:sz w:val="28"/>
          <w:szCs w:val="28"/>
        </w:rPr>
        <w:t>ая</w:t>
      </w:r>
      <w:r w:rsidRPr="00B3565B">
        <w:rPr>
          <w:rStyle w:val="FontStyle204"/>
          <w:sz w:val="28"/>
          <w:szCs w:val="28"/>
          <w:lang w:val="kk-KZ"/>
        </w:rPr>
        <w:t xml:space="preserve"> концентраци</w:t>
      </w:r>
      <w:r w:rsidRPr="00B3565B">
        <w:rPr>
          <w:rStyle w:val="FontStyle204"/>
          <w:sz w:val="28"/>
          <w:szCs w:val="28"/>
        </w:rPr>
        <w:t>я взвещенных частиц</w:t>
      </w:r>
      <w:r w:rsidRPr="00B3565B">
        <w:rPr>
          <w:rStyle w:val="FontStyle204"/>
          <w:sz w:val="28"/>
          <w:szCs w:val="28"/>
          <w:lang w:val="kk-KZ"/>
        </w:rPr>
        <w:t xml:space="preserve"> на точках № 1, №2, №3  составила 2,33 ПДК. </w:t>
      </w:r>
    </w:p>
    <w:p w:rsidR="00FE5AB2" w:rsidRPr="00B3565B" w:rsidRDefault="00FE5AB2" w:rsidP="00FE5AB2">
      <w:pPr>
        <w:ind w:firstLine="709"/>
        <w:jc w:val="both"/>
        <w:rPr>
          <w:rStyle w:val="FontStyle204"/>
          <w:sz w:val="28"/>
          <w:szCs w:val="28"/>
          <w:lang w:val="kk-KZ"/>
        </w:rPr>
      </w:pPr>
      <w:r w:rsidRPr="00B3565B">
        <w:rPr>
          <w:rStyle w:val="FontStyle204"/>
          <w:sz w:val="28"/>
          <w:szCs w:val="28"/>
          <w:lang w:val="kk-KZ"/>
        </w:rPr>
        <w:t>Концентрации остальных веществ по данным наблюдений находились в пределах допустимой нормы</w:t>
      </w:r>
      <w:r w:rsidR="009268CF" w:rsidRPr="00B3565B">
        <w:rPr>
          <w:rStyle w:val="FontStyle204"/>
          <w:sz w:val="28"/>
          <w:szCs w:val="28"/>
          <w:lang w:val="kk-KZ"/>
        </w:rPr>
        <w:t xml:space="preserve">(таблица </w:t>
      </w:r>
      <w:r w:rsidR="000B2533" w:rsidRPr="00B3565B">
        <w:rPr>
          <w:rStyle w:val="FontStyle204"/>
          <w:sz w:val="28"/>
          <w:szCs w:val="28"/>
          <w:lang w:val="kk-KZ"/>
        </w:rPr>
        <w:t>41</w:t>
      </w:r>
      <w:r w:rsidRPr="00B3565B">
        <w:rPr>
          <w:rStyle w:val="FontStyle204"/>
          <w:sz w:val="28"/>
          <w:szCs w:val="28"/>
          <w:lang w:val="kk-KZ"/>
        </w:rPr>
        <w:t>).</w:t>
      </w:r>
    </w:p>
    <w:p w:rsidR="00FE5AB2" w:rsidRPr="00B3565B" w:rsidRDefault="009268CF" w:rsidP="00FE5AB2">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4</w:t>
      </w:r>
      <w:r w:rsidR="000B2533" w:rsidRPr="00B3565B">
        <w:rPr>
          <w:rFonts w:ascii="Times New Roman" w:hAnsi="Times New Roman"/>
          <w:lang w:eastAsia="ru-RU" w:bidi="ar-SA"/>
        </w:rPr>
        <w:t>1</w:t>
      </w:r>
    </w:p>
    <w:p w:rsidR="00FE5AB2" w:rsidRPr="00B3565B" w:rsidRDefault="00FE5AB2" w:rsidP="00FE5AB2">
      <w:pPr>
        <w:jc w:val="center"/>
        <w:rPr>
          <w:rFonts w:ascii="Times New Roman" w:hAnsi="Times New Roman"/>
          <w:b/>
          <w:sz w:val="28"/>
          <w:szCs w:val="28"/>
          <w:lang w:val="kk-KZ"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даннымнаблюдений в городе </w:t>
      </w:r>
      <w:r w:rsidRPr="00B3565B">
        <w:rPr>
          <w:rFonts w:ascii="Times New Roman" w:hAnsi="Times New Roman"/>
          <w:b/>
          <w:sz w:val="28"/>
          <w:szCs w:val="28"/>
          <w:lang w:val="kk-KZ" w:eastAsia="ru-RU" w:bidi="ar-SA"/>
        </w:rPr>
        <w:t xml:space="preserve">Кульсары </w:t>
      </w:r>
    </w:p>
    <w:p w:rsidR="00235AF4" w:rsidRPr="00B3565B" w:rsidRDefault="00235AF4" w:rsidP="00FE5AB2">
      <w:pPr>
        <w:jc w:val="center"/>
        <w:rPr>
          <w:rFonts w:ascii="Times New Roman" w:hAnsi="Times New Roman"/>
          <w:sz w:val="16"/>
          <w:szCs w:val="16"/>
          <w:lang w:eastAsia="ru-RU" w:bidi="ar-SA"/>
        </w:rPr>
      </w:pPr>
    </w:p>
    <w:tbl>
      <w:tblPr>
        <w:tblW w:w="8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5"/>
        <w:gridCol w:w="980"/>
        <w:gridCol w:w="956"/>
        <w:gridCol w:w="963"/>
        <w:gridCol w:w="1112"/>
        <w:gridCol w:w="920"/>
        <w:gridCol w:w="1033"/>
      </w:tblGrid>
      <w:tr w:rsidR="003279FD" w:rsidRPr="00B3565B" w:rsidTr="000B3965">
        <w:trPr>
          <w:trHeight w:val="313"/>
          <w:jc w:val="center"/>
        </w:trPr>
        <w:tc>
          <w:tcPr>
            <w:tcW w:w="2705" w:type="dxa"/>
            <w:vMerge w:val="restart"/>
            <w:vAlign w:val="center"/>
          </w:tcPr>
          <w:p w:rsidR="00977074" w:rsidRPr="00B3565B" w:rsidRDefault="00977074" w:rsidP="00FE5AB2">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964" w:type="dxa"/>
            <w:gridSpan w:val="6"/>
            <w:vAlign w:val="center"/>
          </w:tcPr>
          <w:p w:rsidR="00977074" w:rsidRPr="00B3565B" w:rsidRDefault="00977074" w:rsidP="00FE5AB2">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3279FD" w:rsidRPr="00B3565B" w:rsidTr="000B3965">
        <w:trPr>
          <w:trHeight w:val="271"/>
          <w:jc w:val="center"/>
        </w:trPr>
        <w:tc>
          <w:tcPr>
            <w:tcW w:w="2705" w:type="dxa"/>
            <w:vMerge/>
            <w:vAlign w:val="center"/>
          </w:tcPr>
          <w:p w:rsidR="00977074" w:rsidRPr="00B3565B" w:rsidRDefault="00977074" w:rsidP="00FE5AB2">
            <w:pPr>
              <w:jc w:val="center"/>
              <w:rPr>
                <w:rFonts w:ascii="Times New Roman" w:hAnsi="Times New Roman"/>
                <w:b/>
                <w:bCs/>
                <w:lang w:eastAsia="ru-RU" w:bidi="ar-SA"/>
              </w:rPr>
            </w:pPr>
          </w:p>
        </w:tc>
        <w:tc>
          <w:tcPr>
            <w:tcW w:w="1936" w:type="dxa"/>
            <w:gridSpan w:val="2"/>
            <w:vAlign w:val="center"/>
          </w:tcPr>
          <w:p w:rsidR="00977074" w:rsidRPr="00B3565B" w:rsidRDefault="00977074" w:rsidP="00FE5AB2">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075" w:type="dxa"/>
            <w:gridSpan w:val="2"/>
            <w:vAlign w:val="center"/>
          </w:tcPr>
          <w:p w:rsidR="00977074" w:rsidRPr="00B3565B" w:rsidRDefault="00977074" w:rsidP="00FE5AB2">
            <w:pPr>
              <w:jc w:val="center"/>
              <w:rPr>
                <w:rFonts w:ascii="Times New Roman" w:hAnsi="Times New Roman"/>
                <w:b/>
                <w:lang w:val="kk-KZ" w:eastAsia="ru-RU" w:bidi="ar-SA"/>
              </w:rPr>
            </w:pPr>
            <w:r w:rsidRPr="00B3565B">
              <w:rPr>
                <w:rFonts w:ascii="Times New Roman" w:hAnsi="Times New Roman"/>
                <w:b/>
                <w:lang w:val="kk-KZ" w:eastAsia="ru-RU" w:bidi="ar-SA"/>
              </w:rPr>
              <w:t>№2</w:t>
            </w:r>
          </w:p>
        </w:tc>
        <w:tc>
          <w:tcPr>
            <w:tcW w:w="1953" w:type="dxa"/>
            <w:gridSpan w:val="2"/>
          </w:tcPr>
          <w:p w:rsidR="00977074" w:rsidRPr="00B3565B" w:rsidRDefault="00977074" w:rsidP="00FE5AB2">
            <w:pPr>
              <w:jc w:val="center"/>
              <w:rPr>
                <w:rFonts w:ascii="Times New Roman" w:hAnsi="Times New Roman"/>
                <w:b/>
                <w:lang w:val="kk-KZ" w:eastAsia="ru-RU" w:bidi="ar-SA"/>
              </w:rPr>
            </w:pPr>
            <w:r w:rsidRPr="00B3565B">
              <w:rPr>
                <w:rFonts w:ascii="Times New Roman" w:hAnsi="Times New Roman"/>
                <w:b/>
                <w:lang w:val="kk-KZ" w:eastAsia="ru-RU" w:bidi="ar-SA"/>
              </w:rPr>
              <w:t>№3</w:t>
            </w:r>
          </w:p>
        </w:tc>
      </w:tr>
      <w:tr w:rsidR="003279FD" w:rsidRPr="00B3565B" w:rsidTr="000B3965">
        <w:trPr>
          <w:trHeight w:val="405"/>
          <w:jc w:val="center"/>
        </w:trPr>
        <w:tc>
          <w:tcPr>
            <w:tcW w:w="2705" w:type="dxa"/>
            <w:vMerge/>
            <w:vAlign w:val="center"/>
          </w:tcPr>
          <w:p w:rsidR="00977074" w:rsidRPr="00B3565B" w:rsidRDefault="00977074" w:rsidP="00977074">
            <w:pPr>
              <w:jc w:val="center"/>
              <w:rPr>
                <w:rFonts w:ascii="Times New Roman" w:hAnsi="Times New Roman"/>
                <w:b/>
                <w:bCs/>
                <w:lang w:eastAsia="ru-RU" w:bidi="ar-SA"/>
              </w:rPr>
            </w:pPr>
          </w:p>
        </w:tc>
        <w:tc>
          <w:tcPr>
            <w:tcW w:w="980" w:type="dxa"/>
            <w:vAlign w:val="center"/>
          </w:tcPr>
          <w:p w:rsidR="00977074" w:rsidRPr="00B3565B" w:rsidRDefault="00977074" w:rsidP="0097707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956" w:type="dxa"/>
            <w:vAlign w:val="center"/>
          </w:tcPr>
          <w:p w:rsidR="00977074" w:rsidRPr="00B3565B" w:rsidRDefault="00977074" w:rsidP="0097707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63" w:type="dxa"/>
            <w:vAlign w:val="center"/>
          </w:tcPr>
          <w:p w:rsidR="00977074" w:rsidRPr="00B3565B" w:rsidRDefault="00977074" w:rsidP="0097707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112" w:type="dxa"/>
            <w:vAlign w:val="center"/>
          </w:tcPr>
          <w:p w:rsidR="00977074" w:rsidRPr="00B3565B" w:rsidRDefault="00977074" w:rsidP="0097707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20" w:type="dxa"/>
            <w:vAlign w:val="center"/>
          </w:tcPr>
          <w:p w:rsidR="00977074" w:rsidRPr="00B3565B" w:rsidRDefault="00977074" w:rsidP="0097707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033" w:type="dxa"/>
            <w:vAlign w:val="center"/>
          </w:tcPr>
          <w:p w:rsidR="00977074" w:rsidRPr="00B3565B" w:rsidRDefault="00977074" w:rsidP="0097707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3279FD" w:rsidRPr="00B3565B" w:rsidTr="000B3965">
        <w:trPr>
          <w:trHeight w:val="189"/>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Взвешенные частицы (РМ-10)</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0,700</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2,33</w:t>
            </w:r>
          </w:p>
        </w:tc>
        <w:tc>
          <w:tcPr>
            <w:tcW w:w="963"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0,700</w:t>
            </w:r>
          </w:p>
        </w:tc>
        <w:tc>
          <w:tcPr>
            <w:tcW w:w="1112"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2,33</w:t>
            </w:r>
          </w:p>
        </w:tc>
        <w:tc>
          <w:tcPr>
            <w:tcW w:w="920" w:type="dxa"/>
          </w:tcPr>
          <w:p w:rsidR="00977074" w:rsidRPr="00B3565B" w:rsidRDefault="00273959" w:rsidP="00977074">
            <w:pPr>
              <w:jc w:val="center"/>
              <w:rPr>
                <w:rFonts w:ascii="Times New Roman" w:hAnsi="Times New Roman"/>
                <w:bCs/>
              </w:rPr>
            </w:pPr>
            <w:r w:rsidRPr="00B3565B">
              <w:rPr>
                <w:rFonts w:ascii="Times New Roman" w:hAnsi="Times New Roman"/>
                <w:bCs/>
              </w:rPr>
              <w:t>0,700</w:t>
            </w:r>
          </w:p>
        </w:tc>
        <w:tc>
          <w:tcPr>
            <w:tcW w:w="1033" w:type="dxa"/>
          </w:tcPr>
          <w:p w:rsidR="00977074" w:rsidRPr="00B3565B" w:rsidRDefault="00273959" w:rsidP="00977074">
            <w:pPr>
              <w:jc w:val="center"/>
              <w:rPr>
                <w:rFonts w:ascii="Times New Roman" w:hAnsi="Times New Roman"/>
                <w:bCs/>
              </w:rPr>
            </w:pPr>
            <w:r w:rsidRPr="00B3565B">
              <w:rPr>
                <w:rFonts w:ascii="Times New Roman" w:hAnsi="Times New Roman"/>
                <w:bCs/>
              </w:rPr>
              <w:t>2,33</w:t>
            </w:r>
          </w:p>
        </w:tc>
      </w:tr>
      <w:tr w:rsidR="003279FD" w:rsidRPr="00B3565B" w:rsidTr="000B3965">
        <w:trPr>
          <w:trHeight w:val="189"/>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0,039</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0,08</w:t>
            </w:r>
          </w:p>
        </w:tc>
        <w:tc>
          <w:tcPr>
            <w:tcW w:w="963"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0,039</w:t>
            </w:r>
          </w:p>
        </w:tc>
        <w:tc>
          <w:tcPr>
            <w:tcW w:w="1112"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0,08</w:t>
            </w:r>
          </w:p>
        </w:tc>
        <w:tc>
          <w:tcPr>
            <w:tcW w:w="920" w:type="dxa"/>
          </w:tcPr>
          <w:p w:rsidR="00977074" w:rsidRPr="00B3565B" w:rsidRDefault="00273959" w:rsidP="00977074">
            <w:pPr>
              <w:jc w:val="center"/>
              <w:rPr>
                <w:rFonts w:ascii="Times New Roman" w:hAnsi="Times New Roman"/>
                <w:bCs/>
              </w:rPr>
            </w:pPr>
            <w:r w:rsidRPr="00B3565B">
              <w:rPr>
                <w:rFonts w:ascii="Times New Roman" w:hAnsi="Times New Roman"/>
                <w:bCs/>
              </w:rPr>
              <w:t>0,039</w:t>
            </w:r>
          </w:p>
        </w:tc>
        <w:tc>
          <w:tcPr>
            <w:tcW w:w="1033" w:type="dxa"/>
          </w:tcPr>
          <w:p w:rsidR="00977074" w:rsidRPr="00B3565B" w:rsidRDefault="00273959" w:rsidP="00977074">
            <w:pPr>
              <w:jc w:val="center"/>
              <w:rPr>
                <w:rFonts w:ascii="Times New Roman" w:hAnsi="Times New Roman"/>
                <w:bCs/>
              </w:rPr>
            </w:pPr>
            <w:r w:rsidRPr="00B3565B">
              <w:rPr>
                <w:rFonts w:ascii="Times New Roman" w:hAnsi="Times New Roman"/>
                <w:bCs/>
              </w:rPr>
              <w:t>0,08</w:t>
            </w:r>
          </w:p>
        </w:tc>
      </w:tr>
      <w:tr w:rsidR="003279FD" w:rsidRPr="00B3565B" w:rsidTr="000B3965">
        <w:trPr>
          <w:trHeight w:val="189"/>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1,58</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0,32</w:t>
            </w:r>
          </w:p>
        </w:tc>
        <w:tc>
          <w:tcPr>
            <w:tcW w:w="963" w:type="dxa"/>
            <w:vAlign w:val="center"/>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1,92</w:t>
            </w:r>
          </w:p>
        </w:tc>
        <w:tc>
          <w:tcPr>
            <w:tcW w:w="1112" w:type="dxa"/>
            <w:vAlign w:val="center"/>
          </w:tcPr>
          <w:p w:rsidR="00977074" w:rsidRPr="00B3565B" w:rsidRDefault="00273959" w:rsidP="00977074">
            <w:pPr>
              <w:jc w:val="center"/>
              <w:rPr>
                <w:rFonts w:ascii="Times New Roman" w:hAnsi="Times New Roman"/>
              </w:rPr>
            </w:pPr>
            <w:r w:rsidRPr="00B3565B">
              <w:rPr>
                <w:rFonts w:ascii="Times New Roman" w:hAnsi="Times New Roman"/>
              </w:rPr>
              <w:t>0,38</w:t>
            </w:r>
          </w:p>
        </w:tc>
        <w:tc>
          <w:tcPr>
            <w:tcW w:w="920" w:type="dxa"/>
          </w:tcPr>
          <w:p w:rsidR="00977074" w:rsidRPr="00B3565B" w:rsidRDefault="00273959" w:rsidP="00977074">
            <w:pPr>
              <w:jc w:val="center"/>
              <w:rPr>
                <w:rFonts w:ascii="Times New Roman" w:hAnsi="Times New Roman"/>
              </w:rPr>
            </w:pPr>
            <w:r w:rsidRPr="00B3565B">
              <w:rPr>
                <w:rFonts w:ascii="Times New Roman" w:hAnsi="Times New Roman"/>
              </w:rPr>
              <w:t>1,58</w:t>
            </w:r>
          </w:p>
        </w:tc>
        <w:tc>
          <w:tcPr>
            <w:tcW w:w="1033" w:type="dxa"/>
          </w:tcPr>
          <w:p w:rsidR="00977074" w:rsidRPr="00B3565B" w:rsidRDefault="00273959" w:rsidP="00273959">
            <w:pPr>
              <w:jc w:val="center"/>
              <w:rPr>
                <w:rFonts w:ascii="Times New Roman" w:hAnsi="Times New Roman"/>
              </w:rPr>
            </w:pPr>
            <w:r w:rsidRPr="00B3565B">
              <w:rPr>
                <w:rFonts w:ascii="Times New Roman" w:hAnsi="Times New Roman"/>
              </w:rPr>
              <w:t>0,32</w:t>
            </w:r>
          </w:p>
        </w:tc>
      </w:tr>
      <w:tr w:rsidR="003279FD" w:rsidRPr="00B3565B" w:rsidTr="000B3965">
        <w:trPr>
          <w:trHeight w:val="123"/>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0,063</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0,32</w:t>
            </w:r>
          </w:p>
        </w:tc>
        <w:tc>
          <w:tcPr>
            <w:tcW w:w="963"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0,063</w:t>
            </w:r>
          </w:p>
        </w:tc>
        <w:tc>
          <w:tcPr>
            <w:tcW w:w="1112"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0,32</w:t>
            </w:r>
          </w:p>
        </w:tc>
        <w:tc>
          <w:tcPr>
            <w:tcW w:w="920" w:type="dxa"/>
          </w:tcPr>
          <w:p w:rsidR="00977074" w:rsidRPr="00B3565B" w:rsidRDefault="00273959" w:rsidP="00977074">
            <w:pPr>
              <w:jc w:val="center"/>
              <w:rPr>
                <w:rFonts w:ascii="Times New Roman" w:hAnsi="Times New Roman"/>
                <w:bCs/>
              </w:rPr>
            </w:pPr>
            <w:r w:rsidRPr="00B3565B">
              <w:rPr>
                <w:rFonts w:ascii="Times New Roman" w:hAnsi="Times New Roman"/>
                <w:bCs/>
              </w:rPr>
              <w:t>0,063</w:t>
            </w:r>
          </w:p>
        </w:tc>
        <w:tc>
          <w:tcPr>
            <w:tcW w:w="1033" w:type="dxa"/>
          </w:tcPr>
          <w:p w:rsidR="00977074" w:rsidRPr="00B3565B" w:rsidRDefault="00273959" w:rsidP="00977074">
            <w:pPr>
              <w:jc w:val="center"/>
              <w:rPr>
                <w:rFonts w:ascii="Times New Roman" w:hAnsi="Times New Roman"/>
                <w:bCs/>
              </w:rPr>
            </w:pPr>
            <w:r w:rsidRPr="00B3565B">
              <w:rPr>
                <w:rFonts w:ascii="Times New Roman" w:hAnsi="Times New Roman"/>
                <w:bCs/>
              </w:rPr>
              <w:t>0,32</w:t>
            </w:r>
          </w:p>
        </w:tc>
      </w:tr>
      <w:tr w:rsidR="003279FD" w:rsidRPr="00B3565B" w:rsidTr="000B3965">
        <w:trPr>
          <w:trHeight w:val="234"/>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0,046</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0,12</w:t>
            </w:r>
          </w:p>
        </w:tc>
        <w:tc>
          <w:tcPr>
            <w:tcW w:w="963"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0,046</w:t>
            </w:r>
          </w:p>
        </w:tc>
        <w:tc>
          <w:tcPr>
            <w:tcW w:w="1112"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0,12</w:t>
            </w:r>
          </w:p>
        </w:tc>
        <w:tc>
          <w:tcPr>
            <w:tcW w:w="920" w:type="dxa"/>
          </w:tcPr>
          <w:p w:rsidR="00977074" w:rsidRPr="00B3565B" w:rsidRDefault="00273959" w:rsidP="00977074">
            <w:pPr>
              <w:jc w:val="center"/>
              <w:rPr>
                <w:rFonts w:ascii="Times New Roman" w:hAnsi="Times New Roman"/>
                <w:bCs/>
              </w:rPr>
            </w:pPr>
            <w:r w:rsidRPr="00B3565B">
              <w:rPr>
                <w:rFonts w:ascii="Times New Roman" w:hAnsi="Times New Roman"/>
                <w:bCs/>
              </w:rPr>
              <w:t>0,046</w:t>
            </w:r>
          </w:p>
        </w:tc>
        <w:tc>
          <w:tcPr>
            <w:tcW w:w="1033" w:type="dxa"/>
          </w:tcPr>
          <w:p w:rsidR="00977074" w:rsidRPr="00B3565B" w:rsidRDefault="00273959" w:rsidP="00977074">
            <w:pPr>
              <w:jc w:val="center"/>
              <w:rPr>
                <w:rFonts w:ascii="Times New Roman" w:hAnsi="Times New Roman"/>
                <w:bCs/>
              </w:rPr>
            </w:pPr>
            <w:r w:rsidRPr="00B3565B">
              <w:rPr>
                <w:rFonts w:ascii="Times New Roman" w:hAnsi="Times New Roman"/>
                <w:bCs/>
              </w:rPr>
              <w:t>0,12</w:t>
            </w:r>
          </w:p>
        </w:tc>
      </w:tr>
      <w:tr w:rsidR="003279FD" w:rsidRPr="00B3565B" w:rsidTr="000B3965">
        <w:trPr>
          <w:trHeight w:val="189"/>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 xml:space="preserve">Сероводород </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0,008</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1</w:t>
            </w:r>
          </w:p>
        </w:tc>
        <w:tc>
          <w:tcPr>
            <w:tcW w:w="963" w:type="dxa"/>
            <w:vAlign w:val="center"/>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0,007</w:t>
            </w:r>
          </w:p>
        </w:tc>
        <w:tc>
          <w:tcPr>
            <w:tcW w:w="1112" w:type="dxa"/>
            <w:vAlign w:val="center"/>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0,88</w:t>
            </w:r>
          </w:p>
        </w:tc>
        <w:tc>
          <w:tcPr>
            <w:tcW w:w="920" w:type="dxa"/>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0,007</w:t>
            </w:r>
          </w:p>
        </w:tc>
        <w:tc>
          <w:tcPr>
            <w:tcW w:w="1033" w:type="dxa"/>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0,88</w:t>
            </w:r>
          </w:p>
        </w:tc>
      </w:tr>
      <w:tr w:rsidR="003279FD" w:rsidRPr="00B3565B" w:rsidTr="000B3965">
        <w:trPr>
          <w:trHeight w:val="189"/>
          <w:jc w:val="center"/>
        </w:trPr>
        <w:tc>
          <w:tcPr>
            <w:tcW w:w="2705" w:type="dxa"/>
            <w:vAlign w:val="bottom"/>
          </w:tcPr>
          <w:p w:rsidR="00977074" w:rsidRPr="00B3565B" w:rsidRDefault="00977074" w:rsidP="00977074">
            <w:pPr>
              <w:rPr>
                <w:rFonts w:ascii="Times New Roman" w:hAnsi="Times New Roman"/>
                <w:lang w:val="kk-KZ"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0,006</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0,6</w:t>
            </w:r>
          </w:p>
        </w:tc>
        <w:tc>
          <w:tcPr>
            <w:tcW w:w="963"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0,005</w:t>
            </w:r>
          </w:p>
        </w:tc>
        <w:tc>
          <w:tcPr>
            <w:tcW w:w="1112"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0,5</w:t>
            </w:r>
          </w:p>
        </w:tc>
        <w:tc>
          <w:tcPr>
            <w:tcW w:w="920" w:type="dxa"/>
          </w:tcPr>
          <w:p w:rsidR="00977074" w:rsidRPr="00B3565B" w:rsidRDefault="00273959" w:rsidP="00977074">
            <w:pPr>
              <w:jc w:val="center"/>
              <w:rPr>
                <w:rFonts w:ascii="Times New Roman" w:hAnsi="Times New Roman"/>
                <w:bCs/>
              </w:rPr>
            </w:pPr>
            <w:r w:rsidRPr="00B3565B">
              <w:rPr>
                <w:rFonts w:ascii="Times New Roman" w:hAnsi="Times New Roman"/>
                <w:bCs/>
              </w:rPr>
              <w:t>0,005</w:t>
            </w:r>
          </w:p>
        </w:tc>
        <w:tc>
          <w:tcPr>
            <w:tcW w:w="1033" w:type="dxa"/>
          </w:tcPr>
          <w:p w:rsidR="00977074" w:rsidRPr="00B3565B" w:rsidRDefault="00273959" w:rsidP="00977074">
            <w:pPr>
              <w:jc w:val="center"/>
              <w:rPr>
                <w:rFonts w:ascii="Times New Roman" w:hAnsi="Times New Roman"/>
                <w:bCs/>
              </w:rPr>
            </w:pPr>
            <w:r w:rsidRPr="00B3565B">
              <w:rPr>
                <w:rFonts w:ascii="Times New Roman" w:hAnsi="Times New Roman"/>
                <w:bCs/>
              </w:rPr>
              <w:t>0,5</w:t>
            </w:r>
          </w:p>
        </w:tc>
      </w:tr>
      <w:tr w:rsidR="003279FD" w:rsidRPr="00B3565B" w:rsidTr="000B3965">
        <w:trPr>
          <w:trHeight w:val="181"/>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 xml:space="preserve">Углеводороды </w:t>
            </w:r>
            <w:r w:rsidRPr="00B3565B">
              <w:rPr>
                <w:rStyle w:val="FontStyle204"/>
                <w:sz w:val="24"/>
                <w:szCs w:val="24"/>
                <w:lang w:val="kk-KZ"/>
              </w:rPr>
              <w:t>(С</w:t>
            </w:r>
            <w:r w:rsidRPr="00B3565B">
              <w:rPr>
                <w:rStyle w:val="FontStyle204"/>
                <w:sz w:val="24"/>
                <w:szCs w:val="24"/>
                <w:vertAlign w:val="subscript"/>
                <w:lang w:val="kk-KZ"/>
              </w:rPr>
              <w:t>12</w:t>
            </w:r>
            <w:r w:rsidRPr="00B3565B">
              <w:rPr>
                <w:rStyle w:val="FontStyle204"/>
                <w:sz w:val="24"/>
                <w:szCs w:val="24"/>
                <w:lang w:val="kk-KZ"/>
              </w:rPr>
              <w:t>-С</w:t>
            </w:r>
            <w:r w:rsidRPr="00B3565B">
              <w:rPr>
                <w:rStyle w:val="FontStyle204"/>
                <w:sz w:val="24"/>
                <w:szCs w:val="24"/>
                <w:vertAlign w:val="subscript"/>
                <w:lang w:val="kk-KZ"/>
              </w:rPr>
              <w:t>19</w:t>
            </w:r>
            <w:r w:rsidRPr="00B3565B">
              <w:rPr>
                <w:rStyle w:val="FontStyle204"/>
                <w:sz w:val="24"/>
                <w:szCs w:val="24"/>
                <w:lang w:val="kk-KZ"/>
              </w:rPr>
              <w:t>)</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4,33</w:t>
            </w:r>
          </w:p>
        </w:tc>
        <w:tc>
          <w:tcPr>
            <w:tcW w:w="956" w:type="dxa"/>
            <w:vAlign w:val="center"/>
          </w:tcPr>
          <w:p w:rsidR="00977074" w:rsidRPr="00B3565B" w:rsidRDefault="00977074" w:rsidP="00977074">
            <w:pPr>
              <w:jc w:val="center"/>
              <w:rPr>
                <w:rFonts w:ascii="Times New Roman" w:hAnsi="Times New Roman"/>
                <w:b/>
                <w:bCs/>
              </w:rPr>
            </w:pPr>
          </w:p>
        </w:tc>
        <w:tc>
          <w:tcPr>
            <w:tcW w:w="963"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4,33</w:t>
            </w:r>
          </w:p>
        </w:tc>
        <w:tc>
          <w:tcPr>
            <w:tcW w:w="1112" w:type="dxa"/>
            <w:vAlign w:val="center"/>
          </w:tcPr>
          <w:p w:rsidR="00977074" w:rsidRPr="00B3565B" w:rsidRDefault="00977074" w:rsidP="00977074">
            <w:pPr>
              <w:jc w:val="center"/>
              <w:rPr>
                <w:rFonts w:ascii="Times New Roman" w:hAnsi="Times New Roman"/>
                <w:b/>
                <w:bCs/>
              </w:rPr>
            </w:pPr>
          </w:p>
        </w:tc>
        <w:tc>
          <w:tcPr>
            <w:tcW w:w="920" w:type="dxa"/>
          </w:tcPr>
          <w:p w:rsidR="00977074" w:rsidRPr="00B3565B" w:rsidRDefault="00273959" w:rsidP="00977074">
            <w:pPr>
              <w:jc w:val="center"/>
              <w:rPr>
                <w:rFonts w:ascii="Times New Roman" w:hAnsi="Times New Roman"/>
                <w:bCs/>
              </w:rPr>
            </w:pPr>
            <w:r w:rsidRPr="00B3565B">
              <w:rPr>
                <w:rFonts w:ascii="Times New Roman" w:hAnsi="Times New Roman"/>
                <w:bCs/>
              </w:rPr>
              <w:t>4,3</w:t>
            </w:r>
          </w:p>
        </w:tc>
        <w:tc>
          <w:tcPr>
            <w:tcW w:w="1033" w:type="dxa"/>
          </w:tcPr>
          <w:p w:rsidR="00977074" w:rsidRPr="00B3565B" w:rsidRDefault="00977074" w:rsidP="00977074">
            <w:pPr>
              <w:jc w:val="center"/>
              <w:rPr>
                <w:rFonts w:ascii="Times New Roman" w:hAnsi="Times New Roman"/>
                <w:b/>
                <w:bCs/>
              </w:rPr>
            </w:pPr>
          </w:p>
        </w:tc>
      </w:tr>
      <w:tr w:rsidR="003279FD" w:rsidRPr="00B3565B" w:rsidTr="000B3965">
        <w:trPr>
          <w:trHeight w:val="176"/>
          <w:jc w:val="center"/>
        </w:trPr>
        <w:tc>
          <w:tcPr>
            <w:tcW w:w="2705" w:type="dxa"/>
            <w:vAlign w:val="bottom"/>
          </w:tcPr>
          <w:p w:rsidR="00977074" w:rsidRPr="00B3565B" w:rsidRDefault="00977074" w:rsidP="00977074">
            <w:pPr>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980"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0,023</w:t>
            </w:r>
          </w:p>
        </w:tc>
        <w:tc>
          <w:tcPr>
            <w:tcW w:w="956"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0,12</w:t>
            </w:r>
          </w:p>
        </w:tc>
        <w:tc>
          <w:tcPr>
            <w:tcW w:w="963"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0,023</w:t>
            </w:r>
          </w:p>
        </w:tc>
        <w:tc>
          <w:tcPr>
            <w:tcW w:w="1112" w:type="dxa"/>
            <w:vAlign w:val="center"/>
          </w:tcPr>
          <w:p w:rsidR="00977074" w:rsidRPr="00B3565B" w:rsidRDefault="00273959" w:rsidP="00977074">
            <w:pPr>
              <w:jc w:val="center"/>
              <w:rPr>
                <w:rFonts w:ascii="Times New Roman" w:hAnsi="Times New Roman"/>
                <w:bCs/>
              </w:rPr>
            </w:pPr>
            <w:r w:rsidRPr="00B3565B">
              <w:rPr>
                <w:rFonts w:ascii="Times New Roman" w:hAnsi="Times New Roman"/>
                <w:bCs/>
              </w:rPr>
              <w:t>0,12</w:t>
            </w:r>
          </w:p>
        </w:tc>
        <w:tc>
          <w:tcPr>
            <w:tcW w:w="920" w:type="dxa"/>
          </w:tcPr>
          <w:p w:rsidR="00977074" w:rsidRPr="00B3565B" w:rsidRDefault="00273959" w:rsidP="00977074">
            <w:pPr>
              <w:jc w:val="center"/>
              <w:rPr>
                <w:rFonts w:ascii="Times New Roman" w:hAnsi="Times New Roman"/>
                <w:bCs/>
              </w:rPr>
            </w:pPr>
            <w:r w:rsidRPr="00B3565B">
              <w:rPr>
                <w:rFonts w:ascii="Times New Roman" w:hAnsi="Times New Roman"/>
                <w:bCs/>
              </w:rPr>
              <w:t>0,023</w:t>
            </w:r>
          </w:p>
        </w:tc>
        <w:tc>
          <w:tcPr>
            <w:tcW w:w="1033" w:type="dxa"/>
          </w:tcPr>
          <w:p w:rsidR="00977074" w:rsidRPr="00B3565B" w:rsidRDefault="00273959" w:rsidP="00977074">
            <w:pPr>
              <w:jc w:val="center"/>
              <w:rPr>
                <w:rFonts w:ascii="Times New Roman" w:hAnsi="Times New Roman"/>
                <w:bCs/>
              </w:rPr>
            </w:pPr>
            <w:r w:rsidRPr="00B3565B">
              <w:rPr>
                <w:rFonts w:ascii="Times New Roman" w:hAnsi="Times New Roman"/>
                <w:bCs/>
              </w:rPr>
              <w:t>0,12</w:t>
            </w:r>
          </w:p>
        </w:tc>
      </w:tr>
      <w:tr w:rsidR="003279FD" w:rsidRPr="00B3565B" w:rsidTr="000B3965">
        <w:trPr>
          <w:trHeight w:val="179"/>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lastRenderedPageBreak/>
              <w:t>Формальдегид</w:t>
            </w:r>
          </w:p>
        </w:tc>
        <w:tc>
          <w:tcPr>
            <w:tcW w:w="980" w:type="dxa"/>
            <w:vAlign w:val="center"/>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0,021</w:t>
            </w:r>
          </w:p>
        </w:tc>
        <w:tc>
          <w:tcPr>
            <w:tcW w:w="956" w:type="dxa"/>
            <w:vAlign w:val="center"/>
          </w:tcPr>
          <w:p w:rsidR="00977074" w:rsidRPr="00B3565B" w:rsidRDefault="00273959" w:rsidP="00977074">
            <w:pPr>
              <w:jc w:val="center"/>
              <w:rPr>
                <w:rFonts w:ascii="Times New Roman" w:hAnsi="Times New Roman"/>
              </w:rPr>
            </w:pPr>
            <w:r w:rsidRPr="00B3565B">
              <w:rPr>
                <w:rFonts w:ascii="Times New Roman" w:hAnsi="Times New Roman"/>
              </w:rPr>
              <w:t>0,42</w:t>
            </w:r>
          </w:p>
        </w:tc>
        <w:tc>
          <w:tcPr>
            <w:tcW w:w="963" w:type="dxa"/>
            <w:vAlign w:val="center"/>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0,015</w:t>
            </w:r>
          </w:p>
        </w:tc>
        <w:tc>
          <w:tcPr>
            <w:tcW w:w="1112" w:type="dxa"/>
            <w:vAlign w:val="center"/>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0,3</w:t>
            </w:r>
          </w:p>
        </w:tc>
        <w:tc>
          <w:tcPr>
            <w:tcW w:w="920" w:type="dxa"/>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0,015</w:t>
            </w:r>
          </w:p>
        </w:tc>
        <w:tc>
          <w:tcPr>
            <w:tcW w:w="1033" w:type="dxa"/>
          </w:tcPr>
          <w:p w:rsidR="00977074" w:rsidRPr="00B3565B" w:rsidRDefault="00273959" w:rsidP="00977074">
            <w:pPr>
              <w:jc w:val="center"/>
              <w:rPr>
                <w:rFonts w:ascii="Times New Roman" w:hAnsi="Times New Roman"/>
                <w:lang w:val="kk-KZ"/>
              </w:rPr>
            </w:pPr>
            <w:r w:rsidRPr="00B3565B">
              <w:rPr>
                <w:rFonts w:ascii="Times New Roman" w:hAnsi="Times New Roman"/>
                <w:lang w:val="kk-KZ"/>
              </w:rPr>
              <w:t>0,3</w:t>
            </w:r>
          </w:p>
        </w:tc>
      </w:tr>
      <w:tr w:rsidR="00977074" w:rsidRPr="00B3565B" w:rsidTr="000B3965">
        <w:trPr>
          <w:trHeight w:val="179"/>
          <w:jc w:val="center"/>
        </w:trPr>
        <w:tc>
          <w:tcPr>
            <w:tcW w:w="2705" w:type="dxa"/>
            <w:vAlign w:val="bottom"/>
          </w:tcPr>
          <w:p w:rsidR="00977074" w:rsidRPr="00B3565B" w:rsidRDefault="00977074" w:rsidP="00977074">
            <w:pPr>
              <w:rPr>
                <w:rFonts w:ascii="Times New Roman" w:hAnsi="Times New Roman"/>
                <w:lang w:eastAsia="ru-RU" w:bidi="ar-SA"/>
              </w:rPr>
            </w:pPr>
            <w:r w:rsidRPr="00B3565B">
              <w:rPr>
                <w:rFonts w:ascii="Times New Roman" w:hAnsi="Times New Roman"/>
                <w:lang w:eastAsia="ru-RU" w:bidi="ar-SA"/>
              </w:rPr>
              <w:t xml:space="preserve">Метан </w:t>
            </w:r>
          </w:p>
        </w:tc>
        <w:tc>
          <w:tcPr>
            <w:tcW w:w="980" w:type="dxa"/>
            <w:vAlign w:val="center"/>
          </w:tcPr>
          <w:p w:rsidR="00977074" w:rsidRPr="00B3565B" w:rsidRDefault="00977074" w:rsidP="00977074">
            <w:pPr>
              <w:jc w:val="center"/>
              <w:rPr>
                <w:rFonts w:ascii="Times New Roman" w:hAnsi="Times New Roman"/>
                <w:lang w:val="kk-KZ"/>
              </w:rPr>
            </w:pPr>
          </w:p>
        </w:tc>
        <w:tc>
          <w:tcPr>
            <w:tcW w:w="956" w:type="dxa"/>
            <w:vAlign w:val="center"/>
          </w:tcPr>
          <w:p w:rsidR="00977074" w:rsidRPr="00B3565B" w:rsidRDefault="00977074" w:rsidP="00977074">
            <w:pPr>
              <w:jc w:val="center"/>
              <w:rPr>
                <w:rFonts w:ascii="Times New Roman" w:hAnsi="Times New Roman"/>
              </w:rPr>
            </w:pPr>
          </w:p>
        </w:tc>
        <w:tc>
          <w:tcPr>
            <w:tcW w:w="963" w:type="dxa"/>
            <w:vAlign w:val="center"/>
          </w:tcPr>
          <w:p w:rsidR="00977074" w:rsidRPr="00B3565B" w:rsidRDefault="00977074" w:rsidP="00977074">
            <w:pPr>
              <w:jc w:val="center"/>
              <w:rPr>
                <w:rFonts w:ascii="Times New Roman" w:hAnsi="Times New Roman"/>
                <w:lang w:val="kk-KZ"/>
              </w:rPr>
            </w:pPr>
          </w:p>
        </w:tc>
        <w:tc>
          <w:tcPr>
            <w:tcW w:w="1112" w:type="dxa"/>
            <w:vAlign w:val="center"/>
          </w:tcPr>
          <w:p w:rsidR="00977074" w:rsidRPr="00B3565B" w:rsidRDefault="00977074" w:rsidP="00977074">
            <w:pPr>
              <w:jc w:val="center"/>
              <w:rPr>
                <w:rFonts w:ascii="Times New Roman" w:hAnsi="Times New Roman"/>
                <w:lang w:val="kk-KZ"/>
              </w:rPr>
            </w:pPr>
          </w:p>
        </w:tc>
        <w:tc>
          <w:tcPr>
            <w:tcW w:w="920" w:type="dxa"/>
          </w:tcPr>
          <w:p w:rsidR="00977074" w:rsidRPr="00B3565B" w:rsidRDefault="00977074" w:rsidP="00977074">
            <w:pPr>
              <w:jc w:val="center"/>
              <w:rPr>
                <w:rFonts w:ascii="Times New Roman" w:hAnsi="Times New Roman"/>
                <w:lang w:val="kk-KZ"/>
              </w:rPr>
            </w:pPr>
          </w:p>
        </w:tc>
        <w:tc>
          <w:tcPr>
            <w:tcW w:w="1033" w:type="dxa"/>
          </w:tcPr>
          <w:p w:rsidR="00977074" w:rsidRPr="00B3565B" w:rsidRDefault="00977074" w:rsidP="00977074">
            <w:pPr>
              <w:jc w:val="center"/>
              <w:rPr>
                <w:rFonts w:ascii="Times New Roman" w:hAnsi="Times New Roman"/>
                <w:lang w:val="kk-KZ"/>
              </w:rPr>
            </w:pPr>
          </w:p>
        </w:tc>
      </w:tr>
    </w:tbl>
    <w:p w:rsidR="00FE5AB2" w:rsidRPr="00B3565B" w:rsidRDefault="00FE5AB2" w:rsidP="00F62832">
      <w:pPr>
        <w:ind w:firstLine="567"/>
        <w:jc w:val="both"/>
        <w:rPr>
          <w:rFonts w:ascii="Times New Roman" w:hAnsi="Times New Roman"/>
          <w:sz w:val="28"/>
          <w:szCs w:val="28"/>
        </w:rPr>
      </w:pPr>
    </w:p>
    <w:p w:rsidR="00F1534F" w:rsidRPr="00B3565B" w:rsidRDefault="00F1534F" w:rsidP="00F62832">
      <w:pPr>
        <w:ind w:firstLine="567"/>
        <w:jc w:val="both"/>
        <w:rPr>
          <w:rFonts w:ascii="Times New Roman" w:hAnsi="Times New Roman"/>
          <w:sz w:val="28"/>
          <w:szCs w:val="28"/>
        </w:rPr>
      </w:pPr>
    </w:p>
    <w:p w:rsidR="00F1534F" w:rsidRPr="00B3565B" w:rsidRDefault="00F1534F" w:rsidP="00F1534F">
      <w:pPr>
        <w:jc w:val="center"/>
        <w:rPr>
          <w:rFonts w:ascii="Times New Roman" w:hAnsi="Times New Roman"/>
          <w:sz w:val="28"/>
          <w:szCs w:val="28"/>
          <w:lang w:eastAsia="ru-RU" w:bidi="ar-SA"/>
        </w:rPr>
      </w:pPr>
      <w:r w:rsidRPr="00B3565B">
        <w:rPr>
          <w:rFonts w:ascii="Times New Roman" w:hAnsi="Times New Roman"/>
          <w:b/>
          <w:sz w:val="28"/>
          <w:szCs w:val="28"/>
        </w:rPr>
        <w:t>4.4 Состояние атмосферного воздуха по данным эпизодических наблюдений</w:t>
      </w:r>
      <w:r w:rsidRPr="00B3565B">
        <w:rPr>
          <w:rFonts w:ascii="Times New Roman" w:hAnsi="Times New Roman"/>
          <w:b/>
          <w:sz w:val="28"/>
          <w:szCs w:val="28"/>
          <w:lang w:eastAsia="ru-RU" w:bidi="ar-SA"/>
        </w:rPr>
        <w:t>поселка Жана Каратон</w:t>
      </w:r>
    </w:p>
    <w:p w:rsidR="00F1534F" w:rsidRPr="00B3565B" w:rsidRDefault="00F1534F" w:rsidP="00F1534F">
      <w:pPr>
        <w:ind w:left="1368"/>
        <w:rPr>
          <w:rFonts w:ascii="Times New Roman" w:hAnsi="Times New Roman"/>
          <w:sz w:val="28"/>
          <w:szCs w:val="28"/>
          <w:lang w:eastAsia="ru-RU" w:bidi="ar-SA"/>
        </w:rPr>
      </w:pPr>
    </w:p>
    <w:p w:rsidR="00F1534F" w:rsidRPr="00B3565B" w:rsidRDefault="00F1534F" w:rsidP="00F10EC0">
      <w:pPr>
        <w:ind w:firstLine="708"/>
        <w:jc w:val="both"/>
        <w:rPr>
          <w:rStyle w:val="FontStyle204"/>
          <w:i/>
          <w:sz w:val="24"/>
          <w:szCs w:val="24"/>
        </w:rPr>
      </w:pPr>
      <w:r w:rsidRPr="00B3565B">
        <w:rPr>
          <w:rFonts w:ascii="Times New Roman" w:hAnsi="Times New Roman"/>
          <w:sz w:val="28"/>
          <w:szCs w:val="28"/>
          <w:lang w:eastAsia="ru-RU" w:bidi="ar-SA"/>
        </w:rPr>
        <w:t xml:space="preserve">Наблюдения за загрязнением воздухав городе Жана Каратон проводились на </w:t>
      </w:r>
      <w:r w:rsidRPr="00B3565B">
        <w:rPr>
          <w:rFonts w:ascii="Times New Roman" w:hAnsi="Times New Roman"/>
          <w:sz w:val="28"/>
          <w:szCs w:val="28"/>
          <w:lang w:val="kk-KZ" w:eastAsia="ru-RU" w:bidi="ar-SA"/>
        </w:rPr>
        <w:t>3точках(</w:t>
      </w:r>
      <w:r w:rsidRPr="00B3565B">
        <w:rPr>
          <w:rFonts w:ascii="Times New Roman" w:hAnsi="Times New Roman"/>
          <w:bCs/>
          <w:i/>
        </w:rPr>
        <w:t xml:space="preserve">Точка №1 – </w:t>
      </w:r>
      <w:r w:rsidRPr="00B3565B">
        <w:rPr>
          <w:rStyle w:val="FontStyle204"/>
          <w:i/>
          <w:sz w:val="24"/>
          <w:szCs w:val="24"/>
        </w:rPr>
        <w:t>86 км от железнодорожной станции Кульсары-въезд,</w:t>
      </w:r>
      <w:r w:rsidRPr="00B3565B">
        <w:rPr>
          <w:rFonts w:ascii="Times New Roman" w:hAnsi="Times New Roman"/>
          <w:bCs/>
          <w:i/>
        </w:rPr>
        <w:t xml:space="preserve"> точка №2 – </w:t>
      </w:r>
      <w:r w:rsidRPr="00B3565B">
        <w:rPr>
          <w:rStyle w:val="FontStyle204"/>
          <w:i/>
          <w:sz w:val="24"/>
          <w:szCs w:val="24"/>
        </w:rPr>
        <w:t>5 км от СЗЗ от факела (санитарно-защитная зона), точка № 3 - жилая зона 8-10 км от факела (от СЗЗ)</w:t>
      </w:r>
      <w:r w:rsidRPr="00B3565B">
        <w:rPr>
          <w:rFonts w:ascii="Times New Roman" w:hAnsi="Times New Roman"/>
          <w:bCs/>
          <w:i/>
        </w:rPr>
        <w:t>).</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частиц (РМ-10)</w:t>
      </w:r>
      <w:r w:rsidRPr="00B3565B">
        <w:rPr>
          <w:rStyle w:val="FontStyle204"/>
          <w:sz w:val="28"/>
          <w:szCs w:val="28"/>
        </w:rPr>
        <w:t xml:space="preserve">, диоксида серы, оксида углерода,диоксида азота, </w:t>
      </w:r>
      <w:r w:rsidRPr="00B3565B">
        <w:rPr>
          <w:rStyle w:val="FontStyle204"/>
          <w:sz w:val="28"/>
          <w:szCs w:val="28"/>
          <w:lang w:val="kk-KZ"/>
        </w:rPr>
        <w:t xml:space="preserve">оксида азота, </w:t>
      </w:r>
      <w:r w:rsidRPr="00B3565B">
        <w:rPr>
          <w:rStyle w:val="FontStyle204"/>
          <w:sz w:val="28"/>
          <w:szCs w:val="28"/>
        </w:rPr>
        <w:t>сероводорода,</w:t>
      </w:r>
      <w:r w:rsidRPr="00B3565B">
        <w:rPr>
          <w:rStyle w:val="FontStyle204"/>
          <w:sz w:val="28"/>
          <w:szCs w:val="28"/>
          <w:lang w:val="kk-KZ"/>
        </w:rPr>
        <w:t xml:space="preserve"> фенола, углеводородов (С</w:t>
      </w:r>
      <w:r w:rsidRPr="00B3565B">
        <w:rPr>
          <w:rStyle w:val="FontStyle204"/>
          <w:sz w:val="28"/>
          <w:szCs w:val="28"/>
          <w:vertAlign w:val="subscript"/>
          <w:lang w:val="kk-KZ"/>
        </w:rPr>
        <w:t>12</w:t>
      </w:r>
      <w:r w:rsidRPr="00B3565B">
        <w:rPr>
          <w:rStyle w:val="FontStyle204"/>
          <w:sz w:val="28"/>
          <w:szCs w:val="28"/>
          <w:lang w:val="kk-KZ"/>
        </w:rPr>
        <w:t>-С</w:t>
      </w:r>
      <w:r w:rsidRPr="00B3565B">
        <w:rPr>
          <w:rStyle w:val="FontStyle204"/>
          <w:sz w:val="28"/>
          <w:szCs w:val="28"/>
          <w:vertAlign w:val="subscript"/>
          <w:lang w:val="kk-KZ"/>
        </w:rPr>
        <w:t>19</w:t>
      </w:r>
      <w:r w:rsidRPr="00B3565B">
        <w:rPr>
          <w:rStyle w:val="FontStyle204"/>
          <w:sz w:val="28"/>
          <w:szCs w:val="28"/>
          <w:lang w:val="kk-KZ"/>
        </w:rPr>
        <w:t>), аммиака, формальдегида и метана.</w:t>
      </w:r>
    </w:p>
    <w:p w:rsidR="00F1534F" w:rsidRPr="00B3565B" w:rsidRDefault="00F1534F" w:rsidP="00F1534F">
      <w:pPr>
        <w:ind w:firstLine="709"/>
        <w:jc w:val="both"/>
        <w:rPr>
          <w:rStyle w:val="FontStyle204"/>
          <w:sz w:val="28"/>
          <w:szCs w:val="28"/>
        </w:rPr>
      </w:pPr>
      <w:r w:rsidRPr="00B3565B">
        <w:rPr>
          <w:rStyle w:val="FontStyle204"/>
          <w:sz w:val="28"/>
          <w:szCs w:val="28"/>
          <w:lang w:val="kk-KZ"/>
        </w:rPr>
        <w:t>Максимальн</w:t>
      </w:r>
      <w:r w:rsidRPr="00B3565B">
        <w:rPr>
          <w:rStyle w:val="FontStyle204"/>
          <w:sz w:val="28"/>
          <w:szCs w:val="28"/>
        </w:rPr>
        <w:t>ая</w:t>
      </w:r>
      <w:r w:rsidRPr="00B3565B">
        <w:rPr>
          <w:rStyle w:val="FontStyle204"/>
          <w:sz w:val="28"/>
          <w:szCs w:val="28"/>
          <w:lang w:val="kk-KZ"/>
        </w:rPr>
        <w:t xml:space="preserve"> концентраци</w:t>
      </w:r>
      <w:r w:rsidRPr="00B3565B">
        <w:rPr>
          <w:rStyle w:val="FontStyle204"/>
          <w:sz w:val="28"/>
          <w:szCs w:val="28"/>
        </w:rPr>
        <w:t xml:space="preserve">я </w:t>
      </w:r>
      <w:r w:rsidR="001064F8" w:rsidRPr="00B3565B">
        <w:rPr>
          <w:rStyle w:val="FontStyle204"/>
          <w:sz w:val="28"/>
          <w:szCs w:val="28"/>
        </w:rPr>
        <w:t>взвещенных частиц</w:t>
      </w:r>
      <w:r w:rsidRPr="00B3565B">
        <w:rPr>
          <w:rStyle w:val="FontStyle204"/>
          <w:sz w:val="28"/>
          <w:szCs w:val="28"/>
          <w:lang w:val="kk-KZ"/>
        </w:rPr>
        <w:t xml:space="preserve"> на</w:t>
      </w:r>
      <w:r w:rsidR="001064F8" w:rsidRPr="00B3565B">
        <w:rPr>
          <w:rStyle w:val="FontStyle204"/>
          <w:sz w:val="28"/>
          <w:szCs w:val="28"/>
          <w:lang w:val="kk-KZ"/>
        </w:rPr>
        <w:t xml:space="preserve"> всех точках</w:t>
      </w:r>
      <w:r w:rsidRPr="00B3565B">
        <w:rPr>
          <w:rStyle w:val="FontStyle204"/>
          <w:sz w:val="28"/>
          <w:szCs w:val="28"/>
          <w:lang w:val="kk-KZ"/>
        </w:rPr>
        <w:t xml:space="preserve"> соста</w:t>
      </w:r>
      <w:r w:rsidR="001064F8" w:rsidRPr="00B3565B">
        <w:rPr>
          <w:rStyle w:val="FontStyle204"/>
          <w:sz w:val="28"/>
          <w:szCs w:val="28"/>
          <w:lang w:val="kk-KZ"/>
        </w:rPr>
        <w:t>в</w:t>
      </w:r>
      <w:r w:rsidRPr="00B3565B">
        <w:rPr>
          <w:rStyle w:val="FontStyle204"/>
          <w:sz w:val="28"/>
          <w:szCs w:val="28"/>
          <w:lang w:val="kk-KZ"/>
        </w:rPr>
        <w:t>ила</w:t>
      </w:r>
      <w:r w:rsidR="001064F8" w:rsidRPr="00B3565B">
        <w:rPr>
          <w:rStyle w:val="FontStyle204"/>
          <w:sz w:val="28"/>
          <w:szCs w:val="28"/>
          <w:lang w:val="kk-KZ"/>
        </w:rPr>
        <w:t>1,</w:t>
      </w:r>
      <w:r w:rsidR="00E6742D" w:rsidRPr="00B3565B">
        <w:rPr>
          <w:rStyle w:val="FontStyle204"/>
          <w:sz w:val="28"/>
          <w:szCs w:val="28"/>
          <w:lang w:val="kk-KZ"/>
        </w:rPr>
        <w:t>7</w:t>
      </w:r>
      <w:r w:rsidRPr="00B3565B">
        <w:rPr>
          <w:rStyle w:val="FontStyle204"/>
          <w:sz w:val="28"/>
          <w:szCs w:val="28"/>
        </w:rPr>
        <w:t xml:space="preserve"> ПДК. </w:t>
      </w:r>
    </w:p>
    <w:p w:rsidR="00F1534F" w:rsidRPr="00B3565B" w:rsidRDefault="00F1534F" w:rsidP="00F1534F">
      <w:pPr>
        <w:ind w:firstLine="709"/>
        <w:jc w:val="both"/>
        <w:rPr>
          <w:rStyle w:val="FontStyle204"/>
          <w:sz w:val="28"/>
          <w:szCs w:val="28"/>
          <w:lang w:val="kk-KZ"/>
        </w:rPr>
      </w:pPr>
      <w:r w:rsidRPr="00B3565B">
        <w:rPr>
          <w:rStyle w:val="FontStyle204"/>
          <w:sz w:val="28"/>
          <w:szCs w:val="28"/>
          <w:lang w:val="kk-KZ"/>
        </w:rPr>
        <w:t>Концентрации остальных веществ по данным наблюдений находились в пределах допустимой нормы</w:t>
      </w:r>
      <w:r w:rsidR="00200848" w:rsidRPr="00B3565B">
        <w:rPr>
          <w:rStyle w:val="FontStyle204"/>
          <w:sz w:val="28"/>
          <w:szCs w:val="28"/>
          <w:lang w:val="kk-KZ"/>
        </w:rPr>
        <w:t xml:space="preserve">(таблица </w:t>
      </w:r>
      <w:r w:rsidR="000B2533" w:rsidRPr="00B3565B">
        <w:rPr>
          <w:rStyle w:val="FontStyle204"/>
          <w:sz w:val="28"/>
          <w:szCs w:val="28"/>
          <w:lang w:val="kk-KZ"/>
        </w:rPr>
        <w:t>42</w:t>
      </w:r>
      <w:r w:rsidRPr="00B3565B">
        <w:rPr>
          <w:rStyle w:val="FontStyle204"/>
          <w:sz w:val="28"/>
          <w:szCs w:val="28"/>
          <w:lang w:val="kk-KZ"/>
        </w:rPr>
        <w:t>).</w:t>
      </w:r>
    </w:p>
    <w:p w:rsidR="00001BFF" w:rsidRPr="00B3565B" w:rsidRDefault="00F1534F" w:rsidP="00001BFF">
      <w:pPr>
        <w:jc w:val="right"/>
        <w:rPr>
          <w:rFonts w:ascii="Times New Roman" w:hAnsi="Times New Roman"/>
          <w:lang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4</w:t>
      </w:r>
      <w:r w:rsidR="000B2533" w:rsidRPr="00B3565B">
        <w:rPr>
          <w:rFonts w:ascii="Times New Roman" w:hAnsi="Times New Roman"/>
          <w:lang w:eastAsia="ru-RU" w:bidi="ar-SA"/>
        </w:rPr>
        <w:t>2</w:t>
      </w:r>
    </w:p>
    <w:p w:rsidR="00F1534F" w:rsidRPr="00B3565B" w:rsidRDefault="00F1534F" w:rsidP="00F1534F">
      <w:pPr>
        <w:jc w:val="center"/>
        <w:rPr>
          <w:rFonts w:ascii="Times New Roman" w:hAnsi="Times New Roman"/>
          <w:b/>
          <w:sz w:val="28"/>
          <w:szCs w:val="28"/>
          <w:lang w:val="kk-KZ"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даннымнаблюдений в </w:t>
      </w:r>
      <w:r w:rsidR="00230DB1" w:rsidRPr="00B3565B">
        <w:rPr>
          <w:rFonts w:ascii="Times New Roman" w:hAnsi="Times New Roman"/>
          <w:b/>
          <w:sz w:val="28"/>
          <w:szCs w:val="28"/>
          <w:lang w:eastAsia="ru-RU" w:bidi="ar-SA"/>
        </w:rPr>
        <w:t>поселке Жана Каратон</w:t>
      </w:r>
    </w:p>
    <w:p w:rsidR="00235AF4" w:rsidRPr="00B3565B" w:rsidRDefault="00235AF4" w:rsidP="00F1534F">
      <w:pPr>
        <w:jc w:val="center"/>
        <w:rPr>
          <w:rFonts w:ascii="Times New Roman" w:hAnsi="Times New Roman"/>
          <w:sz w:val="16"/>
          <w:szCs w:val="16"/>
          <w:lang w:val="kk-KZ" w:eastAsia="ru-RU" w:bidi="ar-SA"/>
        </w:rPr>
      </w:pPr>
    </w:p>
    <w:tbl>
      <w:tblPr>
        <w:tblW w:w="8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5"/>
        <w:gridCol w:w="980"/>
        <w:gridCol w:w="956"/>
        <w:gridCol w:w="963"/>
        <w:gridCol w:w="1112"/>
        <w:gridCol w:w="920"/>
        <w:gridCol w:w="1033"/>
      </w:tblGrid>
      <w:tr w:rsidR="003279FD" w:rsidRPr="00B3565B" w:rsidTr="00235AF4">
        <w:trPr>
          <w:trHeight w:val="313"/>
          <w:jc w:val="center"/>
        </w:trPr>
        <w:tc>
          <w:tcPr>
            <w:tcW w:w="2705" w:type="dxa"/>
            <w:vMerge w:val="restart"/>
            <w:vAlign w:val="center"/>
          </w:tcPr>
          <w:p w:rsidR="00F1534F" w:rsidRPr="00B3565B" w:rsidRDefault="00F1534F" w:rsidP="00235AF4">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964" w:type="dxa"/>
            <w:gridSpan w:val="6"/>
            <w:vAlign w:val="center"/>
          </w:tcPr>
          <w:p w:rsidR="00F1534F" w:rsidRPr="00B3565B" w:rsidRDefault="00F1534F" w:rsidP="00235AF4">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3279FD" w:rsidRPr="00B3565B" w:rsidTr="00235AF4">
        <w:trPr>
          <w:trHeight w:val="271"/>
          <w:jc w:val="center"/>
        </w:trPr>
        <w:tc>
          <w:tcPr>
            <w:tcW w:w="2705" w:type="dxa"/>
            <w:vMerge/>
            <w:vAlign w:val="center"/>
          </w:tcPr>
          <w:p w:rsidR="00F1534F" w:rsidRPr="00B3565B" w:rsidRDefault="00F1534F" w:rsidP="00235AF4">
            <w:pPr>
              <w:jc w:val="center"/>
              <w:rPr>
                <w:rFonts w:ascii="Times New Roman" w:hAnsi="Times New Roman"/>
                <w:b/>
                <w:bCs/>
                <w:lang w:eastAsia="ru-RU" w:bidi="ar-SA"/>
              </w:rPr>
            </w:pPr>
          </w:p>
        </w:tc>
        <w:tc>
          <w:tcPr>
            <w:tcW w:w="1936" w:type="dxa"/>
            <w:gridSpan w:val="2"/>
            <w:vAlign w:val="center"/>
          </w:tcPr>
          <w:p w:rsidR="00F1534F" w:rsidRPr="00B3565B" w:rsidRDefault="00F1534F" w:rsidP="00235AF4">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075" w:type="dxa"/>
            <w:gridSpan w:val="2"/>
            <w:vAlign w:val="center"/>
          </w:tcPr>
          <w:p w:rsidR="00F1534F" w:rsidRPr="00B3565B" w:rsidRDefault="00F1534F" w:rsidP="00235AF4">
            <w:pPr>
              <w:jc w:val="center"/>
              <w:rPr>
                <w:rFonts w:ascii="Times New Roman" w:hAnsi="Times New Roman"/>
                <w:b/>
                <w:lang w:val="kk-KZ" w:eastAsia="ru-RU" w:bidi="ar-SA"/>
              </w:rPr>
            </w:pPr>
            <w:r w:rsidRPr="00B3565B">
              <w:rPr>
                <w:rFonts w:ascii="Times New Roman" w:hAnsi="Times New Roman"/>
                <w:b/>
                <w:lang w:val="kk-KZ" w:eastAsia="ru-RU" w:bidi="ar-SA"/>
              </w:rPr>
              <w:t>№2</w:t>
            </w:r>
          </w:p>
        </w:tc>
        <w:tc>
          <w:tcPr>
            <w:tcW w:w="1953" w:type="dxa"/>
            <w:gridSpan w:val="2"/>
          </w:tcPr>
          <w:p w:rsidR="00F1534F" w:rsidRPr="00B3565B" w:rsidRDefault="00F1534F" w:rsidP="00235AF4">
            <w:pPr>
              <w:jc w:val="center"/>
              <w:rPr>
                <w:rFonts w:ascii="Times New Roman" w:hAnsi="Times New Roman"/>
                <w:b/>
                <w:lang w:val="kk-KZ" w:eastAsia="ru-RU" w:bidi="ar-SA"/>
              </w:rPr>
            </w:pPr>
            <w:r w:rsidRPr="00B3565B">
              <w:rPr>
                <w:rFonts w:ascii="Times New Roman" w:hAnsi="Times New Roman"/>
                <w:b/>
                <w:lang w:val="kk-KZ" w:eastAsia="ru-RU" w:bidi="ar-SA"/>
              </w:rPr>
              <w:t>№3</w:t>
            </w:r>
          </w:p>
        </w:tc>
      </w:tr>
      <w:tr w:rsidR="003279FD" w:rsidRPr="00B3565B" w:rsidTr="00235AF4">
        <w:trPr>
          <w:trHeight w:val="405"/>
          <w:jc w:val="center"/>
        </w:trPr>
        <w:tc>
          <w:tcPr>
            <w:tcW w:w="2705" w:type="dxa"/>
            <w:vMerge/>
            <w:vAlign w:val="center"/>
          </w:tcPr>
          <w:p w:rsidR="00F1534F" w:rsidRPr="00B3565B" w:rsidRDefault="00F1534F" w:rsidP="00235AF4">
            <w:pPr>
              <w:jc w:val="center"/>
              <w:rPr>
                <w:rFonts w:ascii="Times New Roman" w:hAnsi="Times New Roman"/>
                <w:b/>
                <w:bCs/>
                <w:lang w:eastAsia="ru-RU" w:bidi="ar-SA"/>
              </w:rPr>
            </w:pPr>
          </w:p>
        </w:tc>
        <w:tc>
          <w:tcPr>
            <w:tcW w:w="980" w:type="dxa"/>
            <w:vAlign w:val="center"/>
          </w:tcPr>
          <w:p w:rsidR="00F1534F" w:rsidRPr="00B3565B" w:rsidRDefault="00F1534F" w:rsidP="00235AF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956" w:type="dxa"/>
            <w:vAlign w:val="center"/>
          </w:tcPr>
          <w:p w:rsidR="00F1534F" w:rsidRPr="00B3565B" w:rsidRDefault="00F1534F" w:rsidP="00235AF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63" w:type="dxa"/>
            <w:vAlign w:val="center"/>
          </w:tcPr>
          <w:p w:rsidR="00F1534F" w:rsidRPr="00B3565B" w:rsidRDefault="00F1534F" w:rsidP="00235AF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112" w:type="dxa"/>
            <w:vAlign w:val="center"/>
          </w:tcPr>
          <w:p w:rsidR="00F1534F" w:rsidRPr="00B3565B" w:rsidRDefault="00F1534F" w:rsidP="00235AF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20" w:type="dxa"/>
            <w:vAlign w:val="center"/>
          </w:tcPr>
          <w:p w:rsidR="00F1534F" w:rsidRPr="00B3565B" w:rsidRDefault="00F1534F" w:rsidP="00235AF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033" w:type="dxa"/>
            <w:vAlign w:val="center"/>
          </w:tcPr>
          <w:p w:rsidR="00F1534F" w:rsidRPr="00B3565B" w:rsidRDefault="00F1534F" w:rsidP="00235AF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3279FD" w:rsidRPr="00B3565B" w:rsidTr="00235AF4">
        <w:trPr>
          <w:trHeight w:val="189"/>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Взвешенные частицы (РМ-10)</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0,51</w:t>
            </w:r>
          </w:p>
        </w:tc>
        <w:tc>
          <w:tcPr>
            <w:tcW w:w="956" w:type="dxa"/>
            <w:vAlign w:val="center"/>
          </w:tcPr>
          <w:p w:rsidR="00F1534F" w:rsidRPr="00B3565B" w:rsidRDefault="00E6742D" w:rsidP="00235AF4">
            <w:pPr>
              <w:jc w:val="center"/>
              <w:rPr>
                <w:rFonts w:ascii="Times New Roman" w:hAnsi="Times New Roman"/>
                <w:bCs/>
              </w:rPr>
            </w:pPr>
            <w:r w:rsidRPr="00B3565B">
              <w:rPr>
                <w:rFonts w:ascii="Times New Roman" w:hAnsi="Times New Roman"/>
                <w:bCs/>
              </w:rPr>
              <w:t>1,7</w:t>
            </w:r>
          </w:p>
        </w:tc>
        <w:tc>
          <w:tcPr>
            <w:tcW w:w="963"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0,51</w:t>
            </w:r>
          </w:p>
        </w:tc>
        <w:tc>
          <w:tcPr>
            <w:tcW w:w="1112" w:type="dxa"/>
            <w:vAlign w:val="center"/>
          </w:tcPr>
          <w:p w:rsidR="00F1534F" w:rsidRPr="00B3565B" w:rsidRDefault="00E6742D" w:rsidP="00235AF4">
            <w:pPr>
              <w:jc w:val="center"/>
              <w:rPr>
                <w:rFonts w:ascii="Times New Roman" w:hAnsi="Times New Roman"/>
                <w:bCs/>
              </w:rPr>
            </w:pPr>
            <w:r w:rsidRPr="00B3565B">
              <w:rPr>
                <w:rFonts w:ascii="Times New Roman" w:hAnsi="Times New Roman"/>
                <w:bCs/>
              </w:rPr>
              <w:t>1,7</w:t>
            </w:r>
          </w:p>
        </w:tc>
        <w:tc>
          <w:tcPr>
            <w:tcW w:w="920" w:type="dxa"/>
          </w:tcPr>
          <w:p w:rsidR="00F1534F" w:rsidRPr="00B3565B" w:rsidRDefault="00B038E5" w:rsidP="00235AF4">
            <w:pPr>
              <w:jc w:val="center"/>
              <w:rPr>
                <w:rFonts w:ascii="Times New Roman" w:hAnsi="Times New Roman"/>
                <w:bCs/>
              </w:rPr>
            </w:pPr>
            <w:r w:rsidRPr="00B3565B">
              <w:rPr>
                <w:rFonts w:ascii="Times New Roman" w:hAnsi="Times New Roman"/>
                <w:bCs/>
              </w:rPr>
              <w:t>0,51</w:t>
            </w:r>
          </w:p>
        </w:tc>
        <w:tc>
          <w:tcPr>
            <w:tcW w:w="1033" w:type="dxa"/>
          </w:tcPr>
          <w:p w:rsidR="00F1534F" w:rsidRPr="00B3565B" w:rsidRDefault="00E6742D" w:rsidP="00235AF4">
            <w:pPr>
              <w:jc w:val="center"/>
              <w:rPr>
                <w:rFonts w:ascii="Times New Roman" w:hAnsi="Times New Roman"/>
                <w:bCs/>
              </w:rPr>
            </w:pPr>
            <w:r w:rsidRPr="00B3565B">
              <w:rPr>
                <w:rFonts w:ascii="Times New Roman" w:hAnsi="Times New Roman"/>
                <w:bCs/>
              </w:rPr>
              <w:t>1,7</w:t>
            </w:r>
          </w:p>
        </w:tc>
      </w:tr>
      <w:tr w:rsidR="003279FD" w:rsidRPr="00B3565B" w:rsidTr="00235AF4">
        <w:trPr>
          <w:trHeight w:val="189"/>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0,006</w:t>
            </w:r>
          </w:p>
        </w:tc>
        <w:tc>
          <w:tcPr>
            <w:tcW w:w="956"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0,01</w:t>
            </w:r>
          </w:p>
        </w:tc>
        <w:tc>
          <w:tcPr>
            <w:tcW w:w="963"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0,006</w:t>
            </w:r>
          </w:p>
        </w:tc>
        <w:tc>
          <w:tcPr>
            <w:tcW w:w="1112"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0,01</w:t>
            </w:r>
          </w:p>
        </w:tc>
        <w:tc>
          <w:tcPr>
            <w:tcW w:w="920" w:type="dxa"/>
          </w:tcPr>
          <w:p w:rsidR="00F1534F" w:rsidRPr="00B3565B" w:rsidRDefault="00B038E5" w:rsidP="00235AF4">
            <w:pPr>
              <w:jc w:val="center"/>
              <w:rPr>
                <w:rFonts w:ascii="Times New Roman" w:hAnsi="Times New Roman"/>
                <w:bCs/>
              </w:rPr>
            </w:pPr>
            <w:r w:rsidRPr="00B3565B">
              <w:rPr>
                <w:rFonts w:ascii="Times New Roman" w:hAnsi="Times New Roman"/>
                <w:bCs/>
              </w:rPr>
              <w:t>0,006</w:t>
            </w:r>
          </w:p>
        </w:tc>
        <w:tc>
          <w:tcPr>
            <w:tcW w:w="1033" w:type="dxa"/>
          </w:tcPr>
          <w:p w:rsidR="00F1534F" w:rsidRPr="00B3565B" w:rsidRDefault="00B038E5" w:rsidP="00235AF4">
            <w:pPr>
              <w:jc w:val="center"/>
              <w:rPr>
                <w:rFonts w:ascii="Times New Roman" w:hAnsi="Times New Roman"/>
                <w:bCs/>
              </w:rPr>
            </w:pPr>
            <w:r w:rsidRPr="00B3565B">
              <w:rPr>
                <w:rFonts w:ascii="Times New Roman" w:hAnsi="Times New Roman"/>
                <w:bCs/>
              </w:rPr>
              <w:t>0,01</w:t>
            </w:r>
          </w:p>
        </w:tc>
      </w:tr>
      <w:tr w:rsidR="003279FD" w:rsidRPr="00B3565B" w:rsidTr="00235AF4">
        <w:trPr>
          <w:trHeight w:val="189"/>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2,56</w:t>
            </w:r>
          </w:p>
        </w:tc>
        <w:tc>
          <w:tcPr>
            <w:tcW w:w="956"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0,51</w:t>
            </w:r>
          </w:p>
        </w:tc>
        <w:tc>
          <w:tcPr>
            <w:tcW w:w="963" w:type="dxa"/>
            <w:vAlign w:val="center"/>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3</w:t>
            </w:r>
          </w:p>
        </w:tc>
        <w:tc>
          <w:tcPr>
            <w:tcW w:w="1112" w:type="dxa"/>
            <w:vAlign w:val="center"/>
          </w:tcPr>
          <w:p w:rsidR="00F1534F" w:rsidRPr="00B3565B" w:rsidRDefault="00B038E5" w:rsidP="00235AF4">
            <w:pPr>
              <w:jc w:val="center"/>
              <w:rPr>
                <w:rFonts w:ascii="Times New Roman" w:hAnsi="Times New Roman"/>
              </w:rPr>
            </w:pPr>
            <w:r w:rsidRPr="00B3565B">
              <w:rPr>
                <w:rFonts w:ascii="Times New Roman" w:hAnsi="Times New Roman"/>
              </w:rPr>
              <w:t>0,51</w:t>
            </w:r>
          </w:p>
        </w:tc>
        <w:tc>
          <w:tcPr>
            <w:tcW w:w="920" w:type="dxa"/>
          </w:tcPr>
          <w:p w:rsidR="00F1534F" w:rsidRPr="00B3565B" w:rsidRDefault="00B038E5" w:rsidP="00235AF4">
            <w:pPr>
              <w:jc w:val="center"/>
              <w:rPr>
                <w:rFonts w:ascii="Times New Roman" w:hAnsi="Times New Roman"/>
              </w:rPr>
            </w:pPr>
            <w:r w:rsidRPr="00B3565B">
              <w:rPr>
                <w:rFonts w:ascii="Times New Roman" w:hAnsi="Times New Roman"/>
              </w:rPr>
              <w:t>2,56</w:t>
            </w:r>
          </w:p>
        </w:tc>
        <w:tc>
          <w:tcPr>
            <w:tcW w:w="1033" w:type="dxa"/>
          </w:tcPr>
          <w:p w:rsidR="00F1534F" w:rsidRPr="00B3565B" w:rsidRDefault="00B038E5" w:rsidP="00235AF4">
            <w:pPr>
              <w:jc w:val="center"/>
              <w:rPr>
                <w:rFonts w:ascii="Times New Roman" w:hAnsi="Times New Roman"/>
              </w:rPr>
            </w:pPr>
            <w:r w:rsidRPr="00B3565B">
              <w:rPr>
                <w:rFonts w:ascii="Times New Roman" w:hAnsi="Times New Roman"/>
              </w:rPr>
              <w:t>0,51</w:t>
            </w:r>
          </w:p>
        </w:tc>
      </w:tr>
      <w:tr w:rsidR="003279FD" w:rsidRPr="00B3565B" w:rsidTr="00235AF4">
        <w:trPr>
          <w:trHeight w:val="123"/>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0,038</w:t>
            </w:r>
          </w:p>
        </w:tc>
        <w:tc>
          <w:tcPr>
            <w:tcW w:w="956"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0,19</w:t>
            </w:r>
          </w:p>
        </w:tc>
        <w:tc>
          <w:tcPr>
            <w:tcW w:w="963"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0,038</w:t>
            </w:r>
          </w:p>
        </w:tc>
        <w:tc>
          <w:tcPr>
            <w:tcW w:w="1112"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0,19</w:t>
            </w:r>
          </w:p>
        </w:tc>
        <w:tc>
          <w:tcPr>
            <w:tcW w:w="920" w:type="dxa"/>
          </w:tcPr>
          <w:p w:rsidR="00F1534F" w:rsidRPr="00B3565B" w:rsidRDefault="00B038E5" w:rsidP="00235AF4">
            <w:pPr>
              <w:jc w:val="center"/>
              <w:rPr>
                <w:rFonts w:ascii="Times New Roman" w:hAnsi="Times New Roman"/>
                <w:bCs/>
              </w:rPr>
            </w:pPr>
            <w:r w:rsidRPr="00B3565B">
              <w:rPr>
                <w:rFonts w:ascii="Times New Roman" w:hAnsi="Times New Roman"/>
                <w:bCs/>
              </w:rPr>
              <w:t>0,038</w:t>
            </w:r>
          </w:p>
        </w:tc>
        <w:tc>
          <w:tcPr>
            <w:tcW w:w="1033" w:type="dxa"/>
          </w:tcPr>
          <w:p w:rsidR="00F1534F" w:rsidRPr="00B3565B" w:rsidRDefault="00B038E5" w:rsidP="00235AF4">
            <w:pPr>
              <w:jc w:val="center"/>
              <w:rPr>
                <w:rFonts w:ascii="Times New Roman" w:hAnsi="Times New Roman"/>
                <w:bCs/>
              </w:rPr>
            </w:pPr>
            <w:r w:rsidRPr="00B3565B">
              <w:rPr>
                <w:rFonts w:ascii="Times New Roman" w:hAnsi="Times New Roman"/>
                <w:bCs/>
              </w:rPr>
              <w:t>0,19</w:t>
            </w:r>
          </w:p>
        </w:tc>
      </w:tr>
      <w:tr w:rsidR="003279FD" w:rsidRPr="00B3565B" w:rsidTr="00235AF4">
        <w:trPr>
          <w:trHeight w:val="234"/>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0,005</w:t>
            </w:r>
          </w:p>
        </w:tc>
        <w:tc>
          <w:tcPr>
            <w:tcW w:w="956"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0,01</w:t>
            </w:r>
          </w:p>
        </w:tc>
        <w:tc>
          <w:tcPr>
            <w:tcW w:w="963"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0,005</w:t>
            </w:r>
          </w:p>
        </w:tc>
        <w:tc>
          <w:tcPr>
            <w:tcW w:w="1112"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0,013</w:t>
            </w:r>
          </w:p>
        </w:tc>
        <w:tc>
          <w:tcPr>
            <w:tcW w:w="920" w:type="dxa"/>
          </w:tcPr>
          <w:p w:rsidR="00F1534F" w:rsidRPr="00B3565B" w:rsidRDefault="00B038E5" w:rsidP="00235AF4">
            <w:pPr>
              <w:jc w:val="center"/>
              <w:rPr>
                <w:rFonts w:ascii="Times New Roman" w:hAnsi="Times New Roman"/>
                <w:bCs/>
              </w:rPr>
            </w:pPr>
            <w:r w:rsidRPr="00B3565B">
              <w:rPr>
                <w:rFonts w:ascii="Times New Roman" w:hAnsi="Times New Roman"/>
                <w:bCs/>
              </w:rPr>
              <w:t>0,005</w:t>
            </w:r>
          </w:p>
        </w:tc>
        <w:tc>
          <w:tcPr>
            <w:tcW w:w="1033" w:type="dxa"/>
          </w:tcPr>
          <w:p w:rsidR="00F1534F" w:rsidRPr="00B3565B" w:rsidRDefault="00B038E5" w:rsidP="00235AF4">
            <w:pPr>
              <w:jc w:val="center"/>
              <w:rPr>
                <w:rFonts w:ascii="Times New Roman" w:hAnsi="Times New Roman"/>
                <w:bCs/>
              </w:rPr>
            </w:pPr>
            <w:r w:rsidRPr="00B3565B">
              <w:rPr>
                <w:rFonts w:ascii="Times New Roman" w:hAnsi="Times New Roman"/>
                <w:bCs/>
              </w:rPr>
              <w:t>0,01</w:t>
            </w:r>
          </w:p>
        </w:tc>
      </w:tr>
      <w:tr w:rsidR="003279FD" w:rsidRPr="00B3565B" w:rsidTr="00235AF4">
        <w:trPr>
          <w:trHeight w:val="189"/>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 xml:space="preserve">Сероводород </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0,006</w:t>
            </w:r>
          </w:p>
        </w:tc>
        <w:tc>
          <w:tcPr>
            <w:tcW w:w="956"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0,75</w:t>
            </w:r>
          </w:p>
        </w:tc>
        <w:tc>
          <w:tcPr>
            <w:tcW w:w="963" w:type="dxa"/>
            <w:vAlign w:val="center"/>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0,006</w:t>
            </w:r>
          </w:p>
        </w:tc>
        <w:tc>
          <w:tcPr>
            <w:tcW w:w="1112" w:type="dxa"/>
            <w:vAlign w:val="center"/>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0,75</w:t>
            </w:r>
          </w:p>
        </w:tc>
        <w:tc>
          <w:tcPr>
            <w:tcW w:w="920" w:type="dxa"/>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0,006</w:t>
            </w:r>
          </w:p>
        </w:tc>
        <w:tc>
          <w:tcPr>
            <w:tcW w:w="1033" w:type="dxa"/>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0,75</w:t>
            </w:r>
          </w:p>
        </w:tc>
      </w:tr>
      <w:tr w:rsidR="003279FD" w:rsidRPr="00B3565B" w:rsidTr="00235AF4">
        <w:trPr>
          <w:trHeight w:val="189"/>
          <w:jc w:val="center"/>
        </w:trPr>
        <w:tc>
          <w:tcPr>
            <w:tcW w:w="2705" w:type="dxa"/>
            <w:vAlign w:val="bottom"/>
          </w:tcPr>
          <w:p w:rsidR="00F1534F" w:rsidRPr="00B3565B" w:rsidRDefault="00F1534F" w:rsidP="00235AF4">
            <w:pPr>
              <w:rPr>
                <w:rFonts w:ascii="Times New Roman" w:hAnsi="Times New Roman"/>
                <w:lang w:val="kk-KZ"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0,005</w:t>
            </w:r>
          </w:p>
        </w:tc>
        <w:tc>
          <w:tcPr>
            <w:tcW w:w="956"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0,5</w:t>
            </w:r>
          </w:p>
        </w:tc>
        <w:tc>
          <w:tcPr>
            <w:tcW w:w="963"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0,005</w:t>
            </w:r>
          </w:p>
        </w:tc>
        <w:tc>
          <w:tcPr>
            <w:tcW w:w="1112"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0,5</w:t>
            </w:r>
          </w:p>
        </w:tc>
        <w:tc>
          <w:tcPr>
            <w:tcW w:w="920" w:type="dxa"/>
          </w:tcPr>
          <w:p w:rsidR="00F1534F" w:rsidRPr="00B3565B" w:rsidRDefault="00B038E5" w:rsidP="00235AF4">
            <w:pPr>
              <w:jc w:val="center"/>
              <w:rPr>
                <w:rFonts w:ascii="Times New Roman" w:hAnsi="Times New Roman"/>
                <w:bCs/>
              </w:rPr>
            </w:pPr>
            <w:r w:rsidRPr="00B3565B">
              <w:rPr>
                <w:rFonts w:ascii="Times New Roman" w:hAnsi="Times New Roman"/>
                <w:bCs/>
              </w:rPr>
              <w:t>0,005</w:t>
            </w:r>
          </w:p>
        </w:tc>
        <w:tc>
          <w:tcPr>
            <w:tcW w:w="1033" w:type="dxa"/>
          </w:tcPr>
          <w:p w:rsidR="00F1534F" w:rsidRPr="00B3565B" w:rsidRDefault="00B038E5" w:rsidP="00235AF4">
            <w:pPr>
              <w:jc w:val="center"/>
              <w:rPr>
                <w:rFonts w:ascii="Times New Roman" w:hAnsi="Times New Roman"/>
                <w:bCs/>
              </w:rPr>
            </w:pPr>
            <w:r w:rsidRPr="00B3565B">
              <w:rPr>
                <w:rFonts w:ascii="Times New Roman" w:hAnsi="Times New Roman"/>
                <w:bCs/>
              </w:rPr>
              <w:t>0,5</w:t>
            </w:r>
          </w:p>
        </w:tc>
      </w:tr>
      <w:tr w:rsidR="003279FD" w:rsidRPr="00B3565B" w:rsidTr="00235AF4">
        <w:trPr>
          <w:trHeight w:val="181"/>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 xml:space="preserve">Углеводороды </w:t>
            </w:r>
            <w:r w:rsidRPr="00B3565B">
              <w:rPr>
                <w:rStyle w:val="FontStyle204"/>
                <w:sz w:val="24"/>
                <w:szCs w:val="24"/>
                <w:lang w:val="kk-KZ"/>
              </w:rPr>
              <w:t>(С</w:t>
            </w:r>
            <w:r w:rsidRPr="00B3565B">
              <w:rPr>
                <w:rStyle w:val="FontStyle204"/>
                <w:sz w:val="24"/>
                <w:szCs w:val="24"/>
                <w:vertAlign w:val="subscript"/>
                <w:lang w:val="kk-KZ"/>
              </w:rPr>
              <w:t>12</w:t>
            </w:r>
            <w:r w:rsidRPr="00B3565B">
              <w:rPr>
                <w:rStyle w:val="FontStyle204"/>
                <w:sz w:val="24"/>
                <w:szCs w:val="24"/>
                <w:lang w:val="kk-KZ"/>
              </w:rPr>
              <w:t>-С</w:t>
            </w:r>
            <w:r w:rsidRPr="00B3565B">
              <w:rPr>
                <w:rStyle w:val="FontStyle204"/>
                <w:sz w:val="24"/>
                <w:szCs w:val="24"/>
                <w:vertAlign w:val="subscript"/>
                <w:lang w:val="kk-KZ"/>
              </w:rPr>
              <w:t>19</w:t>
            </w:r>
            <w:r w:rsidRPr="00B3565B">
              <w:rPr>
                <w:rStyle w:val="FontStyle204"/>
                <w:sz w:val="24"/>
                <w:szCs w:val="24"/>
                <w:lang w:val="kk-KZ"/>
              </w:rPr>
              <w:t>)</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5</w:t>
            </w:r>
          </w:p>
        </w:tc>
        <w:tc>
          <w:tcPr>
            <w:tcW w:w="956" w:type="dxa"/>
            <w:vAlign w:val="center"/>
          </w:tcPr>
          <w:p w:rsidR="00F1534F" w:rsidRPr="00B3565B" w:rsidRDefault="00F1534F" w:rsidP="00235AF4">
            <w:pPr>
              <w:jc w:val="center"/>
              <w:rPr>
                <w:rFonts w:ascii="Times New Roman" w:hAnsi="Times New Roman"/>
                <w:b/>
                <w:bCs/>
              </w:rPr>
            </w:pPr>
          </w:p>
        </w:tc>
        <w:tc>
          <w:tcPr>
            <w:tcW w:w="963"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5</w:t>
            </w:r>
          </w:p>
        </w:tc>
        <w:tc>
          <w:tcPr>
            <w:tcW w:w="1112" w:type="dxa"/>
            <w:vAlign w:val="center"/>
          </w:tcPr>
          <w:p w:rsidR="00F1534F" w:rsidRPr="00B3565B" w:rsidRDefault="00F1534F" w:rsidP="00235AF4">
            <w:pPr>
              <w:jc w:val="center"/>
              <w:rPr>
                <w:rFonts w:ascii="Times New Roman" w:hAnsi="Times New Roman"/>
                <w:b/>
                <w:bCs/>
              </w:rPr>
            </w:pPr>
          </w:p>
        </w:tc>
        <w:tc>
          <w:tcPr>
            <w:tcW w:w="920" w:type="dxa"/>
          </w:tcPr>
          <w:p w:rsidR="00F1534F" w:rsidRPr="00B3565B" w:rsidRDefault="00B038E5" w:rsidP="00235AF4">
            <w:pPr>
              <w:jc w:val="center"/>
              <w:rPr>
                <w:rFonts w:ascii="Times New Roman" w:hAnsi="Times New Roman"/>
                <w:bCs/>
              </w:rPr>
            </w:pPr>
            <w:r w:rsidRPr="00B3565B">
              <w:rPr>
                <w:rFonts w:ascii="Times New Roman" w:hAnsi="Times New Roman"/>
                <w:bCs/>
              </w:rPr>
              <w:t>5</w:t>
            </w:r>
          </w:p>
        </w:tc>
        <w:tc>
          <w:tcPr>
            <w:tcW w:w="1033" w:type="dxa"/>
          </w:tcPr>
          <w:p w:rsidR="00F1534F" w:rsidRPr="00B3565B" w:rsidRDefault="00F1534F" w:rsidP="00235AF4">
            <w:pPr>
              <w:jc w:val="center"/>
              <w:rPr>
                <w:rFonts w:ascii="Times New Roman" w:hAnsi="Times New Roman"/>
                <w:b/>
                <w:bCs/>
              </w:rPr>
            </w:pPr>
          </w:p>
        </w:tc>
      </w:tr>
      <w:tr w:rsidR="003279FD" w:rsidRPr="00B3565B" w:rsidTr="00235AF4">
        <w:trPr>
          <w:trHeight w:val="176"/>
          <w:jc w:val="center"/>
        </w:trPr>
        <w:tc>
          <w:tcPr>
            <w:tcW w:w="2705" w:type="dxa"/>
            <w:vAlign w:val="bottom"/>
          </w:tcPr>
          <w:p w:rsidR="00F1534F" w:rsidRPr="00B3565B" w:rsidRDefault="00F1534F" w:rsidP="00235AF4">
            <w:pPr>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980"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0,007</w:t>
            </w:r>
          </w:p>
        </w:tc>
        <w:tc>
          <w:tcPr>
            <w:tcW w:w="956"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0,04</w:t>
            </w:r>
          </w:p>
        </w:tc>
        <w:tc>
          <w:tcPr>
            <w:tcW w:w="963"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0,007</w:t>
            </w:r>
          </w:p>
        </w:tc>
        <w:tc>
          <w:tcPr>
            <w:tcW w:w="1112" w:type="dxa"/>
            <w:vAlign w:val="center"/>
          </w:tcPr>
          <w:p w:rsidR="00F1534F" w:rsidRPr="00B3565B" w:rsidRDefault="00B038E5" w:rsidP="00235AF4">
            <w:pPr>
              <w:jc w:val="center"/>
              <w:rPr>
                <w:rFonts w:ascii="Times New Roman" w:hAnsi="Times New Roman"/>
                <w:bCs/>
              </w:rPr>
            </w:pPr>
            <w:r w:rsidRPr="00B3565B">
              <w:rPr>
                <w:rFonts w:ascii="Times New Roman" w:hAnsi="Times New Roman"/>
                <w:bCs/>
              </w:rPr>
              <w:t>0,035</w:t>
            </w:r>
          </w:p>
        </w:tc>
        <w:tc>
          <w:tcPr>
            <w:tcW w:w="920" w:type="dxa"/>
          </w:tcPr>
          <w:p w:rsidR="00F1534F" w:rsidRPr="00B3565B" w:rsidRDefault="00B038E5" w:rsidP="00235AF4">
            <w:pPr>
              <w:jc w:val="center"/>
              <w:rPr>
                <w:rFonts w:ascii="Times New Roman" w:hAnsi="Times New Roman"/>
                <w:bCs/>
              </w:rPr>
            </w:pPr>
            <w:r w:rsidRPr="00B3565B">
              <w:rPr>
                <w:rFonts w:ascii="Times New Roman" w:hAnsi="Times New Roman"/>
                <w:bCs/>
              </w:rPr>
              <w:t>0,007</w:t>
            </w:r>
          </w:p>
        </w:tc>
        <w:tc>
          <w:tcPr>
            <w:tcW w:w="1033" w:type="dxa"/>
          </w:tcPr>
          <w:p w:rsidR="00F1534F" w:rsidRPr="00B3565B" w:rsidRDefault="00B038E5" w:rsidP="00235AF4">
            <w:pPr>
              <w:jc w:val="center"/>
              <w:rPr>
                <w:rFonts w:ascii="Times New Roman" w:hAnsi="Times New Roman"/>
                <w:bCs/>
              </w:rPr>
            </w:pPr>
            <w:r w:rsidRPr="00B3565B">
              <w:rPr>
                <w:rFonts w:ascii="Times New Roman" w:hAnsi="Times New Roman"/>
                <w:bCs/>
              </w:rPr>
              <w:t>0,04</w:t>
            </w:r>
          </w:p>
        </w:tc>
      </w:tr>
      <w:tr w:rsidR="003279FD" w:rsidRPr="00B3565B" w:rsidTr="00235AF4">
        <w:trPr>
          <w:trHeight w:val="179"/>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Формальдегид</w:t>
            </w:r>
          </w:p>
        </w:tc>
        <w:tc>
          <w:tcPr>
            <w:tcW w:w="980" w:type="dxa"/>
            <w:vAlign w:val="center"/>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0,018</w:t>
            </w:r>
          </w:p>
        </w:tc>
        <w:tc>
          <w:tcPr>
            <w:tcW w:w="956" w:type="dxa"/>
            <w:vAlign w:val="center"/>
          </w:tcPr>
          <w:p w:rsidR="00F1534F" w:rsidRPr="00B3565B" w:rsidRDefault="00B038E5" w:rsidP="00235AF4">
            <w:pPr>
              <w:jc w:val="center"/>
              <w:rPr>
                <w:rFonts w:ascii="Times New Roman" w:hAnsi="Times New Roman"/>
              </w:rPr>
            </w:pPr>
            <w:r w:rsidRPr="00B3565B">
              <w:rPr>
                <w:rFonts w:ascii="Times New Roman" w:hAnsi="Times New Roman"/>
              </w:rPr>
              <w:t>0,36</w:t>
            </w:r>
          </w:p>
        </w:tc>
        <w:tc>
          <w:tcPr>
            <w:tcW w:w="963" w:type="dxa"/>
            <w:vAlign w:val="center"/>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0,022</w:t>
            </w:r>
          </w:p>
        </w:tc>
        <w:tc>
          <w:tcPr>
            <w:tcW w:w="1112" w:type="dxa"/>
            <w:vAlign w:val="center"/>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0,44</w:t>
            </w:r>
          </w:p>
        </w:tc>
        <w:tc>
          <w:tcPr>
            <w:tcW w:w="920" w:type="dxa"/>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0,018</w:t>
            </w:r>
          </w:p>
        </w:tc>
        <w:tc>
          <w:tcPr>
            <w:tcW w:w="1033" w:type="dxa"/>
          </w:tcPr>
          <w:p w:rsidR="00F1534F" w:rsidRPr="00B3565B" w:rsidRDefault="00B038E5" w:rsidP="00235AF4">
            <w:pPr>
              <w:jc w:val="center"/>
              <w:rPr>
                <w:rFonts w:ascii="Times New Roman" w:hAnsi="Times New Roman"/>
                <w:lang w:val="kk-KZ"/>
              </w:rPr>
            </w:pPr>
            <w:r w:rsidRPr="00B3565B">
              <w:rPr>
                <w:rFonts w:ascii="Times New Roman" w:hAnsi="Times New Roman"/>
                <w:lang w:val="kk-KZ"/>
              </w:rPr>
              <w:t>0,36</w:t>
            </w:r>
          </w:p>
        </w:tc>
      </w:tr>
      <w:tr w:rsidR="00F1534F" w:rsidRPr="00B3565B" w:rsidTr="00235AF4">
        <w:trPr>
          <w:trHeight w:val="179"/>
          <w:jc w:val="center"/>
        </w:trPr>
        <w:tc>
          <w:tcPr>
            <w:tcW w:w="2705" w:type="dxa"/>
            <w:vAlign w:val="bottom"/>
          </w:tcPr>
          <w:p w:rsidR="00F1534F" w:rsidRPr="00B3565B" w:rsidRDefault="00F1534F" w:rsidP="00235AF4">
            <w:pPr>
              <w:rPr>
                <w:rFonts w:ascii="Times New Roman" w:hAnsi="Times New Roman"/>
                <w:lang w:eastAsia="ru-RU" w:bidi="ar-SA"/>
              </w:rPr>
            </w:pPr>
            <w:r w:rsidRPr="00B3565B">
              <w:rPr>
                <w:rFonts w:ascii="Times New Roman" w:hAnsi="Times New Roman"/>
                <w:lang w:eastAsia="ru-RU" w:bidi="ar-SA"/>
              </w:rPr>
              <w:t xml:space="preserve">Метан </w:t>
            </w:r>
          </w:p>
        </w:tc>
        <w:tc>
          <w:tcPr>
            <w:tcW w:w="980" w:type="dxa"/>
            <w:vAlign w:val="center"/>
          </w:tcPr>
          <w:p w:rsidR="00F1534F" w:rsidRPr="00B3565B" w:rsidRDefault="001064F8" w:rsidP="00235AF4">
            <w:pPr>
              <w:jc w:val="center"/>
              <w:rPr>
                <w:rFonts w:ascii="Times New Roman" w:hAnsi="Times New Roman"/>
                <w:lang w:val="kk-KZ"/>
              </w:rPr>
            </w:pPr>
            <w:r w:rsidRPr="00B3565B">
              <w:rPr>
                <w:rFonts w:ascii="Times New Roman" w:hAnsi="Times New Roman"/>
                <w:lang w:val="kk-KZ"/>
              </w:rPr>
              <w:t>7</w:t>
            </w:r>
          </w:p>
        </w:tc>
        <w:tc>
          <w:tcPr>
            <w:tcW w:w="956" w:type="dxa"/>
            <w:vAlign w:val="center"/>
          </w:tcPr>
          <w:p w:rsidR="00F1534F" w:rsidRPr="00B3565B" w:rsidRDefault="00F1534F" w:rsidP="00235AF4">
            <w:pPr>
              <w:jc w:val="center"/>
              <w:rPr>
                <w:rFonts w:ascii="Times New Roman" w:hAnsi="Times New Roman"/>
              </w:rPr>
            </w:pPr>
          </w:p>
        </w:tc>
        <w:tc>
          <w:tcPr>
            <w:tcW w:w="963" w:type="dxa"/>
            <w:vAlign w:val="center"/>
          </w:tcPr>
          <w:p w:rsidR="00F1534F" w:rsidRPr="00B3565B" w:rsidRDefault="001064F8" w:rsidP="00235AF4">
            <w:pPr>
              <w:jc w:val="center"/>
              <w:rPr>
                <w:rFonts w:ascii="Times New Roman" w:hAnsi="Times New Roman"/>
                <w:lang w:val="kk-KZ"/>
              </w:rPr>
            </w:pPr>
            <w:r w:rsidRPr="00B3565B">
              <w:rPr>
                <w:rFonts w:ascii="Times New Roman" w:hAnsi="Times New Roman"/>
                <w:lang w:val="kk-KZ"/>
              </w:rPr>
              <w:t>7</w:t>
            </w:r>
          </w:p>
        </w:tc>
        <w:tc>
          <w:tcPr>
            <w:tcW w:w="1112" w:type="dxa"/>
            <w:vAlign w:val="center"/>
          </w:tcPr>
          <w:p w:rsidR="00F1534F" w:rsidRPr="00B3565B" w:rsidRDefault="00F1534F" w:rsidP="00235AF4">
            <w:pPr>
              <w:jc w:val="center"/>
              <w:rPr>
                <w:rFonts w:ascii="Times New Roman" w:hAnsi="Times New Roman"/>
                <w:lang w:val="kk-KZ"/>
              </w:rPr>
            </w:pPr>
          </w:p>
        </w:tc>
        <w:tc>
          <w:tcPr>
            <w:tcW w:w="920" w:type="dxa"/>
          </w:tcPr>
          <w:p w:rsidR="00F1534F" w:rsidRPr="00B3565B" w:rsidRDefault="001064F8" w:rsidP="00235AF4">
            <w:pPr>
              <w:jc w:val="center"/>
              <w:rPr>
                <w:rFonts w:ascii="Times New Roman" w:hAnsi="Times New Roman"/>
                <w:lang w:val="kk-KZ"/>
              </w:rPr>
            </w:pPr>
            <w:r w:rsidRPr="00B3565B">
              <w:rPr>
                <w:rFonts w:ascii="Times New Roman" w:hAnsi="Times New Roman"/>
                <w:lang w:val="kk-KZ"/>
              </w:rPr>
              <w:t>7</w:t>
            </w:r>
          </w:p>
        </w:tc>
        <w:tc>
          <w:tcPr>
            <w:tcW w:w="1033" w:type="dxa"/>
          </w:tcPr>
          <w:p w:rsidR="00F1534F" w:rsidRPr="00B3565B" w:rsidRDefault="00F1534F" w:rsidP="00235AF4">
            <w:pPr>
              <w:jc w:val="center"/>
              <w:rPr>
                <w:rFonts w:ascii="Times New Roman" w:hAnsi="Times New Roman"/>
                <w:lang w:val="kk-KZ"/>
              </w:rPr>
            </w:pPr>
          </w:p>
        </w:tc>
      </w:tr>
    </w:tbl>
    <w:p w:rsidR="00F1534F" w:rsidRPr="00B3565B" w:rsidRDefault="00F1534F" w:rsidP="00F1534F">
      <w:pPr>
        <w:ind w:firstLine="567"/>
        <w:jc w:val="both"/>
        <w:rPr>
          <w:rFonts w:ascii="Times New Roman" w:hAnsi="Times New Roman"/>
          <w:sz w:val="28"/>
          <w:szCs w:val="28"/>
        </w:rPr>
      </w:pPr>
    </w:p>
    <w:p w:rsidR="00C05CF5" w:rsidRPr="00B3565B" w:rsidRDefault="00C05CF5" w:rsidP="00F62832">
      <w:pPr>
        <w:tabs>
          <w:tab w:val="left" w:pos="5529"/>
        </w:tabs>
        <w:ind w:firstLine="709"/>
        <w:jc w:val="both"/>
        <w:rPr>
          <w:rFonts w:ascii="Times New Roman" w:hAnsi="Times New Roman"/>
          <w:sz w:val="28"/>
          <w:szCs w:val="28"/>
        </w:rPr>
      </w:pPr>
    </w:p>
    <w:p w:rsidR="00235AF4" w:rsidRPr="00B3565B" w:rsidRDefault="00235AF4" w:rsidP="00235AF4">
      <w:pPr>
        <w:jc w:val="center"/>
        <w:rPr>
          <w:rFonts w:ascii="Times New Roman" w:hAnsi="Times New Roman"/>
          <w:sz w:val="28"/>
          <w:szCs w:val="28"/>
          <w:lang w:eastAsia="ru-RU" w:bidi="ar-SA"/>
        </w:rPr>
      </w:pPr>
      <w:r w:rsidRPr="00B3565B">
        <w:rPr>
          <w:rFonts w:ascii="Times New Roman" w:hAnsi="Times New Roman"/>
          <w:b/>
          <w:sz w:val="28"/>
          <w:szCs w:val="28"/>
        </w:rPr>
        <w:t>4.5 Состояние атмосферного воздуха по данным эпизодических наблюдений</w:t>
      </w:r>
      <w:r w:rsidRPr="00B3565B">
        <w:rPr>
          <w:rFonts w:ascii="Times New Roman" w:hAnsi="Times New Roman"/>
          <w:b/>
          <w:sz w:val="28"/>
          <w:szCs w:val="28"/>
          <w:lang w:eastAsia="ru-RU" w:bidi="ar-SA"/>
        </w:rPr>
        <w:t>села Ганюшкино</w:t>
      </w:r>
    </w:p>
    <w:p w:rsidR="00235AF4" w:rsidRPr="00B3565B" w:rsidRDefault="00235AF4" w:rsidP="00235AF4">
      <w:pPr>
        <w:ind w:left="1368"/>
        <w:rPr>
          <w:rFonts w:ascii="Times New Roman" w:hAnsi="Times New Roman"/>
          <w:sz w:val="28"/>
          <w:szCs w:val="28"/>
          <w:lang w:eastAsia="ru-RU" w:bidi="ar-SA"/>
        </w:rPr>
      </w:pPr>
    </w:p>
    <w:p w:rsidR="00235AF4" w:rsidRPr="00B3565B" w:rsidRDefault="00235AF4" w:rsidP="00F10EC0">
      <w:pPr>
        <w:ind w:firstLine="708"/>
        <w:jc w:val="both"/>
        <w:rPr>
          <w:rStyle w:val="FontStyle204"/>
          <w:i/>
          <w:sz w:val="24"/>
          <w:szCs w:val="24"/>
        </w:rPr>
      </w:pPr>
      <w:r w:rsidRPr="00B3565B">
        <w:rPr>
          <w:rFonts w:ascii="Times New Roman" w:hAnsi="Times New Roman"/>
          <w:sz w:val="28"/>
          <w:szCs w:val="28"/>
          <w:lang w:eastAsia="ru-RU" w:bidi="ar-SA"/>
        </w:rPr>
        <w:t xml:space="preserve">Наблюдения за загрязнением воздухав селе Ганюшкино проводились на </w:t>
      </w:r>
      <w:r w:rsidRPr="00B3565B">
        <w:rPr>
          <w:rFonts w:ascii="Times New Roman" w:hAnsi="Times New Roman"/>
          <w:sz w:val="28"/>
          <w:szCs w:val="28"/>
          <w:lang w:val="kk-KZ" w:eastAsia="ru-RU" w:bidi="ar-SA"/>
        </w:rPr>
        <w:t>3точках(</w:t>
      </w:r>
      <w:r w:rsidRPr="00B3565B">
        <w:rPr>
          <w:rFonts w:ascii="Times New Roman" w:hAnsi="Times New Roman"/>
          <w:bCs/>
          <w:i/>
        </w:rPr>
        <w:t xml:space="preserve">Точка №1 – </w:t>
      </w:r>
      <w:r w:rsidRPr="00B3565B">
        <w:rPr>
          <w:rStyle w:val="FontStyle204"/>
          <w:i/>
          <w:sz w:val="24"/>
          <w:szCs w:val="24"/>
        </w:rPr>
        <w:t>возле МС Ганюшкино,</w:t>
      </w:r>
      <w:r w:rsidRPr="00B3565B">
        <w:rPr>
          <w:rFonts w:ascii="Times New Roman" w:hAnsi="Times New Roman"/>
          <w:bCs/>
          <w:i/>
        </w:rPr>
        <w:t xml:space="preserve"> точка №2 – </w:t>
      </w:r>
      <w:r w:rsidRPr="00B3565B">
        <w:rPr>
          <w:rStyle w:val="FontStyle204"/>
          <w:i/>
          <w:sz w:val="24"/>
          <w:szCs w:val="24"/>
        </w:rPr>
        <w:t>район железнодорожного вокзала, точка № 3 - село Жыланды 200 м от школы</w:t>
      </w:r>
      <w:r w:rsidRPr="00B3565B">
        <w:rPr>
          <w:rFonts w:ascii="Times New Roman" w:hAnsi="Times New Roman"/>
          <w:bCs/>
          <w:i/>
        </w:rPr>
        <w:t>).</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частиц (РМ-10)</w:t>
      </w:r>
      <w:r w:rsidRPr="00B3565B">
        <w:rPr>
          <w:rStyle w:val="FontStyle204"/>
          <w:sz w:val="28"/>
          <w:szCs w:val="28"/>
        </w:rPr>
        <w:t xml:space="preserve">, диоксида серы, оксида углерода,диоксида азота, </w:t>
      </w:r>
      <w:r w:rsidRPr="00B3565B">
        <w:rPr>
          <w:rStyle w:val="FontStyle204"/>
          <w:sz w:val="28"/>
          <w:szCs w:val="28"/>
          <w:lang w:val="kk-KZ"/>
        </w:rPr>
        <w:t xml:space="preserve">оксида азота, </w:t>
      </w:r>
      <w:r w:rsidRPr="00B3565B">
        <w:rPr>
          <w:rStyle w:val="FontStyle204"/>
          <w:sz w:val="28"/>
          <w:szCs w:val="28"/>
        </w:rPr>
        <w:lastRenderedPageBreak/>
        <w:t>сероводорода,</w:t>
      </w:r>
      <w:r w:rsidRPr="00B3565B">
        <w:rPr>
          <w:rStyle w:val="FontStyle204"/>
          <w:sz w:val="28"/>
          <w:szCs w:val="28"/>
          <w:lang w:val="kk-KZ"/>
        </w:rPr>
        <w:t xml:space="preserve"> фенола, углеводородов (С</w:t>
      </w:r>
      <w:r w:rsidRPr="00B3565B">
        <w:rPr>
          <w:rStyle w:val="FontStyle204"/>
          <w:sz w:val="28"/>
          <w:szCs w:val="28"/>
          <w:vertAlign w:val="subscript"/>
          <w:lang w:val="kk-KZ"/>
        </w:rPr>
        <w:t>12</w:t>
      </w:r>
      <w:r w:rsidRPr="00B3565B">
        <w:rPr>
          <w:rStyle w:val="FontStyle204"/>
          <w:sz w:val="28"/>
          <w:szCs w:val="28"/>
          <w:lang w:val="kk-KZ"/>
        </w:rPr>
        <w:t>-С</w:t>
      </w:r>
      <w:r w:rsidRPr="00B3565B">
        <w:rPr>
          <w:rStyle w:val="FontStyle204"/>
          <w:sz w:val="28"/>
          <w:szCs w:val="28"/>
          <w:vertAlign w:val="subscript"/>
          <w:lang w:val="kk-KZ"/>
        </w:rPr>
        <w:t>19</w:t>
      </w:r>
      <w:r w:rsidRPr="00B3565B">
        <w:rPr>
          <w:rStyle w:val="FontStyle204"/>
          <w:sz w:val="28"/>
          <w:szCs w:val="28"/>
          <w:lang w:val="kk-KZ"/>
        </w:rPr>
        <w:t>), аммиака, формальдегида и метана.</w:t>
      </w:r>
    </w:p>
    <w:p w:rsidR="00235AF4" w:rsidRPr="00B3565B" w:rsidRDefault="00235AF4" w:rsidP="00235AF4">
      <w:pPr>
        <w:ind w:firstLine="709"/>
        <w:jc w:val="both"/>
        <w:rPr>
          <w:rStyle w:val="FontStyle204"/>
          <w:sz w:val="28"/>
          <w:szCs w:val="28"/>
        </w:rPr>
      </w:pPr>
      <w:r w:rsidRPr="00B3565B">
        <w:rPr>
          <w:rStyle w:val="FontStyle204"/>
          <w:sz w:val="28"/>
          <w:szCs w:val="28"/>
          <w:lang w:val="kk-KZ"/>
        </w:rPr>
        <w:t>Максимальн</w:t>
      </w:r>
      <w:r w:rsidRPr="00B3565B">
        <w:rPr>
          <w:rStyle w:val="FontStyle204"/>
          <w:sz w:val="28"/>
          <w:szCs w:val="28"/>
        </w:rPr>
        <w:t>ая</w:t>
      </w:r>
      <w:r w:rsidRPr="00B3565B">
        <w:rPr>
          <w:rStyle w:val="FontStyle204"/>
          <w:sz w:val="28"/>
          <w:szCs w:val="28"/>
          <w:lang w:val="kk-KZ"/>
        </w:rPr>
        <w:t xml:space="preserve"> концентраци</w:t>
      </w:r>
      <w:r w:rsidRPr="00B3565B">
        <w:rPr>
          <w:rStyle w:val="FontStyle204"/>
          <w:sz w:val="28"/>
          <w:szCs w:val="28"/>
        </w:rPr>
        <w:t xml:space="preserve">я </w:t>
      </w:r>
      <w:r w:rsidR="006419D9" w:rsidRPr="00B3565B">
        <w:rPr>
          <w:rStyle w:val="FontStyle204"/>
          <w:sz w:val="28"/>
          <w:szCs w:val="28"/>
        </w:rPr>
        <w:t>взвещенных частиц</w:t>
      </w:r>
      <w:r w:rsidR="00230DB1" w:rsidRPr="00B3565B">
        <w:rPr>
          <w:rStyle w:val="FontStyle204"/>
          <w:sz w:val="28"/>
          <w:szCs w:val="28"/>
          <w:lang w:val="kk-KZ"/>
        </w:rPr>
        <w:t xml:space="preserve"> на точках</w:t>
      </w:r>
      <w:r w:rsidRPr="00B3565B">
        <w:rPr>
          <w:rStyle w:val="FontStyle204"/>
          <w:sz w:val="28"/>
          <w:szCs w:val="28"/>
          <w:lang w:val="kk-KZ"/>
        </w:rPr>
        <w:t xml:space="preserve"> № 1</w:t>
      </w:r>
      <w:r w:rsidR="00230DB1" w:rsidRPr="00B3565B">
        <w:rPr>
          <w:rStyle w:val="FontStyle204"/>
          <w:sz w:val="28"/>
          <w:szCs w:val="28"/>
          <w:lang w:val="kk-KZ"/>
        </w:rPr>
        <w:t xml:space="preserve">, №2, №3  составила </w:t>
      </w:r>
      <w:r w:rsidR="006419D9" w:rsidRPr="00B3565B">
        <w:rPr>
          <w:rStyle w:val="FontStyle204"/>
          <w:sz w:val="28"/>
          <w:szCs w:val="28"/>
          <w:lang w:val="kk-KZ"/>
        </w:rPr>
        <w:t>1,6</w:t>
      </w:r>
      <w:r w:rsidRPr="00B3565B">
        <w:rPr>
          <w:rStyle w:val="FontStyle204"/>
          <w:sz w:val="28"/>
          <w:szCs w:val="28"/>
          <w:lang w:val="kk-KZ"/>
        </w:rPr>
        <w:t xml:space="preserve"> ПДК</w:t>
      </w:r>
      <w:r w:rsidR="00230DB1" w:rsidRPr="00B3565B">
        <w:rPr>
          <w:rStyle w:val="FontStyle204"/>
          <w:sz w:val="28"/>
          <w:szCs w:val="28"/>
          <w:lang w:val="kk-KZ"/>
        </w:rPr>
        <w:t xml:space="preserve">. </w:t>
      </w:r>
    </w:p>
    <w:p w:rsidR="00235AF4" w:rsidRPr="00B3565B" w:rsidRDefault="00235AF4" w:rsidP="00235AF4">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0B2533" w:rsidRPr="00B3565B">
        <w:rPr>
          <w:rStyle w:val="FontStyle204"/>
          <w:sz w:val="28"/>
          <w:szCs w:val="28"/>
          <w:lang w:val="kk-KZ"/>
        </w:rPr>
        <w:t>43</w:t>
      </w:r>
      <w:r w:rsidRPr="00B3565B">
        <w:rPr>
          <w:rStyle w:val="FontStyle204"/>
          <w:sz w:val="28"/>
          <w:szCs w:val="28"/>
          <w:lang w:val="kk-KZ"/>
        </w:rPr>
        <w:t>).</w:t>
      </w:r>
    </w:p>
    <w:p w:rsidR="00230DB1" w:rsidRPr="00B3565B" w:rsidRDefault="00230DB1" w:rsidP="00235AF4">
      <w:pPr>
        <w:ind w:firstLine="709"/>
        <w:jc w:val="both"/>
        <w:rPr>
          <w:rStyle w:val="FontStyle204"/>
          <w:sz w:val="28"/>
          <w:szCs w:val="28"/>
          <w:lang w:val="kk-KZ"/>
        </w:rPr>
      </w:pPr>
    </w:p>
    <w:p w:rsidR="00235AF4" w:rsidRPr="00B3565B" w:rsidRDefault="00235AF4" w:rsidP="00235AF4">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357E32" w:rsidRPr="00B3565B">
        <w:rPr>
          <w:rFonts w:ascii="Times New Roman" w:hAnsi="Times New Roman"/>
          <w:lang w:eastAsia="ru-RU" w:bidi="ar-SA"/>
        </w:rPr>
        <w:t>4</w:t>
      </w:r>
      <w:r w:rsidR="000B2533" w:rsidRPr="00B3565B">
        <w:rPr>
          <w:rFonts w:ascii="Times New Roman" w:hAnsi="Times New Roman"/>
          <w:lang w:eastAsia="ru-RU" w:bidi="ar-SA"/>
        </w:rPr>
        <w:t>3</w:t>
      </w:r>
    </w:p>
    <w:p w:rsidR="00235AF4" w:rsidRPr="00B3565B" w:rsidRDefault="00235AF4" w:rsidP="00235AF4">
      <w:pPr>
        <w:jc w:val="center"/>
        <w:rPr>
          <w:rFonts w:ascii="Times New Roman" w:hAnsi="Times New Roman"/>
          <w:b/>
          <w:sz w:val="28"/>
          <w:szCs w:val="28"/>
          <w:lang w:val="kk-KZ"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даннымнаблюдений в </w:t>
      </w:r>
      <w:r w:rsidR="00230DB1" w:rsidRPr="00B3565B">
        <w:rPr>
          <w:rFonts w:ascii="Times New Roman" w:hAnsi="Times New Roman"/>
          <w:b/>
          <w:sz w:val="28"/>
          <w:szCs w:val="28"/>
          <w:lang w:eastAsia="ru-RU" w:bidi="ar-SA"/>
        </w:rPr>
        <w:t>селе Ганюшкино</w:t>
      </w:r>
    </w:p>
    <w:p w:rsidR="00235AF4" w:rsidRPr="00B3565B" w:rsidRDefault="00235AF4" w:rsidP="00235AF4">
      <w:pPr>
        <w:jc w:val="center"/>
        <w:rPr>
          <w:rFonts w:ascii="Times New Roman" w:hAnsi="Times New Roman"/>
          <w:sz w:val="16"/>
          <w:szCs w:val="16"/>
          <w:lang w:eastAsia="ru-RU" w:bidi="ar-SA"/>
        </w:rPr>
      </w:pPr>
    </w:p>
    <w:tbl>
      <w:tblPr>
        <w:tblW w:w="8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5"/>
        <w:gridCol w:w="980"/>
        <w:gridCol w:w="956"/>
        <w:gridCol w:w="963"/>
        <w:gridCol w:w="1112"/>
        <w:gridCol w:w="920"/>
        <w:gridCol w:w="1033"/>
      </w:tblGrid>
      <w:tr w:rsidR="003279FD" w:rsidRPr="00B3565B" w:rsidTr="00235AF4">
        <w:trPr>
          <w:trHeight w:val="313"/>
          <w:jc w:val="center"/>
        </w:trPr>
        <w:tc>
          <w:tcPr>
            <w:tcW w:w="2705" w:type="dxa"/>
            <w:vMerge w:val="restart"/>
            <w:vAlign w:val="center"/>
          </w:tcPr>
          <w:p w:rsidR="00235AF4" w:rsidRPr="00B3565B" w:rsidRDefault="00235AF4" w:rsidP="00235AF4">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964" w:type="dxa"/>
            <w:gridSpan w:val="6"/>
            <w:vAlign w:val="center"/>
          </w:tcPr>
          <w:p w:rsidR="00235AF4" w:rsidRPr="00B3565B" w:rsidRDefault="00235AF4" w:rsidP="00235AF4">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3279FD" w:rsidRPr="00B3565B" w:rsidTr="00235AF4">
        <w:trPr>
          <w:trHeight w:val="271"/>
          <w:jc w:val="center"/>
        </w:trPr>
        <w:tc>
          <w:tcPr>
            <w:tcW w:w="2705" w:type="dxa"/>
            <w:vMerge/>
            <w:vAlign w:val="center"/>
          </w:tcPr>
          <w:p w:rsidR="00235AF4" w:rsidRPr="00B3565B" w:rsidRDefault="00235AF4" w:rsidP="00235AF4">
            <w:pPr>
              <w:jc w:val="center"/>
              <w:rPr>
                <w:rFonts w:ascii="Times New Roman" w:hAnsi="Times New Roman"/>
                <w:b/>
                <w:bCs/>
                <w:lang w:eastAsia="ru-RU" w:bidi="ar-SA"/>
              </w:rPr>
            </w:pPr>
          </w:p>
        </w:tc>
        <w:tc>
          <w:tcPr>
            <w:tcW w:w="1936" w:type="dxa"/>
            <w:gridSpan w:val="2"/>
            <w:vAlign w:val="center"/>
          </w:tcPr>
          <w:p w:rsidR="00235AF4" w:rsidRPr="00B3565B" w:rsidRDefault="00235AF4" w:rsidP="00235AF4">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075" w:type="dxa"/>
            <w:gridSpan w:val="2"/>
            <w:vAlign w:val="center"/>
          </w:tcPr>
          <w:p w:rsidR="00235AF4" w:rsidRPr="00B3565B" w:rsidRDefault="00235AF4" w:rsidP="00235AF4">
            <w:pPr>
              <w:jc w:val="center"/>
              <w:rPr>
                <w:rFonts w:ascii="Times New Roman" w:hAnsi="Times New Roman"/>
                <w:b/>
                <w:lang w:val="kk-KZ" w:eastAsia="ru-RU" w:bidi="ar-SA"/>
              </w:rPr>
            </w:pPr>
            <w:r w:rsidRPr="00B3565B">
              <w:rPr>
                <w:rFonts w:ascii="Times New Roman" w:hAnsi="Times New Roman"/>
                <w:b/>
                <w:lang w:val="kk-KZ" w:eastAsia="ru-RU" w:bidi="ar-SA"/>
              </w:rPr>
              <w:t>№2</w:t>
            </w:r>
          </w:p>
        </w:tc>
        <w:tc>
          <w:tcPr>
            <w:tcW w:w="1953" w:type="dxa"/>
            <w:gridSpan w:val="2"/>
          </w:tcPr>
          <w:p w:rsidR="00235AF4" w:rsidRPr="00B3565B" w:rsidRDefault="00235AF4" w:rsidP="00235AF4">
            <w:pPr>
              <w:jc w:val="center"/>
              <w:rPr>
                <w:rFonts w:ascii="Times New Roman" w:hAnsi="Times New Roman"/>
                <w:b/>
                <w:lang w:val="kk-KZ" w:eastAsia="ru-RU" w:bidi="ar-SA"/>
              </w:rPr>
            </w:pPr>
            <w:r w:rsidRPr="00B3565B">
              <w:rPr>
                <w:rFonts w:ascii="Times New Roman" w:hAnsi="Times New Roman"/>
                <w:b/>
                <w:lang w:val="kk-KZ" w:eastAsia="ru-RU" w:bidi="ar-SA"/>
              </w:rPr>
              <w:t>№3</w:t>
            </w:r>
          </w:p>
        </w:tc>
      </w:tr>
      <w:tr w:rsidR="003279FD" w:rsidRPr="00B3565B" w:rsidTr="00235AF4">
        <w:trPr>
          <w:trHeight w:val="405"/>
          <w:jc w:val="center"/>
        </w:trPr>
        <w:tc>
          <w:tcPr>
            <w:tcW w:w="2705" w:type="dxa"/>
            <w:vMerge/>
            <w:vAlign w:val="center"/>
          </w:tcPr>
          <w:p w:rsidR="00235AF4" w:rsidRPr="00B3565B" w:rsidRDefault="00235AF4" w:rsidP="00235AF4">
            <w:pPr>
              <w:jc w:val="center"/>
              <w:rPr>
                <w:rFonts w:ascii="Times New Roman" w:hAnsi="Times New Roman"/>
                <w:b/>
                <w:bCs/>
                <w:lang w:eastAsia="ru-RU" w:bidi="ar-SA"/>
              </w:rPr>
            </w:pPr>
          </w:p>
        </w:tc>
        <w:tc>
          <w:tcPr>
            <w:tcW w:w="980" w:type="dxa"/>
            <w:vAlign w:val="center"/>
          </w:tcPr>
          <w:p w:rsidR="00235AF4" w:rsidRPr="00B3565B" w:rsidRDefault="00235AF4" w:rsidP="00235AF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956" w:type="dxa"/>
            <w:vAlign w:val="center"/>
          </w:tcPr>
          <w:p w:rsidR="00235AF4" w:rsidRPr="00B3565B" w:rsidRDefault="00235AF4" w:rsidP="00235AF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63" w:type="dxa"/>
            <w:vAlign w:val="center"/>
          </w:tcPr>
          <w:p w:rsidR="00235AF4" w:rsidRPr="00B3565B" w:rsidRDefault="00235AF4" w:rsidP="00235AF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112" w:type="dxa"/>
            <w:vAlign w:val="center"/>
          </w:tcPr>
          <w:p w:rsidR="00235AF4" w:rsidRPr="00B3565B" w:rsidRDefault="00235AF4" w:rsidP="00235AF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20" w:type="dxa"/>
            <w:vAlign w:val="center"/>
          </w:tcPr>
          <w:p w:rsidR="00235AF4" w:rsidRPr="00B3565B" w:rsidRDefault="00235AF4" w:rsidP="00235AF4">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033" w:type="dxa"/>
            <w:vAlign w:val="center"/>
          </w:tcPr>
          <w:p w:rsidR="00235AF4" w:rsidRPr="00B3565B" w:rsidRDefault="00235AF4" w:rsidP="00235AF4">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3279FD" w:rsidRPr="00B3565B" w:rsidTr="00235AF4">
        <w:trPr>
          <w:trHeight w:val="189"/>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Взвешенные частицы (РМ-10)</w:t>
            </w:r>
          </w:p>
        </w:tc>
        <w:tc>
          <w:tcPr>
            <w:tcW w:w="980" w:type="dxa"/>
            <w:vAlign w:val="center"/>
          </w:tcPr>
          <w:p w:rsidR="00E6742D" w:rsidRPr="00B3565B" w:rsidRDefault="006419D9" w:rsidP="00235AF4">
            <w:pPr>
              <w:jc w:val="center"/>
              <w:rPr>
                <w:rFonts w:ascii="Times New Roman" w:hAnsi="Times New Roman"/>
                <w:bCs/>
              </w:rPr>
            </w:pPr>
            <w:r w:rsidRPr="00B3565B">
              <w:rPr>
                <w:rFonts w:ascii="Times New Roman" w:hAnsi="Times New Roman"/>
                <w:bCs/>
              </w:rPr>
              <w:t>0,5</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1,6</w:t>
            </w:r>
          </w:p>
        </w:tc>
        <w:tc>
          <w:tcPr>
            <w:tcW w:w="963"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0,5</w:t>
            </w:r>
          </w:p>
        </w:tc>
        <w:tc>
          <w:tcPr>
            <w:tcW w:w="1112"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1,6</w:t>
            </w:r>
          </w:p>
        </w:tc>
        <w:tc>
          <w:tcPr>
            <w:tcW w:w="920" w:type="dxa"/>
          </w:tcPr>
          <w:p w:rsidR="00235AF4" w:rsidRPr="00B3565B" w:rsidRDefault="006419D9" w:rsidP="00235AF4">
            <w:pPr>
              <w:jc w:val="center"/>
              <w:rPr>
                <w:rFonts w:ascii="Times New Roman" w:hAnsi="Times New Roman"/>
                <w:bCs/>
              </w:rPr>
            </w:pPr>
            <w:r w:rsidRPr="00B3565B">
              <w:rPr>
                <w:rFonts w:ascii="Times New Roman" w:hAnsi="Times New Roman"/>
                <w:bCs/>
              </w:rPr>
              <w:t>0,5</w:t>
            </w:r>
          </w:p>
        </w:tc>
        <w:tc>
          <w:tcPr>
            <w:tcW w:w="1033" w:type="dxa"/>
          </w:tcPr>
          <w:p w:rsidR="00235AF4" w:rsidRPr="00B3565B" w:rsidRDefault="006419D9" w:rsidP="00235AF4">
            <w:pPr>
              <w:jc w:val="center"/>
              <w:rPr>
                <w:rFonts w:ascii="Times New Roman" w:hAnsi="Times New Roman"/>
                <w:bCs/>
              </w:rPr>
            </w:pPr>
            <w:r w:rsidRPr="00B3565B">
              <w:rPr>
                <w:rFonts w:ascii="Times New Roman" w:hAnsi="Times New Roman"/>
                <w:bCs/>
              </w:rPr>
              <w:t>1,6</w:t>
            </w:r>
          </w:p>
        </w:tc>
      </w:tr>
      <w:tr w:rsidR="003279FD" w:rsidRPr="00B3565B" w:rsidTr="00235AF4">
        <w:trPr>
          <w:trHeight w:val="189"/>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0,016</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0,03</w:t>
            </w:r>
          </w:p>
        </w:tc>
        <w:tc>
          <w:tcPr>
            <w:tcW w:w="963"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0,016</w:t>
            </w:r>
          </w:p>
        </w:tc>
        <w:tc>
          <w:tcPr>
            <w:tcW w:w="1112"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0,03</w:t>
            </w:r>
          </w:p>
        </w:tc>
        <w:tc>
          <w:tcPr>
            <w:tcW w:w="920" w:type="dxa"/>
          </w:tcPr>
          <w:p w:rsidR="00235AF4" w:rsidRPr="00B3565B" w:rsidRDefault="006419D9" w:rsidP="00235AF4">
            <w:pPr>
              <w:jc w:val="center"/>
              <w:rPr>
                <w:rFonts w:ascii="Times New Roman" w:hAnsi="Times New Roman"/>
                <w:bCs/>
              </w:rPr>
            </w:pPr>
            <w:r w:rsidRPr="00B3565B">
              <w:rPr>
                <w:rFonts w:ascii="Times New Roman" w:hAnsi="Times New Roman"/>
                <w:bCs/>
              </w:rPr>
              <w:t>0,016</w:t>
            </w:r>
          </w:p>
        </w:tc>
        <w:tc>
          <w:tcPr>
            <w:tcW w:w="1033" w:type="dxa"/>
          </w:tcPr>
          <w:p w:rsidR="00235AF4" w:rsidRPr="00B3565B" w:rsidRDefault="006419D9" w:rsidP="00235AF4">
            <w:pPr>
              <w:jc w:val="center"/>
              <w:rPr>
                <w:rFonts w:ascii="Times New Roman" w:hAnsi="Times New Roman"/>
                <w:bCs/>
              </w:rPr>
            </w:pPr>
            <w:r w:rsidRPr="00B3565B">
              <w:rPr>
                <w:rFonts w:ascii="Times New Roman" w:hAnsi="Times New Roman"/>
                <w:bCs/>
              </w:rPr>
              <w:t>0,03</w:t>
            </w:r>
          </w:p>
        </w:tc>
      </w:tr>
      <w:tr w:rsidR="003279FD" w:rsidRPr="00B3565B" w:rsidTr="00235AF4">
        <w:trPr>
          <w:trHeight w:val="189"/>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1,58</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0,32</w:t>
            </w:r>
          </w:p>
        </w:tc>
        <w:tc>
          <w:tcPr>
            <w:tcW w:w="963"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2</w:t>
            </w:r>
          </w:p>
        </w:tc>
        <w:tc>
          <w:tcPr>
            <w:tcW w:w="1112" w:type="dxa"/>
            <w:vAlign w:val="center"/>
          </w:tcPr>
          <w:p w:rsidR="00235AF4" w:rsidRPr="00B3565B" w:rsidRDefault="006419D9" w:rsidP="00235AF4">
            <w:pPr>
              <w:jc w:val="center"/>
              <w:rPr>
                <w:rFonts w:ascii="Times New Roman" w:hAnsi="Times New Roman"/>
              </w:rPr>
            </w:pPr>
            <w:r w:rsidRPr="00B3565B">
              <w:rPr>
                <w:rFonts w:ascii="Times New Roman" w:hAnsi="Times New Roman"/>
              </w:rPr>
              <w:t>0,3</w:t>
            </w:r>
          </w:p>
        </w:tc>
        <w:tc>
          <w:tcPr>
            <w:tcW w:w="920" w:type="dxa"/>
          </w:tcPr>
          <w:p w:rsidR="00235AF4" w:rsidRPr="00B3565B" w:rsidRDefault="006419D9" w:rsidP="00235AF4">
            <w:pPr>
              <w:jc w:val="center"/>
              <w:rPr>
                <w:rFonts w:ascii="Times New Roman" w:hAnsi="Times New Roman"/>
              </w:rPr>
            </w:pPr>
            <w:r w:rsidRPr="00B3565B">
              <w:rPr>
                <w:rFonts w:ascii="Times New Roman" w:hAnsi="Times New Roman"/>
              </w:rPr>
              <w:t>2</w:t>
            </w:r>
          </w:p>
        </w:tc>
        <w:tc>
          <w:tcPr>
            <w:tcW w:w="1033" w:type="dxa"/>
          </w:tcPr>
          <w:p w:rsidR="00235AF4" w:rsidRPr="00B3565B" w:rsidRDefault="006419D9" w:rsidP="00235AF4">
            <w:pPr>
              <w:jc w:val="center"/>
              <w:rPr>
                <w:rFonts w:ascii="Times New Roman" w:hAnsi="Times New Roman"/>
              </w:rPr>
            </w:pPr>
            <w:r w:rsidRPr="00B3565B">
              <w:rPr>
                <w:rFonts w:ascii="Times New Roman" w:hAnsi="Times New Roman"/>
              </w:rPr>
              <w:t>0,3</w:t>
            </w:r>
          </w:p>
        </w:tc>
      </w:tr>
      <w:tr w:rsidR="003279FD" w:rsidRPr="00B3565B" w:rsidTr="00235AF4">
        <w:trPr>
          <w:trHeight w:val="123"/>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0,024</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0,12</w:t>
            </w:r>
          </w:p>
        </w:tc>
        <w:tc>
          <w:tcPr>
            <w:tcW w:w="963"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0,024</w:t>
            </w:r>
          </w:p>
        </w:tc>
        <w:tc>
          <w:tcPr>
            <w:tcW w:w="1112"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0,12</w:t>
            </w:r>
          </w:p>
        </w:tc>
        <w:tc>
          <w:tcPr>
            <w:tcW w:w="920" w:type="dxa"/>
          </w:tcPr>
          <w:p w:rsidR="00235AF4" w:rsidRPr="00B3565B" w:rsidRDefault="006419D9" w:rsidP="00235AF4">
            <w:pPr>
              <w:jc w:val="center"/>
              <w:rPr>
                <w:rFonts w:ascii="Times New Roman" w:hAnsi="Times New Roman"/>
                <w:bCs/>
              </w:rPr>
            </w:pPr>
            <w:r w:rsidRPr="00B3565B">
              <w:rPr>
                <w:rFonts w:ascii="Times New Roman" w:hAnsi="Times New Roman"/>
                <w:bCs/>
              </w:rPr>
              <w:t>0,024</w:t>
            </w:r>
          </w:p>
        </w:tc>
        <w:tc>
          <w:tcPr>
            <w:tcW w:w="1033" w:type="dxa"/>
          </w:tcPr>
          <w:p w:rsidR="00235AF4" w:rsidRPr="00B3565B" w:rsidRDefault="006419D9" w:rsidP="00235AF4">
            <w:pPr>
              <w:jc w:val="center"/>
              <w:rPr>
                <w:rFonts w:ascii="Times New Roman" w:hAnsi="Times New Roman"/>
                <w:bCs/>
              </w:rPr>
            </w:pPr>
            <w:r w:rsidRPr="00B3565B">
              <w:rPr>
                <w:rFonts w:ascii="Times New Roman" w:hAnsi="Times New Roman"/>
                <w:bCs/>
              </w:rPr>
              <w:t>0,12</w:t>
            </w:r>
          </w:p>
        </w:tc>
      </w:tr>
      <w:tr w:rsidR="003279FD" w:rsidRPr="00B3565B" w:rsidTr="00235AF4">
        <w:trPr>
          <w:trHeight w:val="234"/>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0,016</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0,04</w:t>
            </w:r>
          </w:p>
        </w:tc>
        <w:tc>
          <w:tcPr>
            <w:tcW w:w="963"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0,016</w:t>
            </w:r>
          </w:p>
        </w:tc>
        <w:tc>
          <w:tcPr>
            <w:tcW w:w="1112"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0,04</w:t>
            </w:r>
          </w:p>
        </w:tc>
        <w:tc>
          <w:tcPr>
            <w:tcW w:w="920" w:type="dxa"/>
          </w:tcPr>
          <w:p w:rsidR="00235AF4" w:rsidRPr="00B3565B" w:rsidRDefault="006419D9" w:rsidP="00235AF4">
            <w:pPr>
              <w:jc w:val="center"/>
              <w:rPr>
                <w:rFonts w:ascii="Times New Roman" w:hAnsi="Times New Roman"/>
                <w:bCs/>
              </w:rPr>
            </w:pPr>
            <w:r w:rsidRPr="00B3565B">
              <w:rPr>
                <w:rFonts w:ascii="Times New Roman" w:hAnsi="Times New Roman"/>
                <w:bCs/>
              </w:rPr>
              <w:t>0,016</w:t>
            </w:r>
          </w:p>
        </w:tc>
        <w:tc>
          <w:tcPr>
            <w:tcW w:w="1033" w:type="dxa"/>
          </w:tcPr>
          <w:p w:rsidR="00235AF4" w:rsidRPr="00B3565B" w:rsidRDefault="006419D9" w:rsidP="00235AF4">
            <w:pPr>
              <w:jc w:val="center"/>
              <w:rPr>
                <w:rFonts w:ascii="Times New Roman" w:hAnsi="Times New Roman"/>
                <w:bCs/>
              </w:rPr>
            </w:pPr>
            <w:r w:rsidRPr="00B3565B">
              <w:rPr>
                <w:rFonts w:ascii="Times New Roman" w:hAnsi="Times New Roman"/>
                <w:bCs/>
              </w:rPr>
              <w:t>0,04</w:t>
            </w:r>
          </w:p>
        </w:tc>
      </w:tr>
      <w:tr w:rsidR="003279FD" w:rsidRPr="00B3565B" w:rsidTr="00235AF4">
        <w:trPr>
          <w:trHeight w:val="189"/>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 xml:space="preserve">Сероводород </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0,006</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0,75</w:t>
            </w:r>
          </w:p>
        </w:tc>
        <w:tc>
          <w:tcPr>
            <w:tcW w:w="963"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0,006</w:t>
            </w:r>
          </w:p>
        </w:tc>
        <w:tc>
          <w:tcPr>
            <w:tcW w:w="1112"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0,75</w:t>
            </w:r>
          </w:p>
        </w:tc>
        <w:tc>
          <w:tcPr>
            <w:tcW w:w="920" w:type="dxa"/>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0,006</w:t>
            </w:r>
          </w:p>
        </w:tc>
        <w:tc>
          <w:tcPr>
            <w:tcW w:w="1033" w:type="dxa"/>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0,075</w:t>
            </w:r>
          </w:p>
        </w:tc>
      </w:tr>
      <w:tr w:rsidR="003279FD" w:rsidRPr="00B3565B" w:rsidTr="00235AF4">
        <w:trPr>
          <w:trHeight w:val="189"/>
          <w:jc w:val="center"/>
        </w:trPr>
        <w:tc>
          <w:tcPr>
            <w:tcW w:w="2705" w:type="dxa"/>
            <w:vAlign w:val="bottom"/>
          </w:tcPr>
          <w:p w:rsidR="00235AF4" w:rsidRPr="00B3565B" w:rsidRDefault="00235AF4" w:rsidP="00235AF4">
            <w:pPr>
              <w:rPr>
                <w:rFonts w:ascii="Times New Roman" w:hAnsi="Times New Roman"/>
                <w:lang w:val="kk-KZ"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0,001</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0,10</w:t>
            </w:r>
          </w:p>
        </w:tc>
        <w:tc>
          <w:tcPr>
            <w:tcW w:w="963"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0,001</w:t>
            </w:r>
          </w:p>
        </w:tc>
        <w:tc>
          <w:tcPr>
            <w:tcW w:w="1112"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0,10</w:t>
            </w:r>
          </w:p>
        </w:tc>
        <w:tc>
          <w:tcPr>
            <w:tcW w:w="920" w:type="dxa"/>
          </w:tcPr>
          <w:p w:rsidR="00235AF4" w:rsidRPr="00B3565B" w:rsidRDefault="006419D9" w:rsidP="00235AF4">
            <w:pPr>
              <w:jc w:val="center"/>
              <w:rPr>
                <w:rFonts w:ascii="Times New Roman" w:hAnsi="Times New Roman"/>
                <w:bCs/>
              </w:rPr>
            </w:pPr>
            <w:r w:rsidRPr="00B3565B">
              <w:rPr>
                <w:rFonts w:ascii="Times New Roman" w:hAnsi="Times New Roman"/>
                <w:bCs/>
              </w:rPr>
              <w:t>0,001</w:t>
            </w:r>
          </w:p>
        </w:tc>
        <w:tc>
          <w:tcPr>
            <w:tcW w:w="1033" w:type="dxa"/>
          </w:tcPr>
          <w:p w:rsidR="00235AF4" w:rsidRPr="00B3565B" w:rsidRDefault="006419D9" w:rsidP="00235AF4">
            <w:pPr>
              <w:jc w:val="center"/>
              <w:rPr>
                <w:rFonts w:ascii="Times New Roman" w:hAnsi="Times New Roman"/>
                <w:bCs/>
              </w:rPr>
            </w:pPr>
            <w:r w:rsidRPr="00B3565B">
              <w:rPr>
                <w:rFonts w:ascii="Times New Roman" w:hAnsi="Times New Roman"/>
                <w:bCs/>
              </w:rPr>
              <w:t>0,10</w:t>
            </w:r>
          </w:p>
        </w:tc>
      </w:tr>
      <w:tr w:rsidR="003279FD" w:rsidRPr="00B3565B" w:rsidTr="00235AF4">
        <w:trPr>
          <w:trHeight w:val="181"/>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 xml:space="preserve">Углеводороды </w:t>
            </w:r>
            <w:r w:rsidRPr="00B3565B">
              <w:rPr>
                <w:rStyle w:val="FontStyle204"/>
                <w:sz w:val="24"/>
                <w:szCs w:val="24"/>
                <w:lang w:val="kk-KZ"/>
              </w:rPr>
              <w:t>(С</w:t>
            </w:r>
            <w:r w:rsidRPr="00B3565B">
              <w:rPr>
                <w:rStyle w:val="FontStyle204"/>
                <w:sz w:val="24"/>
                <w:szCs w:val="24"/>
                <w:vertAlign w:val="subscript"/>
                <w:lang w:val="kk-KZ"/>
              </w:rPr>
              <w:t>12</w:t>
            </w:r>
            <w:r w:rsidRPr="00B3565B">
              <w:rPr>
                <w:rStyle w:val="FontStyle204"/>
                <w:sz w:val="24"/>
                <w:szCs w:val="24"/>
                <w:lang w:val="kk-KZ"/>
              </w:rPr>
              <w:t>-С</w:t>
            </w:r>
            <w:r w:rsidRPr="00B3565B">
              <w:rPr>
                <w:rStyle w:val="FontStyle204"/>
                <w:sz w:val="24"/>
                <w:szCs w:val="24"/>
                <w:vertAlign w:val="subscript"/>
                <w:lang w:val="kk-KZ"/>
              </w:rPr>
              <w:t>19</w:t>
            </w:r>
            <w:r w:rsidRPr="00B3565B">
              <w:rPr>
                <w:rStyle w:val="FontStyle204"/>
                <w:sz w:val="24"/>
                <w:szCs w:val="24"/>
                <w:lang w:val="kk-KZ"/>
              </w:rPr>
              <w:t>)</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4</w:t>
            </w:r>
          </w:p>
        </w:tc>
        <w:tc>
          <w:tcPr>
            <w:tcW w:w="956" w:type="dxa"/>
            <w:vAlign w:val="center"/>
          </w:tcPr>
          <w:p w:rsidR="00235AF4" w:rsidRPr="00B3565B" w:rsidRDefault="00235AF4" w:rsidP="00235AF4">
            <w:pPr>
              <w:jc w:val="center"/>
              <w:rPr>
                <w:rFonts w:ascii="Times New Roman" w:hAnsi="Times New Roman"/>
                <w:b/>
                <w:bCs/>
              </w:rPr>
            </w:pPr>
          </w:p>
        </w:tc>
        <w:tc>
          <w:tcPr>
            <w:tcW w:w="963"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4</w:t>
            </w:r>
          </w:p>
        </w:tc>
        <w:tc>
          <w:tcPr>
            <w:tcW w:w="1112" w:type="dxa"/>
            <w:vAlign w:val="center"/>
          </w:tcPr>
          <w:p w:rsidR="00235AF4" w:rsidRPr="00B3565B" w:rsidRDefault="00235AF4" w:rsidP="00235AF4">
            <w:pPr>
              <w:jc w:val="center"/>
              <w:rPr>
                <w:rFonts w:ascii="Times New Roman" w:hAnsi="Times New Roman"/>
                <w:b/>
                <w:bCs/>
              </w:rPr>
            </w:pPr>
          </w:p>
        </w:tc>
        <w:tc>
          <w:tcPr>
            <w:tcW w:w="920" w:type="dxa"/>
          </w:tcPr>
          <w:p w:rsidR="00235AF4" w:rsidRPr="00B3565B" w:rsidRDefault="006419D9" w:rsidP="00235AF4">
            <w:pPr>
              <w:jc w:val="center"/>
              <w:rPr>
                <w:rFonts w:ascii="Times New Roman" w:hAnsi="Times New Roman"/>
                <w:bCs/>
              </w:rPr>
            </w:pPr>
            <w:r w:rsidRPr="00B3565B">
              <w:rPr>
                <w:rFonts w:ascii="Times New Roman" w:hAnsi="Times New Roman"/>
                <w:bCs/>
              </w:rPr>
              <w:t>4</w:t>
            </w:r>
          </w:p>
        </w:tc>
        <w:tc>
          <w:tcPr>
            <w:tcW w:w="1033" w:type="dxa"/>
          </w:tcPr>
          <w:p w:rsidR="00235AF4" w:rsidRPr="00B3565B" w:rsidRDefault="00235AF4" w:rsidP="00235AF4">
            <w:pPr>
              <w:jc w:val="center"/>
              <w:rPr>
                <w:rFonts w:ascii="Times New Roman" w:hAnsi="Times New Roman"/>
                <w:b/>
                <w:bCs/>
              </w:rPr>
            </w:pPr>
          </w:p>
        </w:tc>
      </w:tr>
      <w:tr w:rsidR="003279FD" w:rsidRPr="00B3565B" w:rsidTr="00235AF4">
        <w:trPr>
          <w:trHeight w:val="176"/>
          <w:jc w:val="center"/>
        </w:trPr>
        <w:tc>
          <w:tcPr>
            <w:tcW w:w="2705" w:type="dxa"/>
            <w:vAlign w:val="bottom"/>
          </w:tcPr>
          <w:p w:rsidR="00235AF4" w:rsidRPr="00B3565B" w:rsidRDefault="00235AF4" w:rsidP="00235AF4">
            <w:pPr>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980"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0,009</w:t>
            </w:r>
          </w:p>
        </w:tc>
        <w:tc>
          <w:tcPr>
            <w:tcW w:w="956"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0,05</w:t>
            </w:r>
          </w:p>
        </w:tc>
        <w:tc>
          <w:tcPr>
            <w:tcW w:w="963"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0,009</w:t>
            </w:r>
          </w:p>
        </w:tc>
        <w:tc>
          <w:tcPr>
            <w:tcW w:w="1112" w:type="dxa"/>
            <w:vAlign w:val="center"/>
          </w:tcPr>
          <w:p w:rsidR="00235AF4" w:rsidRPr="00B3565B" w:rsidRDefault="006419D9" w:rsidP="00235AF4">
            <w:pPr>
              <w:jc w:val="center"/>
              <w:rPr>
                <w:rFonts w:ascii="Times New Roman" w:hAnsi="Times New Roman"/>
                <w:bCs/>
              </w:rPr>
            </w:pPr>
            <w:r w:rsidRPr="00B3565B">
              <w:rPr>
                <w:rFonts w:ascii="Times New Roman" w:hAnsi="Times New Roman"/>
                <w:bCs/>
              </w:rPr>
              <w:t>0,045</w:t>
            </w:r>
          </w:p>
        </w:tc>
        <w:tc>
          <w:tcPr>
            <w:tcW w:w="920" w:type="dxa"/>
          </w:tcPr>
          <w:p w:rsidR="00235AF4" w:rsidRPr="00B3565B" w:rsidRDefault="006419D9" w:rsidP="00235AF4">
            <w:pPr>
              <w:jc w:val="center"/>
              <w:rPr>
                <w:rFonts w:ascii="Times New Roman" w:hAnsi="Times New Roman"/>
                <w:bCs/>
              </w:rPr>
            </w:pPr>
            <w:r w:rsidRPr="00B3565B">
              <w:rPr>
                <w:rFonts w:ascii="Times New Roman" w:hAnsi="Times New Roman"/>
                <w:bCs/>
              </w:rPr>
              <w:t>0,009</w:t>
            </w:r>
          </w:p>
        </w:tc>
        <w:tc>
          <w:tcPr>
            <w:tcW w:w="1033" w:type="dxa"/>
          </w:tcPr>
          <w:p w:rsidR="00235AF4" w:rsidRPr="00B3565B" w:rsidRDefault="006419D9" w:rsidP="00235AF4">
            <w:pPr>
              <w:jc w:val="center"/>
              <w:rPr>
                <w:rFonts w:ascii="Times New Roman" w:hAnsi="Times New Roman"/>
                <w:bCs/>
              </w:rPr>
            </w:pPr>
            <w:r w:rsidRPr="00B3565B">
              <w:rPr>
                <w:rFonts w:ascii="Times New Roman" w:hAnsi="Times New Roman"/>
                <w:bCs/>
              </w:rPr>
              <w:t>0,045</w:t>
            </w:r>
          </w:p>
        </w:tc>
      </w:tr>
      <w:tr w:rsidR="003279FD" w:rsidRPr="00B3565B" w:rsidTr="00235AF4">
        <w:trPr>
          <w:trHeight w:val="179"/>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Формальдегид</w:t>
            </w:r>
          </w:p>
        </w:tc>
        <w:tc>
          <w:tcPr>
            <w:tcW w:w="980"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0,016</w:t>
            </w:r>
          </w:p>
        </w:tc>
        <w:tc>
          <w:tcPr>
            <w:tcW w:w="956" w:type="dxa"/>
            <w:vAlign w:val="center"/>
          </w:tcPr>
          <w:p w:rsidR="00235AF4" w:rsidRPr="00B3565B" w:rsidRDefault="006419D9" w:rsidP="00235AF4">
            <w:pPr>
              <w:jc w:val="center"/>
              <w:rPr>
                <w:rFonts w:ascii="Times New Roman" w:hAnsi="Times New Roman"/>
              </w:rPr>
            </w:pPr>
            <w:r w:rsidRPr="00B3565B">
              <w:rPr>
                <w:rFonts w:ascii="Times New Roman" w:hAnsi="Times New Roman"/>
              </w:rPr>
              <w:t>0,32</w:t>
            </w:r>
          </w:p>
        </w:tc>
        <w:tc>
          <w:tcPr>
            <w:tcW w:w="963"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0,016</w:t>
            </w:r>
          </w:p>
        </w:tc>
        <w:tc>
          <w:tcPr>
            <w:tcW w:w="1112"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0,32</w:t>
            </w:r>
          </w:p>
        </w:tc>
        <w:tc>
          <w:tcPr>
            <w:tcW w:w="920" w:type="dxa"/>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0,016</w:t>
            </w:r>
          </w:p>
        </w:tc>
        <w:tc>
          <w:tcPr>
            <w:tcW w:w="1033" w:type="dxa"/>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0,32</w:t>
            </w:r>
          </w:p>
        </w:tc>
      </w:tr>
      <w:tr w:rsidR="00235AF4" w:rsidRPr="00B3565B" w:rsidTr="00235AF4">
        <w:trPr>
          <w:trHeight w:val="179"/>
          <w:jc w:val="center"/>
        </w:trPr>
        <w:tc>
          <w:tcPr>
            <w:tcW w:w="2705" w:type="dxa"/>
            <w:vAlign w:val="bottom"/>
          </w:tcPr>
          <w:p w:rsidR="00235AF4" w:rsidRPr="00B3565B" w:rsidRDefault="00235AF4" w:rsidP="00235AF4">
            <w:pPr>
              <w:rPr>
                <w:rFonts w:ascii="Times New Roman" w:hAnsi="Times New Roman"/>
                <w:lang w:eastAsia="ru-RU" w:bidi="ar-SA"/>
              </w:rPr>
            </w:pPr>
            <w:r w:rsidRPr="00B3565B">
              <w:rPr>
                <w:rFonts w:ascii="Times New Roman" w:hAnsi="Times New Roman"/>
                <w:lang w:eastAsia="ru-RU" w:bidi="ar-SA"/>
              </w:rPr>
              <w:t xml:space="preserve">Метан </w:t>
            </w:r>
          </w:p>
        </w:tc>
        <w:tc>
          <w:tcPr>
            <w:tcW w:w="980"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8</w:t>
            </w:r>
          </w:p>
        </w:tc>
        <w:tc>
          <w:tcPr>
            <w:tcW w:w="956" w:type="dxa"/>
            <w:vAlign w:val="center"/>
          </w:tcPr>
          <w:p w:rsidR="00235AF4" w:rsidRPr="00B3565B" w:rsidRDefault="00235AF4" w:rsidP="00235AF4">
            <w:pPr>
              <w:jc w:val="center"/>
              <w:rPr>
                <w:rFonts w:ascii="Times New Roman" w:hAnsi="Times New Roman"/>
              </w:rPr>
            </w:pPr>
          </w:p>
        </w:tc>
        <w:tc>
          <w:tcPr>
            <w:tcW w:w="963" w:type="dxa"/>
            <w:vAlign w:val="center"/>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8</w:t>
            </w:r>
          </w:p>
        </w:tc>
        <w:tc>
          <w:tcPr>
            <w:tcW w:w="1112" w:type="dxa"/>
            <w:vAlign w:val="center"/>
          </w:tcPr>
          <w:p w:rsidR="00235AF4" w:rsidRPr="00B3565B" w:rsidRDefault="00235AF4" w:rsidP="00235AF4">
            <w:pPr>
              <w:jc w:val="center"/>
              <w:rPr>
                <w:rFonts w:ascii="Times New Roman" w:hAnsi="Times New Roman"/>
                <w:lang w:val="kk-KZ"/>
              </w:rPr>
            </w:pPr>
          </w:p>
        </w:tc>
        <w:tc>
          <w:tcPr>
            <w:tcW w:w="920" w:type="dxa"/>
          </w:tcPr>
          <w:p w:rsidR="00235AF4" w:rsidRPr="00B3565B" w:rsidRDefault="006419D9" w:rsidP="00235AF4">
            <w:pPr>
              <w:jc w:val="center"/>
              <w:rPr>
                <w:rFonts w:ascii="Times New Roman" w:hAnsi="Times New Roman"/>
                <w:lang w:val="kk-KZ"/>
              </w:rPr>
            </w:pPr>
            <w:r w:rsidRPr="00B3565B">
              <w:rPr>
                <w:rFonts w:ascii="Times New Roman" w:hAnsi="Times New Roman"/>
                <w:lang w:val="kk-KZ"/>
              </w:rPr>
              <w:t>8</w:t>
            </w:r>
          </w:p>
        </w:tc>
        <w:tc>
          <w:tcPr>
            <w:tcW w:w="1033" w:type="dxa"/>
          </w:tcPr>
          <w:p w:rsidR="00235AF4" w:rsidRPr="00B3565B" w:rsidRDefault="00235AF4" w:rsidP="00235AF4">
            <w:pPr>
              <w:jc w:val="center"/>
              <w:rPr>
                <w:rFonts w:ascii="Times New Roman" w:hAnsi="Times New Roman"/>
                <w:lang w:val="kk-KZ"/>
              </w:rPr>
            </w:pPr>
          </w:p>
        </w:tc>
      </w:tr>
    </w:tbl>
    <w:p w:rsidR="00235AF4" w:rsidRPr="00B3565B" w:rsidRDefault="00235AF4" w:rsidP="00235AF4">
      <w:pPr>
        <w:ind w:firstLine="567"/>
        <w:jc w:val="both"/>
        <w:rPr>
          <w:rFonts w:ascii="Times New Roman" w:hAnsi="Times New Roman"/>
          <w:sz w:val="28"/>
          <w:szCs w:val="28"/>
        </w:rPr>
      </w:pPr>
    </w:p>
    <w:p w:rsidR="00235AF4" w:rsidRPr="00B3565B" w:rsidRDefault="00235AF4" w:rsidP="00235AF4">
      <w:pPr>
        <w:ind w:firstLine="567"/>
        <w:jc w:val="both"/>
        <w:rPr>
          <w:rFonts w:ascii="Times New Roman" w:hAnsi="Times New Roman"/>
          <w:sz w:val="28"/>
          <w:szCs w:val="28"/>
        </w:rPr>
      </w:pPr>
    </w:p>
    <w:p w:rsidR="00C05CF5" w:rsidRPr="00B3565B" w:rsidRDefault="00C05CF5" w:rsidP="00E10C2F">
      <w:pPr>
        <w:pStyle w:val="afa"/>
        <w:numPr>
          <w:ilvl w:val="1"/>
          <w:numId w:val="19"/>
        </w:numPr>
        <w:tabs>
          <w:tab w:val="left" w:pos="993"/>
        </w:tabs>
        <w:jc w:val="center"/>
        <w:rPr>
          <w:rFonts w:ascii="Times New Roman" w:hAnsi="Times New Roman"/>
          <w:b/>
          <w:sz w:val="28"/>
          <w:szCs w:val="28"/>
        </w:rPr>
      </w:pPr>
      <w:r w:rsidRPr="00B3565B">
        <w:rPr>
          <w:rFonts w:ascii="Times New Roman" w:hAnsi="Times New Roman"/>
          <w:b/>
          <w:sz w:val="28"/>
          <w:szCs w:val="28"/>
        </w:rPr>
        <w:t>Состояние атмосферного воздуха на месторождениях</w:t>
      </w:r>
    </w:p>
    <w:p w:rsidR="00C05CF5" w:rsidRPr="00B3565B" w:rsidRDefault="00C05CF5" w:rsidP="00F62832">
      <w:pPr>
        <w:tabs>
          <w:tab w:val="left" w:pos="993"/>
        </w:tabs>
        <w:ind w:left="567" w:hanging="142"/>
        <w:jc w:val="center"/>
        <w:rPr>
          <w:rFonts w:ascii="Times New Roman" w:hAnsi="Times New Roman"/>
          <w:b/>
          <w:sz w:val="28"/>
          <w:szCs w:val="28"/>
        </w:rPr>
      </w:pPr>
      <w:r w:rsidRPr="00B3565B">
        <w:rPr>
          <w:rFonts w:ascii="Times New Roman" w:hAnsi="Times New Roman"/>
          <w:b/>
          <w:sz w:val="28"/>
          <w:szCs w:val="28"/>
        </w:rPr>
        <w:t>Атырауской области</w:t>
      </w:r>
    </w:p>
    <w:p w:rsidR="00C05CF5" w:rsidRPr="00B3565B" w:rsidRDefault="00C05CF5" w:rsidP="00F62832">
      <w:pPr>
        <w:tabs>
          <w:tab w:val="left" w:pos="2268"/>
        </w:tabs>
        <w:rPr>
          <w:rFonts w:ascii="Times New Roman" w:hAnsi="Times New Roman"/>
          <w:b/>
          <w:sz w:val="16"/>
          <w:szCs w:val="16"/>
        </w:rPr>
      </w:pPr>
    </w:p>
    <w:p w:rsidR="00C05CF5" w:rsidRPr="00B3565B" w:rsidRDefault="00C05CF5" w:rsidP="00F62832">
      <w:pPr>
        <w:tabs>
          <w:tab w:val="left" w:pos="8647"/>
        </w:tabs>
        <w:ind w:firstLine="709"/>
        <w:jc w:val="both"/>
        <w:rPr>
          <w:rFonts w:ascii="Times New Roman" w:hAnsi="Times New Roman"/>
          <w:sz w:val="28"/>
          <w:szCs w:val="28"/>
          <w:lang w:val="kk-KZ"/>
        </w:rPr>
      </w:pPr>
      <w:r w:rsidRPr="00B3565B">
        <w:rPr>
          <w:rFonts w:ascii="Times New Roman" w:hAnsi="Times New Roman"/>
          <w:sz w:val="28"/>
          <w:szCs w:val="28"/>
        </w:rPr>
        <w:t xml:space="preserve">Наблюдения за состоянием атмосферного воздуха проводились по трем контрольным точкам на </w:t>
      </w:r>
      <w:r w:rsidRPr="00B3565B">
        <w:rPr>
          <w:rFonts w:ascii="Times New Roman" w:hAnsi="Times New Roman"/>
          <w:sz w:val="28"/>
          <w:szCs w:val="28"/>
          <w:lang w:val="kk-KZ"/>
        </w:rPr>
        <w:t xml:space="preserve">5 месторождениях: </w:t>
      </w:r>
      <w:r w:rsidRPr="00B3565B">
        <w:rPr>
          <w:rFonts w:ascii="Times New Roman" w:hAnsi="Times New Roman"/>
          <w:b/>
          <w:sz w:val="28"/>
          <w:szCs w:val="28"/>
          <w:lang w:val="kk-KZ"/>
        </w:rPr>
        <w:t xml:space="preserve">Жанбай, Забурунье, Доссор, Макат, Косшагыл. </w:t>
      </w:r>
      <w:r w:rsidRPr="00B3565B">
        <w:rPr>
          <w:rFonts w:ascii="Times New Roman" w:hAnsi="Times New Roman"/>
          <w:sz w:val="28"/>
          <w:szCs w:val="28"/>
          <w:lang w:val="kk-KZ"/>
        </w:rPr>
        <w:t>Определялись содержание взвешенных веществ, диоксида серы, оксида углерода, диоксида азота, аммиака и сероводорода.</w:t>
      </w:r>
    </w:p>
    <w:p w:rsidR="00BA0811" w:rsidRPr="00B3565B" w:rsidRDefault="00565571" w:rsidP="00D4453B">
      <w:pPr>
        <w:tabs>
          <w:tab w:val="left" w:pos="8647"/>
        </w:tabs>
        <w:ind w:firstLine="709"/>
        <w:jc w:val="both"/>
        <w:rPr>
          <w:rFonts w:ascii="Times New Roman" w:hAnsi="Times New Roman"/>
          <w:sz w:val="28"/>
          <w:szCs w:val="28"/>
          <w:lang w:val="kk-KZ"/>
        </w:rPr>
      </w:pPr>
      <w:r w:rsidRPr="00B3565B">
        <w:rPr>
          <w:rFonts w:ascii="Times New Roman" w:hAnsi="Times New Roman"/>
          <w:sz w:val="28"/>
          <w:szCs w:val="28"/>
          <w:lang w:val="kk-KZ"/>
        </w:rPr>
        <w:t xml:space="preserve">По данным наблюдений на месторождениях </w:t>
      </w:r>
      <w:r w:rsidR="00B80FE6" w:rsidRPr="00B3565B">
        <w:rPr>
          <w:rFonts w:ascii="Times New Roman" w:hAnsi="Times New Roman"/>
          <w:sz w:val="28"/>
          <w:szCs w:val="28"/>
          <w:lang w:val="kk-KZ"/>
        </w:rPr>
        <w:t>Жанбай, Забурунье, Макат, Косшагыл</w:t>
      </w:r>
      <w:r w:rsidRPr="00B3565B">
        <w:rPr>
          <w:rFonts w:ascii="Times New Roman" w:hAnsi="Times New Roman"/>
          <w:sz w:val="28"/>
          <w:szCs w:val="28"/>
          <w:lang w:val="kk-KZ"/>
        </w:rPr>
        <w:t>концентрация взвешенных веществ находилось в пределах 1,</w:t>
      </w:r>
      <w:r w:rsidR="00B80FE6" w:rsidRPr="00B3565B">
        <w:rPr>
          <w:rFonts w:ascii="Times New Roman" w:hAnsi="Times New Roman"/>
          <w:sz w:val="28"/>
          <w:szCs w:val="28"/>
          <w:lang w:val="kk-KZ"/>
        </w:rPr>
        <w:t>0</w:t>
      </w:r>
      <w:r w:rsidRPr="00B3565B">
        <w:rPr>
          <w:rFonts w:ascii="Times New Roman" w:hAnsi="Times New Roman"/>
          <w:sz w:val="28"/>
          <w:szCs w:val="28"/>
          <w:lang w:val="kk-KZ"/>
        </w:rPr>
        <w:t>-</w:t>
      </w:r>
      <w:r w:rsidR="000854C2" w:rsidRPr="00B3565B">
        <w:rPr>
          <w:rFonts w:ascii="Times New Roman" w:hAnsi="Times New Roman"/>
          <w:sz w:val="28"/>
          <w:szCs w:val="28"/>
          <w:lang w:val="kk-KZ"/>
        </w:rPr>
        <w:t xml:space="preserve">2,2 ПДК. </w:t>
      </w:r>
      <w:r w:rsidR="00C05CF5" w:rsidRPr="00B3565B">
        <w:rPr>
          <w:rFonts w:ascii="Times New Roman" w:hAnsi="Times New Roman"/>
          <w:snapToGrid w:val="0"/>
          <w:sz w:val="28"/>
          <w:szCs w:val="28"/>
        </w:rPr>
        <w:t>Остальные примеси находились в пределах нормы.</w:t>
      </w:r>
    </w:p>
    <w:p w:rsidR="00D4453B" w:rsidRPr="00B3565B" w:rsidRDefault="00D4453B" w:rsidP="00D4453B">
      <w:pPr>
        <w:tabs>
          <w:tab w:val="left" w:pos="8647"/>
        </w:tabs>
        <w:ind w:firstLine="709"/>
        <w:jc w:val="both"/>
        <w:rPr>
          <w:rFonts w:ascii="Times New Roman" w:hAnsi="Times New Roman"/>
          <w:sz w:val="28"/>
          <w:szCs w:val="28"/>
          <w:lang w:val="kk-KZ"/>
        </w:rPr>
      </w:pPr>
    </w:p>
    <w:p w:rsidR="009D56D1" w:rsidRPr="00B3565B" w:rsidRDefault="009D56D1" w:rsidP="00F62832">
      <w:pPr>
        <w:pStyle w:val="a9"/>
        <w:spacing w:after="0"/>
        <w:ind w:left="1418" w:hanging="425"/>
        <w:jc w:val="center"/>
        <w:rPr>
          <w:rFonts w:ascii="Times New Roman" w:hAnsi="Times New Roman"/>
          <w:b/>
          <w:sz w:val="28"/>
          <w:szCs w:val="28"/>
        </w:rPr>
      </w:pPr>
    </w:p>
    <w:p w:rsidR="00226EBB" w:rsidRPr="00B3565B" w:rsidRDefault="003D0918" w:rsidP="00226EBB">
      <w:pPr>
        <w:jc w:val="center"/>
        <w:rPr>
          <w:rFonts w:ascii="Times New Roman" w:hAnsi="Times New Roman"/>
          <w:b/>
          <w:sz w:val="28"/>
          <w:szCs w:val="28"/>
        </w:rPr>
      </w:pPr>
      <w:r w:rsidRPr="00B3565B">
        <w:rPr>
          <w:rFonts w:ascii="Times New Roman" w:hAnsi="Times New Roman"/>
          <w:b/>
          <w:sz w:val="28"/>
          <w:szCs w:val="28"/>
        </w:rPr>
        <w:t>4.</w:t>
      </w:r>
      <w:r w:rsidR="00235AF4" w:rsidRPr="00B3565B">
        <w:rPr>
          <w:rFonts w:ascii="Times New Roman" w:hAnsi="Times New Roman"/>
          <w:b/>
          <w:sz w:val="28"/>
          <w:szCs w:val="28"/>
        </w:rPr>
        <w:t>7</w:t>
      </w:r>
      <w:r w:rsidR="00226EBB" w:rsidRPr="00B3565B">
        <w:rPr>
          <w:rFonts w:ascii="Times New Roman" w:hAnsi="Times New Roman"/>
          <w:b/>
          <w:sz w:val="28"/>
          <w:szCs w:val="28"/>
        </w:rPr>
        <w:t xml:space="preserve">Химический состав атмосферных осадков </w:t>
      </w:r>
    </w:p>
    <w:p w:rsidR="00226EBB" w:rsidRPr="00B3565B" w:rsidRDefault="00226EBB" w:rsidP="00226EBB">
      <w:pPr>
        <w:pStyle w:val="a9"/>
        <w:spacing w:after="0"/>
        <w:ind w:left="0"/>
        <w:jc w:val="center"/>
        <w:rPr>
          <w:rFonts w:ascii="Times New Roman" w:hAnsi="Times New Roman"/>
          <w:b/>
          <w:sz w:val="28"/>
          <w:szCs w:val="28"/>
          <w:lang w:val="kk-KZ"/>
        </w:rPr>
      </w:pPr>
      <w:r w:rsidRPr="00B3565B">
        <w:rPr>
          <w:rFonts w:ascii="Times New Roman" w:hAnsi="Times New Roman"/>
          <w:b/>
          <w:sz w:val="28"/>
          <w:szCs w:val="28"/>
        </w:rPr>
        <w:t>на территории Атырауской област</w:t>
      </w:r>
      <w:r w:rsidRPr="00B3565B">
        <w:rPr>
          <w:rFonts w:ascii="Times New Roman" w:hAnsi="Times New Roman"/>
          <w:b/>
          <w:sz w:val="28"/>
          <w:szCs w:val="28"/>
          <w:lang w:val="kk-KZ"/>
        </w:rPr>
        <w:t>и</w:t>
      </w:r>
      <w:r w:rsidRPr="00B3565B">
        <w:rPr>
          <w:rFonts w:ascii="Times New Roman" w:hAnsi="Times New Roman"/>
          <w:b/>
          <w:sz w:val="28"/>
          <w:szCs w:val="28"/>
        </w:rPr>
        <w:t xml:space="preserve"> за 1 </w:t>
      </w:r>
      <w:r w:rsidRPr="00B3565B">
        <w:rPr>
          <w:rFonts w:ascii="Times New Roman" w:hAnsi="Times New Roman"/>
          <w:b/>
          <w:sz w:val="28"/>
          <w:szCs w:val="28"/>
          <w:lang w:val="kk-KZ"/>
        </w:rPr>
        <w:t>полугодие</w:t>
      </w:r>
      <w:r w:rsidRPr="00B3565B">
        <w:rPr>
          <w:rFonts w:ascii="Times New Roman" w:hAnsi="Times New Roman"/>
          <w:b/>
          <w:sz w:val="28"/>
          <w:szCs w:val="28"/>
        </w:rPr>
        <w:t xml:space="preserve"> 2015 года</w:t>
      </w:r>
    </w:p>
    <w:p w:rsidR="00226EBB" w:rsidRPr="00B3565B" w:rsidRDefault="00226EBB" w:rsidP="00226EBB">
      <w:pPr>
        <w:ind w:firstLine="567"/>
        <w:jc w:val="center"/>
        <w:rPr>
          <w:rFonts w:ascii="Times New Roman" w:hAnsi="Times New Roman"/>
          <w:b/>
          <w:sz w:val="20"/>
          <w:szCs w:val="20"/>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B3565B">
        <w:rPr>
          <w:rFonts w:ascii="Times New Roman" w:hAnsi="Times New Roman"/>
          <w:b w:val="0"/>
          <w:sz w:val="28"/>
          <w:szCs w:val="28"/>
          <w:lang w:val="kk-KZ"/>
        </w:rPr>
        <w:t>Атырау, Ганюшкино, Пешной</w:t>
      </w:r>
      <w:r w:rsidRPr="00B3565B">
        <w:rPr>
          <w:rFonts w:ascii="Times New Roman" w:hAnsi="Times New Roman"/>
          <w:b w:val="0"/>
          <w:sz w:val="28"/>
          <w:szCs w:val="28"/>
        </w:rPr>
        <w:t>)</w:t>
      </w:r>
      <w:r w:rsidRPr="00B3565B">
        <w:rPr>
          <w:rFonts w:ascii="Times New Roman" w:hAnsi="Times New Roman"/>
          <w:b w:val="0"/>
          <w:sz w:val="28"/>
          <w:szCs w:val="28"/>
          <w:lang w:val="kk-KZ"/>
        </w:rPr>
        <w:t xml:space="preserve"> (рис. 4.</w:t>
      </w:r>
      <w:r w:rsidRPr="00B3565B">
        <w:rPr>
          <w:rFonts w:ascii="Times New Roman" w:hAnsi="Times New Roman"/>
          <w:b w:val="0"/>
          <w:sz w:val="28"/>
          <w:szCs w:val="28"/>
        </w:rPr>
        <w:t>3</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lastRenderedPageBreak/>
        <w:t>Концентрации всех определяемых загрязняющих веществ в осадках не превышают предельно допустимые концентрации (ПДК).</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 xml:space="preserve">23,77  </w:t>
      </w:r>
      <w:r w:rsidRPr="00B3565B">
        <w:rPr>
          <w:rFonts w:ascii="Times New Roman" w:hAnsi="Times New Roman"/>
          <w:sz w:val="28"/>
          <w:szCs w:val="28"/>
        </w:rPr>
        <w:t xml:space="preserve">%, хлоридов </w:t>
      </w:r>
      <w:r w:rsidRPr="00B3565B">
        <w:rPr>
          <w:rFonts w:ascii="Times New Roman" w:hAnsi="Times New Roman"/>
          <w:sz w:val="28"/>
          <w:szCs w:val="28"/>
          <w:lang w:val="kk-KZ"/>
        </w:rPr>
        <w:t xml:space="preserve">21,98 %, </w:t>
      </w:r>
      <w:r w:rsidRPr="00B3565B">
        <w:rPr>
          <w:rFonts w:ascii="Times New Roman" w:hAnsi="Times New Roman"/>
          <w:sz w:val="28"/>
          <w:szCs w:val="28"/>
        </w:rPr>
        <w:t xml:space="preserve">сульфатов </w:t>
      </w:r>
      <w:r w:rsidRPr="00B3565B">
        <w:rPr>
          <w:rFonts w:ascii="Times New Roman" w:hAnsi="Times New Roman"/>
          <w:sz w:val="28"/>
          <w:szCs w:val="28"/>
          <w:lang w:val="kk-KZ"/>
        </w:rPr>
        <w:t xml:space="preserve">19,39 </w:t>
      </w:r>
      <w:r w:rsidRPr="00B3565B">
        <w:rPr>
          <w:rFonts w:ascii="Times New Roman" w:hAnsi="Times New Roman"/>
          <w:sz w:val="28"/>
          <w:szCs w:val="28"/>
        </w:rPr>
        <w:t>%,</w:t>
      </w:r>
      <w:r w:rsidRPr="00B3565B">
        <w:rPr>
          <w:rFonts w:ascii="Times New Roman" w:hAnsi="Times New Roman"/>
          <w:sz w:val="28"/>
          <w:szCs w:val="28"/>
          <w:lang w:val="kk-KZ"/>
        </w:rPr>
        <w:t xml:space="preserve"> ионов </w:t>
      </w:r>
      <w:r w:rsidRPr="00B3565B">
        <w:rPr>
          <w:rFonts w:ascii="Times New Roman" w:hAnsi="Times New Roman"/>
          <w:sz w:val="28"/>
          <w:szCs w:val="28"/>
        </w:rPr>
        <w:t>калия</w:t>
      </w:r>
      <w:r w:rsidRPr="00B3565B">
        <w:rPr>
          <w:rFonts w:ascii="Times New Roman" w:hAnsi="Times New Roman"/>
          <w:sz w:val="28"/>
          <w:szCs w:val="28"/>
          <w:lang w:val="kk-KZ"/>
        </w:rPr>
        <w:t xml:space="preserve"> 13,10 </w:t>
      </w:r>
      <w:r w:rsidRPr="00B3565B">
        <w:rPr>
          <w:rFonts w:ascii="Times New Roman" w:hAnsi="Times New Roman"/>
          <w:sz w:val="28"/>
          <w:szCs w:val="28"/>
        </w:rPr>
        <w:t xml:space="preserve">% </w:t>
      </w:r>
      <w:r w:rsidRPr="00B3565B">
        <w:rPr>
          <w:rFonts w:ascii="Times New Roman" w:hAnsi="Times New Roman"/>
          <w:sz w:val="28"/>
          <w:szCs w:val="28"/>
          <w:lang w:val="kk-KZ"/>
        </w:rPr>
        <w:t>и</w:t>
      </w:r>
      <w:r w:rsidRPr="00B3565B">
        <w:rPr>
          <w:rFonts w:ascii="Times New Roman" w:hAnsi="Times New Roman"/>
          <w:sz w:val="28"/>
          <w:szCs w:val="28"/>
        </w:rPr>
        <w:t xml:space="preserve"> ионов </w:t>
      </w:r>
      <w:r w:rsidRPr="00B3565B">
        <w:rPr>
          <w:rFonts w:ascii="Times New Roman" w:hAnsi="Times New Roman"/>
          <w:sz w:val="28"/>
          <w:szCs w:val="28"/>
          <w:lang w:val="kk-KZ"/>
        </w:rPr>
        <w:t xml:space="preserve">кальция 12,47 %. </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М </w:t>
      </w:r>
      <w:r w:rsidRPr="00B3565B">
        <w:rPr>
          <w:rFonts w:ascii="Times New Roman" w:hAnsi="Times New Roman"/>
          <w:sz w:val="28"/>
          <w:szCs w:val="28"/>
          <w:lang w:val="kk-KZ"/>
        </w:rPr>
        <w:t>Пешной</w:t>
      </w:r>
      <w:r w:rsidRPr="00B3565B">
        <w:rPr>
          <w:rFonts w:ascii="Times New Roman" w:hAnsi="Times New Roman"/>
          <w:sz w:val="28"/>
          <w:szCs w:val="28"/>
        </w:rPr>
        <w:t xml:space="preserve"> – </w:t>
      </w:r>
      <w:r w:rsidRPr="00B3565B">
        <w:rPr>
          <w:rFonts w:ascii="Times New Roman" w:hAnsi="Times New Roman"/>
          <w:sz w:val="28"/>
          <w:szCs w:val="28"/>
          <w:lang w:val="kk-KZ"/>
        </w:rPr>
        <w:t>321,2</w:t>
      </w:r>
      <w:r w:rsidRPr="00B3565B">
        <w:rPr>
          <w:rFonts w:ascii="Times New Roman" w:hAnsi="Times New Roman"/>
          <w:sz w:val="28"/>
          <w:szCs w:val="28"/>
        </w:rPr>
        <w:t xml:space="preserve"> мг/л, наименьшая на МГанюшкино – </w:t>
      </w:r>
      <w:r w:rsidRPr="00B3565B">
        <w:rPr>
          <w:rFonts w:ascii="Times New Roman" w:hAnsi="Times New Roman"/>
          <w:sz w:val="28"/>
          <w:szCs w:val="28"/>
          <w:lang w:val="kk-KZ"/>
        </w:rPr>
        <w:t xml:space="preserve">36,71 </w:t>
      </w:r>
      <w:r w:rsidRPr="00B3565B">
        <w:rPr>
          <w:rFonts w:ascii="Times New Roman" w:hAnsi="Times New Roman"/>
          <w:sz w:val="28"/>
          <w:szCs w:val="28"/>
        </w:rPr>
        <w:t>мг/л.</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61,96 </w:t>
      </w:r>
      <w:r w:rsidRPr="00B3565B">
        <w:rPr>
          <w:rFonts w:ascii="Times New Roman" w:hAnsi="Times New Roman"/>
          <w:sz w:val="28"/>
          <w:szCs w:val="28"/>
        </w:rPr>
        <w:t>(М</w:t>
      </w:r>
      <w:r w:rsidRPr="00B3565B">
        <w:rPr>
          <w:rFonts w:ascii="Times New Roman" w:hAnsi="Times New Roman"/>
          <w:sz w:val="28"/>
          <w:szCs w:val="28"/>
          <w:lang w:val="kk-KZ"/>
        </w:rPr>
        <w:t xml:space="preserve"> Га</w:t>
      </w:r>
      <w:r w:rsidRPr="00B3565B">
        <w:rPr>
          <w:rFonts w:ascii="Times New Roman" w:hAnsi="Times New Roman"/>
          <w:sz w:val="28"/>
          <w:szCs w:val="28"/>
        </w:rPr>
        <w:t xml:space="preserve">нюшкино) до </w:t>
      </w:r>
      <w:r w:rsidRPr="00B3565B">
        <w:rPr>
          <w:rFonts w:ascii="Times New Roman" w:hAnsi="Times New Roman"/>
          <w:sz w:val="28"/>
          <w:szCs w:val="28"/>
          <w:lang w:val="kk-KZ"/>
        </w:rPr>
        <w:t xml:space="preserve">540,8 </w:t>
      </w:r>
      <w:r w:rsidRPr="00B3565B">
        <w:rPr>
          <w:rFonts w:ascii="Times New Roman" w:hAnsi="Times New Roman"/>
          <w:sz w:val="28"/>
          <w:szCs w:val="28"/>
        </w:rPr>
        <w:t xml:space="preserve">мкСм/см (М </w:t>
      </w:r>
      <w:r w:rsidRPr="00B3565B">
        <w:rPr>
          <w:rFonts w:ascii="Times New Roman" w:hAnsi="Times New Roman"/>
          <w:sz w:val="28"/>
          <w:szCs w:val="28"/>
          <w:lang w:val="kk-KZ"/>
        </w:rPr>
        <w:t>Пешной</w:t>
      </w:r>
      <w:r w:rsidRPr="00B3565B">
        <w:rPr>
          <w:rFonts w:ascii="Times New Roman" w:hAnsi="Times New Roman"/>
          <w:sz w:val="28"/>
          <w:szCs w:val="28"/>
        </w:rPr>
        <w:t>).</w:t>
      </w:r>
    </w:p>
    <w:p w:rsidR="00226EBB" w:rsidRPr="00B3565B" w:rsidRDefault="00226EBB" w:rsidP="00226EBB">
      <w:pPr>
        <w:pStyle w:val="a9"/>
        <w:tabs>
          <w:tab w:val="left" w:pos="8647"/>
        </w:tabs>
        <w:ind w:left="0" w:firstLine="720"/>
        <w:jc w:val="both"/>
        <w:rPr>
          <w:rFonts w:ascii="Times New Roman" w:hAnsi="Times New Roman"/>
          <w:sz w:val="28"/>
          <w:szCs w:val="28"/>
          <w:lang w:val="kk-KZ"/>
        </w:rPr>
      </w:pPr>
      <w:r w:rsidRPr="00B3565B">
        <w:rPr>
          <w:rFonts w:ascii="Times New Roman" w:hAnsi="Times New Roman"/>
          <w:sz w:val="28"/>
          <w:szCs w:val="28"/>
        </w:rPr>
        <w:t>Кислотность выпавших осадков имеет характер слабощелочной среды, находится в пределах от 5,77 (М</w:t>
      </w:r>
      <w:r w:rsidRPr="00B3565B">
        <w:rPr>
          <w:rFonts w:ascii="Times New Roman" w:hAnsi="Times New Roman"/>
          <w:sz w:val="28"/>
          <w:szCs w:val="28"/>
          <w:lang w:val="kk-KZ"/>
        </w:rPr>
        <w:t xml:space="preserve"> Га</w:t>
      </w:r>
      <w:r w:rsidRPr="00B3565B">
        <w:rPr>
          <w:rFonts w:ascii="Times New Roman" w:hAnsi="Times New Roman"/>
          <w:sz w:val="28"/>
          <w:szCs w:val="28"/>
        </w:rPr>
        <w:t>нюшкино) до 6,2  (М</w:t>
      </w:r>
      <w:r w:rsidRPr="00B3565B">
        <w:rPr>
          <w:rFonts w:ascii="Times New Roman" w:hAnsi="Times New Roman"/>
          <w:sz w:val="28"/>
          <w:szCs w:val="28"/>
          <w:lang w:val="kk-KZ"/>
        </w:rPr>
        <w:t xml:space="preserve"> Атырау</w:t>
      </w:r>
      <w:r w:rsidRPr="00B3565B">
        <w:rPr>
          <w:rFonts w:ascii="Times New Roman" w:hAnsi="Times New Roman"/>
          <w:sz w:val="28"/>
          <w:szCs w:val="28"/>
        </w:rPr>
        <w:t>).</w:t>
      </w:r>
    </w:p>
    <w:p w:rsidR="00226EBB" w:rsidRPr="00B3565B" w:rsidRDefault="00226EBB" w:rsidP="00226EBB">
      <w:pPr>
        <w:pStyle w:val="a9"/>
        <w:tabs>
          <w:tab w:val="left" w:pos="8647"/>
        </w:tabs>
        <w:ind w:left="0" w:firstLine="720"/>
        <w:jc w:val="both"/>
        <w:rPr>
          <w:rFonts w:ascii="Times New Roman" w:hAnsi="Times New Roman"/>
          <w:sz w:val="28"/>
          <w:szCs w:val="28"/>
          <w:lang w:val="kk-KZ"/>
        </w:rPr>
      </w:pPr>
    </w:p>
    <w:p w:rsidR="00226EBB" w:rsidRPr="00B3565B" w:rsidRDefault="00226EBB" w:rsidP="00226EBB">
      <w:pPr>
        <w:ind w:firstLine="567"/>
        <w:jc w:val="both"/>
        <w:rPr>
          <w:b/>
          <w:szCs w:val="28"/>
        </w:rPr>
      </w:pPr>
      <w:r w:rsidRPr="00B3565B">
        <w:rPr>
          <w:b/>
          <w:noProof/>
          <w:szCs w:val="28"/>
          <w:lang w:eastAsia="ru-RU" w:bidi="ar-SA"/>
        </w:rPr>
        <w:drawing>
          <wp:inline distT="0" distB="0" distL="0" distR="0">
            <wp:extent cx="5695315" cy="2912745"/>
            <wp:effectExtent l="0" t="0" r="0" b="0"/>
            <wp:docPr id="71" name="Рисунок 71" descr="Атырау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тырау cop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95315" cy="2912745"/>
                    </a:xfrm>
                    <a:prstGeom prst="rect">
                      <a:avLst/>
                    </a:prstGeom>
                    <a:noFill/>
                    <a:ln>
                      <a:noFill/>
                    </a:ln>
                  </pic:spPr>
                </pic:pic>
              </a:graphicData>
            </a:graphic>
          </wp:inline>
        </w:drawing>
      </w:r>
    </w:p>
    <w:p w:rsidR="00226EBB" w:rsidRPr="00B3565B" w:rsidRDefault="00226EBB" w:rsidP="00226EBB">
      <w:pPr>
        <w:ind w:firstLine="567"/>
        <w:jc w:val="both"/>
        <w:rPr>
          <w:b/>
          <w:szCs w:val="28"/>
        </w:rPr>
      </w:pPr>
    </w:p>
    <w:p w:rsidR="00226EBB" w:rsidRPr="00B3565B" w:rsidRDefault="00226EBB" w:rsidP="00226EBB">
      <w:pPr>
        <w:ind w:firstLine="567"/>
        <w:jc w:val="center"/>
        <w:rPr>
          <w:rFonts w:ascii="Times New Roman" w:hAnsi="Times New Roman"/>
          <w:b/>
          <w:szCs w:val="28"/>
        </w:rPr>
      </w:pPr>
      <w:r w:rsidRPr="00B3565B">
        <w:rPr>
          <w:rFonts w:ascii="Times New Roman" w:hAnsi="Times New Roman"/>
          <w:b/>
          <w:szCs w:val="28"/>
        </w:rPr>
        <w:t>Рис. 4.3 Схема расположения метеостанций за наблюдением атмосферных осадков и снежного покрова на территории Атырауской области</w:t>
      </w:r>
    </w:p>
    <w:p w:rsidR="00226EBB" w:rsidRPr="00B3565B" w:rsidRDefault="00226EBB" w:rsidP="00226EBB">
      <w:pPr>
        <w:ind w:firstLine="567"/>
        <w:jc w:val="center"/>
        <w:rPr>
          <w:rFonts w:ascii="Times New Roman" w:hAnsi="Times New Roman"/>
          <w:b/>
          <w:i/>
          <w:sz w:val="20"/>
          <w:szCs w:val="20"/>
        </w:rPr>
      </w:pPr>
    </w:p>
    <w:p w:rsidR="00226EBB" w:rsidRPr="00B3565B" w:rsidRDefault="00226EBB" w:rsidP="00F62832">
      <w:pPr>
        <w:pStyle w:val="a9"/>
        <w:tabs>
          <w:tab w:val="left" w:pos="567"/>
        </w:tabs>
        <w:spacing w:after="0"/>
        <w:ind w:left="0" w:firstLine="284"/>
        <w:jc w:val="center"/>
        <w:rPr>
          <w:rFonts w:ascii="Times New Roman" w:hAnsi="Times New Roman"/>
          <w:b/>
          <w:sz w:val="28"/>
          <w:szCs w:val="28"/>
        </w:rPr>
      </w:pPr>
    </w:p>
    <w:p w:rsidR="00AC65A9" w:rsidRPr="00B3565B" w:rsidRDefault="00226EBB" w:rsidP="00F62832">
      <w:pPr>
        <w:pStyle w:val="a9"/>
        <w:tabs>
          <w:tab w:val="left" w:pos="567"/>
        </w:tabs>
        <w:spacing w:after="0"/>
        <w:ind w:left="0" w:firstLine="284"/>
        <w:jc w:val="center"/>
        <w:rPr>
          <w:rFonts w:ascii="Times New Roman" w:hAnsi="Times New Roman"/>
          <w:b/>
          <w:sz w:val="28"/>
          <w:szCs w:val="28"/>
        </w:rPr>
      </w:pPr>
      <w:r w:rsidRPr="00B3565B">
        <w:rPr>
          <w:rFonts w:ascii="Times New Roman" w:hAnsi="Times New Roman"/>
          <w:b/>
          <w:sz w:val="28"/>
          <w:szCs w:val="28"/>
          <w:lang w:val="kk-KZ"/>
        </w:rPr>
        <w:t xml:space="preserve">4.8 </w:t>
      </w:r>
      <w:r w:rsidR="00AC65A9" w:rsidRPr="00B3565B">
        <w:rPr>
          <w:rFonts w:ascii="Times New Roman" w:hAnsi="Times New Roman"/>
          <w:b/>
          <w:sz w:val="28"/>
          <w:szCs w:val="28"/>
        </w:rPr>
        <w:t>Качество поверхностных вод на территории Атырауской области</w:t>
      </w:r>
    </w:p>
    <w:p w:rsidR="00F24ED6" w:rsidRPr="00B3565B" w:rsidRDefault="00F24ED6" w:rsidP="00F62832">
      <w:pPr>
        <w:rPr>
          <w:rFonts w:ascii="Times New Roman" w:hAnsi="Times New Roman"/>
          <w:noProof/>
          <w:sz w:val="28"/>
          <w:szCs w:val="28"/>
          <w:lang w:eastAsia="ru-RU" w:bidi="ar-SA"/>
        </w:rPr>
      </w:pPr>
    </w:p>
    <w:p w:rsidR="00BB26DD" w:rsidRPr="00B3565B" w:rsidRDefault="00BB26DD" w:rsidP="00BB26DD">
      <w:pPr>
        <w:shd w:val="clear" w:color="auto" w:fill="FFFF00"/>
        <w:ind w:firstLine="708"/>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Атырауской области проводились на 4</w:t>
      </w:r>
      <w:r w:rsidRPr="00B3565B">
        <w:rPr>
          <w:rFonts w:ascii="Times New Roman" w:hAnsi="Times New Roman"/>
          <w:sz w:val="28"/>
          <w:szCs w:val="28"/>
          <w:lang w:val="kk-KZ"/>
        </w:rPr>
        <w:t>-х</w:t>
      </w:r>
      <w:r w:rsidRPr="00B3565B">
        <w:rPr>
          <w:rFonts w:ascii="Times New Roman" w:hAnsi="Times New Roman"/>
          <w:sz w:val="28"/>
          <w:szCs w:val="28"/>
        </w:rPr>
        <w:t xml:space="preserve"> водных объектах: в реках </w:t>
      </w:r>
      <w:r w:rsidRPr="00B3565B">
        <w:rPr>
          <w:rFonts w:ascii="Times New Roman" w:hAnsi="Times New Roman"/>
          <w:sz w:val="28"/>
          <w:szCs w:val="28"/>
          <w:lang w:val="kk-KZ"/>
        </w:rPr>
        <w:t>Жайык</w:t>
      </w:r>
      <w:r w:rsidRPr="00B3565B">
        <w:rPr>
          <w:rFonts w:ascii="Times New Roman" w:hAnsi="Times New Roman"/>
          <w:sz w:val="28"/>
          <w:szCs w:val="28"/>
        </w:rPr>
        <w:t>, Шароновка, Кигач, Эмба.</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Жайык </w:t>
      </w:r>
      <w:r w:rsidRPr="00B3565B">
        <w:rPr>
          <w:rFonts w:ascii="Times New Roman" w:hAnsi="Times New Roman"/>
          <w:sz w:val="28"/>
          <w:szCs w:val="28"/>
        </w:rPr>
        <w:t xml:space="preserve">температура воды </w:t>
      </w:r>
      <w:r w:rsidRPr="00B3565B">
        <w:rPr>
          <w:rFonts w:ascii="Times New Roman" w:hAnsi="Times New Roman"/>
          <w:sz w:val="28"/>
          <w:szCs w:val="28"/>
          <w:lang w:val="kk-KZ"/>
        </w:rPr>
        <w:t xml:space="preserve">находилась в пределах 19,8-26,7 </w:t>
      </w:r>
      <w:r w:rsidRPr="00B3565B">
        <w:rPr>
          <w:rFonts w:ascii="Times New Roman" w:hAnsi="Times New Roman"/>
          <w:sz w:val="28"/>
          <w:szCs w:val="28"/>
        </w:rPr>
        <w:t xml:space="preserve">ºC, водородный показатель равен </w:t>
      </w:r>
      <w:r w:rsidRPr="00B3565B">
        <w:rPr>
          <w:rFonts w:ascii="Times New Roman" w:hAnsi="Times New Roman"/>
          <w:sz w:val="28"/>
          <w:szCs w:val="28"/>
          <w:lang w:val="kk-KZ"/>
        </w:rPr>
        <w:t>8,5</w:t>
      </w:r>
      <w:r w:rsidRPr="00B3565B">
        <w:rPr>
          <w:rFonts w:ascii="Times New Roman" w:hAnsi="Times New Roman"/>
          <w:sz w:val="28"/>
          <w:szCs w:val="28"/>
        </w:rPr>
        <w:t xml:space="preserve"> концентрация растворенного в воде кислорода </w:t>
      </w:r>
      <w:r w:rsidRPr="00B3565B">
        <w:rPr>
          <w:rFonts w:ascii="Times New Roman" w:hAnsi="Times New Roman"/>
          <w:sz w:val="28"/>
          <w:szCs w:val="28"/>
          <w:lang w:val="kk-KZ"/>
        </w:rPr>
        <w:t>9,78</w:t>
      </w:r>
      <w:r w:rsidRPr="00B3565B">
        <w:rPr>
          <w:rFonts w:ascii="Times New Roman" w:hAnsi="Times New Roman"/>
          <w:sz w:val="28"/>
          <w:szCs w:val="28"/>
        </w:rPr>
        <w:t xml:space="preserve">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w:t>
      </w:r>
      <w:r w:rsidRPr="00B3565B">
        <w:rPr>
          <w:rFonts w:ascii="Times New Roman" w:hAnsi="Times New Roman"/>
          <w:sz w:val="28"/>
          <w:szCs w:val="28"/>
          <w:lang w:val="kk-KZ"/>
        </w:rPr>
        <w:t>4,79</w:t>
      </w:r>
      <w:r w:rsidRPr="00B3565B">
        <w:rPr>
          <w:rFonts w:ascii="Times New Roman" w:hAnsi="Times New Roman"/>
          <w:sz w:val="28"/>
          <w:szCs w:val="28"/>
        </w:rPr>
        <w:t xml:space="preserve">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не обнаружено.</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Шароновка </w:t>
      </w:r>
      <w:r w:rsidRPr="00B3565B">
        <w:rPr>
          <w:rFonts w:ascii="Times New Roman" w:hAnsi="Times New Roman"/>
          <w:sz w:val="28"/>
          <w:szCs w:val="28"/>
        </w:rPr>
        <w:t xml:space="preserve">температура воды </w:t>
      </w:r>
      <w:r w:rsidRPr="00B3565B">
        <w:rPr>
          <w:rFonts w:ascii="Times New Roman" w:hAnsi="Times New Roman"/>
          <w:sz w:val="28"/>
          <w:szCs w:val="28"/>
          <w:lang w:val="kk-KZ"/>
        </w:rPr>
        <w:t xml:space="preserve">находилась в пределах 28 </w:t>
      </w:r>
      <w:r w:rsidRPr="00B3565B">
        <w:rPr>
          <w:rFonts w:ascii="Times New Roman" w:hAnsi="Times New Roman"/>
          <w:sz w:val="28"/>
          <w:szCs w:val="28"/>
        </w:rPr>
        <w:t xml:space="preserve">ºC, водородный показатель равен 14, концентрация растворенного в воде кислорода </w:t>
      </w:r>
      <w:r w:rsidRPr="00B3565B">
        <w:rPr>
          <w:rFonts w:ascii="Times New Roman" w:hAnsi="Times New Roman"/>
          <w:sz w:val="28"/>
          <w:szCs w:val="28"/>
          <w:lang w:val="kk-KZ"/>
        </w:rPr>
        <w:t xml:space="preserve">9,67 </w:t>
      </w:r>
      <w:r w:rsidRPr="00B3565B">
        <w:rPr>
          <w:rFonts w:ascii="Times New Roman" w:hAnsi="Times New Roman"/>
          <w:sz w:val="28"/>
          <w:szCs w:val="28"/>
        </w:rPr>
        <w:t>мг/дм</w:t>
      </w:r>
      <w:r w:rsidRPr="00B3565B">
        <w:rPr>
          <w:rFonts w:ascii="Times New Roman" w:hAnsi="Times New Roman"/>
          <w:sz w:val="28"/>
          <w:szCs w:val="28"/>
          <w:vertAlign w:val="superscript"/>
        </w:rPr>
        <w:t>3</w:t>
      </w:r>
      <w:r w:rsidRPr="00B3565B">
        <w:rPr>
          <w:rFonts w:ascii="Times New Roman" w:hAnsi="Times New Roman"/>
          <w:sz w:val="28"/>
          <w:szCs w:val="28"/>
        </w:rPr>
        <w:t>,</w:t>
      </w:r>
      <w:r w:rsidRPr="00B3565B">
        <w:rPr>
          <w:rFonts w:ascii="Times New Roman" w:hAnsi="Times New Roman"/>
          <w:sz w:val="28"/>
          <w:szCs w:val="28"/>
          <w:lang w:val="kk-KZ"/>
        </w:rPr>
        <w:t xml:space="preserve"> </w:t>
      </w:r>
      <w:r w:rsidRPr="00B3565B">
        <w:rPr>
          <w:rFonts w:ascii="Times New Roman" w:hAnsi="Times New Roman"/>
          <w:sz w:val="28"/>
          <w:szCs w:val="28"/>
        </w:rPr>
        <w:t>БПК</w:t>
      </w:r>
      <w:r w:rsidRPr="00B3565B">
        <w:rPr>
          <w:rFonts w:ascii="Times New Roman" w:hAnsi="Times New Roman"/>
          <w:sz w:val="28"/>
          <w:szCs w:val="28"/>
          <w:vertAlign w:val="subscript"/>
        </w:rPr>
        <w:t>5</w:t>
      </w:r>
      <w:r w:rsidRPr="00B3565B">
        <w:rPr>
          <w:rFonts w:ascii="Times New Roman" w:hAnsi="Times New Roman"/>
          <w:sz w:val="28"/>
          <w:szCs w:val="28"/>
          <w:vertAlign w:val="subscript"/>
          <w:lang w:val="kk-KZ"/>
        </w:rPr>
        <w:t xml:space="preserve">  </w:t>
      </w:r>
      <w:r w:rsidRPr="00B3565B">
        <w:rPr>
          <w:rFonts w:ascii="Times New Roman" w:hAnsi="Times New Roman"/>
          <w:sz w:val="28"/>
          <w:szCs w:val="28"/>
          <w:lang w:val="kk-KZ"/>
        </w:rPr>
        <w:t xml:space="preserve">4,75 </w:t>
      </w:r>
      <w:r w:rsidRPr="00B3565B">
        <w:rPr>
          <w:rFonts w:ascii="Times New Roman" w:hAnsi="Times New Roman"/>
          <w:sz w:val="28"/>
          <w:szCs w:val="28"/>
        </w:rPr>
        <w:t>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w:t>
      </w:r>
      <w:r w:rsidRPr="00B3565B">
        <w:rPr>
          <w:rFonts w:ascii="Times New Roman" w:hAnsi="Times New Roman"/>
          <w:color w:val="000000"/>
          <w:sz w:val="28"/>
          <w:szCs w:val="28"/>
          <w:lang w:val="kk-KZ"/>
        </w:rPr>
        <w:t>биогенных и неорганических веществ (азот нитритный – 1,3 ПДК), тяжелых металлов (медь – 1,2 ПДК)</w:t>
      </w:r>
      <w:r w:rsidRPr="00B3565B">
        <w:rPr>
          <w:rFonts w:ascii="Times New Roman" w:hAnsi="Times New Roman"/>
          <w:sz w:val="28"/>
          <w:szCs w:val="28"/>
        </w:rPr>
        <w:t xml:space="preserve"> </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lastRenderedPageBreak/>
        <w:t xml:space="preserve">В реке </w:t>
      </w:r>
      <w:r w:rsidRPr="00B3565B">
        <w:rPr>
          <w:rFonts w:ascii="Times New Roman" w:hAnsi="Times New Roman"/>
          <w:b/>
          <w:sz w:val="28"/>
          <w:szCs w:val="28"/>
        </w:rPr>
        <w:t xml:space="preserve">Кигач </w:t>
      </w:r>
      <w:r w:rsidRPr="00B3565B">
        <w:rPr>
          <w:rFonts w:ascii="Times New Roman" w:hAnsi="Times New Roman"/>
          <w:sz w:val="28"/>
          <w:szCs w:val="28"/>
        </w:rPr>
        <w:t xml:space="preserve">температура воды </w:t>
      </w:r>
      <w:r w:rsidRPr="00B3565B">
        <w:rPr>
          <w:rFonts w:ascii="Times New Roman" w:hAnsi="Times New Roman"/>
          <w:sz w:val="28"/>
          <w:szCs w:val="28"/>
          <w:lang w:val="kk-KZ"/>
        </w:rPr>
        <w:t xml:space="preserve">находилась в пределах 20,4-26,2 </w:t>
      </w:r>
      <w:r w:rsidRPr="00B3565B">
        <w:rPr>
          <w:rFonts w:ascii="Times New Roman" w:hAnsi="Times New Roman"/>
          <w:sz w:val="28"/>
          <w:szCs w:val="28"/>
        </w:rPr>
        <w:t xml:space="preserve">ºC, водородный показатель равен </w:t>
      </w:r>
      <w:r w:rsidRPr="00B3565B">
        <w:rPr>
          <w:rFonts w:ascii="Times New Roman" w:hAnsi="Times New Roman"/>
          <w:sz w:val="28"/>
          <w:szCs w:val="28"/>
          <w:lang w:val="kk-KZ"/>
        </w:rPr>
        <w:t>8,7,</w:t>
      </w:r>
      <w:r w:rsidRPr="00B3565B">
        <w:rPr>
          <w:rFonts w:ascii="Times New Roman" w:hAnsi="Times New Roman"/>
          <w:sz w:val="28"/>
          <w:szCs w:val="28"/>
        </w:rPr>
        <w:t xml:space="preserve"> концентрация растворенного в воде кислорода </w:t>
      </w:r>
      <w:r w:rsidRPr="00B3565B">
        <w:rPr>
          <w:rFonts w:ascii="Times New Roman" w:hAnsi="Times New Roman"/>
          <w:sz w:val="28"/>
          <w:szCs w:val="28"/>
          <w:lang w:val="kk-KZ"/>
        </w:rPr>
        <w:t>9,87</w:t>
      </w:r>
      <w:r w:rsidRPr="00B3565B">
        <w:rPr>
          <w:rFonts w:ascii="Times New Roman" w:hAnsi="Times New Roman"/>
          <w:sz w:val="28"/>
          <w:szCs w:val="28"/>
        </w:rPr>
        <w:t xml:space="preserve">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w:t>
      </w:r>
      <w:r w:rsidRPr="00B3565B">
        <w:rPr>
          <w:rFonts w:ascii="Times New Roman" w:hAnsi="Times New Roman"/>
          <w:sz w:val="28"/>
          <w:szCs w:val="28"/>
          <w:lang w:val="kk-KZ"/>
        </w:rPr>
        <w:t>4,85</w:t>
      </w:r>
      <w:r w:rsidRPr="00B3565B">
        <w:rPr>
          <w:rFonts w:ascii="Times New Roman" w:hAnsi="Times New Roman"/>
          <w:sz w:val="28"/>
          <w:szCs w:val="28"/>
        </w:rPr>
        <w:t xml:space="preserve">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w:t>
      </w:r>
      <w:r w:rsidRPr="00B3565B">
        <w:rPr>
          <w:rFonts w:ascii="Times New Roman" w:hAnsi="Times New Roman"/>
          <w:sz w:val="28"/>
          <w:szCs w:val="28"/>
          <w:lang w:val="kk-KZ"/>
        </w:rPr>
        <w:t xml:space="preserve"> были зафиксированы по веществам из групп главных ионов (сульфаты – 1,1 ПДК), </w:t>
      </w:r>
      <w:r w:rsidRPr="00B3565B">
        <w:rPr>
          <w:rFonts w:ascii="Times New Roman" w:hAnsi="Times New Roman"/>
          <w:color w:val="000000"/>
          <w:sz w:val="28"/>
          <w:szCs w:val="28"/>
          <w:lang w:val="kk-KZ"/>
        </w:rPr>
        <w:t>биогенных и неорганических веществ (азот нитритный – 1,1 ПДК), тяжелых металлов (медь – 1,1 ПДК), органических веществ (нефтепродукты – 1,1 ПДК)</w:t>
      </w:r>
      <w:r w:rsidRPr="00B3565B">
        <w:rPr>
          <w:rFonts w:ascii="Times New Roman" w:hAnsi="Times New Roman"/>
          <w:sz w:val="28"/>
          <w:szCs w:val="28"/>
        </w:rPr>
        <w:t xml:space="preserve">. </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color w:val="000000"/>
          <w:sz w:val="28"/>
          <w:szCs w:val="28"/>
        </w:rPr>
        <w:t>В реке Эмба</w:t>
      </w:r>
      <w:r w:rsidRPr="00B3565B">
        <w:rPr>
          <w:rFonts w:ascii="Times New Roman" w:hAnsi="Times New Roman"/>
          <w:sz w:val="28"/>
          <w:szCs w:val="28"/>
        </w:rPr>
        <w:t xml:space="preserve"> температура воды </w:t>
      </w:r>
      <w:r w:rsidRPr="00B3565B">
        <w:rPr>
          <w:rFonts w:ascii="Times New Roman" w:hAnsi="Times New Roman"/>
          <w:sz w:val="28"/>
          <w:szCs w:val="28"/>
          <w:lang w:val="kk-KZ"/>
        </w:rPr>
        <w:t xml:space="preserve">составила 8,0 </w:t>
      </w:r>
      <w:r w:rsidRPr="00B3565B">
        <w:rPr>
          <w:rFonts w:ascii="Times New Roman" w:hAnsi="Times New Roman"/>
          <w:sz w:val="28"/>
          <w:szCs w:val="28"/>
        </w:rPr>
        <w:t xml:space="preserve">ºC, водородный показатель равен </w:t>
      </w:r>
      <w:r w:rsidRPr="00B3565B">
        <w:rPr>
          <w:rFonts w:ascii="Times New Roman" w:hAnsi="Times New Roman"/>
          <w:sz w:val="28"/>
          <w:szCs w:val="28"/>
          <w:lang w:val="kk-KZ"/>
        </w:rPr>
        <w:t>11,0,</w:t>
      </w:r>
      <w:r w:rsidRPr="00B3565B">
        <w:rPr>
          <w:rFonts w:ascii="Times New Roman" w:hAnsi="Times New Roman"/>
          <w:sz w:val="28"/>
          <w:szCs w:val="28"/>
        </w:rPr>
        <w:t xml:space="preserve"> концентрация растворенного в воде кислорода </w:t>
      </w:r>
      <w:r w:rsidRPr="00B3565B">
        <w:rPr>
          <w:rFonts w:ascii="Times New Roman" w:hAnsi="Times New Roman"/>
          <w:sz w:val="28"/>
          <w:szCs w:val="28"/>
          <w:lang w:val="kk-KZ"/>
        </w:rPr>
        <w:t>9,1</w:t>
      </w:r>
      <w:r w:rsidRPr="00B3565B">
        <w:rPr>
          <w:rFonts w:ascii="Times New Roman" w:hAnsi="Times New Roman"/>
          <w:sz w:val="28"/>
          <w:szCs w:val="28"/>
        </w:rPr>
        <w:t xml:space="preserve">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w:t>
      </w:r>
      <w:r w:rsidRPr="00B3565B">
        <w:rPr>
          <w:rFonts w:ascii="Times New Roman" w:hAnsi="Times New Roman"/>
          <w:sz w:val="28"/>
          <w:szCs w:val="28"/>
          <w:lang w:val="kk-KZ"/>
        </w:rPr>
        <w:t>4,48</w:t>
      </w:r>
      <w:r w:rsidRPr="00B3565B">
        <w:rPr>
          <w:rFonts w:ascii="Times New Roman" w:hAnsi="Times New Roman"/>
          <w:sz w:val="28"/>
          <w:szCs w:val="28"/>
        </w:rPr>
        <w:t xml:space="preserve">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w:t>
      </w:r>
      <w:r w:rsidRPr="00B3565B">
        <w:rPr>
          <w:rFonts w:ascii="Times New Roman" w:hAnsi="Times New Roman"/>
          <w:sz w:val="28"/>
          <w:szCs w:val="28"/>
          <w:lang w:val="kk-KZ"/>
        </w:rPr>
        <w:t xml:space="preserve"> были зафиксированы по веществам из группы </w:t>
      </w:r>
      <w:r w:rsidRPr="00B3565B">
        <w:rPr>
          <w:rFonts w:ascii="Times New Roman" w:hAnsi="Times New Roman"/>
          <w:color w:val="000000"/>
          <w:sz w:val="28"/>
          <w:szCs w:val="28"/>
          <w:lang w:val="kk-KZ"/>
        </w:rPr>
        <w:t>биогенных и неорганических веществ (бор – 1,1 ПДК).</w:t>
      </w:r>
    </w:p>
    <w:p w:rsidR="00BB26DD" w:rsidRPr="00B3565B" w:rsidRDefault="00BB26DD" w:rsidP="00BB26DD">
      <w:pPr>
        <w:ind w:firstLine="708"/>
        <w:jc w:val="both"/>
        <w:rPr>
          <w:rFonts w:ascii="Times New Roman" w:hAnsi="Times New Roman"/>
          <w:sz w:val="28"/>
          <w:szCs w:val="28"/>
          <w:lang w:val="kk-KZ"/>
        </w:rPr>
      </w:pPr>
      <w:r w:rsidRPr="00B3565B">
        <w:rPr>
          <w:rFonts w:ascii="Times New Roman" w:hAnsi="Times New Roman"/>
          <w:sz w:val="28"/>
          <w:szCs w:val="28"/>
          <w:lang w:val="kk-KZ"/>
        </w:rPr>
        <w:t xml:space="preserve">Качество воды водных объектов на территории Атырауской области оценивается следующим образом:вода </w:t>
      </w:r>
      <w:r w:rsidRPr="00B3565B">
        <w:rPr>
          <w:rFonts w:ascii="Times New Roman" w:hAnsi="Times New Roman"/>
          <w:i/>
          <w:sz w:val="28"/>
          <w:szCs w:val="28"/>
          <w:lang w:val="kk-KZ"/>
        </w:rPr>
        <w:t>«нормативнго чистая»</w:t>
      </w:r>
      <w:r w:rsidRPr="00B3565B">
        <w:rPr>
          <w:rFonts w:ascii="Times New Roman" w:hAnsi="Times New Roman"/>
          <w:sz w:val="28"/>
          <w:szCs w:val="28"/>
          <w:lang w:val="kk-KZ"/>
        </w:rPr>
        <w:t xml:space="preserve"> </w:t>
      </w:r>
      <w:r w:rsidRPr="00B3565B">
        <w:rPr>
          <w:rFonts w:ascii="Times New Roman" w:hAnsi="Times New Roman"/>
          <w:color w:val="000000"/>
          <w:sz w:val="28"/>
          <w:szCs w:val="28"/>
          <w:lang w:val="kk-KZ"/>
        </w:rPr>
        <w:t xml:space="preserve">– </w:t>
      </w:r>
      <w:r w:rsidRPr="00B3565B">
        <w:rPr>
          <w:rFonts w:ascii="Times New Roman" w:hAnsi="Times New Roman"/>
          <w:sz w:val="28"/>
          <w:szCs w:val="28"/>
          <w:lang w:val="kk-KZ"/>
        </w:rPr>
        <w:t xml:space="preserve">река Жайык, вода </w:t>
      </w:r>
      <w:r w:rsidRPr="00B3565B">
        <w:rPr>
          <w:rFonts w:ascii="Times New Roman" w:hAnsi="Times New Roman"/>
          <w:i/>
          <w:sz w:val="28"/>
          <w:szCs w:val="28"/>
          <w:lang w:val="kk-KZ"/>
        </w:rPr>
        <w:t>«умеренного уровня загрязнения»</w:t>
      </w:r>
      <w:r w:rsidRPr="00B3565B">
        <w:rPr>
          <w:rFonts w:ascii="Times New Roman" w:hAnsi="Times New Roman"/>
          <w:sz w:val="28"/>
          <w:szCs w:val="28"/>
          <w:lang w:val="kk-KZ"/>
        </w:rPr>
        <w:t xml:space="preserve"> </w:t>
      </w:r>
      <w:r w:rsidRPr="00B3565B">
        <w:rPr>
          <w:rFonts w:ascii="Times New Roman" w:hAnsi="Times New Roman"/>
          <w:color w:val="000000"/>
          <w:sz w:val="28"/>
          <w:szCs w:val="28"/>
          <w:lang w:val="kk-KZ"/>
        </w:rPr>
        <w:t>–</w:t>
      </w:r>
      <w:r w:rsidRPr="00B3565B">
        <w:rPr>
          <w:rFonts w:ascii="Times New Roman" w:hAnsi="Times New Roman"/>
          <w:sz w:val="28"/>
          <w:szCs w:val="28"/>
          <w:lang w:val="kk-KZ"/>
        </w:rPr>
        <w:t xml:space="preserve"> реки Шароновка, Кигач, Эмба. </w:t>
      </w:r>
    </w:p>
    <w:p w:rsidR="00BB26DD" w:rsidRPr="00B3565B" w:rsidRDefault="00BB26DD" w:rsidP="00BB26DD">
      <w:pPr>
        <w:ind w:firstLine="708"/>
        <w:jc w:val="both"/>
        <w:rPr>
          <w:rFonts w:ascii="Times New Roman" w:hAnsi="Times New Roman"/>
          <w:sz w:val="28"/>
          <w:szCs w:val="28"/>
          <w:lang w:val="kk-KZ"/>
        </w:rPr>
      </w:pPr>
      <w:r w:rsidRPr="00B3565B">
        <w:rPr>
          <w:rFonts w:ascii="Times New Roman" w:hAnsi="Times New Roman"/>
          <w:sz w:val="28"/>
          <w:szCs w:val="28"/>
          <w:lang w:val="kk-KZ"/>
        </w:rPr>
        <w:t>По сравнению с 3 кварталом 2014 года качество воды в реках Жайык, Шароновка, Кигач и – существенно не изменилось.</w:t>
      </w:r>
    </w:p>
    <w:p w:rsidR="00BD0DD8" w:rsidRPr="00B3565B" w:rsidRDefault="00BB26DD" w:rsidP="00BB26DD">
      <w:pPr>
        <w:ind w:firstLine="708"/>
        <w:jc w:val="both"/>
        <w:rPr>
          <w:rFonts w:ascii="Times New Roman" w:hAnsi="Times New Roman"/>
          <w:sz w:val="28"/>
          <w:szCs w:val="28"/>
          <w:lang w:val="kk-KZ"/>
        </w:rPr>
      </w:pPr>
      <w:r w:rsidRPr="00B3565B">
        <w:rPr>
          <w:rFonts w:ascii="Times New Roman" w:hAnsi="Times New Roman"/>
          <w:sz w:val="28"/>
          <w:szCs w:val="28"/>
          <w:lang w:val="kk-KZ"/>
        </w:rPr>
        <w:t>По сравнению с 2 кварталом 2015 года качество воды в реках Шароновка, Кигач и Эмба – ухудшилось, в реке Жайык – существенно не изменилось</w:t>
      </w:r>
      <w:r w:rsidR="00BD0DD8" w:rsidRPr="00B3565B">
        <w:rPr>
          <w:rFonts w:ascii="Times New Roman" w:hAnsi="Times New Roman"/>
          <w:sz w:val="28"/>
          <w:szCs w:val="28"/>
          <w:lang w:val="kk-KZ"/>
        </w:rPr>
        <w:t>.</w:t>
      </w:r>
    </w:p>
    <w:p w:rsidR="00BD0DD8" w:rsidRPr="00B3565B" w:rsidRDefault="00BB26DD" w:rsidP="00BD0DD8">
      <w:pPr>
        <w:rPr>
          <w:rFonts w:ascii="Times New Roman" w:hAnsi="Times New Roman"/>
          <w:b/>
          <w:sz w:val="28"/>
          <w:szCs w:val="28"/>
        </w:rPr>
      </w:pPr>
      <w:r w:rsidRPr="00B3565B">
        <w:rPr>
          <w:rFonts w:ascii="Times New Roman" w:hAnsi="Times New Roman"/>
          <w:b/>
          <w:noProof/>
          <w:sz w:val="28"/>
          <w:szCs w:val="28"/>
          <w:lang w:eastAsia="ru-RU" w:bidi="ar-SA"/>
        </w:rPr>
        <w:drawing>
          <wp:inline distT="0" distB="0" distL="0" distR="0">
            <wp:extent cx="5029200" cy="3551555"/>
            <wp:effectExtent l="19050" t="0" r="0" b="0"/>
            <wp:docPr id="78" name="Рисунок 34" descr="Атырауская обл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Атырауская обл 3кв 2015"/>
                    <pic:cNvPicPr>
                      <a:picLocks noChangeAspect="1" noChangeArrowheads="1"/>
                    </pic:cNvPicPr>
                  </pic:nvPicPr>
                  <pic:blipFill>
                    <a:blip r:embed="rId59" cstate="print"/>
                    <a:srcRect/>
                    <a:stretch>
                      <a:fillRect/>
                    </a:stretch>
                  </pic:blipFill>
                  <pic:spPr bwMode="auto">
                    <a:xfrm>
                      <a:off x="0" y="0"/>
                      <a:ext cx="5029200" cy="3551555"/>
                    </a:xfrm>
                    <a:prstGeom prst="rect">
                      <a:avLst/>
                    </a:prstGeom>
                    <a:noFill/>
                    <a:ln w="9525">
                      <a:noFill/>
                      <a:miter lim="800000"/>
                      <a:headEnd/>
                      <a:tailEnd/>
                    </a:ln>
                  </pic:spPr>
                </pic:pic>
              </a:graphicData>
            </a:graphic>
          </wp:inline>
        </w:drawing>
      </w:r>
    </w:p>
    <w:p w:rsidR="00BD0DD8" w:rsidRPr="00B3565B" w:rsidRDefault="00BD0DD8" w:rsidP="00BD0DD8">
      <w:pPr>
        <w:rPr>
          <w:rFonts w:ascii="Times New Roman" w:hAnsi="Times New Roman"/>
          <w:b/>
        </w:rPr>
      </w:pPr>
      <w:r w:rsidRPr="00B3565B">
        <w:rPr>
          <w:rFonts w:ascii="Times New Roman" w:hAnsi="Times New Roman"/>
          <w:b/>
        </w:rPr>
        <w:t xml:space="preserve">   Рис. 4.</w:t>
      </w:r>
      <w:r w:rsidR="00BF6FBC" w:rsidRPr="00B3565B">
        <w:rPr>
          <w:rFonts w:ascii="Times New Roman" w:hAnsi="Times New Roman"/>
          <w:b/>
        </w:rPr>
        <w:t>4</w:t>
      </w:r>
      <w:r w:rsidRPr="00B3565B">
        <w:rPr>
          <w:rFonts w:ascii="Times New Roman" w:hAnsi="Times New Roman"/>
          <w:b/>
        </w:rPr>
        <w:t xml:space="preserve">  Характеристика качества поверхностных вод Атырауской области</w:t>
      </w:r>
    </w:p>
    <w:p w:rsidR="00BD0DD8" w:rsidRPr="00B3565B" w:rsidRDefault="00BD0DD8" w:rsidP="00BD0DD8">
      <w:pPr>
        <w:rPr>
          <w:rFonts w:ascii="Times New Roman" w:hAnsi="Times New Roman"/>
          <w:b/>
        </w:rPr>
      </w:pPr>
    </w:p>
    <w:p w:rsidR="00410078" w:rsidRPr="00B3565B" w:rsidRDefault="00410078" w:rsidP="00F62832">
      <w:pPr>
        <w:rPr>
          <w:rFonts w:ascii="Times New Roman" w:hAnsi="Times New Roman"/>
          <w:b/>
          <w:sz w:val="28"/>
          <w:szCs w:val="28"/>
        </w:rPr>
      </w:pPr>
    </w:p>
    <w:p w:rsidR="00BD0082" w:rsidRPr="00B3565B" w:rsidRDefault="00226EBB" w:rsidP="00226EBB">
      <w:pPr>
        <w:pStyle w:val="a9"/>
        <w:spacing w:after="0"/>
        <w:ind w:left="942"/>
        <w:rPr>
          <w:rFonts w:ascii="Times New Roman" w:hAnsi="Times New Roman"/>
          <w:b/>
          <w:sz w:val="28"/>
          <w:szCs w:val="28"/>
        </w:rPr>
      </w:pPr>
      <w:r w:rsidRPr="00B3565B">
        <w:rPr>
          <w:rFonts w:ascii="Times New Roman" w:hAnsi="Times New Roman"/>
          <w:b/>
          <w:sz w:val="28"/>
          <w:szCs w:val="28"/>
          <w:lang w:val="kk-KZ"/>
        </w:rPr>
        <w:t xml:space="preserve">4.9 </w:t>
      </w:r>
      <w:r w:rsidR="00BD0082" w:rsidRPr="00B3565B">
        <w:rPr>
          <w:rFonts w:ascii="Times New Roman" w:hAnsi="Times New Roman"/>
          <w:b/>
          <w:sz w:val="28"/>
          <w:szCs w:val="28"/>
        </w:rPr>
        <w:t>Состояние морских вод по гидрохимическим показателям</w:t>
      </w:r>
    </w:p>
    <w:p w:rsidR="00BD0082" w:rsidRPr="00B3565B" w:rsidRDefault="00BD0082" w:rsidP="00F62832">
      <w:pPr>
        <w:pStyle w:val="a9"/>
        <w:spacing w:after="0"/>
        <w:ind w:left="851" w:hanging="284"/>
        <w:jc w:val="center"/>
        <w:rPr>
          <w:rFonts w:ascii="Times New Roman" w:hAnsi="Times New Roman"/>
          <w:b/>
          <w:sz w:val="28"/>
          <w:szCs w:val="28"/>
        </w:rPr>
      </w:pPr>
      <w:r w:rsidRPr="00B3565B">
        <w:rPr>
          <w:rFonts w:ascii="Times New Roman" w:hAnsi="Times New Roman"/>
          <w:b/>
          <w:sz w:val="28"/>
          <w:szCs w:val="28"/>
        </w:rPr>
        <w:t>на прибрежных станциях и на станциях вековых разрезов</w:t>
      </w:r>
    </w:p>
    <w:p w:rsidR="00BD0082" w:rsidRPr="00B3565B" w:rsidRDefault="00BD0082" w:rsidP="00F62832">
      <w:pPr>
        <w:pStyle w:val="a9"/>
        <w:spacing w:after="0"/>
        <w:ind w:left="851" w:hanging="284"/>
        <w:jc w:val="center"/>
        <w:rPr>
          <w:rFonts w:ascii="Times New Roman" w:hAnsi="Times New Roman"/>
          <w:b/>
          <w:sz w:val="28"/>
          <w:szCs w:val="28"/>
        </w:rPr>
      </w:pPr>
      <w:r w:rsidRPr="00B3565B">
        <w:rPr>
          <w:rFonts w:ascii="Times New Roman" w:hAnsi="Times New Roman"/>
          <w:b/>
          <w:sz w:val="28"/>
          <w:szCs w:val="28"/>
        </w:rPr>
        <w:t>Атырауской области</w:t>
      </w:r>
      <w:r w:rsidR="004A17D0" w:rsidRPr="00B3565B">
        <w:rPr>
          <w:rFonts w:ascii="Times New Roman" w:hAnsi="Times New Roman"/>
          <w:b/>
          <w:sz w:val="28"/>
          <w:szCs w:val="28"/>
        </w:rPr>
        <w:t xml:space="preserve"> за </w:t>
      </w:r>
      <w:r w:rsidR="00A91EC9" w:rsidRPr="00B3565B">
        <w:rPr>
          <w:rFonts w:ascii="Times New Roman" w:hAnsi="Times New Roman"/>
          <w:b/>
          <w:sz w:val="28"/>
          <w:szCs w:val="28"/>
        </w:rPr>
        <w:t>3</w:t>
      </w:r>
      <w:r w:rsidR="004A17D0" w:rsidRPr="00B3565B">
        <w:rPr>
          <w:rFonts w:ascii="Times New Roman" w:hAnsi="Times New Roman"/>
          <w:b/>
          <w:sz w:val="28"/>
          <w:szCs w:val="28"/>
        </w:rPr>
        <w:t xml:space="preserve"> квартал</w:t>
      </w:r>
    </w:p>
    <w:p w:rsidR="00A91EC9" w:rsidRPr="00B3565B" w:rsidRDefault="00A91EC9" w:rsidP="00A91EC9">
      <w:pPr>
        <w:ind w:firstLine="709"/>
        <w:jc w:val="both"/>
        <w:rPr>
          <w:rFonts w:ascii="Times New Roman" w:hAnsi="Times New Roman"/>
          <w:color w:val="000000"/>
          <w:sz w:val="28"/>
          <w:szCs w:val="28"/>
        </w:rPr>
      </w:pPr>
    </w:p>
    <w:p w:rsidR="00010C1C" w:rsidRPr="00B3565B" w:rsidRDefault="00A91EC9" w:rsidP="00010C1C">
      <w:pPr>
        <w:ind w:firstLine="700"/>
        <w:jc w:val="both"/>
        <w:rPr>
          <w:rFonts w:ascii="Times New Roman" w:hAnsi="Times New Roman"/>
          <w:color w:val="000000"/>
          <w:sz w:val="28"/>
          <w:szCs w:val="28"/>
        </w:rPr>
      </w:pPr>
      <w:r w:rsidRPr="00B3565B">
        <w:rPr>
          <w:rFonts w:ascii="Times New Roman" w:hAnsi="Times New Roman"/>
          <w:color w:val="000000"/>
          <w:sz w:val="28"/>
          <w:szCs w:val="28"/>
        </w:rPr>
        <w:t>Наблюдения за состоянием морских вод на прибрежных станциях и на станциях вековых разрезов проводились в 3 квартале 201</w:t>
      </w:r>
      <w:r w:rsidR="00837E64" w:rsidRPr="00B3565B">
        <w:rPr>
          <w:rFonts w:ascii="Times New Roman" w:hAnsi="Times New Roman"/>
          <w:color w:val="000000"/>
          <w:sz w:val="28"/>
          <w:szCs w:val="28"/>
        </w:rPr>
        <w:t>5</w:t>
      </w:r>
      <w:r w:rsidRPr="00B3565B">
        <w:rPr>
          <w:rFonts w:ascii="Times New Roman" w:hAnsi="Times New Roman"/>
          <w:color w:val="000000"/>
          <w:sz w:val="28"/>
          <w:szCs w:val="28"/>
        </w:rPr>
        <w:t xml:space="preserve"> года на территории Атырауской области.</w:t>
      </w:r>
    </w:p>
    <w:p w:rsidR="00010C1C" w:rsidRPr="00B3565B" w:rsidRDefault="00010C1C" w:rsidP="00010C1C">
      <w:pPr>
        <w:ind w:firstLine="700"/>
        <w:jc w:val="both"/>
        <w:rPr>
          <w:rFonts w:ascii="Times New Roman" w:hAnsi="Times New Roman"/>
          <w:sz w:val="28"/>
          <w:szCs w:val="28"/>
        </w:rPr>
      </w:pPr>
      <w:r w:rsidRPr="00B3565B">
        <w:rPr>
          <w:rFonts w:ascii="Times New Roman" w:hAnsi="Times New Roman"/>
          <w:sz w:val="28"/>
        </w:rPr>
        <w:lastRenderedPageBreak/>
        <w:t xml:space="preserve">Качество морской воды </w:t>
      </w:r>
      <w:r w:rsidRPr="00B3565B">
        <w:rPr>
          <w:rFonts w:ascii="Times New Roman" w:hAnsi="Times New Roman"/>
          <w:sz w:val="28"/>
          <w:szCs w:val="28"/>
        </w:rPr>
        <w:t xml:space="preserve">на прибрежных станциях </w:t>
      </w:r>
      <w:r w:rsidR="00837E64" w:rsidRPr="00B3565B">
        <w:rPr>
          <w:rFonts w:ascii="Times New Roman" w:hAnsi="Times New Roman"/>
          <w:sz w:val="28"/>
        </w:rPr>
        <w:t xml:space="preserve">Морской судоходный канал, </w:t>
      </w:r>
      <w:r w:rsidR="00837E64" w:rsidRPr="00B3565B">
        <w:rPr>
          <w:rFonts w:ascii="Times New Roman" w:hAnsi="Times New Roman"/>
          <w:sz w:val="28"/>
          <w:szCs w:val="28"/>
        </w:rPr>
        <w:t xml:space="preserve">Тенгизское месторождение, взморье р.Жайык </w:t>
      </w:r>
      <w:r w:rsidRPr="00B3565B">
        <w:rPr>
          <w:rFonts w:ascii="Times New Roman" w:hAnsi="Times New Roman"/>
          <w:sz w:val="28"/>
          <w:szCs w:val="28"/>
        </w:rPr>
        <w:t>истанциях вековых разрез</w:t>
      </w:r>
      <w:r w:rsidR="00837E64" w:rsidRPr="00B3565B">
        <w:rPr>
          <w:rFonts w:ascii="Times New Roman" w:hAnsi="Times New Roman"/>
          <w:sz w:val="28"/>
          <w:szCs w:val="28"/>
        </w:rPr>
        <w:t xml:space="preserve">овострова залива Шалыги-Кулалы, дополнительный разрез «А» и «В», </w:t>
      </w:r>
      <w:r w:rsidR="00837E64" w:rsidRPr="00B3565B">
        <w:rPr>
          <w:rFonts w:ascii="Times New Roman" w:hAnsi="Times New Roman"/>
          <w:sz w:val="28"/>
        </w:rPr>
        <w:t xml:space="preserve">в районе Курмангазы, Дархан, </w:t>
      </w:r>
      <w:r w:rsidR="00837E64" w:rsidRPr="00B3565B">
        <w:rPr>
          <w:rFonts w:ascii="Times New Roman" w:hAnsi="Times New Roman"/>
          <w:sz w:val="28"/>
          <w:szCs w:val="28"/>
        </w:rPr>
        <w:t>затопленных скважин,</w:t>
      </w:r>
      <w:r w:rsidR="00837E64" w:rsidRPr="00B3565B">
        <w:rPr>
          <w:rFonts w:ascii="Times New Roman" w:hAnsi="Times New Roman"/>
          <w:sz w:val="28"/>
        </w:rPr>
        <w:t xml:space="preserve">о. Кулалы </w:t>
      </w:r>
      <w:r w:rsidRPr="00B3565B">
        <w:rPr>
          <w:rFonts w:ascii="Times New Roman" w:hAnsi="Times New Roman"/>
          <w:sz w:val="28"/>
        </w:rPr>
        <w:t xml:space="preserve">оценивалось как </w:t>
      </w:r>
      <w:r w:rsidRPr="00B3565B">
        <w:rPr>
          <w:rFonts w:ascii="Times New Roman" w:hAnsi="Times New Roman"/>
          <w:i/>
          <w:sz w:val="28"/>
        </w:rPr>
        <w:t>«нормативно-чистая»</w:t>
      </w:r>
      <w:r w:rsidRPr="00B3565B">
        <w:rPr>
          <w:rFonts w:ascii="Times New Roman" w:hAnsi="Times New Roman"/>
          <w:sz w:val="28"/>
        </w:rPr>
        <w:t xml:space="preserve">. Превышений </w:t>
      </w:r>
      <w:r w:rsidRPr="00B3565B">
        <w:rPr>
          <w:rFonts w:ascii="Times New Roman" w:hAnsi="Times New Roman"/>
          <w:sz w:val="28"/>
          <w:szCs w:val="28"/>
        </w:rPr>
        <w:t>ПДК не наблюдалось.</w:t>
      </w:r>
    </w:p>
    <w:p w:rsidR="005A3754" w:rsidRPr="00B3565B" w:rsidRDefault="00010C1C" w:rsidP="005A3754">
      <w:pPr>
        <w:ind w:firstLine="700"/>
        <w:jc w:val="both"/>
        <w:rPr>
          <w:rFonts w:ascii="Times New Roman" w:hAnsi="Times New Roman"/>
          <w:sz w:val="28"/>
          <w:szCs w:val="28"/>
        </w:rPr>
      </w:pPr>
      <w:r w:rsidRPr="00B3565B">
        <w:rPr>
          <w:rFonts w:ascii="Times New Roman" w:hAnsi="Times New Roman"/>
          <w:sz w:val="28"/>
          <w:szCs w:val="28"/>
        </w:rPr>
        <w:t xml:space="preserve">В районе </w:t>
      </w:r>
      <w:r w:rsidR="00837E64" w:rsidRPr="00B3565B">
        <w:rPr>
          <w:rFonts w:ascii="Times New Roman" w:hAnsi="Times New Roman"/>
          <w:sz w:val="28"/>
        </w:rPr>
        <w:t>Курмангазы</w:t>
      </w:r>
      <w:r w:rsidRPr="00B3565B">
        <w:rPr>
          <w:rFonts w:ascii="Times New Roman" w:hAnsi="Times New Roman"/>
          <w:sz w:val="28"/>
        </w:rPr>
        <w:t xml:space="preserve"> качество </w:t>
      </w:r>
      <w:r w:rsidR="00837E64" w:rsidRPr="00B3565B">
        <w:rPr>
          <w:rFonts w:ascii="Times New Roman" w:hAnsi="Times New Roman"/>
          <w:sz w:val="28"/>
        </w:rPr>
        <w:t xml:space="preserve">морской </w:t>
      </w:r>
      <w:r w:rsidRPr="00B3565B">
        <w:rPr>
          <w:rFonts w:ascii="Times New Roman" w:hAnsi="Times New Roman"/>
          <w:sz w:val="28"/>
        </w:rPr>
        <w:t xml:space="preserve">воды оценивается как </w:t>
      </w:r>
      <w:r w:rsidRPr="00B3565B">
        <w:rPr>
          <w:rFonts w:ascii="Times New Roman" w:hAnsi="Times New Roman"/>
          <w:i/>
          <w:sz w:val="28"/>
        </w:rPr>
        <w:t>«умеренного уровня загрязнения»</w:t>
      </w:r>
      <w:r w:rsidRPr="00B3565B">
        <w:rPr>
          <w:rFonts w:ascii="Times New Roman" w:hAnsi="Times New Roman"/>
          <w:sz w:val="28"/>
          <w:szCs w:val="28"/>
        </w:rPr>
        <w:t xml:space="preserve">. </w:t>
      </w:r>
      <w:r w:rsidR="00837E64" w:rsidRPr="00B3565B">
        <w:rPr>
          <w:rFonts w:ascii="Times New Roman" w:hAnsi="Times New Roman"/>
          <w:sz w:val="28"/>
          <w:szCs w:val="28"/>
        </w:rPr>
        <w:t>П</w:t>
      </w:r>
      <w:r w:rsidR="005A3754" w:rsidRPr="00B3565B">
        <w:rPr>
          <w:rFonts w:ascii="Times New Roman" w:hAnsi="Times New Roman"/>
          <w:sz w:val="28"/>
          <w:szCs w:val="28"/>
        </w:rPr>
        <w:t>ревышение нормы наблюдалось по органическим веществам (нефтепродукты – 1,1 ПДК).</w:t>
      </w:r>
    </w:p>
    <w:p w:rsidR="00837E64" w:rsidRPr="00B3565B" w:rsidRDefault="00837E64" w:rsidP="00837E64">
      <w:pPr>
        <w:ind w:firstLine="700"/>
        <w:jc w:val="both"/>
        <w:rPr>
          <w:rFonts w:ascii="Times New Roman" w:hAnsi="Times New Roman"/>
          <w:i/>
          <w:sz w:val="28"/>
        </w:rPr>
      </w:pPr>
      <w:r w:rsidRPr="00B3565B">
        <w:rPr>
          <w:rFonts w:ascii="Times New Roman" w:hAnsi="Times New Roman"/>
          <w:sz w:val="28"/>
          <w:szCs w:val="28"/>
        </w:rPr>
        <w:t xml:space="preserve">В </w:t>
      </w:r>
      <w:r w:rsidRPr="00B3565B">
        <w:rPr>
          <w:rFonts w:ascii="Times New Roman" w:hAnsi="Times New Roman"/>
          <w:sz w:val="28"/>
          <w:szCs w:val="28"/>
          <w:lang w:val="kk-KZ"/>
        </w:rPr>
        <w:t>3 квартале</w:t>
      </w:r>
      <w:r w:rsidRPr="00B3565B">
        <w:rPr>
          <w:rFonts w:ascii="Times New Roman" w:hAnsi="Times New Roman"/>
          <w:sz w:val="28"/>
          <w:szCs w:val="28"/>
        </w:rPr>
        <w:t xml:space="preserve"> 2014 года качество морских вод на всех наблюдаемых прибрежных станциях и станциях вековых разрезов оценивалось как </w:t>
      </w:r>
      <w:r w:rsidRPr="00B3565B">
        <w:rPr>
          <w:rFonts w:ascii="Times New Roman" w:hAnsi="Times New Roman"/>
          <w:i/>
          <w:sz w:val="28"/>
          <w:szCs w:val="28"/>
        </w:rPr>
        <w:t>«умеренно загрязненная</w:t>
      </w:r>
      <w:r w:rsidRPr="00B3565B">
        <w:rPr>
          <w:rFonts w:ascii="Times New Roman" w:hAnsi="Times New Roman"/>
          <w:sz w:val="28"/>
          <w:szCs w:val="28"/>
        </w:rPr>
        <w:t xml:space="preserve">».В сравнении со 2 кварталом 2015года качество морской воды на станциях Морской судоходный канал, Тенгизское месторождение, </w:t>
      </w:r>
      <w:r w:rsidRPr="00B3565B">
        <w:rPr>
          <w:rFonts w:ascii="Times New Roman" w:hAnsi="Times New Roman"/>
          <w:sz w:val="28"/>
        </w:rPr>
        <w:t>взморье р. Жайык,</w:t>
      </w:r>
      <w:r w:rsidRPr="00B3565B">
        <w:rPr>
          <w:rFonts w:ascii="Times New Roman" w:hAnsi="Times New Roman"/>
          <w:sz w:val="28"/>
          <w:szCs w:val="28"/>
        </w:rPr>
        <w:t xml:space="preserve"> дополнительный разрез «А» и «В»,разрезе острова залива Шалыги-Кулалы,</w:t>
      </w:r>
      <w:r w:rsidRPr="00B3565B">
        <w:rPr>
          <w:rFonts w:ascii="Times New Roman" w:hAnsi="Times New Roman"/>
          <w:sz w:val="28"/>
        </w:rPr>
        <w:t xml:space="preserve"> Дархан, о. Кулалы – значительно не изменилось; в районе </w:t>
      </w:r>
      <w:r w:rsidRPr="00B3565B">
        <w:rPr>
          <w:rFonts w:ascii="Times New Roman" w:hAnsi="Times New Roman"/>
          <w:sz w:val="28"/>
          <w:szCs w:val="28"/>
        </w:rPr>
        <w:t xml:space="preserve">затопленных скважин, </w:t>
      </w:r>
      <w:r w:rsidRPr="00B3565B">
        <w:rPr>
          <w:rFonts w:ascii="Times New Roman" w:hAnsi="Times New Roman"/>
          <w:sz w:val="28"/>
        </w:rPr>
        <w:t>Каламкас – улучшилось; в районе Каламкас – ухудшилось.</w:t>
      </w:r>
    </w:p>
    <w:p w:rsidR="00A91EC9" w:rsidRPr="00B3565B" w:rsidRDefault="00A91EC9" w:rsidP="00A91EC9">
      <w:pPr>
        <w:ind w:firstLine="709"/>
        <w:jc w:val="both"/>
        <w:rPr>
          <w:rFonts w:ascii="Times New Roman" w:hAnsi="Times New Roman"/>
          <w:color w:val="000000"/>
          <w:sz w:val="28"/>
          <w:szCs w:val="28"/>
        </w:rPr>
      </w:pPr>
    </w:p>
    <w:p w:rsidR="000854C2" w:rsidRPr="00B3565B" w:rsidRDefault="000E6142" w:rsidP="000854C2">
      <w:pPr>
        <w:ind w:firstLine="709"/>
        <w:jc w:val="center"/>
        <w:rPr>
          <w:rFonts w:ascii="Times New Roman" w:hAnsi="Times New Roman"/>
          <w:b/>
          <w:color w:val="000000"/>
          <w:sz w:val="28"/>
          <w:szCs w:val="28"/>
        </w:rPr>
      </w:pPr>
      <w:r w:rsidRPr="00B3565B">
        <w:rPr>
          <w:rFonts w:ascii="Times New Roman" w:hAnsi="Times New Roman"/>
          <w:b/>
          <w:color w:val="000000"/>
          <w:sz w:val="28"/>
          <w:szCs w:val="28"/>
          <w:lang w:val="kk-KZ"/>
        </w:rPr>
        <w:t>4.10</w:t>
      </w:r>
      <w:r w:rsidR="000854C2" w:rsidRPr="00B3565B">
        <w:rPr>
          <w:rFonts w:ascii="Times New Roman" w:hAnsi="Times New Roman"/>
          <w:b/>
          <w:color w:val="000000"/>
          <w:sz w:val="28"/>
          <w:szCs w:val="28"/>
          <w:lang w:val="kk-KZ"/>
        </w:rPr>
        <w:t xml:space="preserve"> </w:t>
      </w:r>
      <w:r w:rsidR="000854C2" w:rsidRPr="00B3565B">
        <w:rPr>
          <w:rFonts w:ascii="Times New Roman" w:hAnsi="Times New Roman"/>
          <w:b/>
          <w:color w:val="000000"/>
          <w:sz w:val="28"/>
          <w:szCs w:val="28"/>
        </w:rPr>
        <w:t>Состояние донных отложений моря на прибрежных станциях и на станциях вековых разрезов на территории Атырауской области</w:t>
      </w:r>
    </w:p>
    <w:p w:rsidR="000854C2" w:rsidRPr="00B3565B" w:rsidRDefault="000854C2" w:rsidP="000854C2">
      <w:pPr>
        <w:ind w:firstLine="709"/>
        <w:jc w:val="both"/>
        <w:rPr>
          <w:rFonts w:ascii="Times New Roman" w:hAnsi="Times New Roman"/>
          <w:b/>
          <w:color w:val="000000"/>
          <w:sz w:val="28"/>
          <w:szCs w:val="28"/>
        </w:rPr>
      </w:pPr>
    </w:p>
    <w:p w:rsidR="000854C2" w:rsidRPr="00B3565B" w:rsidRDefault="000854C2" w:rsidP="000854C2">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 xml:space="preserve">Морской судоходный канал р. Урал. </w:t>
      </w:r>
      <w:r w:rsidRPr="00B3565B">
        <w:rPr>
          <w:rFonts w:ascii="Times New Roman" w:hAnsi="Times New Roman"/>
          <w:color w:val="000000"/>
          <w:sz w:val="28"/>
          <w:szCs w:val="28"/>
        </w:rPr>
        <w:t>В пробах донных отложений моря содержание нефтепродуктов находилось в пределах 266,1 -281,5 мг/кг, меди 0,40-1,4 мг/кг, хрома (6+) – 0,18-0,25 мг/кг, кадмия 0,0 мг/кг, никеля 1,4-1,5 мг/кг, марганца – 3,93-4,12 мг/кг, свинца 0,0 мг/кг, цинка 1,87-2,12 мг/кг.</w:t>
      </w:r>
    </w:p>
    <w:p w:rsidR="000854C2" w:rsidRPr="00B3565B" w:rsidRDefault="000854C2" w:rsidP="000854C2">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 xml:space="preserve">Тенгизское месторождение. </w:t>
      </w:r>
      <w:r w:rsidRPr="00B3565B">
        <w:rPr>
          <w:rFonts w:ascii="Times New Roman" w:hAnsi="Times New Roman"/>
          <w:color w:val="000000"/>
          <w:sz w:val="28"/>
          <w:szCs w:val="28"/>
        </w:rPr>
        <w:t>В пробах донных отложений моря содержание нефтепродуктов находилось в пределах 244,8-313,0 мг/кг, меди 1,22-1,33 мг/кг, хрома (6+) – 0,35-0,69  мг/кг, кадмия 0,0 мг/кг, никеля 1,23-1,97 мг/кг, марганца – 3,55-4,64 мг/кг, свинца 0,0 мг/кг, цинка 1,92-2,88 мг/кг.</w:t>
      </w:r>
    </w:p>
    <w:p w:rsidR="000854C2" w:rsidRPr="00B3565B" w:rsidRDefault="000854C2" w:rsidP="000854C2">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Взморье р.Урал.</w:t>
      </w:r>
      <w:r w:rsidRPr="00B3565B">
        <w:rPr>
          <w:rFonts w:ascii="Times New Roman" w:hAnsi="Times New Roman"/>
          <w:color w:val="000000"/>
          <w:sz w:val="28"/>
          <w:szCs w:val="28"/>
        </w:rPr>
        <w:t xml:space="preserve"> В пробах донных отложений моря содержание нефтепродуктов находилось в пределах 313,3-363,0 мг/кг, меди 0,43-1,86 мг/кг, хрома (6+) – 0,33-0,78 мг/кг, кадмия 0,0 мг/кг, никеля 1,4-1,82 мг/кг, марганца – 3,87-5,15 мг/кг, свинца 0,0 мг/кг, цинка 2,17-2,90 мг/кг.</w:t>
      </w:r>
    </w:p>
    <w:p w:rsidR="000854C2" w:rsidRPr="00B3565B" w:rsidRDefault="000854C2" w:rsidP="000854C2">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Станция вековых разрезов Шалыги-Кулалы.</w:t>
      </w:r>
      <w:r w:rsidRPr="00B3565B">
        <w:rPr>
          <w:rFonts w:ascii="Times New Roman" w:hAnsi="Times New Roman"/>
          <w:color w:val="000000"/>
          <w:sz w:val="28"/>
          <w:szCs w:val="28"/>
        </w:rPr>
        <w:t xml:space="preserve"> В пробах донных отложений моря содержание нефтепродуктов находилось в пределах 266,8-344,2 мг/кг, меди 1,20-1,41 мг/кг, хрома (6+) – 0,20-0,46 мг/кг, кадмия 0,0 мг/кг, никеля 1,55-2,0 мг/кг, марганца – 2,92-4,53 мг/кг, свинца 0,0 мг/кг, цинка 2,3-3,5 мг/кг.</w:t>
      </w:r>
    </w:p>
    <w:p w:rsidR="000854C2" w:rsidRPr="00B3565B" w:rsidRDefault="000854C2" w:rsidP="000854C2">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 xml:space="preserve">Дополнительные разрезы А и В. </w:t>
      </w:r>
      <w:r w:rsidRPr="00B3565B">
        <w:rPr>
          <w:rFonts w:ascii="Times New Roman" w:hAnsi="Times New Roman"/>
          <w:color w:val="000000"/>
          <w:sz w:val="28"/>
          <w:szCs w:val="28"/>
        </w:rPr>
        <w:t>В пробах донных отложений моря содержание нефтепродуктов находилось в пределах 301,341,3 мг/кг, меди 1,23-1,56мг/кг, хрома (6+) – 0,51-1,46 мг/кг, кадмия 0,0 мг/кг, никеля 1,3-2,6 мг/кг, марганца – 3,1-4,5 мг/кг, свинца 0,0 мг/кг, цинка 2,15-3,41 мг/кг.</w:t>
      </w:r>
    </w:p>
    <w:p w:rsidR="00E745E3" w:rsidRPr="00B3565B" w:rsidRDefault="00E745E3" w:rsidP="00E745E3">
      <w:pPr>
        <w:pStyle w:val="a9"/>
        <w:spacing w:after="0"/>
        <w:ind w:left="0" w:firstLine="709"/>
        <w:jc w:val="both"/>
        <w:rPr>
          <w:rFonts w:ascii="Times New Roman" w:hAnsi="Times New Roman"/>
          <w:color w:val="000000"/>
          <w:sz w:val="28"/>
          <w:szCs w:val="28"/>
        </w:rPr>
      </w:pPr>
      <w:r w:rsidRPr="00B3565B">
        <w:rPr>
          <w:rFonts w:ascii="Times New Roman" w:hAnsi="Times New Roman"/>
          <w:color w:val="000000"/>
          <w:sz w:val="28"/>
          <w:szCs w:val="28"/>
        </w:rPr>
        <w:t xml:space="preserve">Пробы донных отложений моря отобраны на станциях вековых разрезов </w:t>
      </w:r>
      <w:r w:rsidRPr="00B3565B">
        <w:rPr>
          <w:rFonts w:ascii="Times New Roman" w:hAnsi="Times New Roman"/>
          <w:b/>
          <w:color w:val="000000"/>
          <w:sz w:val="28"/>
          <w:szCs w:val="28"/>
        </w:rPr>
        <w:t>Кендерли-Дивичи, Песчанный-Дербент, Мангышлак-Чечень</w:t>
      </w:r>
      <w:r w:rsidRPr="00B3565B">
        <w:rPr>
          <w:rFonts w:ascii="Times New Roman" w:hAnsi="Times New Roman"/>
          <w:color w:val="000000"/>
          <w:sz w:val="28"/>
          <w:szCs w:val="28"/>
        </w:rPr>
        <w:t xml:space="preserve"> содержание марганца находилось в пределах 3,55-4,12 мг/кг, хрома (6+) – 0,51-1,12 мг/кг, </w:t>
      </w:r>
      <w:r w:rsidRPr="00B3565B">
        <w:rPr>
          <w:rFonts w:ascii="Times New Roman" w:hAnsi="Times New Roman"/>
          <w:color w:val="000000"/>
          <w:sz w:val="28"/>
          <w:szCs w:val="28"/>
        </w:rPr>
        <w:lastRenderedPageBreak/>
        <w:t>нефтепродуктов – 222,3-323,1 мг/кг, цинка – 2,11-3,11 мг/кг, никеля 1,25-2,36 мг/кг, свинца и кадмия 0,0 мг/кг, меди – 1,2-1,65 мг/кг.</w:t>
      </w:r>
    </w:p>
    <w:p w:rsidR="00E745E3" w:rsidRPr="00B3565B" w:rsidRDefault="00E745E3" w:rsidP="00E745E3">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В районе Курмангазы, Дархан и Каламкас.</w:t>
      </w:r>
      <w:r w:rsidRPr="00B3565B">
        <w:rPr>
          <w:rFonts w:ascii="Times New Roman" w:hAnsi="Times New Roman"/>
          <w:color w:val="000000"/>
          <w:sz w:val="28"/>
          <w:szCs w:val="28"/>
        </w:rPr>
        <w:t xml:space="preserve"> В пробах донных отложений моря содержание нефтепродуктов находилось в пределах 271,1-313,5 мг/кг, меди 1,11-1,63 мг/кг, хрома (6+) – 0,65-0,99 мг/кг, кадмия 0,0 мг/кг, никеля 1,66-2,32 мг/кг, марганца – 2,0-3,21 мг/кг, свинца 0,0 мг/кг, цинка 2,1-2,9 мг/кг.</w:t>
      </w:r>
    </w:p>
    <w:p w:rsidR="00E745E3" w:rsidRPr="00B3565B" w:rsidRDefault="00E745E3" w:rsidP="00E745E3">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Район затопленных скважин.</w:t>
      </w:r>
      <w:r w:rsidRPr="00B3565B">
        <w:rPr>
          <w:rFonts w:ascii="Times New Roman" w:hAnsi="Times New Roman"/>
          <w:color w:val="000000"/>
          <w:sz w:val="28"/>
          <w:szCs w:val="28"/>
        </w:rPr>
        <w:t xml:space="preserve"> В пробах донных отложений моря содержание нефтепродуктов находилось в пределах 211,96-330,1 мг/кг, меди 1,29-1,37 мг/кг, хрома (6+) – 0,51-0,98 мг/кг, кадмия 0,0 мг/кг, никеля 1,55 – 2,98 мг/кг, марганца – 2,37-4,23 мг/кг, свинца 0,0 мг/кг, цинка 2,1-2,65 мг/кг.</w:t>
      </w:r>
    </w:p>
    <w:p w:rsidR="00E745E3" w:rsidRPr="00B3565B" w:rsidRDefault="00E745E3" w:rsidP="00E745E3">
      <w:pPr>
        <w:pStyle w:val="a9"/>
        <w:spacing w:after="0"/>
        <w:ind w:left="0" w:firstLine="709"/>
        <w:jc w:val="both"/>
        <w:rPr>
          <w:rFonts w:ascii="Times New Roman" w:hAnsi="Times New Roman"/>
          <w:color w:val="000000"/>
          <w:sz w:val="28"/>
          <w:szCs w:val="28"/>
        </w:rPr>
      </w:pPr>
      <w:r w:rsidRPr="00B3565B">
        <w:rPr>
          <w:rFonts w:ascii="Times New Roman" w:hAnsi="Times New Roman"/>
          <w:b/>
          <w:i/>
          <w:color w:val="000000"/>
          <w:sz w:val="28"/>
          <w:szCs w:val="28"/>
        </w:rPr>
        <w:t>Район о. Кулалы.</w:t>
      </w:r>
      <w:r w:rsidRPr="00B3565B">
        <w:rPr>
          <w:rFonts w:ascii="Times New Roman" w:hAnsi="Times New Roman"/>
          <w:color w:val="000000"/>
          <w:sz w:val="28"/>
          <w:szCs w:val="28"/>
        </w:rPr>
        <w:t xml:space="preserve"> В пробах донных отложений моря содержание нефтепродуктов находилось в пределах 211,3-285,0 мг/кг, меди 1,34-1,55 мг/кг, хрома (6+) – 0,22-0,99 мг/кг, кадмия 0,0 мг/кг, никеля 1,85-2,15 мг/кг, марганца – 3,4-4,18 мг/кг, свинца 0,0 мг/кг, цинка 2,17-3,22 мг/кг.</w:t>
      </w:r>
    </w:p>
    <w:p w:rsidR="000854C2" w:rsidRPr="00B3565B" w:rsidRDefault="000854C2" w:rsidP="000854C2">
      <w:pPr>
        <w:pStyle w:val="a9"/>
        <w:spacing w:after="0"/>
        <w:ind w:left="0" w:firstLine="709"/>
        <w:jc w:val="both"/>
        <w:rPr>
          <w:rFonts w:ascii="Times New Roman" w:hAnsi="Times New Roman"/>
          <w:color w:val="000000"/>
          <w:sz w:val="28"/>
          <w:szCs w:val="28"/>
        </w:rPr>
      </w:pPr>
    </w:p>
    <w:p w:rsidR="000854C2" w:rsidRPr="00B3565B" w:rsidRDefault="000854C2" w:rsidP="000854C2">
      <w:pPr>
        <w:pStyle w:val="a9"/>
        <w:spacing w:after="0"/>
        <w:ind w:left="0" w:firstLine="709"/>
        <w:jc w:val="both"/>
        <w:rPr>
          <w:rFonts w:ascii="Times New Roman" w:hAnsi="Times New Roman"/>
          <w:color w:val="000000"/>
          <w:sz w:val="28"/>
          <w:szCs w:val="28"/>
        </w:rPr>
      </w:pPr>
    </w:p>
    <w:p w:rsidR="000854C2" w:rsidRPr="00B3565B" w:rsidRDefault="000E6142" w:rsidP="00202FB7">
      <w:pPr>
        <w:ind w:left="851" w:hanging="851"/>
        <w:jc w:val="center"/>
        <w:rPr>
          <w:rFonts w:ascii="Times New Roman" w:hAnsi="Times New Roman"/>
          <w:b/>
          <w:color w:val="000000"/>
          <w:sz w:val="28"/>
          <w:szCs w:val="28"/>
        </w:rPr>
      </w:pPr>
      <w:r w:rsidRPr="00B3565B">
        <w:rPr>
          <w:rFonts w:ascii="Times New Roman" w:hAnsi="Times New Roman"/>
          <w:b/>
          <w:color w:val="000000"/>
          <w:sz w:val="28"/>
          <w:szCs w:val="28"/>
        </w:rPr>
        <w:t>4.11</w:t>
      </w:r>
      <w:r w:rsidR="000854C2" w:rsidRPr="00B3565B">
        <w:rPr>
          <w:rFonts w:ascii="Times New Roman" w:hAnsi="Times New Roman"/>
          <w:b/>
          <w:color w:val="000000"/>
          <w:sz w:val="28"/>
          <w:szCs w:val="28"/>
        </w:rPr>
        <w:t xml:space="preserve"> Состояние загрязнения почвы на месторождениях Атырауской области</w:t>
      </w:r>
    </w:p>
    <w:p w:rsidR="000854C2" w:rsidRPr="00B3565B" w:rsidRDefault="000854C2" w:rsidP="000854C2">
      <w:pPr>
        <w:ind w:firstLine="700"/>
        <w:jc w:val="both"/>
        <w:rPr>
          <w:rFonts w:ascii="Times New Roman" w:hAnsi="Times New Roman"/>
          <w:color w:val="000000"/>
          <w:sz w:val="28"/>
          <w:szCs w:val="28"/>
          <w:lang w:val="kk-KZ"/>
        </w:rPr>
      </w:pPr>
    </w:p>
    <w:p w:rsidR="000854C2" w:rsidRPr="00B3565B" w:rsidRDefault="000854C2" w:rsidP="000854C2">
      <w:pPr>
        <w:ind w:firstLine="700"/>
        <w:jc w:val="both"/>
        <w:rPr>
          <w:rFonts w:ascii="Times New Roman" w:hAnsi="Times New Roman"/>
          <w:color w:val="000000"/>
          <w:sz w:val="28"/>
          <w:szCs w:val="28"/>
        </w:rPr>
      </w:pPr>
      <w:r w:rsidRPr="00B3565B">
        <w:rPr>
          <w:rFonts w:ascii="Times New Roman" w:hAnsi="Times New Roman"/>
          <w:color w:val="000000"/>
          <w:sz w:val="28"/>
          <w:szCs w:val="28"/>
        </w:rPr>
        <w:t xml:space="preserve">Наблюдения за состоянием почв проводились по пяти контрольным точкам на 5 месторождениях Северного Каспия - </w:t>
      </w:r>
      <w:r w:rsidRPr="00B3565B">
        <w:rPr>
          <w:rFonts w:ascii="Times New Roman" w:hAnsi="Times New Roman"/>
          <w:b/>
          <w:color w:val="000000"/>
          <w:sz w:val="28"/>
          <w:szCs w:val="28"/>
        </w:rPr>
        <w:t xml:space="preserve">Жанбай, Забурунье, Доссор, Макат, Косшагыл. </w:t>
      </w:r>
      <w:r w:rsidRPr="00B3565B">
        <w:rPr>
          <w:rFonts w:ascii="Times New Roman" w:hAnsi="Times New Roman"/>
          <w:color w:val="000000"/>
          <w:sz w:val="28"/>
          <w:szCs w:val="28"/>
        </w:rPr>
        <w:t>В пробах почвы определялись содержание нефтепродуктов, кадмия, свинца, меди, хрома и цинка.</w:t>
      </w:r>
    </w:p>
    <w:p w:rsidR="000854C2" w:rsidRPr="00B3565B" w:rsidRDefault="00E745E3" w:rsidP="000854C2">
      <w:pPr>
        <w:ind w:firstLine="708"/>
        <w:jc w:val="both"/>
        <w:rPr>
          <w:rFonts w:ascii="Times New Roman" w:hAnsi="Times New Roman"/>
          <w:color w:val="000000"/>
          <w:sz w:val="28"/>
          <w:szCs w:val="28"/>
        </w:rPr>
      </w:pPr>
      <w:r w:rsidRPr="00B3565B">
        <w:rPr>
          <w:rFonts w:ascii="Times New Roman" w:hAnsi="Times New Roman"/>
          <w:sz w:val="28"/>
          <w:szCs w:val="28"/>
        </w:rPr>
        <w:t xml:space="preserve">На всех месторождениях содержание нефтепродуктов находились в пределах 0,003 – 2,79 мг/кг. </w:t>
      </w:r>
      <w:r w:rsidR="000854C2" w:rsidRPr="00B3565B">
        <w:rPr>
          <w:rFonts w:ascii="Times New Roman" w:hAnsi="Times New Roman"/>
          <w:color w:val="000000"/>
          <w:sz w:val="28"/>
          <w:szCs w:val="28"/>
        </w:rPr>
        <w:t>На территории месторождений  концентрации определяемых примесей не превышали допустимую норму.</w:t>
      </w:r>
    </w:p>
    <w:p w:rsidR="00B75F4D" w:rsidRPr="00B3565B" w:rsidRDefault="00B75F4D" w:rsidP="00F62832">
      <w:pPr>
        <w:tabs>
          <w:tab w:val="left" w:pos="2265"/>
        </w:tabs>
        <w:rPr>
          <w:rFonts w:ascii="Times New Roman" w:hAnsi="Times New Roman"/>
          <w:b/>
          <w:sz w:val="28"/>
          <w:szCs w:val="28"/>
        </w:rPr>
      </w:pPr>
    </w:p>
    <w:p w:rsidR="00992652" w:rsidRPr="00B3565B" w:rsidRDefault="00B50ED6" w:rsidP="00F62832">
      <w:pPr>
        <w:ind w:firstLine="700"/>
        <w:jc w:val="center"/>
        <w:rPr>
          <w:rFonts w:ascii="Times New Roman" w:hAnsi="Times New Roman"/>
          <w:b/>
          <w:sz w:val="28"/>
          <w:szCs w:val="28"/>
        </w:rPr>
      </w:pPr>
      <w:r w:rsidRPr="00B3565B">
        <w:rPr>
          <w:rFonts w:ascii="Times New Roman" w:hAnsi="Times New Roman"/>
          <w:b/>
          <w:sz w:val="28"/>
          <w:szCs w:val="28"/>
        </w:rPr>
        <w:t>4.</w:t>
      </w:r>
      <w:r w:rsidR="000E6142" w:rsidRPr="00B3565B">
        <w:rPr>
          <w:rFonts w:ascii="Times New Roman" w:hAnsi="Times New Roman"/>
          <w:b/>
          <w:sz w:val="28"/>
          <w:szCs w:val="28"/>
          <w:lang w:val="kk-KZ"/>
        </w:rPr>
        <w:t>12</w:t>
      </w:r>
      <w:r w:rsidR="00226EBB" w:rsidRPr="00B3565B">
        <w:rPr>
          <w:rFonts w:ascii="Times New Roman" w:hAnsi="Times New Roman"/>
          <w:b/>
          <w:sz w:val="28"/>
          <w:szCs w:val="28"/>
          <w:lang w:val="kk-KZ"/>
        </w:rPr>
        <w:t xml:space="preserve"> </w:t>
      </w:r>
      <w:r w:rsidR="00992652" w:rsidRPr="00B3565B">
        <w:rPr>
          <w:rFonts w:ascii="Times New Roman" w:hAnsi="Times New Roman"/>
          <w:b/>
          <w:sz w:val="28"/>
          <w:szCs w:val="28"/>
        </w:rPr>
        <w:t>Р</w:t>
      </w:r>
      <w:r w:rsidR="00956AEB" w:rsidRPr="00B3565B">
        <w:rPr>
          <w:rFonts w:ascii="Times New Roman" w:hAnsi="Times New Roman"/>
          <w:b/>
          <w:sz w:val="28"/>
          <w:szCs w:val="28"/>
        </w:rPr>
        <w:t>адиационный гамма-фон Атырауской области</w:t>
      </w:r>
    </w:p>
    <w:p w:rsidR="00992652" w:rsidRPr="00B3565B" w:rsidRDefault="00992652" w:rsidP="00F62832">
      <w:pPr>
        <w:jc w:val="both"/>
        <w:rPr>
          <w:rFonts w:ascii="Times New Roman" w:hAnsi="Times New Roman"/>
          <w:b/>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w:t>
      </w:r>
      <w:r w:rsidR="003D1ACD" w:rsidRPr="00B3565B">
        <w:rPr>
          <w:rFonts w:ascii="Times New Roman" w:hAnsi="Times New Roman"/>
          <w:sz w:val="28"/>
          <w:szCs w:val="28"/>
        </w:rPr>
        <w:t>(Атырау,</w:t>
      </w:r>
      <w:r w:rsidR="00555207" w:rsidRPr="00B3565B">
        <w:rPr>
          <w:rFonts w:ascii="Times New Roman" w:hAnsi="Times New Roman"/>
          <w:sz w:val="28"/>
          <w:szCs w:val="28"/>
        </w:rPr>
        <w:t xml:space="preserve"> </w:t>
      </w:r>
      <w:r w:rsidR="003D1ACD" w:rsidRPr="00B3565B">
        <w:rPr>
          <w:rFonts w:ascii="Times New Roman" w:hAnsi="Times New Roman"/>
          <w:sz w:val="28"/>
          <w:szCs w:val="28"/>
        </w:rPr>
        <w:t xml:space="preserve"> Пешной, Кульсары) и </w:t>
      </w:r>
      <w:r w:rsidR="003D1ACD" w:rsidRPr="00B3565B">
        <w:rPr>
          <w:rFonts w:ascii="Times New Roman" w:hAnsi="Times New Roman"/>
          <w:sz w:val="28"/>
          <w:szCs w:val="28"/>
          <w:lang w:val="kk-KZ"/>
        </w:rPr>
        <w:t>на 1</w:t>
      </w:r>
      <w:r w:rsidR="003417C0" w:rsidRPr="00B3565B">
        <w:rPr>
          <w:rFonts w:ascii="Times New Roman" w:hAnsi="Times New Roman"/>
          <w:sz w:val="28"/>
          <w:szCs w:val="28"/>
          <w:lang w:val="kk-KZ"/>
        </w:rPr>
        <w:t xml:space="preserve">-ом </w:t>
      </w:r>
      <w:r w:rsidR="003D1ACD" w:rsidRPr="00B3565B">
        <w:rPr>
          <w:rStyle w:val="FontStyle204"/>
          <w:sz w:val="28"/>
          <w:szCs w:val="28"/>
        </w:rPr>
        <w:t xml:space="preserve">автоматическом посту наблюдений за загрязнением </w:t>
      </w:r>
      <w:r w:rsidR="0018682E" w:rsidRPr="00B3565B">
        <w:rPr>
          <w:rStyle w:val="FontStyle204"/>
          <w:sz w:val="28"/>
          <w:szCs w:val="28"/>
        </w:rPr>
        <w:t>атмосферного воздуха г.</w:t>
      </w:r>
      <w:r w:rsidR="00555207" w:rsidRPr="00B3565B">
        <w:rPr>
          <w:rStyle w:val="FontStyle204"/>
          <w:sz w:val="28"/>
          <w:szCs w:val="28"/>
        </w:rPr>
        <w:t xml:space="preserve"> </w:t>
      </w:r>
      <w:r w:rsidR="0018682E" w:rsidRPr="00B3565B">
        <w:rPr>
          <w:rStyle w:val="FontStyle204"/>
          <w:sz w:val="28"/>
          <w:szCs w:val="28"/>
        </w:rPr>
        <w:t xml:space="preserve">Кульсары </w:t>
      </w:r>
      <w:r w:rsidR="003D1ACD" w:rsidRPr="00B3565B">
        <w:rPr>
          <w:rStyle w:val="FontStyle171"/>
        </w:rPr>
        <w:t>(</w:t>
      </w:r>
      <w:r w:rsidR="003D1ACD" w:rsidRPr="00B3565B">
        <w:rPr>
          <w:rStyle w:val="FontStyle201"/>
        </w:rPr>
        <w:t>№</w:t>
      </w:r>
      <w:r w:rsidR="003D1ACD" w:rsidRPr="00B3565B">
        <w:rPr>
          <w:rStyle w:val="FontStyle201"/>
          <w:lang w:val="kk-KZ"/>
        </w:rPr>
        <w:t>7</w:t>
      </w:r>
      <w:r w:rsidR="003D1ACD" w:rsidRPr="00B3565B">
        <w:rPr>
          <w:rStyle w:val="FontStyle201"/>
        </w:rPr>
        <w:t>)</w:t>
      </w:r>
      <w:r w:rsidR="00555207" w:rsidRPr="00B3565B">
        <w:rPr>
          <w:rStyle w:val="FontStyle201"/>
        </w:rPr>
        <w:t xml:space="preserve">, </w:t>
      </w:r>
      <w:r w:rsidR="00F340CA" w:rsidRPr="00B3565B">
        <w:rPr>
          <w:rFonts w:ascii="Times New Roman" w:hAnsi="Times New Roman"/>
          <w:sz w:val="28"/>
          <w:szCs w:val="28"/>
        </w:rPr>
        <w:t>(рис 4.</w:t>
      </w:r>
      <w:r w:rsidR="00BF6FBC" w:rsidRPr="00B3565B">
        <w:rPr>
          <w:rFonts w:ascii="Times New Roman" w:hAnsi="Times New Roman"/>
          <w:sz w:val="28"/>
          <w:szCs w:val="28"/>
        </w:rPr>
        <w:t>5</w:t>
      </w:r>
      <w:r w:rsidRPr="00B3565B">
        <w:rPr>
          <w:rFonts w:ascii="Times New Roman" w:hAnsi="Times New Roman"/>
          <w:sz w:val="28"/>
          <w:szCs w:val="28"/>
        </w:rPr>
        <w:t>).</w:t>
      </w:r>
    </w:p>
    <w:p w:rsidR="00971635" w:rsidRPr="00B3565B" w:rsidRDefault="004221F5" w:rsidP="00F62832">
      <w:pPr>
        <w:ind w:firstLine="697"/>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0,0</w:t>
      </w:r>
      <w:r w:rsidR="00EF5E6A" w:rsidRPr="00B3565B">
        <w:rPr>
          <w:rFonts w:ascii="Times New Roman" w:hAnsi="Times New Roman"/>
          <w:sz w:val="28"/>
          <w:szCs w:val="28"/>
          <w:lang w:val="kk-KZ"/>
        </w:rPr>
        <w:t>7</w:t>
      </w:r>
      <w:r w:rsidRPr="00B3565B">
        <w:rPr>
          <w:rFonts w:ascii="Times New Roman" w:hAnsi="Times New Roman"/>
          <w:sz w:val="28"/>
          <w:szCs w:val="28"/>
          <w:lang w:val="kk-KZ"/>
        </w:rPr>
        <w:t>-0,1</w:t>
      </w:r>
      <w:r w:rsidR="003417C0" w:rsidRPr="00B3565B">
        <w:rPr>
          <w:rFonts w:ascii="Times New Roman" w:hAnsi="Times New Roman"/>
          <w:sz w:val="28"/>
          <w:szCs w:val="28"/>
          <w:lang w:val="kk-KZ"/>
        </w:rPr>
        <w:t>9</w:t>
      </w:r>
      <w:r w:rsidR="004F7E87" w:rsidRPr="00B3565B">
        <w:rPr>
          <w:rFonts w:ascii="Times New Roman" w:hAnsi="Times New Roman"/>
          <w:sz w:val="28"/>
          <w:szCs w:val="28"/>
          <w:lang w:val="kk-KZ"/>
        </w:rPr>
        <w:t xml:space="preserve"> </w:t>
      </w:r>
      <w:r w:rsidRPr="00B3565B">
        <w:rPr>
          <w:rFonts w:ascii="Times New Roman" w:hAnsi="Times New Roman"/>
          <w:sz w:val="28"/>
          <w:szCs w:val="28"/>
        </w:rPr>
        <w:t>мкЗв/ч. В среднем по области радиационный гамма-фон составил 0,1</w:t>
      </w:r>
      <w:r w:rsidR="00B75F4D" w:rsidRPr="00B3565B">
        <w:rPr>
          <w:rFonts w:ascii="Times New Roman" w:hAnsi="Times New Roman"/>
          <w:sz w:val="28"/>
          <w:szCs w:val="28"/>
        </w:rPr>
        <w:t>2</w:t>
      </w:r>
      <w:r w:rsidRPr="00B3565B">
        <w:rPr>
          <w:rFonts w:ascii="Times New Roman" w:hAnsi="Times New Roman"/>
          <w:sz w:val="28"/>
          <w:szCs w:val="28"/>
        </w:rPr>
        <w:t xml:space="preserve"> мкЗв/ч и находился в допустимых пределах</w:t>
      </w:r>
      <w:r w:rsidR="00971635" w:rsidRPr="00B3565B">
        <w:rPr>
          <w:rFonts w:ascii="Times New Roman" w:hAnsi="Times New Roman"/>
          <w:sz w:val="28"/>
          <w:szCs w:val="28"/>
        </w:rPr>
        <w:t>.</w:t>
      </w:r>
    </w:p>
    <w:p w:rsidR="009B42D7" w:rsidRPr="00B3565B" w:rsidRDefault="009B42D7" w:rsidP="00F62832">
      <w:pPr>
        <w:jc w:val="both"/>
        <w:rPr>
          <w:rFonts w:ascii="Times New Roman" w:hAnsi="Times New Roman"/>
          <w:b/>
          <w:sz w:val="28"/>
          <w:szCs w:val="28"/>
        </w:rPr>
      </w:pPr>
    </w:p>
    <w:p w:rsidR="00992652" w:rsidRPr="00B3565B" w:rsidRDefault="00B50ED6" w:rsidP="00F62832">
      <w:pPr>
        <w:pStyle w:val="a9"/>
        <w:spacing w:after="0"/>
        <w:ind w:left="0" w:firstLine="697"/>
        <w:jc w:val="center"/>
        <w:rPr>
          <w:rFonts w:ascii="Times New Roman" w:hAnsi="Times New Roman"/>
          <w:b/>
          <w:sz w:val="28"/>
          <w:szCs w:val="28"/>
        </w:rPr>
      </w:pPr>
      <w:r w:rsidRPr="00B3565B">
        <w:rPr>
          <w:rFonts w:ascii="Times New Roman" w:hAnsi="Times New Roman"/>
          <w:b/>
          <w:sz w:val="28"/>
          <w:szCs w:val="28"/>
        </w:rPr>
        <w:t>4.</w:t>
      </w:r>
      <w:r w:rsidR="000E6142" w:rsidRPr="00B3565B">
        <w:rPr>
          <w:rFonts w:ascii="Times New Roman" w:hAnsi="Times New Roman"/>
          <w:b/>
          <w:sz w:val="28"/>
          <w:szCs w:val="28"/>
        </w:rPr>
        <w:t>13</w:t>
      </w:r>
      <w:r w:rsidR="003417C0" w:rsidRPr="00B3565B">
        <w:rPr>
          <w:rFonts w:ascii="Times New Roman" w:hAnsi="Times New Roman"/>
          <w:b/>
          <w:sz w:val="28"/>
          <w:szCs w:val="28"/>
          <w:lang w:val="kk-KZ"/>
        </w:rPr>
        <w:t xml:space="preserve"> </w:t>
      </w:r>
      <w:r w:rsidR="00992652" w:rsidRPr="00B3565B">
        <w:rPr>
          <w:rFonts w:ascii="Times New Roman" w:hAnsi="Times New Roman"/>
          <w:b/>
          <w:sz w:val="28"/>
          <w:szCs w:val="28"/>
        </w:rPr>
        <w:t>Плотность ради</w:t>
      </w:r>
      <w:r w:rsidR="00EF2876" w:rsidRPr="00B3565B">
        <w:rPr>
          <w:rFonts w:ascii="Times New Roman" w:hAnsi="Times New Roman"/>
          <w:b/>
          <w:sz w:val="28"/>
          <w:szCs w:val="28"/>
        </w:rPr>
        <w:t>оактивных выпадений в приземн</w:t>
      </w:r>
      <w:r w:rsidR="00956AEB" w:rsidRPr="00B3565B">
        <w:rPr>
          <w:rFonts w:ascii="Times New Roman" w:hAnsi="Times New Roman"/>
          <w:b/>
          <w:sz w:val="28"/>
          <w:szCs w:val="28"/>
        </w:rPr>
        <w:t>о</w:t>
      </w:r>
      <w:r w:rsidR="00EF2876" w:rsidRPr="00B3565B">
        <w:rPr>
          <w:rFonts w:ascii="Times New Roman" w:hAnsi="Times New Roman"/>
          <w:b/>
          <w:sz w:val="28"/>
          <w:szCs w:val="28"/>
        </w:rPr>
        <w:t xml:space="preserve">м слое </w:t>
      </w:r>
      <w:r w:rsidR="00992652" w:rsidRPr="00B3565B">
        <w:rPr>
          <w:rFonts w:ascii="Times New Roman" w:hAnsi="Times New Roman"/>
          <w:b/>
          <w:sz w:val="28"/>
          <w:szCs w:val="28"/>
        </w:rPr>
        <w:t>атмосфер</w:t>
      </w:r>
      <w:r w:rsidR="00EF2876" w:rsidRPr="00B3565B">
        <w:rPr>
          <w:rFonts w:ascii="Times New Roman" w:hAnsi="Times New Roman"/>
          <w:b/>
          <w:sz w:val="28"/>
          <w:szCs w:val="28"/>
        </w:rPr>
        <w:t>ы</w:t>
      </w:r>
    </w:p>
    <w:p w:rsidR="00992652" w:rsidRPr="00B3565B" w:rsidRDefault="00992652" w:rsidP="00F62832">
      <w:pPr>
        <w:jc w:val="both"/>
        <w:rPr>
          <w:rFonts w:ascii="Times New Roman" w:hAnsi="Times New Roman"/>
          <w:b/>
          <w:sz w:val="28"/>
          <w:szCs w:val="28"/>
        </w:rPr>
      </w:pPr>
    </w:p>
    <w:p w:rsidR="00D666BC"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 xml:space="preserve">Контроль за радиоактивным загрязнением приземного слоя атмосферы на территории Атырауской области осуществлялся на 1-ой метеорологической </w:t>
      </w:r>
      <w:r w:rsidRPr="00B3565B">
        <w:rPr>
          <w:rFonts w:ascii="Times New Roman" w:hAnsi="Times New Roman"/>
          <w:sz w:val="28"/>
          <w:szCs w:val="28"/>
        </w:rPr>
        <w:lastRenderedPageBreak/>
        <w:t>станции (Атырау) путем отбора проб воздуха горизонтальными планшетами (рис</w:t>
      </w:r>
      <w:r w:rsidR="00DD14D3" w:rsidRPr="00B3565B">
        <w:rPr>
          <w:rFonts w:ascii="Times New Roman" w:hAnsi="Times New Roman"/>
          <w:sz w:val="28"/>
          <w:szCs w:val="28"/>
        </w:rPr>
        <w:t>.</w:t>
      </w:r>
      <w:r w:rsidRPr="00B3565B">
        <w:rPr>
          <w:rFonts w:ascii="Times New Roman" w:hAnsi="Times New Roman"/>
          <w:sz w:val="28"/>
          <w:szCs w:val="28"/>
        </w:rPr>
        <w:t>4.</w:t>
      </w:r>
      <w:r w:rsidR="008E7D42" w:rsidRPr="00B3565B">
        <w:rPr>
          <w:rFonts w:ascii="Times New Roman" w:hAnsi="Times New Roman"/>
          <w:sz w:val="28"/>
          <w:szCs w:val="28"/>
        </w:rPr>
        <w:t>4</w:t>
      </w:r>
      <w:r w:rsidRPr="00B3565B">
        <w:rPr>
          <w:rFonts w:ascii="Times New Roman" w:hAnsi="Times New Roman"/>
          <w:sz w:val="28"/>
          <w:szCs w:val="28"/>
        </w:rPr>
        <w:t>). На станции проводился пятисуточный отбор проб.</w:t>
      </w:r>
    </w:p>
    <w:p w:rsidR="00A72442" w:rsidRPr="00B3565B" w:rsidRDefault="004221F5" w:rsidP="00F62832">
      <w:pPr>
        <w:ind w:firstLine="700"/>
        <w:jc w:val="both"/>
        <w:rPr>
          <w:rFonts w:ascii="Times New Roman" w:hAnsi="Times New Roman"/>
          <w:sz w:val="28"/>
          <w:szCs w:val="28"/>
        </w:rPr>
      </w:pPr>
      <w:r w:rsidRPr="00B3565B">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3417C0" w:rsidRPr="00B3565B">
        <w:rPr>
          <w:rFonts w:ascii="Times New Roman" w:hAnsi="Times New Roman"/>
          <w:sz w:val="28"/>
          <w:szCs w:val="28"/>
        </w:rPr>
        <w:t>0</w:t>
      </w:r>
      <w:r w:rsidR="004F7E87" w:rsidRPr="00B3565B">
        <w:rPr>
          <w:rFonts w:ascii="Times New Roman" w:hAnsi="Times New Roman"/>
          <w:sz w:val="28"/>
          <w:szCs w:val="28"/>
        </w:rPr>
        <w:t>,</w:t>
      </w:r>
      <w:r w:rsidR="003417C0" w:rsidRPr="00B3565B">
        <w:rPr>
          <w:rFonts w:ascii="Times New Roman" w:hAnsi="Times New Roman"/>
          <w:sz w:val="28"/>
          <w:szCs w:val="28"/>
        </w:rPr>
        <w:t>7</w:t>
      </w:r>
      <w:r w:rsidRPr="00B3565B">
        <w:rPr>
          <w:rFonts w:ascii="Times New Roman" w:hAnsi="Times New Roman"/>
          <w:sz w:val="28"/>
          <w:szCs w:val="28"/>
        </w:rPr>
        <w:t>–</w:t>
      </w:r>
      <w:r w:rsidR="003417C0" w:rsidRPr="00B3565B">
        <w:rPr>
          <w:rFonts w:ascii="Times New Roman" w:hAnsi="Times New Roman"/>
          <w:sz w:val="28"/>
          <w:szCs w:val="28"/>
        </w:rPr>
        <w:t>2</w:t>
      </w:r>
      <w:r w:rsidRPr="00B3565B">
        <w:rPr>
          <w:rFonts w:ascii="Times New Roman" w:hAnsi="Times New Roman"/>
          <w:sz w:val="28"/>
          <w:szCs w:val="28"/>
          <w:lang w:val="kk-KZ"/>
        </w:rPr>
        <w:t>,</w:t>
      </w:r>
      <w:r w:rsidR="003417C0" w:rsidRPr="00B3565B">
        <w:rPr>
          <w:rFonts w:ascii="Times New Roman" w:hAnsi="Times New Roman"/>
          <w:sz w:val="28"/>
          <w:szCs w:val="28"/>
          <w:lang w:val="kk-KZ"/>
        </w:rPr>
        <w:t>1</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w:t>
      </w:r>
      <w:r w:rsidR="00EF5E6A" w:rsidRPr="00B3565B">
        <w:rPr>
          <w:rFonts w:ascii="Times New Roman" w:hAnsi="Times New Roman"/>
          <w:sz w:val="28"/>
          <w:szCs w:val="28"/>
        </w:rPr>
        <w:t>ти составила 1,</w:t>
      </w:r>
      <w:r w:rsidR="003417C0" w:rsidRPr="00B3565B">
        <w:rPr>
          <w:rFonts w:ascii="Times New Roman" w:hAnsi="Times New Roman"/>
          <w:sz w:val="28"/>
          <w:szCs w:val="28"/>
        </w:rPr>
        <w:t>1</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C12303" w:rsidRPr="00B3565B" w:rsidRDefault="00C12303" w:rsidP="00F62832">
      <w:pPr>
        <w:ind w:firstLine="700"/>
        <w:jc w:val="both"/>
        <w:rPr>
          <w:rFonts w:ascii="Times New Roman" w:hAnsi="Times New Roman"/>
          <w:sz w:val="28"/>
          <w:szCs w:val="28"/>
        </w:rPr>
      </w:pPr>
    </w:p>
    <w:p w:rsidR="00AE2E8D" w:rsidRPr="00B3565B" w:rsidRDefault="00154002" w:rsidP="00F62832">
      <w:pPr>
        <w:jc w:val="center"/>
        <w:rPr>
          <w:rFonts w:ascii="Times New Roman" w:hAnsi="Times New Roman"/>
          <w:b/>
          <w:noProof/>
          <w:sz w:val="28"/>
          <w:szCs w:val="28"/>
          <w:lang w:eastAsia="ru-RU" w:bidi="ar-SA"/>
        </w:rPr>
      </w:pPr>
      <w:r w:rsidRPr="00B3565B">
        <w:rPr>
          <w:rFonts w:ascii="Times New Roman" w:hAnsi="Times New Roman"/>
          <w:b/>
          <w:noProof/>
          <w:sz w:val="28"/>
          <w:szCs w:val="28"/>
          <w:lang w:eastAsia="ru-RU" w:bidi="ar-SA"/>
        </w:rPr>
        <w:drawing>
          <wp:inline distT="0" distB="0" distL="0" distR="0">
            <wp:extent cx="5819775" cy="2847975"/>
            <wp:effectExtent l="19050" t="0" r="9525" b="0"/>
            <wp:docPr id="17"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тырау 1"/>
                    <pic:cNvPicPr>
                      <a:picLocks noChangeAspect="1" noChangeArrowheads="1"/>
                    </pic:cNvPicPr>
                  </pic:nvPicPr>
                  <pic:blipFill>
                    <a:blip r:embed="rId60" cstate="print"/>
                    <a:srcRect/>
                    <a:stretch>
                      <a:fillRect/>
                    </a:stretch>
                  </pic:blipFill>
                  <pic:spPr bwMode="auto">
                    <a:xfrm>
                      <a:off x="0" y="0"/>
                      <a:ext cx="5823668" cy="2849880"/>
                    </a:xfrm>
                    <a:prstGeom prst="rect">
                      <a:avLst/>
                    </a:prstGeom>
                    <a:noFill/>
                    <a:ln w="9525">
                      <a:noFill/>
                      <a:miter lim="800000"/>
                      <a:headEnd/>
                      <a:tailEnd/>
                    </a:ln>
                  </pic:spPr>
                </pic:pic>
              </a:graphicData>
            </a:graphic>
          </wp:inline>
        </w:drawing>
      </w:r>
    </w:p>
    <w:p w:rsidR="00653B66" w:rsidRPr="00B3565B" w:rsidRDefault="00653B66" w:rsidP="00F62832">
      <w:pPr>
        <w:jc w:val="center"/>
        <w:rPr>
          <w:rFonts w:ascii="Times New Roman" w:hAnsi="Times New Roman"/>
          <w:b/>
          <w:sz w:val="28"/>
          <w:szCs w:val="28"/>
        </w:rPr>
      </w:pPr>
    </w:p>
    <w:p w:rsidR="00E24C60" w:rsidRPr="00B3565B" w:rsidRDefault="00C32D6D" w:rsidP="00F62832">
      <w:pPr>
        <w:jc w:val="center"/>
        <w:rPr>
          <w:rFonts w:ascii="Times New Roman" w:hAnsi="Times New Roman"/>
          <w:sz w:val="28"/>
          <w:szCs w:val="28"/>
        </w:rPr>
      </w:pPr>
      <w:r w:rsidRPr="00B3565B">
        <w:rPr>
          <w:rFonts w:ascii="Times New Roman" w:hAnsi="Times New Roman"/>
          <w:sz w:val="28"/>
          <w:szCs w:val="28"/>
        </w:rPr>
        <w:t>Рис. 4.</w:t>
      </w:r>
      <w:r w:rsidR="00BF6FBC" w:rsidRPr="00B3565B">
        <w:rPr>
          <w:rFonts w:ascii="Times New Roman" w:hAnsi="Times New Roman"/>
          <w:sz w:val="28"/>
          <w:szCs w:val="28"/>
        </w:rPr>
        <w:t>5</w:t>
      </w:r>
      <w:r w:rsidR="00AC6DE5" w:rsidRPr="00B3565B">
        <w:rPr>
          <w:rFonts w:ascii="Times New Roman" w:hAnsi="Times New Roman"/>
          <w:sz w:val="28"/>
          <w:szCs w:val="28"/>
        </w:rPr>
        <w:t xml:space="preserve"> Схема расположения метеостанций за наблюдением </w:t>
      </w:r>
      <w:r w:rsidR="00956AEB" w:rsidRPr="00B3565B">
        <w:rPr>
          <w:rFonts w:ascii="Times New Roman" w:hAnsi="Times New Roman"/>
          <w:sz w:val="28"/>
          <w:szCs w:val="28"/>
        </w:rPr>
        <w:t xml:space="preserve">уровня </w:t>
      </w:r>
      <w:r w:rsidR="00AC6DE5" w:rsidRPr="00B3565B">
        <w:rPr>
          <w:rFonts w:ascii="Times New Roman" w:hAnsi="Times New Roman"/>
          <w:sz w:val="28"/>
          <w:szCs w:val="28"/>
        </w:rPr>
        <w:t>ради</w:t>
      </w:r>
      <w:r w:rsidR="00565486" w:rsidRPr="00B3565B">
        <w:rPr>
          <w:rFonts w:ascii="Times New Roman" w:hAnsi="Times New Roman"/>
          <w:sz w:val="28"/>
          <w:szCs w:val="28"/>
        </w:rPr>
        <w:t>а</w:t>
      </w:r>
      <w:r w:rsidR="00AC6DE5" w:rsidRPr="00B3565B">
        <w:rPr>
          <w:rFonts w:ascii="Times New Roman" w:hAnsi="Times New Roman"/>
          <w:sz w:val="28"/>
          <w:szCs w:val="28"/>
        </w:rPr>
        <w:t>ционного гамма-фона и плотностью радиоактивных выпадений на территории</w:t>
      </w:r>
      <w:r w:rsidR="003417C0" w:rsidRPr="00B3565B">
        <w:rPr>
          <w:rFonts w:ascii="Times New Roman" w:hAnsi="Times New Roman"/>
          <w:sz w:val="28"/>
          <w:szCs w:val="28"/>
        </w:rPr>
        <w:t xml:space="preserve"> </w:t>
      </w:r>
      <w:r w:rsidR="00AC6DE5" w:rsidRPr="00B3565B">
        <w:rPr>
          <w:rFonts w:ascii="Times New Roman" w:hAnsi="Times New Roman"/>
          <w:sz w:val="28"/>
          <w:szCs w:val="28"/>
        </w:rPr>
        <w:t>Атырауской области</w:t>
      </w:r>
    </w:p>
    <w:p w:rsidR="00715D70" w:rsidRPr="00B3565B" w:rsidRDefault="00715D70" w:rsidP="00F62832">
      <w:pPr>
        <w:rPr>
          <w:rFonts w:ascii="Times New Roman" w:hAnsi="Times New Roman"/>
          <w:sz w:val="28"/>
          <w:szCs w:val="28"/>
        </w:rPr>
      </w:pPr>
    </w:p>
    <w:p w:rsidR="002765BC" w:rsidRPr="00B3565B" w:rsidRDefault="002765BC" w:rsidP="00F62832">
      <w:pPr>
        <w:rPr>
          <w:rFonts w:ascii="Times New Roman" w:hAnsi="Times New Roman"/>
          <w:sz w:val="28"/>
          <w:szCs w:val="28"/>
        </w:rPr>
      </w:pPr>
    </w:p>
    <w:p w:rsidR="000E6142" w:rsidRPr="00B3565B" w:rsidRDefault="000E6142">
      <w:pPr>
        <w:rPr>
          <w:rFonts w:ascii="Times New Roman" w:hAnsi="Times New Roman"/>
          <w:sz w:val="28"/>
          <w:szCs w:val="28"/>
        </w:rPr>
      </w:pPr>
      <w:r w:rsidRPr="00B3565B">
        <w:rPr>
          <w:rFonts w:ascii="Times New Roman" w:hAnsi="Times New Roman"/>
          <w:sz w:val="28"/>
          <w:szCs w:val="28"/>
        </w:rPr>
        <w:br w:type="page"/>
      </w:r>
    </w:p>
    <w:p w:rsidR="002765BC" w:rsidRPr="00B3565B" w:rsidRDefault="002765BC" w:rsidP="00F62832">
      <w:pPr>
        <w:rPr>
          <w:rFonts w:ascii="Times New Roman" w:hAnsi="Times New Roman"/>
          <w:sz w:val="28"/>
          <w:szCs w:val="28"/>
        </w:rPr>
      </w:pPr>
    </w:p>
    <w:p w:rsidR="00A52CCA" w:rsidRPr="00B3565B" w:rsidRDefault="00A52CCA" w:rsidP="00F62832">
      <w:pPr>
        <w:numPr>
          <w:ilvl w:val="0"/>
          <w:numId w:val="9"/>
        </w:numPr>
        <w:jc w:val="center"/>
        <w:rPr>
          <w:rFonts w:ascii="Times New Roman" w:hAnsi="Times New Roman"/>
          <w:b/>
          <w:sz w:val="28"/>
          <w:szCs w:val="28"/>
        </w:rPr>
      </w:pPr>
      <w:r w:rsidRPr="00B3565B">
        <w:rPr>
          <w:rFonts w:ascii="Times New Roman" w:hAnsi="Times New Roman"/>
          <w:b/>
          <w:sz w:val="28"/>
          <w:szCs w:val="28"/>
        </w:rPr>
        <w:t>Состояние окружающей среды Восточно-Казахстанской области</w:t>
      </w:r>
    </w:p>
    <w:p w:rsidR="00A52CCA" w:rsidRPr="00B3565B" w:rsidRDefault="00A52CCA" w:rsidP="00F62832">
      <w:pPr>
        <w:jc w:val="center"/>
        <w:rPr>
          <w:rFonts w:ascii="Times New Roman" w:hAnsi="Times New Roman"/>
          <w:b/>
          <w:sz w:val="28"/>
          <w:szCs w:val="28"/>
        </w:rPr>
      </w:pPr>
    </w:p>
    <w:p w:rsidR="00A36CED" w:rsidRPr="00B3565B" w:rsidRDefault="00D108BA" w:rsidP="00F62832">
      <w:pPr>
        <w:jc w:val="center"/>
        <w:rPr>
          <w:rFonts w:ascii="Times New Roman" w:hAnsi="Times New Roman"/>
          <w:b/>
          <w:sz w:val="28"/>
          <w:szCs w:val="28"/>
        </w:rPr>
      </w:pPr>
      <w:r w:rsidRPr="00B3565B">
        <w:rPr>
          <w:rFonts w:ascii="Times New Roman" w:hAnsi="Times New Roman"/>
          <w:b/>
          <w:sz w:val="28"/>
          <w:szCs w:val="28"/>
        </w:rPr>
        <w:t xml:space="preserve">5.1 </w:t>
      </w:r>
      <w:r w:rsidR="00135906" w:rsidRPr="00B3565B">
        <w:rPr>
          <w:rFonts w:ascii="Times New Roman" w:hAnsi="Times New Roman"/>
          <w:b/>
          <w:sz w:val="28"/>
          <w:szCs w:val="28"/>
        </w:rPr>
        <w:t>Состояние загрязнения атмосферного воздуха</w:t>
      </w:r>
    </w:p>
    <w:p w:rsidR="00135906" w:rsidRPr="00B3565B" w:rsidRDefault="00135906" w:rsidP="00F62832">
      <w:pPr>
        <w:jc w:val="center"/>
        <w:rPr>
          <w:rFonts w:ascii="Times New Roman" w:hAnsi="Times New Roman"/>
          <w:b/>
          <w:sz w:val="28"/>
          <w:szCs w:val="28"/>
        </w:rPr>
      </w:pPr>
      <w:r w:rsidRPr="00B3565B">
        <w:rPr>
          <w:rFonts w:ascii="Times New Roman" w:hAnsi="Times New Roman"/>
          <w:b/>
          <w:sz w:val="28"/>
          <w:szCs w:val="28"/>
        </w:rPr>
        <w:t>по городу Усть-Каменогорск</w:t>
      </w:r>
    </w:p>
    <w:p w:rsidR="00391E08" w:rsidRPr="00B3565B" w:rsidRDefault="00391E08" w:rsidP="00F62832">
      <w:pPr>
        <w:ind w:firstLine="709"/>
        <w:jc w:val="both"/>
        <w:rPr>
          <w:rFonts w:ascii="Times New Roman" w:hAnsi="Times New Roman"/>
          <w:sz w:val="28"/>
          <w:szCs w:val="28"/>
        </w:rPr>
      </w:pPr>
    </w:p>
    <w:p w:rsidR="001750B4" w:rsidRPr="00B3565B" w:rsidRDefault="001750B4" w:rsidP="00F62832">
      <w:pPr>
        <w:pStyle w:val="Style100"/>
        <w:widowControl/>
        <w:spacing w:line="0" w:lineRule="atLeast"/>
        <w:ind w:firstLine="708"/>
        <w:rPr>
          <w:rStyle w:val="FontStyle201"/>
          <w:i w:val="0"/>
          <w:iCs w:val="0"/>
          <w:sz w:val="28"/>
          <w:szCs w:val="28"/>
        </w:rPr>
      </w:pPr>
      <w:r w:rsidRPr="00B3565B">
        <w:rPr>
          <w:rStyle w:val="FontStyle204"/>
          <w:sz w:val="28"/>
          <w:szCs w:val="28"/>
        </w:rPr>
        <w:t xml:space="preserve">Наблюдения за состоянием атмосферного воздуха </w:t>
      </w:r>
      <w:r w:rsidR="00D8128B" w:rsidRPr="00B3565B">
        <w:rPr>
          <w:rFonts w:ascii="Times New Roman" w:hAnsi="Times New Roman"/>
          <w:sz w:val="28"/>
          <w:szCs w:val="28"/>
        </w:rPr>
        <w:t>в городе Усть-Каменогорск</w:t>
      </w:r>
      <w:r w:rsidRPr="00B3565B">
        <w:rPr>
          <w:rStyle w:val="FontStyle204"/>
          <w:sz w:val="28"/>
          <w:szCs w:val="28"/>
        </w:rPr>
        <w:t>велись на</w:t>
      </w:r>
      <w:r w:rsidR="00C12303" w:rsidRPr="00B3565B">
        <w:rPr>
          <w:rStyle w:val="FontStyle204"/>
          <w:sz w:val="28"/>
          <w:szCs w:val="28"/>
        </w:rPr>
        <w:t>7</w:t>
      </w:r>
      <w:r w:rsidRPr="00B3565B">
        <w:rPr>
          <w:rStyle w:val="FontStyle204"/>
          <w:sz w:val="28"/>
          <w:szCs w:val="28"/>
        </w:rPr>
        <w:t xml:space="preserve"> стационарных постах</w:t>
      </w:r>
      <w:r w:rsidRPr="00B3565B">
        <w:rPr>
          <w:rFonts w:ascii="Times New Roman" w:hAnsi="Times New Roman"/>
          <w:sz w:val="28"/>
          <w:szCs w:val="28"/>
        </w:rPr>
        <w:t>(</w:t>
      </w:r>
      <w:r w:rsidR="006021B4" w:rsidRPr="00B3565B">
        <w:rPr>
          <w:rFonts w:ascii="Times New Roman" w:hAnsi="Times New Roman"/>
          <w:sz w:val="28"/>
          <w:szCs w:val="28"/>
        </w:rPr>
        <w:t>рис.5.1</w:t>
      </w:r>
      <w:r w:rsidR="000B2533" w:rsidRPr="00B3565B">
        <w:rPr>
          <w:rFonts w:ascii="Times New Roman" w:hAnsi="Times New Roman"/>
          <w:sz w:val="28"/>
          <w:szCs w:val="28"/>
        </w:rPr>
        <w:t>, таблица 44</w:t>
      </w:r>
      <w:r w:rsidR="0080690B" w:rsidRPr="00B3565B">
        <w:rPr>
          <w:rFonts w:ascii="Times New Roman" w:hAnsi="Times New Roman"/>
          <w:sz w:val="28"/>
          <w:szCs w:val="28"/>
        </w:rPr>
        <w:t>)</w:t>
      </w:r>
      <w:r w:rsidRPr="00B3565B">
        <w:rPr>
          <w:rStyle w:val="FontStyle201"/>
          <w:sz w:val="28"/>
          <w:szCs w:val="28"/>
        </w:rPr>
        <w:t>.</w:t>
      </w:r>
    </w:p>
    <w:p w:rsidR="00473EE2" w:rsidRPr="00B3565B" w:rsidRDefault="00473EE2" w:rsidP="00F62832">
      <w:pPr>
        <w:pStyle w:val="Style100"/>
        <w:widowControl/>
        <w:spacing w:line="0" w:lineRule="atLeast"/>
        <w:ind w:firstLine="708"/>
        <w:rPr>
          <w:rStyle w:val="FontStyle201"/>
          <w:sz w:val="28"/>
          <w:szCs w:val="28"/>
        </w:rPr>
      </w:pP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0B2533" w:rsidRPr="00B3565B">
        <w:rPr>
          <w:rFonts w:ascii="Times New Roman" w:hAnsi="Times New Roman"/>
        </w:rPr>
        <w:t>44</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43"/>
        <w:gridCol w:w="2705"/>
        <w:gridCol w:w="3387"/>
      </w:tblGrid>
      <w:tr w:rsidR="003279FD" w:rsidRPr="00B3565B" w:rsidTr="00FE1880">
        <w:tc>
          <w:tcPr>
            <w:tcW w:w="959" w:type="dxa"/>
            <w:vAlign w:val="center"/>
          </w:tcPr>
          <w:p w:rsidR="00C12303" w:rsidRPr="00B3565B" w:rsidRDefault="00C12303" w:rsidP="00F62832">
            <w:pPr>
              <w:jc w:val="center"/>
              <w:outlineLvl w:val="1"/>
              <w:rPr>
                <w:rFonts w:ascii="Times New Roman" w:hAnsi="Times New Roman"/>
                <w:b/>
              </w:rPr>
            </w:pPr>
            <w:r w:rsidRPr="00B3565B">
              <w:rPr>
                <w:rFonts w:ascii="Times New Roman" w:hAnsi="Times New Roman"/>
                <w:b/>
              </w:rPr>
              <w:t>Номер</w:t>
            </w:r>
          </w:p>
          <w:p w:rsidR="00C12303" w:rsidRPr="00B3565B" w:rsidRDefault="00C12303" w:rsidP="00F62832">
            <w:pPr>
              <w:jc w:val="center"/>
              <w:outlineLvl w:val="1"/>
              <w:rPr>
                <w:rFonts w:ascii="Times New Roman" w:hAnsi="Times New Roman"/>
                <w:b/>
              </w:rPr>
            </w:pPr>
            <w:r w:rsidRPr="00B3565B">
              <w:rPr>
                <w:rFonts w:ascii="Times New Roman" w:hAnsi="Times New Roman"/>
                <w:b/>
              </w:rPr>
              <w:t>поста</w:t>
            </w:r>
          </w:p>
        </w:tc>
        <w:tc>
          <w:tcPr>
            <w:tcW w:w="995" w:type="dxa"/>
            <w:vAlign w:val="center"/>
          </w:tcPr>
          <w:p w:rsidR="00C12303" w:rsidRPr="00B3565B" w:rsidRDefault="00C12303" w:rsidP="00F62832">
            <w:pPr>
              <w:jc w:val="center"/>
              <w:outlineLvl w:val="1"/>
              <w:rPr>
                <w:rFonts w:ascii="Times New Roman" w:hAnsi="Times New Roman"/>
                <w:b/>
              </w:rPr>
            </w:pPr>
            <w:r w:rsidRPr="00B3565B">
              <w:rPr>
                <w:rFonts w:ascii="Times New Roman" w:hAnsi="Times New Roman"/>
                <w:b/>
              </w:rPr>
              <w:t>Сроки отбора</w:t>
            </w:r>
          </w:p>
        </w:tc>
        <w:tc>
          <w:tcPr>
            <w:tcW w:w="1843" w:type="dxa"/>
            <w:vAlign w:val="center"/>
          </w:tcPr>
          <w:p w:rsidR="00C12303" w:rsidRPr="00B3565B" w:rsidRDefault="00C12303"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2705" w:type="dxa"/>
            <w:vAlign w:val="center"/>
          </w:tcPr>
          <w:p w:rsidR="00C12303" w:rsidRPr="00B3565B" w:rsidRDefault="00C12303" w:rsidP="00F62832">
            <w:pPr>
              <w:jc w:val="center"/>
              <w:outlineLvl w:val="1"/>
              <w:rPr>
                <w:rFonts w:ascii="Times New Roman" w:hAnsi="Times New Roman"/>
                <w:b/>
              </w:rPr>
            </w:pPr>
            <w:r w:rsidRPr="00B3565B">
              <w:rPr>
                <w:rFonts w:ascii="Times New Roman" w:hAnsi="Times New Roman"/>
                <w:b/>
              </w:rPr>
              <w:t>Адрес поста</w:t>
            </w:r>
          </w:p>
        </w:tc>
        <w:tc>
          <w:tcPr>
            <w:tcW w:w="3387" w:type="dxa"/>
            <w:vAlign w:val="center"/>
          </w:tcPr>
          <w:p w:rsidR="00C12303" w:rsidRPr="00B3565B" w:rsidRDefault="00C12303"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FE1880">
        <w:tc>
          <w:tcPr>
            <w:tcW w:w="959"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1</w:t>
            </w:r>
          </w:p>
        </w:tc>
        <w:tc>
          <w:tcPr>
            <w:tcW w:w="995" w:type="dxa"/>
            <w:vMerge w:val="restart"/>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 xml:space="preserve">3 раза </w:t>
            </w:r>
          </w:p>
          <w:p w:rsidR="00C12303" w:rsidRPr="00B3565B" w:rsidRDefault="00C12303" w:rsidP="00F62832">
            <w:pPr>
              <w:jc w:val="center"/>
              <w:outlineLvl w:val="1"/>
              <w:rPr>
                <w:rFonts w:ascii="Times New Roman" w:hAnsi="Times New Roman"/>
              </w:rPr>
            </w:pPr>
            <w:r w:rsidRPr="00B3565B">
              <w:rPr>
                <w:rFonts w:ascii="Times New Roman" w:hAnsi="Times New Roman"/>
              </w:rPr>
              <w:t>в сутки</w:t>
            </w:r>
          </w:p>
        </w:tc>
        <w:tc>
          <w:tcPr>
            <w:tcW w:w="1843" w:type="dxa"/>
            <w:vMerge w:val="restart"/>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705"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ул. Рабочая, 6</w:t>
            </w:r>
          </w:p>
        </w:tc>
        <w:tc>
          <w:tcPr>
            <w:tcW w:w="3387" w:type="dxa"/>
            <w:vMerge w:val="restart"/>
            <w:vAlign w:val="center"/>
          </w:tcPr>
          <w:p w:rsidR="00C12303" w:rsidRPr="00B3565B" w:rsidRDefault="00C12303" w:rsidP="00F62832">
            <w:pPr>
              <w:outlineLvl w:val="1"/>
              <w:rPr>
                <w:rFonts w:ascii="Times New Roman" w:hAnsi="Times New Roman"/>
              </w:rPr>
            </w:pPr>
            <w:r w:rsidRPr="00B3565B">
              <w:rPr>
                <w:rFonts w:ascii="Times New Roman" w:hAnsi="Times New Roman"/>
              </w:rPr>
              <w:t>взвешенные вещества, диоксид серы, оксид углерода, диоксид азота, фенол, хлор, формальдегид, серная кислота, н/о соединения мышьяка</w:t>
            </w:r>
          </w:p>
          <w:p w:rsidR="00C12303" w:rsidRPr="00B3565B" w:rsidRDefault="00C12303" w:rsidP="00F62832">
            <w:pPr>
              <w:outlineLvl w:val="1"/>
              <w:rPr>
                <w:rFonts w:ascii="Times New Roman" w:hAnsi="Times New Roman"/>
              </w:rPr>
            </w:pPr>
            <w:r w:rsidRPr="00B3565B">
              <w:rPr>
                <w:rFonts w:ascii="Times New Roman" w:hAnsi="Times New Roman"/>
              </w:rPr>
              <w:t>На ПНЗ №1,5,7: свинец</w:t>
            </w:r>
          </w:p>
        </w:tc>
      </w:tr>
      <w:tr w:rsidR="003279FD" w:rsidRPr="00B3565B" w:rsidTr="00FE1880">
        <w:trPr>
          <w:trHeight w:val="136"/>
        </w:trPr>
        <w:tc>
          <w:tcPr>
            <w:tcW w:w="959"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5</w:t>
            </w:r>
          </w:p>
        </w:tc>
        <w:tc>
          <w:tcPr>
            <w:tcW w:w="995" w:type="dxa"/>
            <w:vMerge/>
            <w:vAlign w:val="center"/>
          </w:tcPr>
          <w:p w:rsidR="00C12303" w:rsidRPr="00B3565B" w:rsidRDefault="00C12303" w:rsidP="00F62832">
            <w:pPr>
              <w:jc w:val="center"/>
              <w:outlineLvl w:val="1"/>
              <w:rPr>
                <w:rFonts w:ascii="Times New Roman" w:hAnsi="Times New Roman"/>
              </w:rPr>
            </w:pPr>
          </w:p>
        </w:tc>
        <w:tc>
          <w:tcPr>
            <w:tcW w:w="1843" w:type="dxa"/>
            <w:vMerge/>
            <w:vAlign w:val="center"/>
          </w:tcPr>
          <w:p w:rsidR="00C12303" w:rsidRPr="00B3565B" w:rsidRDefault="00C12303" w:rsidP="00F62832">
            <w:pPr>
              <w:jc w:val="center"/>
              <w:outlineLvl w:val="1"/>
              <w:rPr>
                <w:rFonts w:ascii="Times New Roman" w:hAnsi="Times New Roman"/>
              </w:rPr>
            </w:pPr>
          </w:p>
        </w:tc>
        <w:tc>
          <w:tcPr>
            <w:tcW w:w="2705"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ул. Кайсенова, 30</w:t>
            </w:r>
          </w:p>
        </w:tc>
        <w:tc>
          <w:tcPr>
            <w:tcW w:w="3387" w:type="dxa"/>
            <w:vMerge/>
            <w:vAlign w:val="center"/>
          </w:tcPr>
          <w:p w:rsidR="00C12303" w:rsidRPr="00B3565B" w:rsidRDefault="00C12303" w:rsidP="00F62832">
            <w:pPr>
              <w:jc w:val="center"/>
              <w:outlineLvl w:val="1"/>
              <w:rPr>
                <w:rFonts w:ascii="Times New Roman" w:hAnsi="Times New Roman"/>
              </w:rPr>
            </w:pPr>
          </w:p>
        </w:tc>
      </w:tr>
      <w:tr w:rsidR="003279FD" w:rsidRPr="00B3565B" w:rsidTr="00FE1880">
        <w:tc>
          <w:tcPr>
            <w:tcW w:w="959"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7</w:t>
            </w:r>
          </w:p>
        </w:tc>
        <w:tc>
          <w:tcPr>
            <w:tcW w:w="995" w:type="dxa"/>
            <w:vMerge/>
            <w:vAlign w:val="center"/>
          </w:tcPr>
          <w:p w:rsidR="00C12303" w:rsidRPr="00B3565B" w:rsidRDefault="00C12303" w:rsidP="00F62832">
            <w:pPr>
              <w:jc w:val="center"/>
              <w:outlineLvl w:val="1"/>
              <w:rPr>
                <w:rFonts w:ascii="Times New Roman" w:hAnsi="Times New Roman"/>
              </w:rPr>
            </w:pPr>
          </w:p>
        </w:tc>
        <w:tc>
          <w:tcPr>
            <w:tcW w:w="1843" w:type="dxa"/>
            <w:vMerge/>
            <w:vAlign w:val="center"/>
          </w:tcPr>
          <w:p w:rsidR="00C12303" w:rsidRPr="00B3565B" w:rsidRDefault="00C12303" w:rsidP="00F62832">
            <w:pPr>
              <w:jc w:val="center"/>
              <w:outlineLvl w:val="1"/>
              <w:rPr>
                <w:rFonts w:ascii="Times New Roman" w:hAnsi="Times New Roman"/>
              </w:rPr>
            </w:pPr>
          </w:p>
        </w:tc>
        <w:tc>
          <w:tcPr>
            <w:tcW w:w="2705"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ул. Перво-Октябрьская, 216 (станция Защита)</w:t>
            </w:r>
          </w:p>
        </w:tc>
        <w:tc>
          <w:tcPr>
            <w:tcW w:w="3387" w:type="dxa"/>
            <w:vMerge/>
            <w:vAlign w:val="center"/>
          </w:tcPr>
          <w:p w:rsidR="00C12303" w:rsidRPr="00B3565B" w:rsidRDefault="00C12303" w:rsidP="00F62832">
            <w:pPr>
              <w:jc w:val="center"/>
              <w:outlineLvl w:val="1"/>
              <w:rPr>
                <w:rFonts w:ascii="Times New Roman" w:hAnsi="Times New Roman"/>
              </w:rPr>
            </w:pPr>
          </w:p>
        </w:tc>
      </w:tr>
      <w:tr w:rsidR="003279FD" w:rsidRPr="00B3565B" w:rsidTr="00FE1880">
        <w:tc>
          <w:tcPr>
            <w:tcW w:w="959"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8</w:t>
            </w:r>
          </w:p>
        </w:tc>
        <w:tc>
          <w:tcPr>
            <w:tcW w:w="995" w:type="dxa"/>
            <w:vMerge/>
            <w:vAlign w:val="center"/>
          </w:tcPr>
          <w:p w:rsidR="00C12303" w:rsidRPr="00B3565B" w:rsidRDefault="00C12303" w:rsidP="00F62832">
            <w:pPr>
              <w:jc w:val="center"/>
              <w:outlineLvl w:val="1"/>
              <w:rPr>
                <w:rFonts w:ascii="Times New Roman" w:hAnsi="Times New Roman"/>
              </w:rPr>
            </w:pPr>
          </w:p>
        </w:tc>
        <w:tc>
          <w:tcPr>
            <w:tcW w:w="1843" w:type="dxa"/>
            <w:vMerge/>
            <w:vAlign w:val="center"/>
          </w:tcPr>
          <w:p w:rsidR="00C12303" w:rsidRPr="00B3565B" w:rsidRDefault="00C12303" w:rsidP="00F62832">
            <w:pPr>
              <w:jc w:val="center"/>
              <w:outlineLvl w:val="1"/>
              <w:rPr>
                <w:rFonts w:ascii="Times New Roman" w:hAnsi="Times New Roman"/>
              </w:rPr>
            </w:pPr>
          </w:p>
        </w:tc>
        <w:tc>
          <w:tcPr>
            <w:tcW w:w="2705"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ул. Егорова, 6</w:t>
            </w:r>
          </w:p>
        </w:tc>
        <w:tc>
          <w:tcPr>
            <w:tcW w:w="3387" w:type="dxa"/>
            <w:vMerge/>
            <w:vAlign w:val="center"/>
          </w:tcPr>
          <w:p w:rsidR="00C12303" w:rsidRPr="00B3565B" w:rsidRDefault="00C12303" w:rsidP="00F62832">
            <w:pPr>
              <w:jc w:val="center"/>
              <w:outlineLvl w:val="1"/>
              <w:rPr>
                <w:rFonts w:ascii="Times New Roman" w:hAnsi="Times New Roman"/>
              </w:rPr>
            </w:pPr>
          </w:p>
        </w:tc>
      </w:tr>
      <w:tr w:rsidR="003279FD" w:rsidRPr="00B3565B" w:rsidTr="00FE1880">
        <w:tc>
          <w:tcPr>
            <w:tcW w:w="959"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12</w:t>
            </w:r>
          </w:p>
        </w:tc>
        <w:tc>
          <w:tcPr>
            <w:tcW w:w="995" w:type="dxa"/>
            <w:vMerge/>
            <w:vAlign w:val="center"/>
          </w:tcPr>
          <w:p w:rsidR="00C12303" w:rsidRPr="00B3565B" w:rsidRDefault="00C12303" w:rsidP="00F62832">
            <w:pPr>
              <w:jc w:val="center"/>
              <w:outlineLvl w:val="1"/>
              <w:rPr>
                <w:rFonts w:ascii="Times New Roman" w:hAnsi="Times New Roman"/>
              </w:rPr>
            </w:pPr>
          </w:p>
        </w:tc>
        <w:tc>
          <w:tcPr>
            <w:tcW w:w="1843" w:type="dxa"/>
            <w:vMerge/>
            <w:vAlign w:val="center"/>
          </w:tcPr>
          <w:p w:rsidR="00C12303" w:rsidRPr="00B3565B" w:rsidRDefault="00C12303" w:rsidP="00F62832">
            <w:pPr>
              <w:jc w:val="center"/>
              <w:outlineLvl w:val="1"/>
              <w:rPr>
                <w:rFonts w:ascii="Times New Roman" w:hAnsi="Times New Roman"/>
              </w:rPr>
            </w:pPr>
          </w:p>
        </w:tc>
        <w:tc>
          <w:tcPr>
            <w:tcW w:w="2705"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проспект Сатпаева, 12</w:t>
            </w:r>
          </w:p>
        </w:tc>
        <w:tc>
          <w:tcPr>
            <w:tcW w:w="3387" w:type="dxa"/>
            <w:vMerge/>
            <w:vAlign w:val="center"/>
          </w:tcPr>
          <w:p w:rsidR="00C12303" w:rsidRPr="00B3565B" w:rsidRDefault="00C12303" w:rsidP="00F62832">
            <w:pPr>
              <w:jc w:val="center"/>
              <w:outlineLvl w:val="1"/>
              <w:rPr>
                <w:rFonts w:ascii="Times New Roman" w:hAnsi="Times New Roman"/>
              </w:rPr>
            </w:pPr>
          </w:p>
        </w:tc>
      </w:tr>
      <w:tr w:rsidR="003279FD" w:rsidRPr="00B3565B" w:rsidTr="00FE1880">
        <w:tc>
          <w:tcPr>
            <w:tcW w:w="959"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2</w:t>
            </w:r>
          </w:p>
        </w:tc>
        <w:tc>
          <w:tcPr>
            <w:tcW w:w="995" w:type="dxa"/>
            <w:vMerge w:val="restart"/>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каждые 20 минут</w:t>
            </w:r>
          </w:p>
        </w:tc>
        <w:tc>
          <w:tcPr>
            <w:tcW w:w="1843" w:type="dxa"/>
            <w:vMerge w:val="restart"/>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в непрерывном режиме</w:t>
            </w:r>
          </w:p>
        </w:tc>
        <w:tc>
          <w:tcPr>
            <w:tcW w:w="2705"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ул. Питерских</w:t>
            </w:r>
            <w:r w:rsidR="00104030" w:rsidRPr="00B3565B">
              <w:rPr>
                <w:rFonts w:ascii="Times New Roman" w:hAnsi="Times New Roman"/>
              </w:rPr>
              <w:t>-</w:t>
            </w:r>
            <w:r w:rsidRPr="00B3565B">
              <w:rPr>
                <w:rStyle w:val="FontStyle201"/>
                <w:i w:val="0"/>
              </w:rPr>
              <w:t>Коммунаров, 18</w:t>
            </w:r>
          </w:p>
        </w:tc>
        <w:tc>
          <w:tcPr>
            <w:tcW w:w="3387" w:type="dxa"/>
            <w:vMerge w:val="restart"/>
            <w:vAlign w:val="center"/>
          </w:tcPr>
          <w:p w:rsidR="00C12303" w:rsidRPr="00B3565B" w:rsidRDefault="00C12303" w:rsidP="00F62832">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C12303" w:rsidRPr="00B3565B" w:rsidTr="00FE1880">
        <w:tc>
          <w:tcPr>
            <w:tcW w:w="959"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3</w:t>
            </w:r>
          </w:p>
        </w:tc>
        <w:tc>
          <w:tcPr>
            <w:tcW w:w="995" w:type="dxa"/>
            <w:vMerge/>
            <w:vAlign w:val="center"/>
          </w:tcPr>
          <w:p w:rsidR="00C12303" w:rsidRPr="00B3565B" w:rsidRDefault="00C12303" w:rsidP="00F62832">
            <w:pPr>
              <w:jc w:val="center"/>
              <w:outlineLvl w:val="1"/>
              <w:rPr>
                <w:rFonts w:ascii="Times New Roman" w:hAnsi="Times New Roman"/>
              </w:rPr>
            </w:pPr>
          </w:p>
        </w:tc>
        <w:tc>
          <w:tcPr>
            <w:tcW w:w="1843" w:type="dxa"/>
            <w:vMerge/>
            <w:vAlign w:val="center"/>
          </w:tcPr>
          <w:p w:rsidR="00C12303" w:rsidRPr="00B3565B" w:rsidRDefault="00C12303" w:rsidP="00F62832">
            <w:pPr>
              <w:jc w:val="center"/>
              <w:outlineLvl w:val="1"/>
              <w:rPr>
                <w:rFonts w:ascii="Times New Roman" w:hAnsi="Times New Roman"/>
              </w:rPr>
            </w:pPr>
          </w:p>
        </w:tc>
        <w:tc>
          <w:tcPr>
            <w:tcW w:w="2705" w:type="dxa"/>
            <w:vAlign w:val="center"/>
          </w:tcPr>
          <w:p w:rsidR="00C12303" w:rsidRPr="00B3565B" w:rsidRDefault="00C12303" w:rsidP="00F62832">
            <w:pPr>
              <w:jc w:val="center"/>
              <w:outlineLvl w:val="1"/>
              <w:rPr>
                <w:rFonts w:ascii="Times New Roman" w:hAnsi="Times New Roman"/>
              </w:rPr>
            </w:pPr>
            <w:r w:rsidRPr="00B3565B">
              <w:rPr>
                <w:rFonts w:ascii="Times New Roman" w:hAnsi="Times New Roman"/>
              </w:rPr>
              <w:t>ул. Ворошилова, 79</w:t>
            </w:r>
          </w:p>
        </w:tc>
        <w:tc>
          <w:tcPr>
            <w:tcW w:w="3387" w:type="dxa"/>
            <w:vMerge/>
            <w:vAlign w:val="center"/>
          </w:tcPr>
          <w:p w:rsidR="00C12303" w:rsidRPr="00B3565B" w:rsidRDefault="00C12303" w:rsidP="00F62832">
            <w:pPr>
              <w:jc w:val="center"/>
              <w:outlineLvl w:val="1"/>
              <w:rPr>
                <w:rFonts w:ascii="Times New Roman" w:hAnsi="Times New Roman"/>
              </w:rPr>
            </w:pPr>
          </w:p>
        </w:tc>
      </w:tr>
    </w:tbl>
    <w:p w:rsidR="001750B4" w:rsidRPr="00B3565B" w:rsidRDefault="001750B4" w:rsidP="00F62832">
      <w:pPr>
        <w:pStyle w:val="Style100"/>
        <w:widowControl/>
        <w:spacing w:line="0" w:lineRule="atLeast"/>
        <w:ind w:firstLine="708"/>
        <w:rPr>
          <w:rStyle w:val="FontStyle201"/>
          <w:sz w:val="28"/>
          <w:szCs w:val="28"/>
        </w:rPr>
      </w:pPr>
    </w:p>
    <w:p w:rsidR="00135906" w:rsidRPr="00B3565B" w:rsidRDefault="00154002" w:rsidP="00F62832">
      <w:pPr>
        <w:jc w:val="center"/>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5830570" cy="3609975"/>
            <wp:effectExtent l="19050" t="0" r="0" b="0"/>
            <wp:docPr id="18" name="Рисунок 18" descr="оскемен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скемен 2014"/>
                    <pic:cNvPicPr>
                      <a:picLocks noChangeAspect="1" noChangeArrowheads="1"/>
                    </pic:cNvPicPr>
                  </pic:nvPicPr>
                  <pic:blipFill>
                    <a:blip r:embed="rId61" cstate="print"/>
                    <a:srcRect/>
                    <a:stretch>
                      <a:fillRect/>
                    </a:stretch>
                  </pic:blipFill>
                  <pic:spPr bwMode="auto">
                    <a:xfrm>
                      <a:off x="0" y="0"/>
                      <a:ext cx="5830570" cy="3609975"/>
                    </a:xfrm>
                    <a:prstGeom prst="rect">
                      <a:avLst/>
                    </a:prstGeom>
                    <a:noFill/>
                    <a:ln w="9525">
                      <a:noFill/>
                      <a:miter lim="800000"/>
                      <a:headEnd/>
                      <a:tailEnd/>
                    </a:ln>
                  </pic:spPr>
                </pic:pic>
              </a:graphicData>
            </a:graphic>
          </wp:inline>
        </w:drawing>
      </w:r>
    </w:p>
    <w:p w:rsidR="00B31CA4" w:rsidRPr="00B3565B" w:rsidRDefault="00B31CA4" w:rsidP="00F62832">
      <w:pPr>
        <w:jc w:val="both"/>
        <w:rPr>
          <w:rFonts w:ascii="Times New Roman" w:hAnsi="Times New Roman"/>
          <w:b/>
        </w:rPr>
      </w:pPr>
    </w:p>
    <w:p w:rsidR="00E90939" w:rsidRPr="00B3565B" w:rsidRDefault="00135906" w:rsidP="00F62832">
      <w:pPr>
        <w:jc w:val="center"/>
        <w:rPr>
          <w:rFonts w:ascii="Times New Roman" w:hAnsi="Times New Roman"/>
          <w:sz w:val="28"/>
          <w:szCs w:val="28"/>
        </w:rPr>
      </w:pPr>
      <w:r w:rsidRPr="00B3565B">
        <w:rPr>
          <w:rFonts w:ascii="Times New Roman" w:hAnsi="Times New Roman"/>
          <w:sz w:val="28"/>
          <w:szCs w:val="28"/>
        </w:rPr>
        <w:t>Рис.5.</w:t>
      </w:r>
      <w:r w:rsidR="006A53AE" w:rsidRPr="00B3565B">
        <w:rPr>
          <w:rFonts w:ascii="Times New Roman" w:hAnsi="Times New Roman"/>
          <w:sz w:val="28"/>
          <w:szCs w:val="28"/>
        </w:rPr>
        <w:t>1</w:t>
      </w:r>
      <w:r w:rsidR="00BF6FBC" w:rsidRPr="00B3565B">
        <w:rPr>
          <w:rFonts w:ascii="Times New Roman" w:hAnsi="Times New Roman"/>
          <w:sz w:val="28"/>
          <w:szCs w:val="28"/>
        </w:rPr>
        <w:t xml:space="preserve"> </w:t>
      </w:r>
      <w:r w:rsidR="006021B4" w:rsidRPr="00B3565B">
        <w:rPr>
          <w:rFonts w:ascii="Times New Roman" w:hAnsi="Times New Roman"/>
          <w:sz w:val="28"/>
          <w:szCs w:val="28"/>
        </w:rPr>
        <w:t xml:space="preserve">Схема </w:t>
      </w:r>
      <w:r w:rsidR="000C0B3E" w:rsidRPr="00B3565B">
        <w:rPr>
          <w:rFonts w:ascii="Times New Roman" w:hAnsi="Times New Roman"/>
          <w:sz w:val="28"/>
          <w:szCs w:val="28"/>
        </w:rPr>
        <w:t>расположением стационарной сети наблюденийза загрязнением атмосферного воздуха</w:t>
      </w:r>
      <w:r w:rsidR="006021B4" w:rsidRPr="00B3565B">
        <w:rPr>
          <w:rFonts w:ascii="Times New Roman" w:hAnsi="Times New Roman"/>
          <w:sz w:val="28"/>
          <w:szCs w:val="28"/>
        </w:rPr>
        <w:t xml:space="preserve"> города Усть-Каменогорск</w:t>
      </w:r>
    </w:p>
    <w:p w:rsidR="000739D5" w:rsidRPr="00B3565B" w:rsidRDefault="000739D5" w:rsidP="00F62832">
      <w:pPr>
        <w:rPr>
          <w:rFonts w:ascii="Times New Roman" w:hAnsi="Times New Roman"/>
        </w:rPr>
      </w:pPr>
    </w:p>
    <w:p w:rsidR="000739D5" w:rsidRPr="00B3565B" w:rsidRDefault="000739D5" w:rsidP="00F62832">
      <w:pPr>
        <w:jc w:val="right"/>
        <w:rPr>
          <w:rFonts w:ascii="Times New Roman" w:hAnsi="Times New Roman"/>
        </w:rPr>
      </w:pPr>
    </w:p>
    <w:p w:rsidR="00302AA7" w:rsidRPr="00B3565B" w:rsidRDefault="00302AA7" w:rsidP="00F62832">
      <w:pPr>
        <w:jc w:val="right"/>
        <w:rPr>
          <w:rFonts w:ascii="Times New Roman" w:hAnsi="Times New Roman"/>
          <w:lang w:val="kk-KZ"/>
        </w:rPr>
      </w:pPr>
      <w:r w:rsidRPr="00B3565B">
        <w:rPr>
          <w:rFonts w:ascii="Times New Roman" w:hAnsi="Times New Roman"/>
        </w:rPr>
        <w:t xml:space="preserve">Таблица </w:t>
      </w:r>
      <w:r w:rsidR="000B2533" w:rsidRPr="00B3565B">
        <w:rPr>
          <w:rFonts w:ascii="Times New Roman" w:hAnsi="Times New Roman"/>
        </w:rPr>
        <w:t>45</w:t>
      </w:r>
    </w:p>
    <w:p w:rsidR="00BD5C48" w:rsidRPr="00B3565B" w:rsidRDefault="00302AA7" w:rsidP="00F62832">
      <w:pPr>
        <w:pStyle w:val="Style100"/>
        <w:widowControl/>
        <w:spacing w:line="0" w:lineRule="atLeast"/>
        <w:ind w:firstLine="142"/>
        <w:jc w:val="center"/>
        <w:rPr>
          <w:rStyle w:val="FontStyle201"/>
          <w:i w:val="0"/>
          <w:sz w:val="28"/>
          <w:szCs w:val="28"/>
        </w:rPr>
      </w:pPr>
      <w:r w:rsidRPr="00B3565B">
        <w:rPr>
          <w:rStyle w:val="FontStyle201"/>
          <w:i w:val="0"/>
          <w:sz w:val="28"/>
          <w:szCs w:val="28"/>
        </w:rPr>
        <w:t>Характеристика загрязнения атмосферного воздуха</w:t>
      </w:r>
    </w:p>
    <w:p w:rsidR="00302AA7" w:rsidRPr="00B3565B" w:rsidRDefault="00302AA7" w:rsidP="00F62832">
      <w:pPr>
        <w:pStyle w:val="Style100"/>
        <w:widowControl/>
        <w:spacing w:line="0" w:lineRule="atLeast"/>
        <w:ind w:firstLine="0"/>
        <w:jc w:val="center"/>
        <w:rPr>
          <w:rStyle w:val="FontStyle201"/>
          <w:i w:val="0"/>
          <w:sz w:val="28"/>
          <w:szCs w:val="28"/>
        </w:rPr>
      </w:pPr>
      <w:r w:rsidRPr="00B3565B">
        <w:rPr>
          <w:rStyle w:val="FontStyle201"/>
          <w:i w:val="0"/>
          <w:sz w:val="28"/>
          <w:szCs w:val="28"/>
        </w:rPr>
        <w:t xml:space="preserve">города </w:t>
      </w:r>
      <w:r w:rsidR="00F4743B" w:rsidRPr="00B3565B">
        <w:rPr>
          <w:rStyle w:val="FontStyle201"/>
          <w:i w:val="0"/>
          <w:sz w:val="28"/>
          <w:szCs w:val="28"/>
        </w:rPr>
        <w:t>Усть-Каменогорск</w:t>
      </w:r>
    </w:p>
    <w:p w:rsidR="00302AA7" w:rsidRPr="00B3565B" w:rsidRDefault="00302AA7" w:rsidP="00F62832">
      <w:pPr>
        <w:pStyle w:val="Style100"/>
        <w:widowControl/>
        <w:spacing w:line="0" w:lineRule="atLeast"/>
        <w:ind w:firstLine="708"/>
        <w:rPr>
          <w:rStyle w:val="FontStyle201"/>
          <w:b/>
          <w:i w:val="0"/>
          <w:sz w:val="16"/>
          <w:szCs w:val="16"/>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6"/>
        <w:gridCol w:w="992"/>
        <w:gridCol w:w="1701"/>
        <w:gridCol w:w="1159"/>
        <w:gridCol w:w="1701"/>
        <w:gridCol w:w="850"/>
        <w:gridCol w:w="992"/>
        <w:gridCol w:w="1056"/>
      </w:tblGrid>
      <w:tr w:rsidR="003279FD" w:rsidRPr="00B3565B" w:rsidTr="00104030">
        <w:trPr>
          <w:trHeight w:val="296"/>
          <w:jc w:val="center"/>
        </w:trPr>
        <w:tc>
          <w:tcPr>
            <w:tcW w:w="1966" w:type="dxa"/>
            <w:vMerge w:val="restart"/>
            <w:shd w:val="clear" w:color="auto" w:fill="auto"/>
            <w:noWrap/>
            <w:vAlign w:val="center"/>
          </w:tcPr>
          <w:p w:rsidR="00492A62" w:rsidRPr="00B3565B" w:rsidRDefault="00492A62"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492A62" w:rsidRPr="00B3565B" w:rsidRDefault="00492A62"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60" w:type="dxa"/>
            <w:gridSpan w:val="2"/>
            <w:shd w:val="clear" w:color="auto" w:fill="auto"/>
            <w:vAlign w:val="center"/>
          </w:tcPr>
          <w:p w:rsidR="00492A62" w:rsidRPr="00B3565B" w:rsidRDefault="00492A62"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898" w:type="dxa"/>
            <w:gridSpan w:val="3"/>
          </w:tcPr>
          <w:p w:rsidR="00492A62" w:rsidRPr="00B3565B" w:rsidRDefault="00492A62"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104030">
        <w:trPr>
          <w:trHeight w:val="413"/>
          <w:jc w:val="center"/>
        </w:trPr>
        <w:tc>
          <w:tcPr>
            <w:tcW w:w="1966" w:type="dxa"/>
            <w:vMerge/>
            <w:shd w:val="clear" w:color="auto" w:fill="auto"/>
            <w:noWrap/>
            <w:vAlign w:val="center"/>
          </w:tcPr>
          <w:p w:rsidR="00D438C3" w:rsidRPr="00B3565B" w:rsidRDefault="00D438C3" w:rsidP="00F62832">
            <w:pPr>
              <w:jc w:val="center"/>
              <w:rPr>
                <w:rFonts w:ascii="Times New Roman" w:hAnsi="Times New Roman"/>
                <w:b/>
                <w:bCs/>
                <w:lang w:eastAsia="ru-RU" w:bidi="ar-SA"/>
              </w:rPr>
            </w:pPr>
          </w:p>
        </w:tc>
        <w:tc>
          <w:tcPr>
            <w:tcW w:w="992" w:type="dxa"/>
            <w:shd w:val="clear" w:color="auto" w:fill="auto"/>
            <w:vAlign w:val="center"/>
          </w:tcPr>
          <w:p w:rsidR="00D438C3" w:rsidRPr="00B3565B" w:rsidRDefault="00D438C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D438C3" w:rsidRPr="00B3565B" w:rsidRDefault="00D438C3"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159" w:type="dxa"/>
            <w:shd w:val="clear" w:color="auto" w:fill="auto"/>
            <w:vAlign w:val="center"/>
          </w:tcPr>
          <w:p w:rsidR="00D438C3" w:rsidRPr="00B3565B" w:rsidRDefault="00D438C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D438C3" w:rsidRPr="00B3565B" w:rsidRDefault="00D438C3"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D438C3" w:rsidRPr="00B3565B" w:rsidRDefault="00D438C3"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vAlign w:val="center"/>
          </w:tcPr>
          <w:p w:rsidR="00D438C3" w:rsidRPr="00B3565B" w:rsidRDefault="00D438C3"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D438C3" w:rsidRPr="00B3565B" w:rsidRDefault="00D438C3" w:rsidP="00F62832">
            <w:pPr>
              <w:jc w:val="center"/>
              <w:rPr>
                <w:rFonts w:ascii="Times New Roman" w:hAnsi="Times New Roman"/>
                <w:b/>
                <w:bCs/>
                <w:spacing w:val="-20"/>
              </w:rPr>
            </w:pPr>
            <w:r w:rsidRPr="00B3565B">
              <w:rPr>
                <w:rFonts w:ascii="Times New Roman" w:hAnsi="Times New Roman"/>
                <w:b/>
                <w:bCs/>
                <w:spacing w:val="-20"/>
              </w:rPr>
              <w:t>&gt;5 ПДК</w:t>
            </w:r>
          </w:p>
        </w:tc>
        <w:tc>
          <w:tcPr>
            <w:tcW w:w="1056" w:type="dxa"/>
            <w:vAlign w:val="center"/>
          </w:tcPr>
          <w:p w:rsidR="00D438C3" w:rsidRPr="00B3565B" w:rsidRDefault="00D438C3" w:rsidP="00F62832">
            <w:pPr>
              <w:jc w:val="center"/>
              <w:rPr>
                <w:rFonts w:ascii="Times New Roman" w:hAnsi="Times New Roman"/>
                <w:b/>
                <w:bCs/>
                <w:spacing w:val="-20"/>
              </w:rPr>
            </w:pPr>
            <w:r w:rsidRPr="00B3565B">
              <w:rPr>
                <w:rFonts w:ascii="Times New Roman" w:hAnsi="Times New Roman"/>
                <w:b/>
                <w:bCs/>
                <w:spacing w:val="-20"/>
              </w:rPr>
              <w:t>&gt;</w:t>
            </w:r>
            <w:r w:rsidR="00630EDA" w:rsidRPr="00B3565B">
              <w:rPr>
                <w:rFonts w:ascii="Times New Roman" w:hAnsi="Times New Roman"/>
                <w:b/>
                <w:bCs/>
                <w:spacing w:val="-20"/>
              </w:rPr>
              <w:t>10</w:t>
            </w:r>
            <w:r w:rsidRPr="00B3565B">
              <w:rPr>
                <w:rFonts w:ascii="Times New Roman" w:hAnsi="Times New Roman"/>
                <w:b/>
                <w:bCs/>
                <w:spacing w:val="-20"/>
              </w:rPr>
              <w:t xml:space="preserve"> ПДК</w:t>
            </w:r>
          </w:p>
        </w:tc>
      </w:tr>
      <w:tr w:rsidR="00601891" w:rsidRPr="00B3565B" w:rsidTr="00601891">
        <w:trPr>
          <w:trHeight w:val="291"/>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Взвешенные вещества</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0,064</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0,425</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1,0</w:t>
            </w:r>
          </w:p>
        </w:tc>
        <w:tc>
          <w:tcPr>
            <w:tcW w:w="1701" w:type="dxa"/>
            <w:shd w:val="clear" w:color="000000" w:fill="FFFFFF"/>
            <w:noWrap/>
            <w:vAlign w:val="center"/>
          </w:tcPr>
          <w:p w:rsidR="00601891" w:rsidRPr="00B3565B" w:rsidRDefault="00601891" w:rsidP="00060CA7">
            <w:pPr>
              <w:jc w:val="center"/>
              <w:rPr>
                <w:rFonts w:ascii="Times New Roman" w:hAnsi="Times New Roman"/>
              </w:rPr>
            </w:pPr>
            <w:r w:rsidRPr="00B3565B">
              <w:rPr>
                <w:rFonts w:ascii="Times New Roman" w:hAnsi="Times New Roman"/>
              </w:rPr>
              <w:t>2,0</w:t>
            </w:r>
          </w:p>
        </w:tc>
        <w:tc>
          <w:tcPr>
            <w:tcW w:w="850"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2</w:t>
            </w: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147"/>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Взвешенные частицы РМ-10</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0,000</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0,000</w:t>
            </w: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141"/>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0,089</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1,778</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1,975</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3,951</w:t>
            </w:r>
          </w:p>
        </w:tc>
        <w:tc>
          <w:tcPr>
            <w:tcW w:w="850"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69</w:t>
            </w: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131"/>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0,583</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0,194</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9,0</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1,8</w:t>
            </w:r>
          </w:p>
        </w:tc>
        <w:tc>
          <w:tcPr>
            <w:tcW w:w="850"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26</w:t>
            </w: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105"/>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Диоксид азота</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0,045</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1,113</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0,250</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1,250</w:t>
            </w:r>
          </w:p>
        </w:tc>
        <w:tc>
          <w:tcPr>
            <w:tcW w:w="850"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5</w:t>
            </w: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95"/>
          <w:jc w:val="center"/>
        </w:trPr>
        <w:tc>
          <w:tcPr>
            <w:tcW w:w="1966" w:type="dxa"/>
            <w:shd w:val="clear" w:color="auto" w:fill="auto"/>
            <w:noWrap/>
            <w:vAlign w:val="bottom"/>
          </w:tcPr>
          <w:p w:rsidR="00601891" w:rsidRPr="00B3565B" w:rsidRDefault="00601891" w:rsidP="00F62832">
            <w:pPr>
              <w:rPr>
                <w:rFonts w:ascii="Times New Roman" w:hAnsi="Times New Roman"/>
              </w:rPr>
            </w:pPr>
            <w:r w:rsidRPr="00B3565B">
              <w:rPr>
                <w:rFonts w:ascii="Times New Roman" w:hAnsi="Times New Roman"/>
              </w:rPr>
              <w:t>Оксид азота</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0,008</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0,132</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1,605</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4,012</w:t>
            </w:r>
          </w:p>
        </w:tc>
        <w:tc>
          <w:tcPr>
            <w:tcW w:w="850"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10</w:t>
            </w: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231"/>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Озон</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0,055</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1,822</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0,184</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1,153</w:t>
            </w:r>
          </w:p>
        </w:tc>
        <w:tc>
          <w:tcPr>
            <w:tcW w:w="850"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4</w:t>
            </w: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314"/>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Сероводород</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0,024</w:t>
            </w:r>
          </w:p>
        </w:tc>
        <w:tc>
          <w:tcPr>
            <w:tcW w:w="1701" w:type="dxa"/>
            <w:shd w:val="clear" w:color="000000" w:fill="FFFFFF"/>
            <w:noWrap/>
            <w:vAlign w:val="center"/>
          </w:tcPr>
          <w:p w:rsidR="00601891" w:rsidRPr="00B3565B" w:rsidRDefault="00601891" w:rsidP="00601891">
            <w:pPr>
              <w:jc w:val="center"/>
              <w:rPr>
                <w:rFonts w:ascii="Times New Roman" w:hAnsi="Times New Roman"/>
              </w:rPr>
            </w:pP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0,040</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5,025</w:t>
            </w:r>
          </w:p>
        </w:tc>
        <w:tc>
          <w:tcPr>
            <w:tcW w:w="850"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2112</w:t>
            </w:r>
          </w:p>
        </w:tc>
        <w:tc>
          <w:tcPr>
            <w:tcW w:w="992"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1</w:t>
            </w: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69"/>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Фенол</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1,008</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0,009</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0,9</w:t>
            </w: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69"/>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Хлор</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0,002</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0,050</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0,010</w:t>
            </w:r>
          </w:p>
        </w:tc>
        <w:tc>
          <w:tcPr>
            <w:tcW w:w="1701" w:type="dxa"/>
            <w:shd w:val="clear" w:color="000000" w:fill="FFFFFF"/>
            <w:noWrap/>
            <w:vAlign w:val="center"/>
          </w:tcPr>
          <w:p w:rsidR="00601891" w:rsidRPr="00B3565B" w:rsidRDefault="00601891" w:rsidP="00060CA7">
            <w:pPr>
              <w:jc w:val="center"/>
              <w:rPr>
                <w:rFonts w:ascii="Times New Roman" w:hAnsi="Times New Roman"/>
              </w:rPr>
            </w:pPr>
            <w:r w:rsidRPr="00B3565B">
              <w:rPr>
                <w:rFonts w:ascii="Times New Roman" w:hAnsi="Times New Roman"/>
              </w:rPr>
              <w:t>0,1</w:t>
            </w: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69"/>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Аммиак</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0,005</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0,122</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0,092</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0,458</w:t>
            </w: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69"/>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Кислота серная</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0,018</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0,182</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0,200</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0,667</w:t>
            </w: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9"/>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Формальдегид</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0,008</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0,808</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0,039</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0,780</w:t>
            </w:r>
          </w:p>
        </w:tc>
        <w:tc>
          <w:tcPr>
            <w:tcW w:w="850" w:type="dxa"/>
            <w:shd w:val="clear" w:color="000000" w:fill="FFFFFF"/>
            <w:vAlign w:val="bottom"/>
          </w:tcPr>
          <w:p w:rsidR="00601891" w:rsidRPr="00B3565B" w:rsidRDefault="00601891">
            <w:pPr>
              <w:jc w:val="center"/>
              <w:rPr>
                <w:rFonts w:ascii="Times New Roman" w:hAnsi="Times New Roman"/>
              </w:rPr>
            </w:pPr>
          </w:p>
        </w:tc>
        <w:tc>
          <w:tcPr>
            <w:tcW w:w="992" w:type="dxa"/>
            <w:shd w:val="clear" w:color="000000" w:fill="FFFFFF"/>
            <w:vAlign w:val="bottom"/>
          </w:tcPr>
          <w:p w:rsidR="00601891" w:rsidRPr="00B3565B" w:rsidRDefault="00601891">
            <w:pPr>
              <w:jc w:val="center"/>
              <w:rPr>
                <w:rFonts w:ascii="Times New Roman" w:hAnsi="Times New Roman"/>
              </w:rPr>
            </w:pPr>
          </w:p>
        </w:tc>
        <w:tc>
          <w:tcPr>
            <w:tcW w:w="1056" w:type="dxa"/>
            <w:shd w:val="clear" w:color="000000" w:fill="FFFFFF"/>
            <w:vAlign w:val="bottom"/>
          </w:tcPr>
          <w:p w:rsidR="00601891" w:rsidRPr="00B3565B" w:rsidRDefault="00601891">
            <w:pPr>
              <w:jc w:val="center"/>
              <w:rPr>
                <w:rFonts w:ascii="Times New Roman" w:hAnsi="Times New Roman"/>
              </w:rPr>
            </w:pPr>
          </w:p>
        </w:tc>
      </w:tr>
      <w:tr w:rsidR="00601891" w:rsidRPr="00B3565B" w:rsidTr="00601891">
        <w:trPr>
          <w:trHeight w:val="69"/>
          <w:jc w:val="center"/>
        </w:trPr>
        <w:tc>
          <w:tcPr>
            <w:tcW w:w="1966"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Мышьяк</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0,667</w:t>
            </w: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0,001</w:t>
            </w:r>
          </w:p>
        </w:tc>
        <w:tc>
          <w:tcPr>
            <w:tcW w:w="1701" w:type="dxa"/>
            <w:shd w:val="clear" w:color="000000" w:fill="FFFFFF"/>
            <w:noWrap/>
            <w:vAlign w:val="center"/>
          </w:tcPr>
          <w:p w:rsidR="00601891" w:rsidRPr="00B3565B" w:rsidRDefault="00601891" w:rsidP="00601891">
            <w:pPr>
              <w:jc w:val="center"/>
              <w:rPr>
                <w:rFonts w:ascii="Times New Roman" w:hAnsi="Times New Roman"/>
              </w:rPr>
            </w:pP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69"/>
          <w:jc w:val="center"/>
        </w:trPr>
        <w:tc>
          <w:tcPr>
            <w:tcW w:w="1966" w:type="dxa"/>
            <w:shd w:val="clear" w:color="auto" w:fill="auto"/>
            <w:noWrap/>
            <w:vAlign w:val="bottom"/>
          </w:tcPr>
          <w:p w:rsidR="00601891" w:rsidRPr="00B3565B" w:rsidRDefault="00601891" w:rsidP="00F62832">
            <w:pPr>
              <w:rPr>
                <w:rFonts w:ascii="Times New Roman" w:hAnsi="Times New Roman"/>
              </w:rPr>
            </w:pPr>
            <w:r w:rsidRPr="00B3565B">
              <w:rPr>
                <w:rFonts w:ascii="Times New Roman" w:hAnsi="Times New Roman"/>
              </w:rPr>
              <w:t>СуммаУВ</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1,441</w:t>
            </w:r>
          </w:p>
        </w:tc>
        <w:tc>
          <w:tcPr>
            <w:tcW w:w="1701" w:type="dxa"/>
            <w:shd w:val="clear" w:color="000000" w:fill="FFFFFF"/>
            <w:noWrap/>
            <w:vAlign w:val="center"/>
          </w:tcPr>
          <w:p w:rsidR="00601891" w:rsidRPr="00B3565B" w:rsidRDefault="00601891" w:rsidP="00601891">
            <w:pPr>
              <w:jc w:val="center"/>
              <w:rPr>
                <w:rFonts w:ascii="Times New Roman" w:hAnsi="Times New Roman"/>
              </w:rPr>
            </w:pP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3,991</w:t>
            </w:r>
          </w:p>
        </w:tc>
        <w:tc>
          <w:tcPr>
            <w:tcW w:w="1701" w:type="dxa"/>
            <w:shd w:val="clear" w:color="000000" w:fill="FFFFFF"/>
            <w:noWrap/>
            <w:vAlign w:val="center"/>
          </w:tcPr>
          <w:p w:rsidR="00601891" w:rsidRPr="00B3565B" w:rsidRDefault="00601891" w:rsidP="00601891">
            <w:pPr>
              <w:jc w:val="center"/>
              <w:rPr>
                <w:rFonts w:ascii="Times New Roman" w:hAnsi="Times New Roman"/>
              </w:rPr>
            </w:pP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r w:rsidR="00601891" w:rsidRPr="00B3565B" w:rsidTr="00601891">
        <w:trPr>
          <w:trHeight w:val="69"/>
          <w:jc w:val="center"/>
        </w:trPr>
        <w:tc>
          <w:tcPr>
            <w:tcW w:w="1966" w:type="dxa"/>
            <w:shd w:val="clear" w:color="auto" w:fill="auto"/>
            <w:noWrap/>
            <w:vAlign w:val="bottom"/>
          </w:tcPr>
          <w:p w:rsidR="00601891" w:rsidRPr="00B3565B" w:rsidRDefault="00601891" w:rsidP="00F62832">
            <w:pPr>
              <w:rPr>
                <w:rFonts w:ascii="Times New Roman" w:hAnsi="Times New Roman"/>
              </w:rPr>
            </w:pPr>
            <w:r w:rsidRPr="00B3565B">
              <w:rPr>
                <w:rFonts w:ascii="Times New Roman" w:hAnsi="Times New Roman"/>
              </w:rPr>
              <w:t>Метан</w:t>
            </w:r>
          </w:p>
        </w:tc>
        <w:tc>
          <w:tcPr>
            <w:tcW w:w="992" w:type="dxa"/>
            <w:shd w:val="clear" w:color="000000" w:fill="FFFFFF"/>
            <w:vAlign w:val="center"/>
          </w:tcPr>
          <w:p w:rsidR="00601891" w:rsidRPr="00B3565B" w:rsidRDefault="00601891" w:rsidP="00601891">
            <w:pPr>
              <w:jc w:val="center"/>
              <w:rPr>
                <w:rFonts w:ascii="Times New Roman" w:hAnsi="Times New Roman"/>
              </w:rPr>
            </w:pPr>
            <w:r w:rsidRPr="00B3565B">
              <w:rPr>
                <w:rFonts w:ascii="Times New Roman" w:hAnsi="Times New Roman"/>
              </w:rPr>
              <w:t>1,365</w:t>
            </w:r>
          </w:p>
        </w:tc>
        <w:tc>
          <w:tcPr>
            <w:tcW w:w="1701" w:type="dxa"/>
            <w:shd w:val="clear" w:color="000000" w:fill="FFFFFF"/>
            <w:noWrap/>
            <w:vAlign w:val="center"/>
          </w:tcPr>
          <w:p w:rsidR="00601891" w:rsidRPr="00B3565B" w:rsidRDefault="00601891" w:rsidP="00601891">
            <w:pPr>
              <w:jc w:val="center"/>
              <w:rPr>
                <w:rFonts w:ascii="Times New Roman" w:hAnsi="Times New Roman"/>
              </w:rPr>
            </w:pPr>
          </w:p>
        </w:tc>
        <w:tc>
          <w:tcPr>
            <w:tcW w:w="1159" w:type="dxa"/>
            <w:shd w:val="clear" w:color="000000" w:fill="FFFFFF"/>
            <w:noWrap/>
            <w:vAlign w:val="center"/>
          </w:tcPr>
          <w:p w:rsidR="00601891" w:rsidRPr="00B3565B" w:rsidRDefault="00601891" w:rsidP="00601891">
            <w:pPr>
              <w:jc w:val="center"/>
              <w:rPr>
                <w:rFonts w:ascii="Times New Roman" w:hAnsi="Times New Roman"/>
              </w:rPr>
            </w:pPr>
            <w:r w:rsidRPr="00B3565B">
              <w:rPr>
                <w:rFonts w:ascii="Times New Roman" w:hAnsi="Times New Roman"/>
              </w:rPr>
              <w:t>5,029</w:t>
            </w:r>
          </w:p>
        </w:tc>
        <w:tc>
          <w:tcPr>
            <w:tcW w:w="1701" w:type="dxa"/>
            <w:shd w:val="clear" w:color="000000" w:fill="FFFFFF"/>
            <w:noWrap/>
            <w:vAlign w:val="center"/>
          </w:tcPr>
          <w:p w:rsidR="00601891" w:rsidRPr="00B3565B" w:rsidRDefault="00601891" w:rsidP="00601891">
            <w:pPr>
              <w:jc w:val="center"/>
              <w:rPr>
                <w:rFonts w:ascii="Times New Roman" w:hAnsi="Times New Roman"/>
              </w:rPr>
            </w:pPr>
          </w:p>
        </w:tc>
        <w:tc>
          <w:tcPr>
            <w:tcW w:w="850"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056" w:type="dxa"/>
            <w:shd w:val="clear" w:color="000000" w:fill="FFFFFF"/>
            <w:vAlign w:val="center"/>
          </w:tcPr>
          <w:p w:rsidR="00601891" w:rsidRPr="00B3565B" w:rsidRDefault="00601891">
            <w:pPr>
              <w:jc w:val="center"/>
              <w:rPr>
                <w:rFonts w:ascii="Times New Roman" w:hAnsi="Times New Roman"/>
              </w:rPr>
            </w:pPr>
          </w:p>
        </w:tc>
      </w:tr>
    </w:tbl>
    <w:p w:rsidR="002A76F6" w:rsidRPr="00B3565B" w:rsidRDefault="002A76F6" w:rsidP="00F62832">
      <w:pPr>
        <w:pStyle w:val="Style19"/>
        <w:widowControl/>
        <w:spacing w:line="240" w:lineRule="auto"/>
        <w:ind w:firstLine="0"/>
        <w:jc w:val="right"/>
        <w:rPr>
          <w:rStyle w:val="FontStyle204"/>
        </w:rPr>
      </w:pPr>
    </w:p>
    <w:p w:rsidR="00693170" w:rsidRPr="00B3565B" w:rsidRDefault="00693170"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DE3DD7" w:rsidRPr="00B3565B">
        <w:rPr>
          <w:rFonts w:ascii="Times New Roman" w:hAnsi="Times New Roman"/>
          <w:sz w:val="28"/>
          <w:szCs w:val="28"/>
        </w:rPr>
        <w:t>П</w:t>
      </w:r>
      <w:r w:rsidRPr="00B3565B">
        <w:rPr>
          <w:rFonts w:ascii="Times New Roman" w:hAnsi="Times New Roman"/>
          <w:sz w:val="28"/>
          <w:szCs w:val="28"/>
        </w:rPr>
        <w:t>о данным стационарной сети наблюдений (рис.5.1), в целом город характеризуется</w:t>
      </w:r>
      <w:r w:rsidR="00B544AA" w:rsidRPr="00B3565B">
        <w:rPr>
          <w:rFonts w:ascii="Times New Roman" w:hAnsi="Times New Roman"/>
          <w:b/>
          <w:i/>
          <w:sz w:val="28"/>
          <w:szCs w:val="28"/>
        </w:rPr>
        <w:t>очень</w:t>
      </w:r>
      <w:r w:rsidRPr="00B3565B">
        <w:rPr>
          <w:rFonts w:ascii="Times New Roman" w:hAnsi="Times New Roman"/>
          <w:b/>
          <w:i/>
          <w:sz w:val="28"/>
          <w:szCs w:val="28"/>
        </w:rPr>
        <w:t>высоким уровнем загрязнения</w:t>
      </w:r>
      <w:r w:rsidR="00F031B4" w:rsidRPr="00B3565B">
        <w:rPr>
          <w:rFonts w:ascii="Times New Roman" w:hAnsi="Times New Roman"/>
          <w:sz w:val="28"/>
          <w:szCs w:val="28"/>
        </w:rPr>
        <w:t>,о</w:t>
      </w:r>
      <w:r w:rsidRPr="00B3565B">
        <w:rPr>
          <w:rFonts w:ascii="Times New Roman" w:hAnsi="Times New Roman"/>
          <w:sz w:val="28"/>
          <w:szCs w:val="28"/>
        </w:rPr>
        <w:t>н определялся значени</w:t>
      </w:r>
      <w:r w:rsidR="00B544AA" w:rsidRPr="00B3565B">
        <w:rPr>
          <w:rFonts w:ascii="Times New Roman" w:hAnsi="Times New Roman"/>
          <w:sz w:val="28"/>
          <w:szCs w:val="28"/>
        </w:rPr>
        <w:t>ем НП</w:t>
      </w:r>
      <w:r w:rsidR="000174C3" w:rsidRPr="00B3565B">
        <w:rPr>
          <w:rFonts w:ascii="Times New Roman" w:hAnsi="Times New Roman"/>
          <w:sz w:val="28"/>
          <w:szCs w:val="28"/>
        </w:rPr>
        <w:t xml:space="preserve"> </w:t>
      </w:r>
      <w:r w:rsidR="00105645" w:rsidRPr="00B3565B">
        <w:rPr>
          <w:rFonts w:ascii="Times New Roman" w:hAnsi="Times New Roman"/>
          <w:sz w:val="28"/>
          <w:szCs w:val="28"/>
        </w:rPr>
        <w:t xml:space="preserve">равным </w:t>
      </w:r>
      <w:r w:rsidR="00601891" w:rsidRPr="00B3565B">
        <w:rPr>
          <w:rFonts w:ascii="Times New Roman" w:hAnsi="Times New Roman"/>
          <w:sz w:val="28"/>
          <w:szCs w:val="28"/>
          <w:lang w:val="kk-KZ"/>
        </w:rPr>
        <w:t>52,1</w:t>
      </w:r>
      <w:r w:rsidR="00B544AA" w:rsidRPr="00B3565B">
        <w:rPr>
          <w:rFonts w:ascii="Times New Roman" w:hAnsi="Times New Roman"/>
          <w:sz w:val="28"/>
          <w:szCs w:val="28"/>
          <w:lang w:val="kk-KZ"/>
        </w:rPr>
        <w:t>%</w:t>
      </w:r>
      <w:r w:rsidR="00C71F09" w:rsidRPr="00B3565B">
        <w:rPr>
          <w:rFonts w:ascii="Times New Roman" w:hAnsi="Times New Roman"/>
          <w:sz w:val="28"/>
          <w:szCs w:val="28"/>
        </w:rPr>
        <w:t xml:space="preserve"> (очень высокий уровень), значение</w:t>
      </w:r>
      <w:r w:rsidR="000174C3" w:rsidRPr="00B3565B">
        <w:rPr>
          <w:rFonts w:ascii="Times New Roman" w:hAnsi="Times New Roman"/>
          <w:sz w:val="28"/>
          <w:szCs w:val="28"/>
        </w:rPr>
        <w:t xml:space="preserve"> </w:t>
      </w:r>
      <w:r w:rsidR="00B544AA" w:rsidRPr="00B3565B">
        <w:rPr>
          <w:rFonts w:ascii="Times New Roman" w:hAnsi="Times New Roman"/>
          <w:sz w:val="28"/>
          <w:szCs w:val="28"/>
        </w:rPr>
        <w:t>СИ</w:t>
      </w:r>
      <w:r w:rsidR="00D732AA" w:rsidRPr="00B3565B">
        <w:rPr>
          <w:rFonts w:ascii="Times New Roman" w:hAnsi="Times New Roman"/>
          <w:sz w:val="28"/>
          <w:szCs w:val="28"/>
        </w:rPr>
        <w:t>=</w:t>
      </w:r>
      <w:r w:rsidR="00601891" w:rsidRPr="00B3565B">
        <w:rPr>
          <w:rFonts w:ascii="Times New Roman" w:hAnsi="Times New Roman"/>
          <w:sz w:val="28"/>
          <w:szCs w:val="28"/>
        </w:rPr>
        <w:t xml:space="preserve"> 5,0</w:t>
      </w:r>
      <w:r w:rsidR="00B544AA" w:rsidRPr="00B3565B">
        <w:rPr>
          <w:rFonts w:ascii="Times New Roman" w:hAnsi="Times New Roman"/>
          <w:sz w:val="28"/>
          <w:szCs w:val="28"/>
        </w:rPr>
        <w:t xml:space="preserve"> (высокий уровень) </w:t>
      </w:r>
      <w:r w:rsidRPr="00B3565B">
        <w:rPr>
          <w:rFonts w:ascii="Times New Roman" w:hAnsi="Times New Roman"/>
          <w:sz w:val="28"/>
          <w:szCs w:val="28"/>
        </w:rPr>
        <w:t xml:space="preserve">по </w:t>
      </w:r>
      <w:r w:rsidR="00601891" w:rsidRPr="00B3565B">
        <w:rPr>
          <w:rFonts w:ascii="Times New Roman" w:hAnsi="Times New Roman"/>
          <w:b/>
          <w:sz w:val="28"/>
          <w:szCs w:val="28"/>
          <w:lang w:val="kk-KZ"/>
        </w:rPr>
        <w:t>сероводороду</w:t>
      </w:r>
      <w:r w:rsidR="003B6D1E" w:rsidRPr="00B3565B">
        <w:rPr>
          <w:rFonts w:ascii="Times New Roman" w:hAnsi="Times New Roman"/>
          <w:sz w:val="28"/>
          <w:szCs w:val="28"/>
        </w:rPr>
        <w:t>(табл.1 и табл.1.1).</w:t>
      </w:r>
    </w:p>
    <w:p w:rsidR="00693170" w:rsidRPr="00B3565B" w:rsidRDefault="00693170" w:rsidP="00F62832">
      <w:pPr>
        <w:tabs>
          <w:tab w:val="left" w:pos="5529"/>
        </w:tabs>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составили: </w:t>
      </w:r>
      <w:r w:rsidR="00DD125B" w:rsidRPr="00B3565B">
        <w:rPr>
          <w:rFonts w:ascii="Times New Roman" w:hAnsi="Times New Roman"/>
          <w:sz w:val="28"/>
          <w:szCs w:val="28"/>
        </w:rPr>
        <w:t xml:space="preserve">диоксида серы – </w:t>
      </w:r>
      <w:r w:rsidR="00601891" w:rsidRPr="00B3565B">
        <w:rPr>
          <w:rFonts w:ascii="Times New Roman" w:hAnsi="Times New Roman"/>
          <w:sz w:val="28"/>
          <w:szCs w:val="28"/>
        </w:rPr>
        <w:t>1,8</w:t>
      </w:r>
      <w:r w:rsidR="00DD125B" w:rsidRPr="00B3565B">
        <w:rPr>
          <w:rFonts w:ascii="Times New Roman" w:hAnsi="Times New Roman"/>
          <w:sz w:val="28"/>
          <w:szCs w:val="28"/>
        </w:rPr>
        <w:t xml:space="preserve"> ПДК</w:t>
      </w:r>
      <w:r w:rsidR="00DD125B" w:rsidRPr="00B3565B">
        <w:rPr>
          <w:rFonts w:ascii="Times New Roman" w:hAnsi="Times New Roman"/>
          <w:sz w:val="28"/>
          <w:szCs w:val="28"/>
          <w:vertAlign w:val="subscript"/>
        </w:rPr>
        <w:t>с.с.</w:t>
      </w:r>
      <w:r w:rsidR="00DD125B" w:rsidRPr="00B3565B">
        <w:rPr>
          <w:rFonts w:ascii="Times New Roman" w:hAnsi="Times New Roman"/>
          <w:sz w:val="28"/>
          <w:szCs w:val="28"/>
        </w:rPr>
        <w:t xml:space="preserve">, диоксида азота – </w:t>
      </w:r>
      <w:r w:rsidR="00DD125B" w:rsidRPr="00B3565B">
        <w:rPr>
          <w:rFonts w:ascii="Times New Roman" w:hAnsi="Times New Roman"/>
          <w:sz w:val="28"/>
          <w:szCs w:val="28"/>
          <w:lang w:val="kk-KZ"/>
        </w:rPr>
        <w:t>1,</w:t>
      </w:r>
      <w:r w:rsidR="00601891" w:rsidRPr="00B3565B">
        <w:rPr>
          <w:rFonts w:ascii="Times New Roman" w:hAnsi="Times New Roman"/>
          <w:sz w:val="28"/>
          <w:szCs w:val="28"/>
          <w:lang w:val="kk-KZ"/>
        </w:rPr>
        <w:t>1</w:t>
      </w:r>
      <w:r w:rsidR="00DD125B" w:rsidRPr="00B3565B">
        <w:rPr>
          <w:rFonts w:ascii="Times New Roman" w:hAnsi="Times New Roman"/>
          <w:sz w:val="28"/>
          <w:szCs w:val="28"/>
        </w:rPr>
        <w:t xml:space="preserve"> ПДК</w:t>
      </w:r>
      <w:r w:rsidR="00DD125B" w:rsidRPr="00B3565B">
        <w:rPr>
          <w:rFonts w:ascii="Times New Roman" w:hAnsi="Times New Roman"/>
          <w:sz w:val="28"/>
          <w:szCs w:val="28"/>
          <w:vertAlign w:val="subscript"/>
        </w:rPr>
        <w:t>с.с.</w:t>
      </w:r>
      <w:r w:rsidR="00DD125B" w:rsidRPr="00B3565B">
        <w:rPr>
          <w:rFonts w:ascii="Times New Roman" w:hAnsi="Times New Roman"/>
          <w:sz w:val="28"/>
          <w:szCs w:val="28"/>
        </w:rPr>
        <w:t xml:space="preserve">, озона – </w:t>
      </w:r>
      <w:r w:rsidR="00601891" w:rsidRPr="00B3565B">
        <w:rPr>
          <w:rFonts w:ascii="Times New Roman" w:hAnsi="Times New Roman"/>
          <w:sz w:val="28"/>
          <w:szCs w:val="28"/>
          <w:lang w:val="kk-KZ"/>
        </w:rPr>
        <w:t>1</w:t>
      </w:r>
      <w:r w:rsidR="00DD125B" w:rsidRPr="00B3565B">
        <w:rPr>
          <w:rFonts w:ascii="Times New Roman" w:hAnsi="Times New Roman"/>
          <w:sz w:val="28"/>
          <w:szCs w:val="28"/>
          <w:lang w:val="kk-KZ"/>
        </w:rPr>
        <w:t>,</w:t>
      </w:r>
      <w:r w:rsidR="00601891" w:rsidRPr="00B3565B">
        <w:rPr>
          <w:rFonts w:ascii="Times New Roman" w:hAnsi="Times New Roman"/>
          <w:sz w:val="28"/>
          <w:szCs w:val="28"/>
          <w:lang w:val="kk-KZ"/>
        </w:rPr>
        <w:t>8</w:t>
      </w:r>
      <w:r w:rsidR="00DD125B" w:rsidRPr="00B3565B">
        <w:rPr>
          <w:rFonts w:ascii="Times New Roman" w:hAnsi="Times New Roman"/>
          <w:sz w:val="28"/>
          <w:szCs w:val="28"/>
        </w:rPr>
        <w:t xml:space="preserve"> ПДК</w:t>
      </w:r>
      <w:r w:rsidR="00DD125B" w:rsidRPr="00B3565B">
        <w:rPr>
          <w:rFonts w:ascii="Times New Roman" w:hAnsi="Times New Roman"/>
          <w:sz w:val="28"/>
          <w:szCs w:val="28"/>
          <w:vertAlign w:val="subscript"/>
        </w:rPr>
        <w:t>с.с.</w:t>
      </w:r>
      <w:r w:rsidR="00DD125B" w:rsidRPr="00B3565B">
        <w:rPr>
          <w:rFonts w:ascii="Times New Roman" w:hAnsi="Times New Roman"/>
          <w:sz w:val="28"/>
          <w:szCs w:val="28"/>
        </w:rPr>
        <w:t xml:space="preserve">, </w:t>
      </w:r>
      <w:r w:rsidR="00601891" w:rsidRPr="00B3565B">
        <w:rPr>
          <w:rFonts w:ascii="Times New Roman" w:hAnsi="Times New Roman"/>
          <w:sz w:val="28"/>
          <w:szCs w:val="28"/>
        </w:rPr>
        <w:t>фенола</w:t>
      </w:r>
      <w:r w:rsidR="00B51ABE" w:rsidRPr="00B3565B">
        <w:rPr>
          <w:rFonts w:ascii="Times New Roman" w:hAnsi="Times New Roman"/>
          <w:sz w:val="28"/>
          <w:szCs w:val="28"/>
        </w:rPr>
        <w:t xml:space="preserve"> – </w:t>
      </w:r>
      <w:r w:rsidR="00601891" w:rsidRPr="00B3565B">
        <w:rPr>
          <w:rFonts w:ascii="Times New Roman" w:hAnsi="Times New Roman"/>
          <w:sz w:val="28"/>
          <w:szCs w:val="28"/>
          <w:lang w:val="kk-KZ"/>
        </w:rPr>
        <w:t>1,0</w:t>
      </w:r>
      <w:r w:rsidR="00B51ABE" w:rsidRPr="00B3565B">
        <w:rPr>
          <w:rFonts w:ascii="Times New Roman" w:hAnsi="Times New Roman"/>
          <w:sz w:val="28"/>
          <w:szCs w:val="28"/>
        </w:rPr>
        <w:t xml:space="preserve"> ПДК</w:t>
      </w:r>
      <w:r w:rsidR="00B51ABE" w:rsidRPr="00B3565B">
        <w:rPr>
          <w:rFonts w:ascii="Times New Roman" w:hAnsi="Times New Roman"/>
          <w:sz w:val="28"/>
          <w:szCs w:val="28"/>
          <w:vertAlign w:val="subscript"/>
        </w:rPr>
        <w:t>с.с.</w:t>
      </w:r>
      <w:r w:rsidR="00B51ABE" w:rsidRPr="00B3565B">
        <w:rPr>
          <w:rFonts w:ascii="Times New Roman" w:hAnsi="Times New Roman"/>
          <w:sz w:val="28"/>
          <w:szCs w:val="28"/>
        </w:rPr>
        <w:t xml:space="preserve">, </w:t>
      </w:r>
      <w:r w:rsidRPr="00B3565B">
        <w:rPr>
          <w:rFonts w:ascii="Times New Roman" w:hAnsi="Times New Roman"/>
          <w:sz w:val="28"/>
          <w:szCs w:val="28"/>
        </w:rPr>
        <w:t>других загрязняю</w:t>
      </w:r>
      <w:r w:rsidR="00AC6749" w:rsidRPr="00B3565B">
        <w:rPr>
          <w:rFonts w:ascii="Times New Roman" w:hAnsi="Times New Roman"/>
          <w:sz w:val="28"/>
          <w:szCs w:val="28"/>
        </w:rPr>
        <w:t>щих веществ – не превышали ПДК.</w:t>
      </w:r>
      <w:r w:rsidRPr="00B3565B">
        <w:rPr>
          <w:rFonts w:ascii="Times New Roman" w:hAnsi="Times New Roman"/>
          <w:sz w:val="28"/>
          <w:szCs w:val="28"/>
        </w:rPr>
        <w:t xml:space="preserve">Число случаев превышения </w:t>
      </w:r>
      <w:r w:rsidR="00E14DC6" w:rsidRPr="00B3565B">
        <w:rPr>
          <w:rFonts w:ascii="Times New Roman" w:hAnsi="Times New Roman"/>
          <w:sz w:val="28"/>
          <w:szCs w:val="28"/>
        </w:rPr>
        <w:t xml:space="preserve">более 1 </w:t>
      </w:r>
      <w:r w:rsidRPr="00B3565B">
        <w:rPr>
          <w:rFonts w:ascii="Times New Roman" w:hAnsi="Times New Roman"/>
          <w:sz w:val="28"/>
          <w:szCs w:val="28"/>
        </w:rPr>
        <w:t xml:space="preserve">ПДК </w:t>
      </w:r>
      <w:r w:rsidR="00601891" w:rsidRPr="00B3565B">
        <w:rPr>
          <w:rFonts w:ascii="Times New Roman" w:hAnsi="Times New Roman"/>
          <w:sz w:val="28"/>
          <w:szCs w:val="28"/>
        </w:rPr>
        <w:t>по взвешенным веществам – 2</w:t>
      </w:r>
      <w:r w:rsidR="00B544AA" w:rsidRPr="00B3565B">
        <w:rPr>
          <w:rFonts w:ascii="Times New Roman" w:hAnsi="Times New Roman"/>
          <w:sz w:val="28"/>
          <w:szCs w:val="28"/>
        </w:rPr>
        <w:t xml:space="preserve">, </w:t>
      </w:r>
      <w:r w:rsidR="00DD125B" w:rsidRPr="00B3565B">
        <w:rPr>
          <w:rFonts w:ascii="Times New Roman" w:hAnsi="Times New Roman"/>
          <w:sz w:val="28"/>
          <w:szCs w:val="28"/>
        </w:rPr>
        <w:t xml:space="preserve">по диоксиду серы – </w:t>
      </w:r>
      <w:r w:rsidR="00601891" w:rsidRPr="00B3565B">
        <w:rPr>
          <w:rFonts w:ascii="Times New Roman" w:hAnsi="Times New Roman"/>
          <w:sz w:val="28"/>
          <w:szCs w:val="28"/>
        </w:rPr>
        <w:t>69</w:t>
      </w:r>
      <w:r w:rsidR="00DD125B" w:rsidRPr="00B3565B">
        <w:rPr>
          <w:rFonts w:ascii="Times New Roman" w:hAnsi="Times New Roman"/>
          <w:sz w:val="28"/>
          <w:szCs w:val="28"/>
        </w:rPr>
        <w:t xml:space="preserve">, </w:t>
      </w:r>
      <w:r w:rsidR="00601891" w:rsidRPr="00B3565B">
        <w:rPr>
          <w:rFonts w:ascii="Times New Roman" w:hAnsi="Times New Roman"/>
          <w:sz w:val="28"/>
          <w:szCs w:val="28"/>
        </w:rPr>
        <w:t>по оксиду углерода – 26</w:t>
      </w:r>
      <w:r w:rsidR="00B544AA" w:rsidRPr="00B3565B">
        <w:rPr>
          <w:rFonts w:ascii="Times New Roman" w:hAnsi="Times New Roman"/>
          <w:sz w:val="28"/>
          <w:szCs w:val="28"/>
        </w:rPr>
        <w:t xml:space="preserve">, </w:t>
      </w:r>
      <w:r w:rsidR="00B51ABE" w:rsidRPr="00B3565B">
        <w:rPr>
          <w:rFonts w:ascii="Times New Roman" w:hAnsi="Times New Roman"/>
          <w:sz w:val="28"/>
          <w:szCs w:val="28"/>
        </w:rPr>
        <w:t xml:space="preserve">по диоксиду азота – </w:t>
      </w:r>
      <w:r w:rsidR="00601891" w:rsidRPr="00B3565B">
        <w:rPr>
          <w:rFonts w:ascii="Times New Roman" w:hAnsi="Times New Roman"/>
          <w:sz w:val="28"/>
          <w:szCs w:val="28"/>
          <w:lang w:val="kk-KZ"/>
        </w:rPr>
        <w:t>5</w:t>
      </w:r>
      <w:r w:rsidR="00B51ABE" w:rsidRPr="00B3565B">
        <w:rPr>
          <w:rFonts w:ascii="Times New Roman" w:hAnsi="Times New Roman"/>
          <w:sz w:val="28"/>
          <w:szCs w:val="28"/>
        </w:rPr>
        <w:t>,</w:t>
      </w:r>
      <w:r w:rsidR="00601891" w:rsidRPr="00B3565B">
        <w:rPr>
          <w:rFonts w:ascii="Times New Roman" w:hAnsi="Times New Roman"/>
          <w:sz w:val="28"/>
          <w:szCs w:val="28"/>
        </w:rPr>
        <w:t xml:space="preserve"> по оксиду азота – 10,по озоноу – 4, </w:t>
      </w:r>
      <w:r w:rsidRPr="00B3565B">
        <w:rPr>
          <w:rFonts w:ascii="Times New Roman" w:hAnsi="Times New Roman"/>
          <w:sz w:val="28"/>
          <w:szCs w:val="28"/>
        </w:rPr>
        <w:t xml:space="preserve">по </w:t>
      </w:r>
      <w:r w:rsidR="00DD125B" w:rsidRPr="00B3565B">
        <w:rPr>
          <w:rFonts w:ascii="Times New Roman" w:hAnsi="Times New Roman"/>
          <w:sz w:val="28"/>
          <w:szCs w:val="28"/>
        </w:rPr>
        <w:t xml:space="preserve">сероводороду – </w:t>
      </w:r>
      <w:r w:rsidR="00601891" w:rsidRPr="00B3565B">
        <w:rPr>
          <w:rFonts w:ascii="Times New Roman" w:hAnsi="Times New Roman"/>
          <w:sz w:val="28"/>
          <w:szCs w:val="28"/>
        </w:rPr>
        <w:t>2112</w:t>
      </w:r>
      <w:r w:rsidRPr="00B3565B">
        <w:rPr>
          <w:rFonts w:ascii="Times New Roman" w:hAnsi="Times New Roman"/>
          <w:sz w:val="28"/>
          <w:szCs w:val="28"/>
        </w:rPr>
        <w:t xml:space="preserve">, </w:t>
      </w:r>
      <w:r w:rsidR="00B544AA" w:rsidRPr="00B3565B">
        <w:rPr>
          <w:rFonts w:ascii="Times New Roman" w:hAnsi="Times New Roman"/>
          <w:sz w:val="28"/>
          <w:szCs w:val="28"/>
        </w:rPr>
        <w:t xml:space="preserve">также были выялены превышения более 5 ПДК по </w:t>
      </w:r>
      <w:r w:rsidR="00601891" w:rsidRPr="00B3565B">
        <w:rPr>
          <w:rFonts w:ascii="Times New Roman" w:hAnsi="Times New Roman"/>
          <w:sz w:val="28"/>
          <w:szCs w:val="28"/>
        </w:rPr>
        <w:t>сероводороду – 1 случай</w:t>
      </w:r>
      <w:r w:rsidR="00540704" w:rsidRPr="00B3565B">
        <w:rPr>
          <w:rFonts w:ascii="Times New Roman" w:hAnsi="Times New Roman"/>
          <w:sz w:val="28"/>
          <w:szCs w:val="28"/>
        </w:rPr>
        <w:t xml:space="preserve">(таблица </w:t>
      </w:r>
      <w:r w:rsidR="000B2533" w:rsidRPr="00B3565B">
        <w:rPr>
          <w:rFonts w:ascii="Times New Roman" w:hAnsi="Times New Roman"/>
          <w:sz w:val="28"/>
          <w:szCs w:val="28"/>
        </w:rPr>
        <w:t>45</w:t>
      </w:r>
      <w:r w:rsidR="00540704" w:rsidRPr="00B3565B">
        <w:rPr>
          <w:rFonts w:ascii="Times New Roman" w:hAnsi="Times New Roman"/>
          <w:sz w:val="28"/>
          <w:szCs w:val="28"/>
        </w:rPr>
        <w:t>)</w:t>
      </w:r>
      <w:r w:rsidR="00693051" w:rsidRPr="00B3565B">
        <w:rPr>
          <w:rFonts w:ascii="Times New Roman" w:hAnsi="Times New Roman"/>
          <w:sz w:val="28"/>
          <w:szCs w:val="28"/>
        </w:rPr>
        <w:t>.</w:t>
      </w:r>
    </w:p>
    <w:p w:rsidR="00715D70" w:rsidRPr="00B3565B" w:rsidRDefault="00715D70" w:rsidP="00F62832">
      <w:pPr>
        <w:ind w:firstLine="567"/>
        <w:jc w:val="both"/>
        <w:rPr>
          <w:rFonts w:ascii="Times New Roman" w:hAnsi="Times New Roman"/>
          <w:sz w:val="28"/>
          <w:szCs w:val="28"/>
        </w:rPr>
      </w:pPr>
    </w:p>
    <w:p w:rsidR="00135906" w:rsidRPr="00B3565B" w:rsidRDefault="00135906" w:rsidP="00F62832">
      <w:pPr>
        <w:numPr>
          <w:ilvl w:val="1"/>
          <w:numId w:val="7"/>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 Риддер</w:t>
      </w:r>
    </w:p>
    <w:p w:rsidR="00C32D6D" w:rsidRPr="00B3565B" w:rsidRDefault="00C32D6D" w:rsidP="00F62832">
      <w:pPr>
        <w:ind w:left="360"/>
        <w:jc w:val="both"/>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1B3107" w:rsidRPr="00B3565B">
        <w:rPr>
          <w:rStyle w:val="FontStyle204"/>
          <w:sz w:val="28"/>
          <w:szCs w:val="28"/>
        </w:rPr>
        <w:t>3</w:t>
      </w:r>
      <w:r w:rsidRPr="00B3565B">
        <w:rPr>
          <w:rStyle w:val="FontStyle204"/>
          <w:sz w:val="28"/>
          <w:szCs w:val="28"/>
        </w:rPr>
        <w:t>стационарных постах</w:t>
      </w:r>
      <w:r w:rsidRPr="00B3565B">
        <w:rPr>
          <w:rFonts w:ascii="Times New Roman" w:hAnsi="Times New Roman"/>
          <w:sz w:val="28"/>
          <w:szCs w:val="28"/>
        </w:rPr>
        <w:t>(</w:t>
      </w:r>
      <w:r w:rsidR="00EC3532" w:rsidRPr="00B3565B">
        <w:rPr>
          <w:rFonts w:ascii="Times New Roman" w:hAnsi="Times New Roman"/>
          <w:sz w:val="28"/>
          <w:szCs w:val="28"/>
        </w:rPr>
        <w:t>рис.5.2</w:t>
      </w:r>
      <w:r w:rsidRPr="00B3565B">
        <w:rPr>
          <w:rFonts w:ascii="Times New Roman" w:hAnsi="Times New Roman"/>
          <w:sz w:val="28"/>
          <w:szCs w:val="28"/>
        </w:rPr>
        <w:t xml:space="preserve">, таблица </w:t>
      </w:r>
      <w:r w:rsidR="000B2533" w:rsidRPr="00B3565B">
        <w:rPr>
          <w:rFonts w:ascii="Times New Roman" w:hAnsi="Times New Roman"/>
          <w:sz w:val="28"/>
          <w:szCs w:val="28"/>
        </w:rPr>
        <w:t>46</w:t>
      </w:r>
      <w:r w:rsidRPr="00B3565B">
        <w:rPr>
          <w:rFonts w:ascii="Times New Roman" w:hAnsi="Times New Roman"/>
          <w:sz w:val="28"/>
          <w:szCs w:val="28"/>
        </w:rPr>
        <w:t>)</w:t>
      </w:r>
      <w:r w:rsidRPr="00B3565B">
        <w:rPr>
          <w:rStyle w:val="FontStyle201"/>
          <w:sz w:val="28"/>
          <w:szCs w:val="28"/>
        </w:rPr>
        <w:t>.</w:t>
      </w:r>
    </w:p>
    <w:p w:rsidR="00950A0A" w:rsidRPr="00B3565B" w:rsidRDefault="00950A0A" w:rsidP="00F62832">
      <w:pPr>
        <w:rPr>
          <w:rFonts w:ascii="Times New Roman" w:hAnsi="Times New Roman"/>
        </w:rPr>
      </w:pPr>
    </w:p>
    <w:p w:rsidR="001750B4" w:rsidRPr="00B3565B" w:rsidRDefault="001750B4" w:rsidP="00F62832">
      <w:pPr>
        <w:jc w:val="right"/>
        <w:rPr>
          <w:rFonts w:ascii="Times New Roman" w:hAnsi="Times New Roman"/>
          <w:lang w:val="kk-KZ"/>
        </w:rPr>
      </w:pPr>
      <w:r w:rsidRPr="00B3565B">
        <w:rPr>
          <w:rFonts w:ascii="Times New Roman" w:hAnsi="Times New Roman"/>
        </w:rPr>
        <w:lastRenderedPageBreak/>
        <w:t xml:space="preserve">Таблица </w:t>
      </w:r>
      <w:r w:rsidR="00357E32" w:rsidRPr="00B3565B">
        <w:rPr>
          <w:rFonts w:ascii="Times New Roman" w:hAnsi="Times New Roman"/>
        </w:rPr>
        <w:t>4</w:t>
      </w:r>
      <w:r w:rsidR="000B2533" w:rsidRPr="00B3565B">
        <w:rPr>
          <w:rFonts w:ascii="Times New Roman" w:hAnsi="Times New Roman"/>
        </w:rPr>
        <w:t>6</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276"/>
        <w:gridCol w:w="1843"/>
        <w:gridCol w:w="2126"/>
        <w:gridCol w:w="3402"/>
      </w:tblGrid>
      <w:tr w:rsidR="003279FD" w:rsidRPr="00B3565B" w:rsidTr="00FE1880">
        <w:tc>
          <w:tcPr>
            <w:tcW w:w="1384" w:type="dxa"/>
            <w:vAlign w:val="center"/>
          </w:tcPr>
          <w:p w:rsidR="001B3107" w:rsidRPr="00B3565B" w:rsidRDefault="001B3107" w:rsidP="00F62832">
            <w:pPr>
              <w:jc w:val="center"/>
              <w:outlineLvl w:val="1"/>
              <w:rPr>
                <w:rFonts w:ascii="Times New Roman" w:hAnsi="Times New Roman"/>
                <w:b/>
              </w:rPr>
            </w:pPr>
            <w:r w:rsidRPr="00B3565B">
              <w:rPr>
                <w:rFonts w:ascii="Times New Roman" w:hAnsi="Times New Roman"/>
                <w:b/>
              </w:rPr>
              <w:t>Номер</w:t>
            </w:r>
          </w:p>
          <w:p w:rsidR="001B3107" w:rsidRPr="00B3565B" w:rsidRDefault="001B3107"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1B3107" w:rsidRPr="00B3565B" w:rsidRDefault="001B3107" w:rsidP="00F62832">
            <w:pPr>
              <w:jc w:val="center"/>
              <w:outlineLvl w:val="1"/>
              <w:rPr>
                <w:rFonts w:ascii="Times New Roman" w:hAnsi="Times New Roman"/>
                <w:b/>
              </w:rPr>
            </w:pPr>
            <w:r w:rsidRPr="00B3565B">
              <w:rPr>
                <w:rFonts w:ascii="Times New Roman" w:hAnsi="Times New Roman"/>
                <w:b/>
              </w:rPr>
              <w:t>Сроки отбора</w:t>
            </w:r>
          </w:p>
        </w:tc>
        <w:tc>
          <w:tcPr>
            <w:tcW w:w="1843" w:type="dxa"/>
            <w:vAlign w:val="center"/>
          </w:tcPr>
          <w:p w:rsidR="001B3107" w:rsidRPr="00B3565B" w:rsidRDefault="001B3107"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2126" w:type="dxa"/>
            <w:vAlign w:val="center"/>
          </w:tcPr>
          <w:p w:rsidR="001B3107" w:rsidRPr="00B3565B" w:rsidRDefault="001B3107" w:rsidP="00F62832">
            <w:pPr>
              <w:jc w:val="center"/>
              <w:outlineLvl w:val="1"/>
              <w:rPr>
                <w:rFonts w:ascii="Times New Roman" w:hAnsi="Times New Roman"/>
                <w:b/>
              </w:rPr>
            </w:pPr>
            <w:r w:rsidRPr="00B3565B">
              <w:rPr>
                <w:rFonts w:ascii="Times New Roman" w:hAnsi="Times New Roman"/>
                <w:b/>
              </w:rPr>
              <w:t>Адрес поста</w:t>
            </w:r>
          </w:p>
        </w:tc>
        <w:tc>
          <w:tcPr>
            <w:tcW w:w="3402" w:type="dxa"/>
            <w:vAlign w:val="center"/>
          </w:tcPr>
          <w:p w:rsidR="001B3107" w:rsidRPr="00B3565B" w:rsidRDefault="001B310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FE1880">
        <w:trPr>
          <w:trHeight w:val="587"/>
        </w:trPr>
        <w:tc>
          <w:tcPr>
            <w:tcW w:w="1384" w:type="dxa"/>
            <w:vAlign w:val="center"/>
          </w:tcPr>
          <w:p w:rsidR="001B3107" w:rsidRPr="00B3565B" w:rsidRDefault="001B3107" w:rsidP="00F62832">
            <w:pPr>
              <w:jc w:val="center"/>
              <w:outlineLvl w:val="1"/>
              <w:rPr>
                <w:rFonts w:ascii="Times New Roman" w:hAnsi="Times New Roman"/>
              </w:rPr>
            </w:pPr>
            <w:r w:rsidRPr="00B3565B">
              <w:rPr>
                <w:rFonts w:ascii="Times New Roman" w:hAnsi="Times New Roman"/>
              </w:rPr>
              <w:t>1</w:t>
            </w:r>
          </w:p>
        </w:tc>
        <w:tc>
          <w:tcPr>
            <w:tcW w:w="1276" w:type="dxa"/>
            <w:vMerge w:val="restart"/>
            <w:vAlign w:val="center"/>
          </w:tcPr>
          <w:p w:rsidR="001B3107" w:rsidRPr="00B3565B" w:rsidRDefault="001B3107" w:rsidP="00F62832">
            <w:pPr>
              <w:jc w:val="center"/>
              <w:outlineLvl w:val="1"/>
              <w:rPr>
                <w:rFonts w:ascii="Times New Roman" w:hAnsi="Times New Roman"/>
              </w:rPr>
            </w:pPr>
            <w:r w:rsidRPr="00B3565B">
              <w:rPr>
                <w:rFonts w:ascii="Times New Roman" w:hAnsi="Times New Roman"/>
              </w:rPr>
              <w:t xml:space="preserve">3 раза </w:t>
            </w:r>
          </w:p>
          <w:p w:rsidR="001B3107" w:rsidRPr="00B3565B" w:rsidRDefault="001B3107" w:rsidP="00F62832">
            <w:pPr>
              <w:jc w:val="center"/>
              <w:outlineLvl w:val="1"/>
              <w:rPr>
                <w:rFonts w:ascii="Times New Roman" w:hAnsi="Times New Roman"/>
              </w:rPr>
            </w:pPr>
            <w:r w:rsidRPr="00B3565B">
              <w:rPr>
                <w:rFonts w:ascii="Times New Roman" w:hAnsi="Times New Roman"/>
              </w:rPr>
              <w:t>в сутки</w:t>
            </w:r>
          </w:p>
        </w:tc>
        <w:tc>
          <w:tcPr>
            <w:tcW w:w="1843" w:type="dxa"/>
            <w:vMerge w:val="restart"/>
            <w:vAlign w:val="center"/>
          </w:tcPr>
          <w:p w:rsidR="001B3107" w:rsidRPr="00B3565B" w:rsidRDefault="001B3107"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126" w:type="dxa"/>
            <w:vAlign w:val="center"/>
          </w:tcPr>
          <w:p w:rsidR="001B3107" w:rsidRPr="00B3565B" w:rsidRDefault="001B3107" w:rsidP="00F62832">
            <w:pPr>
              <w:jc w:val="center"/>
              <w:outlineLvl w:val="1"/>
              <w:rPr>
                <w:rFonts w:ascii="Times New Roman" w:hAnsi="Times New Roman"/>
                <w:i/>
              </w:rPr>
            </w:pPr>
            <w:r w:rsidRPr="00B3565B">
              <w:rPr>
                <w:rStyle w:val="FontStyle201"/>
                <w:i w:val="0"/>
              </w:rPr>
              <w:t>ул. Островского, 13А</w:t>
            </w:r>
          </w:p>
        </w:tc>
        <w:tc>
          <w:tcPr>
            <w:tcW w:w="3402" w:type="dxa"/>
            <w:vMerge w:val="restart"/>
          </w:tcPr>
          <w:p w:rsidR="001B3107" w:rsidRPr="00B3565B" w:rsidRDefault="001B3107" w:rsidP="00F62832">
            <w:pPr>
              <w:outlineLvl w:val="1"/>
              <w:rPr>
                <w:rFonts w:ascii="Times New Roman" w:hAnsi="Times New Roman"/>
              </w:rPr>
            </w:pPr>
            <w:r w:rsidRPr="00B3565B">
              <w:rPr>
                <w:rFonts w:ascii="Times New Roman" w:hAnsi="Times New Roman"/>
              </w:rPr>
              <w:t>взвешенные вещества, диоксид серы, оксид углерода, диоксид азота, фенол, формальдегид, мышьяк</w:t>
            </w:r>
          </w:p>
        </w:tc>
      </w:tr>
      <w:tr w:rsidR="003279FD" w:rsidRPr="00B3565B" w:rsidTr="00FE1880">
        <w:trPr>
          <w:trHeight w:val="527"/>
        </w:trPr>
        <w:tc>
          <w:tcPr>
            <w:tcW w:w="1384" w:type="dxa"/>
            <w:vAlign w:val="center"/>
          </w:tcPr>
          <w:p w:rsidR="001B3107" w:rsidRPr="00B3565B" w:rsidRDefault="001B3107" w:rsidP="00F62832">
            <w:pPr>
              <w:jc w:val="center"/>
              <w:outlineLvl w:val="1"/>
              <w:rPr>
                <w:rFonts w:ascii="Times New Roman" w:hAnsi="Times New Roman"/>
              </w:rPr>
            </w:pPr>
            <w:r w:rsidRPr="00B3565B">
              <w:rPr>
                <w:rFonts w:ascii="Times New Roman" w:hAnsi="Times New Roman"/>
              </w:rPr>
              <w:t>6</w:t>
            </w:r>
          </w:p>
        </w:tc>
        <w:tc>
          <w:tcPr>
            <w:tcW w:w="1276" w:type="dxa"/>
            <w:vMerge/>
            <w:vAlign w:val="center"/>
          </w:tcPr>
          <w:p w:rsidR="001B3107" w:rsidRPr="00B3565B" w:rsidRDefault="001B3107" w:rsidP="00F62832">
            <w:pPr>
              <w:jc w:val="center"/>
              <w:outlineLvl w:val="1"/>
              <w:rPr>
                <w:rFonts w:ascii="Times New Roman" w:hAnsi="Times New Roman"/>
              </w:rPr>
            </w:pPr>
          </w:p>
        </w:tc>
        <w:tc>
          <w:tcPr>
            <w:tcW w:w="1843" w:type="dxa"/>
            <w:vMerge/>
            <w:vAlign w:val="center"/>
          </w:tcPr>
          <w:p w:rsidR="001B3107" w:rsidRPr="00B3565B" w:rsidRDefault="001B3107" w:rsidP="00F62832">
            <w:pPr>
              <w:jc w:val="center"/>
              <w:outlineLvl w:val="1"/>
              <w:rPr>
                <w:rFonts w:ascii="Times New Roman" w:hAnsi="Times New Roman"/>
              </w:rPr>
            </w:pPr>
          </w:p>
        </w:tc>
        <w:tc>
          <w:tcPr>
            <w:tcW w:w="2126" w:type="dxa"/>
            <w:vAlign w:val="center"/>
          </w:tcPr>
          <w:p w:rsidR="001B3107" w:rsidRPr="00B3565B" w:rsidRDefault="001B3107" w:rsidP="00F62832">
            <w:pPr>
              <w:jc w:val="center"/>
              <w:outlineLvl w:val="1"/>
              <w:rPr>
                <w:rStyle w:val="FontStyle201"/>
                <w:i w:val="0"/>
              </w:rPr>
            </w:pPr>
            <w:r w:rsidRPr="00B3565B">
              <w:rPr>
                <w:rStyle w:val="FontStyle201"/>
                <w:i w:val="0"/>
              </w:rPr>
              <w:t>ул. Клинки, 7</w:t>
            </w:r>
          </w:p>
        </w:tc>
        <w:tc>
          <w:tcPr>
            <w:tcW w:w="3402" w:type="dxa"/>
            <w:vMerge/>
          </w:tcPr>
          <w:p w:rsidR="001B3107" w:rsidRPr="00B3565B" w:rsidRDefault="001B3107" w:rsidP="00F62832">
            <w:pPr>
              <w:jc w:val="center"/>
              <w:outlineLvl w:val="1"/>
              <w:rPr>
                <w:rFonts w:ascii="Times New Roman" w:hAnsi="Times New Roman"/>
              </w:rPr>
            </w:pPr>
          </w:p>
        </w:tc>
      </w:tr>
      <w:tr w:rsidR="001B3107" w:rsidRPr="00B3565B" w:rsidTr="00FE1880">
        <w:trPr>
          <w:trHeight w:val="1289"/>
        </w:trPr>
        <w:tc>
          <w:tcPr>
            <w:tcW w:w="1384" w:type="dxa"/>
            <w:vAlign w:val="center"/>
          </w:tcPr>
          <w:p w:rsidR="001B3107" w:rsidRPr="00B3565B" w:rsidRDefault="001B3107" w:rsidP="00F62832">
            <w:pPr>
              <w:jc w:val="center"/>
              <w:outlineLvl w:val="1"/>
              <w:rPr>
                <w:rFonts w:ascii="Times New Roman" w:hAnsi="Times New Roman"/>
              </w:rPr>
            </w:pPr>
            <w:r w:rsidRPr="00B3565B">
              <w:rPr>
                <w:rFonts w:ascii="Times New Roman" w:hAnsi="Times New Roman"/>
              </w:rPr>
              <w:t>3</w:t>
            </w:r>
          </w:p>
        </w:tc>
        <w:tc>
          <w:tcPr>
            <w:tcW w:w="1276" w:type="dxa"/>
            <w:vAlign w:val="center"/>
          </w:tcPr>
          <w:p w:rsidR="001B3107" w:rsidRPr="00B3565B" w:rsidRDefault="001B3107" w:rsidP="00F62832">
            <w:pPr>
              <w:jc w:val="center"/>
              <w:outlineLvl w:val="1"/>
              <w:rPr>
                <w:rFonts w:ascii="Times New Roman" w:hAnsi="Times New Roman"/>
              </w:rPr>
            </w:pPr>
            <w:r w:rsidRPr="00B3565B">
              <w:rPr>
                <w:rFonts w:ascii="Times New Roman" w:hAnsi="Times New Roman"/>
              </w:rPr>
              <w:t>каждые 20 минут</w:t>
            </w:r>
          </w:p>
        </w:tc>
        <w:tc>
          <w:tcPr>
            <w:tcW w:w="1843" w:type="dxa"/>
            <w:vAlign w:val="center"/>
          </w:tcPr>
          <w:p w:rsidR="001B3107" w:rsidRPr="00B3565B" w:rsidRDefault="001B3107" w:rsidP="00F62832">
            <w:pPr>
              <w:jc w:val="center"/>
              <w:outlineLvl w:val="1"/>
              <w:rPr>
                <w:rFonts w:ascii="Times New Roman" w:hAnsi="Times New Roman"/>
              </w:rPr>
            </w:pPr>
            <w:r w:rsidRPr="00B3565B">
              <w:rPr>
                <w:rFonts w:ascii="Times New Roman" w:hAnsi="Times New Roman"/>
              </w:rPr>
              <w:t>в непрерывном режиме</w:t>
            </w:r>
          </w:p>
        </w:tc>
        <w:tc>
          <w:tcPr>
            <w:tcW w:w="2126" w:type="dxa"/>
            <w:vAlign w:val="center"/>
          </w:tcPr>
          <w:p w:rsidR="001B3107" w:rsidRPr="00B3565B" w:rsidRDefault="001B3107" w:rsidP="00F62832">
            <w:pPr>
              <w:jc w:val="center"/>
              <w:outlineLvl w:val="1"/>
              <w:rPr>
                <w:rStyle w:val="FontStyle201"/>
                <w:i w:val="0"/>
              </w:rPr>
            </w:pPr>
            <w:r w:rsidRPr="00B3565B">
              <w:rPr>
                <w:rStyle w:val="FontStyle201"/>
                <w:i w:val="0"/>
              </w:rPr>
              <w:t>ул. 9 мая ,7</w:t>
            </w:r>
          </w:p>
        </w:tc>
        <w:tc>
          <w:tcPr>
            <w:tcW w:w="3402" w:type="dxa"/>
          </w:tcPr>
          <w:p w:rsidR="001B3107" w:rsidRPr="00B3565B" w:rsidRDefault="001B3107" w:rsidP="00F62832">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bl>
    <w:p w:rsidR="00CF1C39" w:rsidRPr="00B3565B" w:rsidRDefault="00CF1C39" w:rsidP="00F62832">
      <w:pPr>
        <w:pStyle w:val="Style19"/>
        <w:widowControl/>
        <w:spacing w:line="240" w:lineRule="auto"/>
        <w:ind w:firstLine="701"/>
        <w:rPr>
          <w:rStyle w:val="FontStyle204"/>
          <w:sz w:val="28"/>
          <w:szCs w:val="28"/>
        </w:rPr>
      </w:pPr>
    </w:p>
    <w:p w:rsidR="00135906" w:rsidRPr="00B3565B" w:rsidRDefault="00154002" w:rsidP="00F62832">
      <w:pPr>
        <w:jc w:val="center"/>
        <w:rPr>
          <w:rFonts w:ascii="Times New Roman" w:hAnsi="Times New Roman"/>
          <w:noProof/>
          <w:lang w:eastAsia="ru-RU" w:bidi="ar-SA"/>
        </w:rPr>
      </w:pPr>
      <w:r w:rsidRPr="00B3565B">
        <w:rPr>
          <w:rFonts w:ascii="Times New Roman" w:hAnsi="Times New Roman"/>
          <w:i/>
          <w:iCs/>
          <w:noProof/>
          <w:lang w:eastAsia="ru-RU" w:bidi="ar-SA"/>
        </w:rPr>
        <w:drawing>
          <wp:inline distT="0" distB="0" distL="0" distR="0">
            <wp:extent cx="5664835" cy="3609892"/>
            <wp:effectExtent l="19050" t="0" r="0" b="0"/>
            <wp:docPr id="19" name="Рисунок 19" descr="риддер карта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ддер карта 2014"/>
                    <pic:cNvPicPr>
                      <a:picLocks noChangeAspect="1" noChangeArrowheads="1"/>
                    </pic:cNvPicPr>
                  </pic:nvPicPr>
                  <pic:blipFill>
                    <a:blip r:embed="rId62" cstate="print"/>
                    <a:srcRect/>
                    <a:stretch>
                      <a:fillRect/>
                    </a:stretch>
                  </pic:blipFill>
                  <pic:spPr bwMode="auto">
                    <a:xfrm>
                      <a:off x="0" y="0"/>
                      <a:ext cx="5664835" cy="3609892"/>
                    </a:xfrm>
                    <a:prstGeom prst="rect">
                      <a:avLst/>
                    </a:prstGeom>
                    <a:noFill/>
                    <a:ln w="9525">
                      <a:noFill/>
                      <a:miter lim="800000"/>
                      <a:headEnd/>
                      <a:tailEnd/>
                    </a:ln>
                  </pic:spPr>
                </pic:pic>
              </a:graphicData>
            </a:graphic>
          </wp:inline>
        </w:drawing>
      </w:r>
    </w:p>
    <w:p w:rsidR="00174951" w:rsidRPr="00B3565B" w:rsidRDefault="00174951" w:rsidP="00F62832">
      <w:pPr>
        <w:ind w:right="-375"/>
        <w:jc w:val="center"/>
        <w:rPr>
          <w:rFonts w:ascii="Times New Roman" w:hAnsi="Times New Roman"/>
          <w:sz w:val="28"/>
          <w:szCs w:val="28"/>
        </w:rPr>
      </w:pPr>
      <w:r w:rsidRPr="00B3565B">
        <w:rPr>
          <w:rFonts w:ascii="Times New Roman" w:hAnsi="Times New Roman"/>
          <w:sz w:val="28"/>
          <w:szCs w:val="28"/>
        </w:rPr>
        <w:t>Рис.5.2. С</w:t>
      </w:r>
      <w:r w:rsidR="000C0B3E" w:rsidRPr="00B3565B">
        <w:rPr>
          <w:rFonts w:ascii="Times New Roman" w:hAnsi="Times New Roman"/>
          <w:sz w:val="28"/>
          <w:szCs w:val="28"/>
        </w:rPr>
        <w:t>хема</w:t>
      </w:r>
      <w:r w:rsidRPr="00B3565B">
        <w:rPr>
          <w:rFonts w:ascii="Times New Roman" w:hAnsi="Times New Roman"/>
          <w:sz w:val="28"/>
          <w:szCs w:val="28"/>
        </w:rPr>
        <w:t xml:space="preserve"> расположения стационарной сети наблюдений </w:t>
      </w:r>
    </w:p>
    <w:p w:rsidR="000C0B3E" w:rsidRPr="00B3565B" w:rsidRDefault="00174951" w:rsidP="00F62832">
      <w:pPr>
        <w:ind w:right="-375"/>
        <w:jc w:val="center"/>
        <w:rPr>
          <w:rFonts w:ascii="Times New Roman" w:hAnsi="Times New Roman"/>
          <w:sz w:val="28"/>
          <w:szCs w:val="28"/>
        </w:rPr>
      </w:pPr>
      <w:r w:rsidRPr="00B3565B">
        <w:rPr>
          <w:rFonts w:ascii="Times New Roman" w:hAnsi="Times New Roman"/>
          <w:sz w:val="28"/>
          <w:szCs w:val="28"/>
        </w:rPr>
        <w:t xml:space="preserve">за загрязнением атмосферного воздуха </w:t>
      </w:r>
      <w:r w:rsidR="000C0B3E" w:rsidRPr="00B3565B">
        <w:rPr>
          <w:rFonts w:ascii="Times New Roman" w:hAnsi="Times New Roman"/>
          <w:sz w:val="28"/>
          <w:szCs w:val="28"/>
        </w:rPr>
        <w:t xml:space="preserve">города  </w:t>
      </w:r>
      <w:r w:rsidR="004D6C3B" w:rsidRPr="00B3565B">
        <w:rPr>
          <w:rFonts w:ascii="Times New Roman" w:hAnsi="Times New Roman"/>
          <w:sz w:val="28"/>
          <w:szCs w:val="28"/>
        </w:rPr>
        <w:t>Риддер</w:t>
      </w:r>
    </w:p>
    <w:p w:rsidR="00950A0A" w:rsidRPr="00B3565B" w:rsidRDefault="00302AA7" w:rsidP="00F62832">
      <w:pPr>
        <w:tabs>
          <w:tab w:val="left" w:pos="8102"/>
          <w:tab w:val="right" w:pos="9637"/>
        </w:tabs>
        <w:jc w:val="right"/>
        <w:rPr>
          <w:rFonts w:ascii="Times New Roman" w:hAnsi="Times New Roman"/>
        </w:rPr>
      </w:pPr>
      <w:r w:rsidRPr="00B3565B">
        <w:rPr>
          <w:rFonts w:ascii="Times New Roman" w:hAnsi="Times New Roman"/>
        </w:rPr>
        <w:tab/>
      </w:r>
    </w:p>
    <w:p w:rsidR="00950A0A" w:rsidRPr="00B3565B" w:rsidRDefault="00950A0A" w:rsidP="00F62832">
      <w:pPr>
        <w:tabs>
          <w:tab w:val="left" w:pos="8102"/>
          <w:tab w:val="right" w:pos="9637"/>
        </w:tabs>
        <w:rPr>
          <w:rFonts w:ascii="Times New Roman" w:hAnsi="Times New Roman"/>
        </w:rPr>
      </w:pPr>
    </w:p>
    <w:p w:rsidR="00AA04DB" w:rsidRPr="00B3565B" w:rsidRDefault="00AA04DB" w:rsidP="00F62832">
      <w:pPr>
        <w:tabs>
          <w:tab w:val="left" w:pos="8102"/>
          <w:tab w:val="right" w:pos="9637"/>
        </w:tabs>
        <w:jc w:val="right"/>
        <w:rPr>
          <w:rFonts w:ascii="Times New Roman" w:hAnsi="Times New Roman"/>
          <w:lang w:val="kk-KZ"/>
        </w:rPr>
      </w:pPr>
      <w:r w:rsidRPr="00B3565B">
        <w:rPr>
          <w:rFonts w:ascii="Times New Roman" w:hAnsi="Times New Roman"/>
        </w:rPr>
        <w:t xml:space="preserve">Таблица </w:t>
      </w:r>
      <w:r w:rsidR="00357E32" w:rsidRPr="00B3565B">
        <w:rPr>
          <w:rFonts w:ascii="Times New Roman" w:hAnsi="Times New Roman"/>
        </w:rPr>
        <w:t>4</w:t>
      </w:r>
      <w:r w:rsidR="000B2533" w:rsidRPr="00B3565B">
        <w:rPr>
          <w:rFonts w:ascii="Times New Roman" w:hAnsi="Times New Roman"/>
        </w:rPr>
        <w:t>7</w:t>
      </w:r>
    </w:p>
    <w:p w:rsidR="00AA04DB" w:rsidRPr="00B3565B" w:rsidRDefault="00AA04DB"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города Риддер</w:t>
      </w:r>
    </w:p>
    <w:p w:rsidR="00891CFB" w:rsidRPr="00B3565B" w:rsidRDefault="00891CFB" w:rsidP="00F62832">
      <w:pPr>
        <w:pStyle w:val="Style100"/>
        <w:widowControl/>
        <w:spacing w:line="0" w:lineRule="atLeast"/>
        <w:ind w:firstLine="708"/>
        <w:rPr>
          <w:rStyle w:val="FontStyle201"/>
          <w:b/>
          <w:i w:val="0"/>
          <w:sz w:val="16"/>
          <w:szCs w:val="16"/>
        </w:rPr>
      </w:pPr>
    </w:p>
    <w:tbl>
      <w:tblPr>
        <w:tblW w:w="10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2"/>
        <w:gridCol w:w="1701"/>
        <w:gridCol w:w="851"/>
        <w:gridCol w:w="992"/>
        <w:gridCol w:w="1134"/>
      </w:tblGrid>
      <w:tr w:rsidR="003279FD" w:rsidRPr="00B3565B" w:rsidTr="00FC5E04">
        <w:trPr>
          <w:trHeight w:val="309"/>
          <w:jc w:val="center"/>
        </w:trPr>
        <w:tc>
          <w:tcPr>
            <w:tcW w:w="2000" w:type="dxa"/>
            <w:vMerge w:val="restart"/>
            <w:shd w:val="clear" w:color="auto" w:fill="auto"/>
            <w:noWrap/>
            <w:vAlign w:val="center"/>
          </w:tcPr>
          <w:p w:rsidR="00E44FE0" w:rsidRPr="00B3565B" w:rsidRDefault="00E44FE0"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E44FE0" w:rsidRPr="00B3565B" w:rsidRDefault="00E44FE0"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E44FE0" w:rsidRPr="00B3565B" w:rsidRDefault="00E44FE0"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7" w:type="dxa"/>
            <w:gridSpan w:val="3"/>
          </w:tcPr>
          <w:p w:rsidR="00E44FE0" w:rsidRPr="00B3565B" w:rsidRDefault="00E44FE0"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FC5E04">
        <w:trPr>
          <w:trHeight w:val="480"/>
          <w:jc w:val="center"/>
        </w:trPr>
        <w:tc>
          <w:tcPr>
            <w:tcW w:w="2000" w:type="dxa"/>
            <w:vMerge/>
            <w:shd w:val="clear" w:color="auto" w:fill="auto"/>
            <w:noWrap/>
            <w:vAlign w:val="center"/>
          </w:tcPr>
          <w:p w:rsidR="00FC5E04" w:rsidRPr="00B3565B" w:rsidRDefault="00FC5E04" w:rsidP="00F62832">
            <w:pPr>
              <w:jc w:val="center"/>
              <w:rPr>
                <w:rFonts w:ascii="Times New Roman" w:hAnsi="Times New Roman"/>
                <w:b/>
                <w:bCs/>
                <w:lang w:eastAsia="ru-RU" w:bidi="ar-SA"/>
              </w:rPr>
            </w:pPr>
          </w:p>
        </w:tc>
        <w:tc>
          <w:tcPr>
            <w:tcW w:w="992" w:type="dxa"/>
            <w:shd w:val="clear" w:color="auto" w:fill="auto"/>
            <w:vAlign w:val="center"/>
          </w:tcPr>
          <w:p w:rsidR="00FC5E04" w:rsidRPr="00B3565B" w:rsidRDefault="00FC5E0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FC5E04" w:rsidRPr="00B3565B" w:rsidRDefault="00FC5E0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FC5E04" w:rsidRPr="00B3565B" w:rsidRDefault="00FC5E0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FC5E04" w:rsidRPr="00B3565B" w:rsidRDefault="00FC5E04"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FC5E04" w:rsidRPr="00B3565B" w:rsidRDefault="00FC5E04"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1" w:type="dxa"/>
            <w:vAlign w:val="center"/>
          </w:tcPr>
          <w:p w:rsidR="00FC5E04" w:rsidRPr="00B3565B" w:rsidRDefault="00FC5E04"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FC5E04" w:rsidRPr="00B3565B" w:rsidRDefault="00FC5E04"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FC5E04" w:rsidRPr="00B3565B" w:rsidRDefault="00FC5E04" w:rsidP="00F62832">
            <w:pPr>
              <w:jc w:val="center"/>
              <w:rPr>
                <w:rFonts w:ascii="Times New Roman" w:hAnsi="Times New Roman"/>
                <w:b/>
                <w:bCs/>
                <w:spacing w:val="-20"/>
              </w:rPr>
            </w:pPr>
            <w:r w:rsidRPr="00B3565B">
              <w:rPr>
                <w:rFonts w:ascii="Times New Roman" w:hAnsi="Times New Roman"/>
                <w:b/>
                <w:bCs/>
                <w:spacing w:val="-20"/>
              </w:rPr>
              <w:t>&gt;10 ПДК</w:t>
            </w:r>
          </w:p>
        </w:tc>
      </w:tr>
      <w:tr w:rsidR="00601891" w:rsidRPr="00B3565B" w:rsidTr="002502D1">
        <w:trPr>
          <w:trHeight w:val="67"/>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Взвешанные вещества</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0,088</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0,584</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0,200</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0,400</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Взвешенные частицы РМ-10</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601891" w:rsidRPr="00B3565B" w:rsidRDefault="00601891">
            <w:pPr>
              <w:jc w:val="center"/>
              <w:rPr>
                <w:rFonts w:ascii="Times New Roman" w:hAnsi="Times New Roman"/>
              </w:rPr>
            </w:pPr>
            <w:r w:rsidRPr="00B3565B">
              <w:rPr>
                <w:rFonts w:ascii="Times New Roman" w:hAnsi="Times New Roman"/>
              </w:rPr>
              <w:t>0,000</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601891" w:rsidRPr="00B3565B" w:rsidRDefault="00601891">
            <w:pPr>
              <w:jc w:val="center"/>
              <w:rPr>
                <w:rFonts w:ascii="Times New Roman" w:hAnsi="Times New Roman"/>
              </w:rPr>
            </w:pPr>
            <w:r w:rsidRPr="00B3565B">
              <w:rPr>
                <w:rFonts w:ascii="Times New Roman" w:hAnsi="Times New Roman"/>
              </w:rPr>
              <w:t>0,000</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C27E49">
        <w:trPr>
          <w:trHeight w:val="132"/>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lastRenderedPageBreak/>
              <w:t>Диоксид серы</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0,062</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1,231</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1,057</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2,114</w:t>
            </w:r>
          </w:p>
        </w:tc>
        <w:tc>
          <w:tcPr>
            <w:tcW w:w="851"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55</w:t>
            </w: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132"/>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0,433</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0,144</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3,603</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0,721</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C27E49">
        <w:trPr>
          <w:trHeight w:val="130"/>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Диоксид азота</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0,036</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0,906</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0,090</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0,450</w:t>
            </w:r>
          </w:p>
        </w:tc>
        <w:tc>
          <w:tcPr>
            <w:tcW w:w="851" w:type="dxa"/>
            <w:shd w:val="clear" w:color="000000" w:fill="FFFFFF"/>
            <w:vAlign w:val="bottom"/>
          </w:tcPr>
          <w:p w:rsidR="00601891" w:rsidRPr="00B3565B" w:rsidRDefault="00601891">
            <w:pPr>
              <w:jc w:val="center"/>
              <w:rPr>
                <w:rFonts w:ascii="Times New Roman" w:hAnsi="Times New Roman"/>
              </w:rPr>
            </w:pPr>
          </w:p>
        </w:tc>
        <w:tc>
          <w:tcPr>
            <w:tcW w:w="992" w:type="dxa"/>
            <w:shd w:val="clear" w:color="000000" w:fill="FFFFFF"/>
            <w:vAlign w:val="bottom"/>
          </w:tcPr>
          <w:p w:rsidR="00601891" w:rsidRPr="00B3565B" w:rsidRDefault="00601891">
            <w:pPr>
              <w:jc w:val="center"/>
              <w:rPr>
                <w:rFonts w:ascii="Times New Roman" w:hAnsi="Times New Roman"/>
              </w:rPr>
            </w:pPr>
          </w:p>
        </w:tc>
        <w:tc>
          <w:tcPr>
            <w:tcW w:w="1134" w:type="dxa"/>
            <w:shd w:val="clear" w:color="000000" w:fill="FFFFFF"/>
            <w:vAlign w:val="bottom"/>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bottom"/>
          </w:tcPr>
          <w:p w:rsidR="00601891" w:rsidRPr="00B3565B" w:rsidRDefault="00601891" w:rsidP="00F62832">
            <w:pPr>
              <w:rPr>
                <w:rFonts w:ascii="Times New Roman" w:hAnsi="Times New Roman"/>
              </w:rPr>
            </w:pPr>
            <w:r w:rsidRPr="00B3565B">
              <w:rPr>
                <w:rFonts w:ascii="Times New Roman" w:hAnsi="Times New Roman"/>
              </w:rPr>
              <w:t>Оксид азота</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0,108</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1,796</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3,603</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9,008</w:t>
            </w:r>
          </w:p>
        </w:tc>
        <w:tc>
          <w:tcPr>
            <w:tcW w:w="851"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56</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32</w:t>
            </w:r>
          </w:p>
        </w:tc>
        <w:tc>
          <w:tcPr>
            <w:tcW w:w="1134" w:type="dxa"/>
            <w:shd w:val="clear" w:color="000000" w:fill="FFFFFF"/>
            <w:vAlign w:val="bottom"/>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bottom"/>
          </w:tcPr>
          <w:p w:rsidR="00601891" w:rsidRPr="00B3565B" w:rsidRDefault="00601891" w:rsidP="00F62832">
            <w:pPr>
              <w:rPr>
                <w:rFonts w:ascii="Times New Roman" w:hAnsi="Times New Roman"/>
              </w:rPr>
            </w:pPr>
            <w:r w:rsidRPr="00B3565B">
              <w:rPr>
                <w:rFonts w:ascii="Times New Roman" w:hAnsi="Times New Roman"/>
              </w:rPr>
              <w:t>Озон</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0,070</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2,337</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0,138</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0,860</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Сероводород</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0,029</w:t>
            </w:r>
          </w:p>
        </w:tc>
        <w:tc>
          <w:tcPr>
            <w:tcW w:w="1701" w:type="dxa"/>
            <w:shd w:val="clear" w:color="000000" w:fill="FFFFFF"/>
            <w:noWrap/>
            <w:vAlign w:val="center"/>
          </w:tcPr>
          <w:p w:rsidR="00601891" w:rsidRPr="00B3565B" w:rsidRDefault="00601891">
            <w:pPr>
              <w:jc w:val="center"/>
              <w:rPr>
                <w:rFonts w:ascii="Times New Roman" w:hAnsi="Times New Roman"/>
              </w:rPr>
            </w:pPr>
            <w:r w:rsidRPr="00B3565B">
              <w:rPr>
                <w:rFonts w:ascii="Times New Roman" w:hAnsi="Times New Roman"/>
              </w:rPr>
              <w:t> </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0,034</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4,250</w:t>
            </w:r>
          </w:p>
        </w:tc>
        <w:tc>
          <w:tcPr>
            <w:tcW w:w="851"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3212</w:t>
            </w: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Фенол</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0,967</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0,008</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0,800</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Аммиак</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0,017</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0,437</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1,279</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6,394</w:t>
            </w:r>
          </w:p>
        </w:tc>
        <w:tc>
          <w:tcPr>
            <w:tcW w:w="851"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47</w:t>
            </w:r>
          </w:p>
        </w:tc>
        <w:tc>
          <w:tcPr>
            <w:tcW w:w="992"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13</w:t>
            </w: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Формальдегид</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0,345</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0,008</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0,160</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center"/>
          </w:tcPr>
          <w:p w:rsidR="00601891" w:rsidRPr="00B3565B" w:rsidRDefault="00601891" w:rsidP="00F62832">
            <w:pPr>
              <w:rPr>
                <w:rFonts w:ascii="Times New Roman" w:hAnsi="Times New Roman"/>
              </w:rPr>
            </w:pPr>
            <w:r w:rsidRPr="00B3565B">
              <w:rPr>
                <w:rFonts w:ascii="Times New Roman" w:hAnsi="Times New Roman"/>
              </w:rPr>
              <w:t>Мышьяк</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0,001</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1,667</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0,001</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 </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bottom"/>
          </w:tcPr>
          <w:p w:rsidR="00601891" w:rsidRPr="00B3565B" w:rsidRDefault="00601891" w:rsidP="00F62832">
            <w:pPr>
              <w:rPr>
                <w:rFonts w:ascii="Times New Roman" w:hAnsi="Times New Roman"/>
              </w:rPr>
            </w:pPr>
            <w:r w:rsidRPr="00B3565B">
              <w:rPr>
                <w:rFonts w:ascii="Times New Roman" w:hAnsi="Times New Roman"/>
              </w:rPr>
              <w:t>Сумма УВ</w:t>
            </w:r>
          </w:p>
        </w:tc>
        <w:tc>
          <w:tcPr>
            <w:tcW w:w="992" w:type="dxa"/>
            <w:shd w:val="clear" w:color="000000" w:fill="FFFFFF"/>
            <w:vAlign w:val="bottom"/>
          </w:tcPr>
          <w:p w:rsidR="00601891" w:rsidRPr="00B3565B" w:rsidRDefault="00601891">
            <w:pPr>
              <w:jc w:val="center"/>
              <w:rPr>
                <w:rFonts w:ascii="Times New Roman" w:hAnsi="Times New Roman"/>
              </w:rPr>
            </w:pPr>
            <w:r w:rsidRPr="00B3565B">
              <w:rPr>
                <w:rFonts w:ascii="Times New Roman" w:hAnsi="Times New Roman"/>
              </w:rPr>
              <w:t>1,297</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 </w:t>
            </w:r>
          </w:p>
        </w:tc>
        <w:tc>
          <w:tcPr>
            <w:tcW w:w="992"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9,151</w:t>
            </w:r>
          </w:p>
        </w:tc>
        <w:tc>
          <w:tcPr>
            <w:tcW w:w="1701" w:type="dxa"/>
            <w:shd w:val="clear" w:color="000000" w:fill="FFFFFF"/>
            <w:noWrap/>
            <w:vAlign w:val="bottom"/>
          </w:tcPr>
          <w:p w:rsidR="00601891" w:rsidRPr="00B3565B" w:rsidRDefault="00601891">
            <w:pPr>
              <w:jc w:val="center"/>
              <w:rPr>
                <w:rFonts w:ascii="Times New Roman" w:hAnsi="Times New Roman"/>
              </w:rPr>
            </w:pPr>
            <w:r w:rsidRPr="00B3565B">
              <w:rPr>
                <w:rFonts w:ascii="Times New Roman" w:hAnsi="Times New Roman"/>
              </w:rPr>
              <w:t> </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r w:rsidR="00601891" w:rsidRPr="00B3565B" w:rsidTr="002502D1">
        <w:trPr>
          <w:trHeight w:val="64"/>
          <w:jc w:val="center"/>
        </w:trPr>
        <w:tc>
          <w:tcPr>
            <w:tcW w:w="2000" w:type="dxa"/>
            <w:shd w:val="clear" w:color="auto" w:fill="auto"/>
            <w:noWrap/>
            <w:vAlign w:val="bottom"/>
          </w:tcPr>
          <w:p w:rsidR="00601891" w:rsidRPr="00B3565B" w:rsidRDefault="00601891" w:rsidP="00F62832">
            <w:pPr>
              <w:rPr>
                <w:rFonts w:ascii="Times New Roman" w:hAnsi="Times New Roman"/>
              </w:rPr>
            </w:pPr>
            <w:r w:rsidRPr="00B3565B">
              <w:rPr>
                <w:rFonts w:ascii="Times New Roman" w:hAnsi="Times New Roman"/>
              </w:rPr>
              <w:t>Метан</w:t>
            </w:r>
          </w:p>
        </w:tc>
        <w:tc>
          <w:tcPr>
            <w:tcW w:w="992" w:type="dxa"/>
            <w:shd w:val="clear" w:color="000000" w:fill="FFFFFF"/>
            <w:vAlign w:val="center"/>
          </w:tcPr>
          <w:p w:rsidR="00601891" w:rsidRPr="00B3565B" w:rsidRDefault="00601891">
            <w:pPr>
              <w:jc w:val="center"/>
              <w:rPr>
                <w:rFonts w:ascii="Times New Roman" w:hAnsi="Times New Roman"/>
              </w:rPr>
            </w:pPr>
            <w:r w:rsidRPr="00B3565B">
              <w:rPr>
                <w:rFonts w:ascii="Times New Roman" w:hAnsi="Times New Roman"/>
              </w:rPr>
              <w:t>1,267</w:t>
            </w:r>
          </w:p>
        </w:tc>
        <w:tc>
          <w:tcPr>
            <w:tcW w:w="1701" w:type="dxa"/>
            <w:shd w:val="clear" w:color="000000" w:fill="FFFFFF"/>
            <w:noWrap/>
            <w:vAlign w:val="center"/>
          </w:tcPr>
          <w:p w:rsidR="00601891" w:rsidRPr="00B3565B" w:rsidRDefault="00601891">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601891" w:rsidRPr="00B3565B" w:rsidRDefault="00601891">
            <w:pPr>
              <w:jc w:val="center"/>
              <w:rPr>
                <w:rFonts w:ascii="Times New Roman" w:hAnsi="Times New Roman"/>
              </w:rPr>
            </w:pPr>
            <w:r w:rsidRPr="00B3565B">
              <w:rPr>
                <w:rFonts w:ascii="Times New Roman" w:hAnsi="Times New Roman"/>
              </w:rPr>
              <w:t>1,930</w:t>
            </w:r>
          </w:p>
        </w:tc>
        <w:tc>
          <w:tcPr>
            <w:tcW w:w="1701" w:type="dxa"/>
            <w:shd w:val="clear" w:color="000000" w:fill="FFFFFF"/>
            <w:noWrap/>
            <w:vAlign w:val="center"/>
          </w:tcPr>
          <w:p w:rsidR="00601891" w:rsidRPr="00B3565B" w:rsidRDefault="00601891">
            <w:pPr>
              <w:jc w:val="center"/>
              <w:rPr>
                <w:rFonts w:ascii="Times New Roman" w:hAnsi="Times New Roman"/>
              </w:rPr>
            </w:pPr>
            <w:r w:rsidRPr="00B3565B">
              <w:rPr>
                <w:rFonts w:ascii="Times New Roman" w:hAnsi="Times New Roman"/>
              </w:rPr>
              <w:t> </w:t>
            </w:r>
          </w:p>
        </w:tc>
        <w:tc>
          <w:tcPr>
            <w:tcW w:w="851" w:type="dxa"/>
            <w:shd w:val="clear" w:color="000000" w:fill="FFFFFF"/>
            <w:vAlign w:val="center"/>
          </w:tcPr>
          <w:p w:rsidR="00601891" w:rsidRPr="00B3565B" w:rsidRDefault="00601891">
            <w:pPr>
              <w:jc w:val="center"/>
              <w:rPr>
                <w:rFonts w:ascii="Times New Roman" w:hAnsi="Times New Roman"/>
              </w:rPr>
            </w:pPr>
          </w:p>
        </w:tc>
        <w:tc>
          <w:tcPr>
            <w:tcW w:w="992" w:type="dxa"/>
            <w:shd w:val="clear" w:color="000000" w:fill="FFFFFF"/>
            <w:vAlign w:val="center"/>
          </w:tcPr>
          <w:p w:rsidR="00601891" w:rsidRPr="00B3565B" w:rsidRDefault="00601891">
            <w:pPr>
              <w:jc w:val="center"/>
              <w:rPr>
                <w:rFonts w:ascii="Times New Roman" w:hAnsi="Times New Roman"/>
              </w:rPr>
            </w:pPr>
          </w:p>
        </w:tc>
        <w:tc>
          <w:tcPr>
            <w:tcW w:w="1134" w:type="dxa"/>
            <w:shd w:val="clear" w:color="000000" w:fill="FFFFFF"/>
            <w:vAlign w:val="center"/>
          </w:tcPr>
          <w:p w:rsidR="00601891" w:rsidRPr="00B3565B" w:rsidRDefault="00601891">
            <w:pPr>
              <w:jc w:val="center"/>
              <w:rPr>
                <w:rFonts w:ascii="Times New Roman" w:hAnsi="Times New Roman"/>
              </w:rPr>
            </w:pPr>
          </w:p>
        </w:tc>
      </w:tr>
    </w:tbl>
    <w:p w:rsidR="001B6E73" w:rsidRPr="00B3565B" w:rsidRDefault="001B6E73" w:rsidP="00F62832">
      <w:pPr>
        <w:pStyle w:val="Style19"/>
        <w:widowControl/>
        <w:spacing w:line="240" w:lineRule="auto"/>
        <w:ind w:firstLine="0"/>
        <w:jc w:val="right"/>
        <w:rPr>
          <w:rStyle w:val="FontStyle204"/>
          <w:sz w:val="24"/>
          <w:szCs w:val="24"/>
        </w:rPr>
      </w:pPr>
    </w:p>
    <w:p w:rsidR="007B4317" w:rsidRPr="00B3565B" w:rsidRDefault="007B4317" w:rsidP="00F62832">
      <w:pPr>
        <w:tabs>
          <w:tab w:val="left" w:pos="5529"/>
        </w:tabs>
        <w:ind w:firstLine="709"/>
        <w:jc w:val="both"/>
        <w:rPr>
          <w:rFonts w:ascii="Times New Roman" w:hAnsi="Times New Roman"/>
          <w:iCs/>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По данным стационар</w:t>
      </w:r>
      <w:r w:rsidR="00C71F09" w:rsidRPr="00B3565B">
        <w:rPr>
          <w:rFonts w:ascii="Times New Roman" w:hAnsi="Times New Roman"/>
          <w:sz w:val="28"/>
          <w:szCs w:val="28"/>
        </w:rPr>
        <w:t>ной сети наблюдений</w:t>
      </w:r>
      <w:r w:rsidR="00011216" w:rsidRPr="00B3565B">
        <w:rPr>
          <w:rFonts w:ascii="Times New Roman" w:hAnsi="Times New Roman"/>
          <w:sz w:val="28"/>
          <w:szCs w:val="28"/>
        </w:rPr>
        <w:t xml:space="preserve"> (рис.5.2) в 3</w:t>
      </w:r>
      <w:r w:rsidR="00C71F09" w:rsidRPr="00B3565B">
        <w:rPr>
          <w:rFonts w:ascii="Times New Roman" w:hAnsi="Times New Roman"/>
          <w:sz w:val="28"/>
          <w:szCs w:val="28"/>
        </w:rPr>
        <w:t xml:space="preserve"> квартале </w:t>
      </w:r>
      <w:r w:rsidRPr="00B3565B">
        <w:rPr>
          <w:rFonts w:ascii="Times New Roman" w:hAnsi="Times New Roman"/>
          <w:sz w:val="28"/>
          <w:szCs w:val="28"/>
        </w:rPr>
        <w:t xml:space="preserve">атмосферный воздух города в целом характеризуется </w:t>
      </w:r>
      <w:r w:rsidR="00C71F09" w:rsidRPr="00B3565B">
        <w:rPr>
          <w:rFonts w:ascii="Times New Roman" w:hAnsi="Times New Roman"/>
          <w:b/>
          <w:i/>
          <w:sz w:val="28"/>
          <w:szCs w:val="28"/>
        </w:rPr>
        <w:t>очень</w:t>
      </w:r>
      <w:r w:rsidR="00093954" w:rsidRPr="00B3565B">
        <w:rPr>
          <w:rFonts w:ascii="Times New Roman" w:hAnsi="Times New Roman"/>
          <w:b/>
          <w:i/>
          <w:sz w:val="28"/>
          <w:szCs w:val="28"/>
          <w:lang w:val="kk-KZ"/>
        </w:rPr>
        <w:t>высоким</w:t>
      </w:r>
      <w:r w:rsidRPr="00B3565B">
        <w:rPr>
          <w:rFonts w:ascii="Times New Roman" w:hAnsi="Times New Roman"/>
          <w:b/>
          <w:i/>
          <w:sz w:val="28"/>
          <w:szCs w:val="28"/>
        </w:rPr>
        <w:t xml:space="preserve"> уровнем загрязнения</w:t>
      </w:r>
      <w:r w:rsidR="00093954" w:rsidRPr="00B3565B">
        <w:rPr>
          <w:rFonts w:ascii="Times New Roman" w:hAnsi="Times New Roman"/>
          <w:sz w:val="28"/>
          <w:szCs w:val="28"/>
        </w:rPr>
        <w:t>.О</w:t>
      </w:r>
      <w:r w:rsidRPr="00B3565B">
        <w:rPr>
          <w:rFonts w:ascii="Times New Roman" w:hAnsi="Times New Roman"/>
          <w:sz w:val="28"/>
          <w:szCs w:val="28"/>
        </w:rPr>
        <w:t xml:space="preserve">н определялся  значением </w:t>
      </w:r>
      <w:r w:rsidR="00E44FE0" w:rsidRPr="00B3565B">
        <w:rPr>
          <w:rFonts w:ascii="Times New Roman" w:hAnsi="Times New Roman"/>
          <w:sz w:val="28"/>
          <w:szCs w:val="28"/>
        </w:rPr>
        <w:t>НП</w:t>
      </w:r>
      <w:r w:rsidRPr="00B3565B">
        <w:rPr>
          <w:rFonts w:ascii="Times New Roman" w:hAnsi="Times New Roman"/>
          <w:sz w:val="28"/>
          <w:szCs w:val="28"/>
        </w:rPr>
        <w:t xml:space="preserve"> равным </w:t>
      </w:r>
      <w:r w:rsidR="00011216" w:rsidRPr="00B3565B">
        <w:rPr>
          <w:rFonts w:ascii="Times New Roman" w:hAnsi="Times New Roman"/>
          <w:sz w:val="28"/>
          <w:szCs w:val="28"/>
          <w:lang w:val="kk-KZ"/>
        </w:rPr>
        <w:t>80,4</w:t>
      </w:r>
      <w:r w:rsidR="00E44FE0" w:rsidRPr="00B3565B">
        <w:rPr>
          <w:rFonts w:ascii="Times New Roman" w:hAnsi="Times New Roman"/>
          <w:sz w:val="28"/>
          <w:szCs w:val="28"/>
        </w:rPr>
        <w:t>%</w:t>
      </w:r>
      <w:r w:rsidR="00022FA4" w:rsidRPr="00B3565B">
        <w:rPr>
          <w:rFonts w:ascii="Times New Roman" w:hAnsi="Times New Roman"/>
          <w:sz w:val="28"/>
          <w:szCs w:val="28"/>
          <w:lang w:val="kk-KZ"/>
        </w:rPr>
        <w:t>(</w:t>
      </w:r>
      <w:r w:rsidR="00C71F09" w:rsidRPr="00B3565B">
        <w:rPr>
          <w:rFonts w:ascii="Times New Roman" w:hAnsi="Times New Roman"/>
          <w:sz w:val="28"/>
          <w:szCs w:val="28"/>
          <w:lang w:val="kk-KZ"/>
        </w:rPr>
        <w:t xml:space="preserve">очень </w:t>
      </w:r>
      <w:r w:rsidR="00093954" w:rsidRPr="00B3565B">
        <w:rPr>
          <w:rFonts w:ascii="Times New Roman" w:hAnsi="Times New Roman"/>
          <w:sz w:val="28"/>
          <w:szCs w:val="28"/>
          <w:lang w:val="kk-KZ"/>
        </w:rPr>
        <w:t>высокий</w:t>
      </w:r>
      <w:r w:rsidR="00022FA4" w:rsidRPr="00B3565B">
        <w:rPr>
          <w:rFonts w:ascii="Times New Roman" w:hAnsi="Times New Roman"/>
          <w:sz w:val="28"/>
          <w:szCs w:val="28"/>
          <w:lang w:val="kk-KZ"/>
        </w:rPr>
        <w:t xml:space="preserve"> уровень)</w:t>
      </w:r>
      <w:r w:rsidR="0083556C" w:rsidRPr="00B3565B">
        <w:rPr>
          <w:rFonts w:ascii="Times New Roman" w:hAnsi="Times New Roman"/>
          <w:sz w:val="28"/>
          <w:szCs w:val="28"/>
          <w:lang w:val="kk-KZ"/>
        </w:rPr>
        <w:t xml:space="preserve">, </w:t>
      </w:r>
      <w:r w:rsidR="00E44FE0" w:rsidRPr="00B3565B">
        <w:rPr>
          <w:rFonts w:ascii="Times New Roman" w:hAnsi="Times New Roman"/>
          <w:sz w:val="28"/>
          <w:szCs w:val="28"/>
        </w:rPr>
        <w:t>СИ</w:t>
      </w:r>
      <w:r w:rsidRPr="00B3565B">
        <w:rPr>
          <w:rFonts w:ascii="Times New Roman" w:hAnsi="Times New Roman"/>
          <w:sz w:val="28"/>
          <w:szCs w:val="28"/>
        </w:rPr>
        <w:t xml:space="preserve"> = </w:t>
      </w:r>
      <w:r w:rsidR="00011216" w:rsidRPr="00B3565B">
        <w:rPr>
          <w:rFonts w:ascii="Times New Roman" w:hAnsi="Times New Roman"/>
          <w:sz w:val="28"/>
          <w:szCs w:val="28"/>
          <w:lang w:val="kk-KZ"/>
        </w:rPr>
        <w:t>9,0</w:t>
      </w:r>
      <w:r w:rsidR="00811197" w:rsidRPr="00B3565B">
        <w:rPr>
          <w:rFonts w:ascii="Times New Roman" w:hAnsi="Times New Roman"/>
          <w:sz w:val="28"/>
          <w:szCs w:val="28"/>
          <w:lang w:val="kk-KZ"/>
        </w:rPr>
        <w:t xml:space="preserve"> (</w:t>
      </w:r>
      <w:r w:rsidR="00011216" w:rsidRPr="00B3565B">
        <w:rPr>
          <w:rFonts w:ascii="Times New Roman" w:hAnsi="Times New Roman"/>
          <w:sz w:val="28"/>
          <w:szCs w:val="28"/>
          <w:lang w:val="kk-KZ"/>
        </w:rPr>
        <w:t>высокий</w:t>
      </w:r>
      <w:r w:rsidR="00811197" w:rsidRPr="00B3565B">
        <w:rPr>
          <w:rFonts w:ascii="Times New Roman" w:hAnsi="Times New Roman"/>
          <w:sz w:val="28"/>
          <w:szCs w:val="28"/>
          <w:lang w:val="kk-KZ"/>
        </w:rPr>
        <w:t xml:space="preserve"> уровень)</w:t>
      </w:r>
      <w:r w:rsidR="00237625" w:rsidRPr="00B3565B">
        <w:rPr>
          <w:rFonts w:ascii="Times New Roman" w:hAnsi="Times New Roman"/>
          <w:sz w:val="28"/>
          <w:szCs w:val="28"/>
        </w:rPr>
        <w:t xml:space="preserve">. Воздух города более всего загрязнен </w:t>
      </w:r>
      <w:r w:rsidR="00093954" w:rsidRPr="00B3565B">
        <w:rPr>
          <w:rFonts w:ascii="Times New Roman" w:hAnsi="Times New Roman"/>
          <w:b/>
          <w:sz w:val="28"/>
          <w:szCs w:val="28"/>
          <w:lang w:val="kk-KZ"/>
        </w:rPr>
        <w:t>сероводородом</w:t>
      </w:r>
      <w:r w:rsidR="003B6D1E" w:rsidRPr="00B3565B">
        <w:rPr>
          <w:rFonts w:ascii="Times New Roman" w:hAnsi="Times New Roman"/>
          <w:sz w:val="28"/>
          <w:szCs w:val="28"/>
        </w:rPr>
        <w:t>(табл.1 и табл.1.1).</w:t>
      </w:r>
    </w:p>
    <w:p w:rsidR="007B4317" w:rsidRPr="00B3565B" w:rsidRDefault="007B4317" w:rsidP="00F62832">
      <w:pPr>
        <w:tabs>
          <w:tab w:val="left" w:pos="5529"/>
        </w:tabs>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составили: </w:t>
      </w:r>
      <w:r w:rsidR="00011216" w:rsidRPr="00B3565B">
        <w:rPr>
          <w:rFonts w:ascii="Times New Roman" w:hAnsi="Times New Roman"/>
          <w:sz w:val="28"/>
          <w:szCs w:val="28"/>
        </w:rPr>
        <w:t>диоксида серы – 1,2</w:t>
      </w:r>
      <w:r w:rsidR="00C27E49" w:rsidRPr="00B3565B">
        <w:rPr>
          <w:rFonts w:ascii="Times New Roman" w:hAnsi="Times New Roman"/>
          <w:sz w:val="28"/>
          <w:szCs w:val="28"/>
        </w:rPr>
        <w:t xml:space="preserve"> ПДК</w:t>
      </w:r>
      <w:r w:rsidR="00C27E49" w:rsidRPr="00B3565B">
        <w:rPr>
          <w:rFonts w:ascii="Times New Roman" w:hAnsi="Times New Roman"/>
          <w:sz w:val="28"/>
          <w:szCs w:val="28"/>
          <w:vertAlign w:val="subscript"/>
        </w:rPr>
        <w:t>с.с.</w:t>
      </w:r>
      <w:r w:rsidR="00C27E49" w:rsidRPr="00B3565B">
        <w:rPr>
          <w:rFonts w:ascii="Times New Roman" w:hAnsi="Times New Roman"/>
          <w:sz w:val="28"/>
          <w:szCs w:val="28"/>
        </w:rPr>
        <w:t xml:space="preserve">, </w:t>
      </w:r>
      <w:r w:rsidR="00011216" w:rsidRPr="00B3565B">
        <w:rPr>
          <w:rFonts w:ascii="Times New Roman" w:hAnsi="Times New Roman"/>
          <w:sz w:val="28"/>
          <w:szCs w:val="28"/>
        </w:rPr>
        <w:t>диоксида азота – 1,8 ПДК</w:t>
      </w:r>
      <w:r w:rsidR="00011216" w:rsidRPr="00B3565B">
        <w:rPr>
          <w:rFonts w:ascii="Times New Roman" w:hAnsi="Times New Roman"/>
          <w:sz w:val="28"/>
          <w:szCs w:val="28"/>
          <w:vertAlign w:val="subscript"/>
        </w:rPr>
        <w:t>с.с.</w:t>
      </w:r>
      <w:r w:rsidR="00011216" w:rsidRPr="00B3565B">
        <w:rPr>
          <w:rFonts w:ascii="Times New Roman" w:hAnsi="Times New Roman"/>
          <w:sz w:val="28"/>
          <w:szCs w:val="28"/>
        </w:rPr>
        <w:t xml:space="preserve">, </w:t>
      </w:r>
      <w:r w:rsidR="007D5CFF" w:rsidRPr="00B3565B">
        <w:rPr>
          <w:rFonts w:ascii="Times New Roman" w:hAnsi="Times New Roman"/>
          <w:sz w:val="28"/>
          <w:szCs w:val="28"/>
        </w:rPr>
        <w:t>озона</w:t>
      </w:r>
      <w:r w:rsidR="00860E00" w:rsidRPr="00B3565B">
        <w:rPr>
          <w:rFonts w:ascii="Times New Roman" w:hAnsi="Times New Roman"/>
          <w:sz w:val="28"/>
          <w:szCs w:val="28"/>
        </w:rPr>
        <w:t xml:space="preserve">– </w:t>
      </w:r>
      <w:r w:rsidR="007D5CFF" w:rsidRPr="00B3565B">
        <w:rPr>
          <w:rFonts w:ascii="Times New Roman" w:hAnsi="Times New Roman"/>
          <w:sz w:val="28"/>
          <w:szCs w:val="28"/>
        </w:rPr>
        <w:t>2,</w:t>
      </w:r>
      <w:r w:rsidR="00011216" w:rsidRPr="00B3565B">
        <w:rPr>
          <w:rFonts w:ascii="Times New Roman" w:hAnsi="Times New Roman"/>
          <w:sz w:val="28"/>
          <w:szCs w:val="28"/>
        </w:rPr>
        <w:t>3</w:t>
      </w:r>
      <w:r w:rsidR="00860E00" w:rsidRPr="00B3565B">
        <w:rPr>
          <w:rFonts w:ascii="Times New Roman" w:hAnsi="Times New Roman"/>
          <w:sz w:val="28"/>
          <w:szCs w:val="28"/>
        </w:rPr>
        <w:t xml:space="preserve"> ПДК</w:t>
      </w:r>
      <w:r w:rsidR="00860E00" w:rsidRPr="00B3565B">
        <w:rPr>
          <w:rFonts w:ascii="Times New Roman" w:hAnsi="Times New Roman"/>
          <w:sz w:val="28"/>
          <w:szCs w:val="28"/>
          <w:vertAlign w:val="subscript"/>
        </w:rPr>
        <w:t>с.с.</w:t>
      </w:r>
      <w:r w:rsidR="00C91809" w:rsidRPr="00B3565B">
        <w:rPr>
          <w:rFonts w:ascii="Times New Roman" w:hAnsi="Times New Roman"/>
          <w:sz w:val="28"/>
          <w:szCs w:val="28"/>
        </w:rPr>
        <w:t>,</w:t>
      </w:r>
      <w:r w:rsidR="00011216" w:rsidRPr="00B3565B">
        <w:rPr>
          <w:rFonts w:ascii="Times New Roman" w:hAnsi="Times New Roman"/>
          <w:sz w:val="28"/>
          <w:szCs w:val="28"/>
        </w:rPr>
        <w:t xml:space="preserve"> мышьяка – 1,7</w:t>
      </w:r>
      <w:r w:rsidR="00C3185B" w:rsidRPr="00B3565B">
        <w:rPr>
          <w:rFonts w:ascii="Times New Roman" w:hAnsi="Times New Roman"/>
          <w:sz w:val="28"/>
          <w:szCs w:val="28"/>
        </w:rPr>
        <w:t xml:space="preserve"> ПДК</w:t>
      </w:r>
      <w:r w:rsidR="00C3185B" w:rsidRPr="00B3565B">
        <w:rPr>
          <w:rFonts w:ascii="Times New Roman" w:hAnsi="Times New Roman"/>
          <w:sz w:val="28"/>
          <w:szCs w:val="28"/>
          <w:vertAlign w:val="subscript"/>
        </w:rPr>
        <w:t>с.с.</w:t>
      </w:r>
      <w:r w:rsidR="00C3185B" w:rsidRPr="00B3565B">
        <w:rPr>
          <w:rFonts w:ascii="Times New Roman" w:hAnsi="Times New Roman"/>
          <w:sz w:val="28"/>
          <w:szCs w:val="28"/>
        </w:rPr>
        <w:t xml:space="preserve">, </w:t>
      </w:r>
      <w:r w:rsidRPr="00B3565B">
        <w:rPr>
          <w:rFonts w:ascii="Times New Roman" w:hAnsi="Times New Roman"/>
          <w:sz w:val="28"/>
          <w:szCs w:val="28"/>
        </w:rPr>
        <w:t>других загрязняющих веществ – не превышали ПДК.</w:t>
      </w:r>
      <w:r w:rsidR="00146C7C" w:rsidRPr="00B3565B">
        <w:rPr>
          <w:rFonts w:ascii="Times New Roman" w:hAnsi="Times New Roman"/>
          <w:sz w:val="28"/>
          <w:szCs w:val="28"/>
        </w:rPr>
        <w:t>Был</w:t>
      </w:r>
      <w:r w:rsidR="00E44FE0" w:rsidRPr="00B3565B">
        <w:rPr>
          <w:rFonts w:ascii="Times New Roman" w:hAnsi="Times New Roman"/>
          <w:sz w:val="28"/>
          <w:szCs w:val="28"/>
        </w:rPr>
        <w:t>и</w:t>
      </w:r>
      <w:r w:rsidR="00146C7C" w:rsidRPr="00B3565B">
        <w:rPr>
          <w:rFonts w:ascii="Times New Roman" w:hAnsi="Times New Roman"/>
          <w:sz w:val="28"/>
          <w:szCs w:val="28"/>
        </w:rPr>
        <w:t xml:space="preserve"> зарегистрирован</w:t>
      </w:r>
      <w:r w:rsidR="00E44FE0" w:rsidRPr="00B3565B">
        <w:rPr>
          <w:rFonts w:ascii="Times New Roman" w:hAnsi="Times New Roman"/>
          <w:sz w:val="28"/>
          <w:szCs w:val="28"/>
        </w:rPr>
        <w:t>ы</w:t>
      </w:r>
      <w:r w:rsidR="00673BC7" w:rsidRPr="00B3565B">
        <w:rPr>
          <w:rFonts w:ascii="Times New Roman" w:hAnsi="Times New Roman"/>
          <w:sz w:val="28"/>
          <w:szCs w:val="28"/>
          <w:lang w:val="kk-KZ"/>
        </w:rPr>
        <w:t xml:space="preserve"> случа</w:t>
      </w:r>
      <w:r w:rsidR="007D5CFF" w:rsidRPr="00B3565B">
        <w:rPr>
          <w:rFonts w:ascii="Times New Roman" w:hAnsi="Times New Roman"/>
          <w:sz w:val="28"/>
          <w:szCs w:val="28"/>
          <w:lang w:val="kk-KZ"/>
        </w:rPr>
        <w:t xml:space="preserve">и </w:t>
      </w:r>
      <w:r w:rsidRPr="00B3565B">
        <w:rPr>
          <w:rFonts w:ascii="Times New Roman" w:hAnsi="Times New Roman"/>
          <w:sz w:val="28"/>
          <w:szCs w:val="28"/>
        </w:rPr>
        <w:t xml:space="preserve">превышения </w:t>
      </w:r>
      <w:r w:rsidR="00C60112" w:rsidRPr="00B3565B">
        <w:rPr>
          <w:rFonts w:ascii="Times New Roman" w:hAnsi="Times New Roman"/>
          <w:sz w:val="28"/>
          <w:szCs w:val="28"/>
        </w:rPr>
        <w:t xml:space="preserve">более 1 </w:t>
      </w:r>
      <w:r w:rsidRPr="00B3565B">
        <w:rPr>
          <w:rFonts w:ascii="Times New Roman" w:hAnsi="Times New Roman"/>
          <w:sz w:val="28"/>
          <w:szCs w:val="28"/>
        </w:rPr>
        <w:t>ПДК</w:t>
      </w:r>
      <w:r w:rsidR="00011216" w:rsidRPr="00B3565B">
        <w:rPr>
          <w:rFonts w:ascii="Times New Roman" w:hAnsi="Times New Roman"/>
          <w:sz w:val="28"/>
          <w:szCs w:val="28"/>
        </w:rPr>
        <w:t>по диоксиду серы – 55</w:t>
      </w:r>
      <w:r w:rsidR="00C27E49" w:rsidRPr="00B3565B">
        <w:rPr>
          <w:rFonts w:ascii="Times New Roman" w:hAnsi="Times New Roman"/>
          <w:sz w:val="28"/>
          <w:szCs w:val="28"/>
        </w:rPr>
        <w:t xml:space="preserve">, </w:t>
      </w:r>
      <w:r w:rsidR="00146C7C" w:rsidRPr="00B3565B">
        <w:rPr>
          <w:rFonts w:ascii="Times New Roman" w:hAnsi="Times New Roman"/>
          <w:sz w:val="28"/>
          <w:szCs w:val="28"/>
        </w:rPr>
        <w:t xml:space="preserve">по </w:t>
      </w:r>
      <w:r w:rsidR="007D5CFF" w:rsidRPr="00B3565B">
        <w:rPr>
          <w:rFonts w:ascii="Times New Roman" w:hAnsi="Times New Roman"/>
          <w:sz w:val="28"/>
          <w:szCs w:val="28"/>
        </w:rPr>
        <w:t xml:space="preserve">оксиду азота – </w:t>
      </w:r>
      <w:r w:rsidR="00011216" w:rsidRPr="00B3565B">
        <w:rPr>
          <w:rFonts w:ascii="Times New Roman" w:hAnsi="Times New Roman"/>
          <w:sz w:val="28"/>
          <w:szCs w:val="28"/>
        </w:rPr>
        <w:t>56,</w:t>
      </w:r>
      <w:r w:rsidR="007D5CFF" w:rsidRPr="00B3565B">
        <w:rPr>
          <w:rFonts w:ascii="Times New Roman" w:hAnsi="Times New Roman"/>
          <w:sz w:val="28"/>
          <w:szCs w:val="28"/>
        </w:rPr>
        <w:t>по сероводороду –</w:t>
      </w:r>
      <w:r w:rsidR="00011216" w:rsidRPr="00B3565B">
        <w:rPr>
          <w:rFonts w:ascii="Times New Roman" w:hAnsi="Times New Roman"/>
          <w:sz w:val="28"/>
          <w:szCs w:val="28"/>
        </w:rPr>
        <w:t>3212</w:t>
      </w:r>
      <w:r w:rsidR="007D5CFF" w:rsidRPr="00B3565B">
        <w:rPr>
          <w:rFonts w:ascii="Times New Roman" w:hAnsi="Times New Roman"/>
          <w:sz w:val="28"/>
          <w:szCs w:val="28"/>
        </w:rPr>
        <w:t xml:space="preserve"> случа</w:t>
      </w:r>
      <w:r w:rsidR="00C27E49" w:rsidRPr="00B3565B">
        <w:rPr>
          <w:rFonts w:ascii="Times New Roman" w:hAnsi="Times New Roman"/>
          <w:sz w:val="28"/>
          <w:szCs w:val="28"/>
        </w:rPr>
        <w:t>я</w:t>
      </w:r>
      <w:r w:rsidR="00011216" w:rsidRPr="00B3565B">
        <w:rPr>
          <w:rFonts w:ascii="Times New Roman" w:hAnsi="Times New Roman"/>
          <w:sz w:val="28"/>
          <w:szCs w:val="28"/>
        </w:rPr>
        <w:t>, по аммиаку – 47 случаев, так же зафиксированы случаи превышений более 5 ПДК: по оксиду азота – 32 и по аммиаку – 13 случаев</w:t>
      </w:r>
      <w:r w:rsidR="00BD4240" w:rsidRPr="00B3565B">
        <w:rPr>
          <w:rFonts w:ascii="Times New Roman" w:hAnsi="Times New Roman"/>
          <w:sz w:val="28"/>
          <w:szCs w:val="28"/>
        </w:rPr>
        <w:t xml:space="preserve">(таблица </w:t>
      </w:r>
      <w:r w:rsidR="000B2533" w:rsidRPr="00B3565B">
        <w:rPr>
          <w:rFonts w:ascii="Times New Roman" w:hAnsi="Times New Roman"/>
          <w:sz w:val="28"/>
          <w:szCs w:val="28"/>
        </w:rPr>
        <w:t>47</w:t>
      </w:r>
      <w:r w:rsidR="00540704" w:rsidRPr="00B3565B">
        <w:rPr>
          <w:rFonts w:ascii="Times New Roman" w:hAnsi="Times New Roman"/>
          <w:sz w:val="28"/>
          <w:szCs w:val="28"/>
        </w:rPr>
        <w:t>)</w:t>
      </w:r>
      <w:r w:rsidRPr="00B3565B">
        <w:rPr>
          <w:rFonts w:ascii="Times New Roman" w:hAnsi="Times New Roman"/>
          <w:sz w:val="28"/>
          <w:szCs w:val="28"/>
        </w:rPr>
        <w:t>.</w:t>
      </w:r>
    </w:p>
    <w:p w:rsidR="00BB774D" w:rsidRPr="00B3565B" w:rsidRDefault="00BB774D" w:rsidP="00F62832">
      <w:pPr>
        <w:ind w:firstLine="709"/>
        <w:jc w:val="both"/>
        <w:rPr>
          <w:rFonts w:ascii="Times New Roman" w:hAnsi="Times New Roman"/>
          <w:sz w:val="28"/>
          <w:szCs w:val="28"/>
        </w:rPr>
      </w:pPr>
    </w:p>
    <w:p w:rsidR="00135906" w:rsidRPr="00B3565B" w:rsidRDefault="00AC6DA0" w:rsidP="00F62832">
      <w:pPr>
        <w:numPr>
          <w:ilvl w:val="1"/>
          <w:numId w:val="7"/>
        </w:numPr>
        <w:jc w:val="center"/>
        <w:rPr>
          <w:rFonts w:ascii="Times New Roman" w:hAnsi="Times New Roman"/>
          <w:b/>
          <w:sz w:val="28"/>
          <w:szCs w:val="28"/>
        </w:rPr>
      </w:pPr>
      <w:r w:rsidRPr="00B3565B">
        <w:rPr>
          <w:rFonts w:ascii="Times New Roman" w:hAnsi="Times New Roman"/>
          <w:b/>
          <w:sz w:val="28"/>
          <w:szCs w:val="28"/>
          <w:lang w:val="kk-KZ"/>
        </w:rPr>
        <w:tab/>
      </w:r>
      <w:r w:rsidR="00135906" w:rsidRPr="00B3565B">
        <w:rPr>
          <w:rFonts w:ascii="Times New Roman" w:hAnsi="Times New Roman"/>
          <w:b/>
          <w:sz w:val="28"/>
          <w:szCs w:val="28"/>
        </w:rPr>
        <w:t>Состояние загрязнения атмосферного воздуха по городу Семей</w:t>
      </w:r>
    </w:p>
    <w:p w:rsidR="0019130F" w:rsidRPr="00B3565B" w:rsidRDefault="0019130F" w:rsidP="00F62832">
      <w:pPr>
        <w:pStyle w:val="Style19"/>
        <w:widowControl/>
        <w:spacing w:line="240" w:lineRule="auto"/>
        <w:ind w:firstLine="706"/>
        <w:rPr>
          <w:rStyle w:val="FontStyle204"/>
          <w:sz w:val="16"/>
          <w:szCs w:val="16"/>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BD4240" w:rsidRPr="00B3565B">
        <w:rPr>
          <w:rStyle w:val="FontStyle204"/>
          <w:sz w:val="28"/>
          <w:szCs w:val="28"/>
        </w:rPr>
        <w:t>4</w:t>
      </w:r>
      <w:r w:rsidRPr="00B3565B">
        <w:rPr>
          <w:rStyle w:val="FontStyle204"/>
          <w:sz w:val="28"/>
          <w:szCs w:val="28"/>
        </w:rPr>
        <w:t>стационарных постах</w:t>
      </w:r>
      <w:r w:rsidRPr="00B3565B">
        <w:rPr>
          <w:rFonts w:ascii="Times New Roman" w:hAnsi="Times New Roman"/>
          <w:sz w:val="28"/>
          <w:szCs w:val="28"/>
        </w:rPr>
        <w:t>(</w:t>
      </w:r>
      <w:r w:rsidR="00C00EA4" w:rsidRPr="00B3565B">
        <w:rPr>
          <w:rFonts w:ascii="Times New Roman" w:hAnsi="Times New Roman"/>
          <w:sz w:val="28"/>
          <w:szCs w:val="28"/>
        </w:rPr>
        <w:t>рис.5.3</w:t>
      </w:r>
      <w:r w:rsidRPr="00B3565B">
        <w:rPr>
          <w:rFonts w:ascii="Times New Roman" w:hAnsi="Times New Roman"/>
          <w:sz w:val="28"/>
          <w:szCs w:val="28"/>
        </w:rPr>
        <w:t xml:space="preserve">, таблица </w:t>
      </w:r>
      <w:r w:rsidR="000B2533" w:rsidRPr="00B3565B">
        <w:rPr>
          <w:rFonts w:ascii="Times New Roman" w:hAnsi="Times New Roman"/>
          <w:sz w:val="28"/>
          <w:szCs w:val="28"/>
        </w:rPr>
        <w:t>48</w:t>
      </w:r>
      <w:r w:rsidRPr="00B3565B">
        <w:rPr>
          <w:rFonts w:ascii="Times New Roman" w:hAnsi="Times New Roman"/>
          <w:sz w:val="28"/>
          <w:szCs w:val="28"/>
        </w:rPr>
        <w:t>)</w:t>
      </w:r>
      <w:r w:rsidRPr="00B3565B">
        <w:rPr>
          <w:rStyle w:val="FontStyle201"/>
          <w:sz w:val="28"/>
          <w:szCs w:val="28"/>
        </w:rPr>
        <w:t>.</w:t>
      </w:r>
    </w:p>
    <w:p w:rsidR="00F04715" w:rsidRPr="00B3565B" w:rsidRDefault="00F04715" w:rsidP="00F62832">
      <w:pPr>
        <w:pStyle w:val="Style100"/>
        <w:widowControl/>
        <w:spacing w:line="0" w:lineRule="atLeast"/>
        <w:ind w:firstLine="0"/>
        <w:rPr>
          <w:rStyle w:val="FontStyle201"/>
          <w:sz w:val="28"/>
          <w:szCs w:val="28"/>
        </w:rPr>
      </w:pP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357E32" w:rsidRPr="00B3565B">
        <w:rPr>
          <w:rFonts w:ascii="Times New Roman" w:hAnsi="Times New Roman"/>
        </w:rPr>
        <w:t>4</w:t>
      </w:r>
      <w:r w:rsidR="000B2533" w:rsidRPr="00B3565B">
        <w:rPr>
          <w:rFonts w:ascii="Times New Roman" w:hAnsi="Times New Roman"/>
        </w:rPr>
        <w:t>8</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1843"/>
        <w:gridCol w:w="2552"/>
        <w:gridCol w:w="3118"/>
      </w:tblGrid>
      <w:tr w:rsidR="003279FD" w:rsidRPr="00B3565B" w:rsidTr="00E27920">
        <w:trPr>
          <w:trHeight w:val="573"/>
        </w:trPr>
        <w:tc>
          <w:tcPr>
            <w:tcW w:w="959" w:type="dxa"/>
            <w:vAlign w:val="center"/>
          </w:tcPr>
          <w:p w:rsidR="00A53291" w:rsidRPr="00B3565B" w:rsidRDefault="00A53291" w:rsidP="00F62832">
            <w:pPr>
              <w:spacing w:after="60"/>
              <w:jc w:val="center"/>
              <w:outlineLvl w:val="1"/>
              <w:rPr>
                <w:rFonts w:ascii="Times New Roman" w:hAnsi="Times New Roman"/>
                <w:b/>
              </w:rPr>
            </w:pPr>
            <w:r w:rsidRPr="00B3565B">
              <w:rPr>
                <w:rFonts w:ascii="Times New Roman" w:hAnsi="Times New Roman"/>
                <w:b/>
              </w:rPr>
              <w:t>Номер</w:t>
            </w:r>
          </w:p>
          <w:p w:rsidR="00A53291" w:rsidRPr="00B3565B" w:rsidRDefault="00A53291" w:rsidP="00F62832">
            <w:pPr>
              <w:spacing w:after="60"/>
              <w:jc w:val="center"/>
              <w:outlineLvl w:val="1"/>
              <w:rPr>
                <w:rFonts w:ascii="Times New Roman" w:hAnsi="Times New Roman"/>
                <w:b/>
              </w:rPr>
            </w:pPr>
            <w:r w:rsidRPr="00B3565B">
              <w:rPr>
                <w:rFonts w:ascii="Times New Roman" w:hAnsi="Times New Roman"/>
                <w:b/>
              </w:rPr>
              <w:t>поста</w:t>
            </w:r>
          </w:p>
        </w:tc>
        <w:tc>
          <w:tcPr>
            <w:tcW w:w="1417" w:type="dxa"/>
            <w:vAlign w:val="center"/>
          </w:tcPr>
          <w:p w:rsidR="00A53291" w:rsidRPr="00B3565B" w:rsidRDefault="00A53291" w:rsidP="00F62832">
            <w:pPr>
              <w:spacing w:after="60"/>
              <w:jc w:val="center"/>
              <w:outlineLvl w:val="1"/>
              <w:rPr>
                <w:rFonts w:ascii="Times New Roman" w:hAnsi="Times New Roman"/>
                <w:b/>
              </w:rPr>
            </w:pPr>
            <w:r w:rsidRPr="00B3565B">
              <w:rPr>
                <w:rFonts w:ascii="Times New Roman" w:hAnsi="Times New Roman"/>
                <w:b/>
              </w:rPr>
              <w:t>Сроки отбора</w:t>
            </w:r>
          </w:p>
        </w:tc>
        <w:tc>
          <w:tcPr>
            <w:tcW w:w="1843" w:type="dxa"/>
            <w:vAlign w:val="center"/>
          </w:tcPr>
          <w:p w:rsidR="00A53291" w:rsidRPr="00B3565B" w:rsidRDefault="00A53291" w:rsidP="00F62832">
            <w:pPr>
              <w:spacing w:after="60"/>
              <w:jc w:val="center"/>
              <w:outlineLvl w:val="1"/>
              <w:rPr>
                <w:rFonts w:ascii="Times New Roman" w:hAnsi="Times New Roman"/>
                <w:b/>
              </w:rPr>
            </w:pPr>
            <w:r w:rsidRPr="00B3565B">
              <w:rPr>
                <w:rFonts w:ascii="Times New Roman" w:hAnsi="Times New Roman"/>
                <w:b/>
              </w:rPr>
              <w:t>Проведени</w:t>
            </w:r>
            <w:r w:rsidR="00E27920" w:rsidRPr="00B3565B">
              <w:rPr>
                <w:rFonts w:ascii="Times New Roman" w:hAnsi="Times New Roman"/>
                <w:b/>
              </w:rPr>
              <w:t>е</w:t>
            </w:r>
            <w:r w:rsidRPr="00B3565B">
              <w:rPr>
                <w:rFonts w:ascii="Times New Roman" w:hAnsi="Times New Roman"/>
                <w:b/>
              </w:rPr>
              <w:t xml:space="preserve"> наблюдений</w:t>
            </w:r>
          </w:p>
        </w:tc>
        <w:tc>
          <w:tcPr>
            <w:tcW w:w="2552" w:type="dxa"/>
            <w:vAlign w:val="center"/>
          </w:tcPr>
          <w:p w:rsidR="00A53291" w:rsidRPr="00B3565B" w:rsidRDefault="00A53291" w:rsidP="00F62832">
            <w:pPr>
              <w:spacing w:after="60"/>
              <w:jc w:val="center"/>
              <w:outlineLvl w:val="1"/>
              <w:rPr>
                <w:rFonts w:ascii="Times New Roman" w:hAnsi="Times New Roman"/>
                <w:b/>
              </w:rPr>
            </w:pPr>
            <w:r w:rsidRPr="00B3565B">
              <w:rPr>
                <w:rFonts w:ascii="Times New Roman" w:hAnsi="Times New Roman"/>
                <w:b/>
              </w:rPr>
              <w:t>Адрес поста</w:t>
            </w:r>
          </w:p>
        </w:tc>
        <w:tc>
          <w:tcPr>
            <w:tcW w:w="3118" w:type="dxa"/>
            <w:vAlign w:val="center"/>
          </w:tcPr>
          <w:p w:rsidR="00A53291" w:rsidRPr="00B3565B" w:rsidRDefault="00A53291" w:rsidP="00F62832">
            <w:pPr>
              <w:spacing w:after="60"/>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AB6EE1">
        <w:tc>
          <w:tcPr>
            <w:tcW w:w="959" w:type="dxa"/>
            <w:vAlign w:val="center"/>
          </w:tcPr>
          <w:p w:rsidR="00A53291" w:rsidRPr="00B3565B" w:rsidRDefault="00A53291" w:rsidP="00F62832">
            <w:pPr>
              <w:spacing w:after="60"/>
              <w:jc w:val="center"/>
              <w:outlineLvl w:val="1"/>
              <w:rPr>
                <w:rFonts w:ascii="Times New Roman" w:hAnsi="Times New Roman"/>
              </w:rPr>
            </w:pPr>
            <w:r w:rsidRPr="00B3565B">
              <w:rPr>
                <w:rFonts w:ascii="Times New Roman" w:hAnsi="Times New Roman"/>
              </w:rPr>
              <w:t>2</w:t>
            </w:r>
          </w:p>
        </w:tc>
        <w:tc>
          <w:tcPr>
            <w:tcW w:w="1417" w:type="dxa"/>
            <w:vMerge w:val="restart"/>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 xml:space="preserve">3 раза </w:t>
            </w:r>
          </w:p>
          <w:p w:rsidR="00A53291" w:rsidRPr="00B3565B" w:rsidRDefault="00A53291" w:rsidP="00F62832">
            <w:pPr>
              <w:jc w:val="center"/>
              <w:outlineLvl w:val="1"/>
              <w:rPr>
                <w:rFonts w:ascii="Times New Roman" w:hAnsi="Times New Roman"/>
              </w:rPr>
            </w:pPr>
            <w:r w:rsidRPr="00B3565B">
              <w:rPr>
                <w:rFonts w:ascii="Times New Roman" w:hAnsi="Times New Roman"/>
              </w:rPr>
              <w:t>в сутки</w:t>
            </w:r>
          </w:p>
        </w:tc>
        <w:tc>
          <w:tcPr>
            <w:tcW w:w="1843" w:type="dxa"/>
            <w:vMerge w:val="restart"/>
            <w:vAlign w:val="center"/>
          </w:tcPr>
          <w:p w:rsidR="00A53291"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552" w:type="dxa"/>
            <w:vAlign w:val="center"/>
          </w:tcPr>
          <w:p w:rsidR="00A53291" w:rsidRPr="00B3565B" w:rsidRDefault="00A53291" w:rsidP="00F62832">
            <w:pPr>
              <w:jc w:val="center"/>
              <w:rPr>
                <w:rFonts w:ascii="Times New Roman" w:hAnsi="Times New Roman"/>
                <w:i/>
              </w:rPr>
            </w:pPr>
            <w:r w:rsidRPr="00B3565B">
              <w:rPr>
                <w:rStyle w:val="FontStyle201"/>
                <w:i w:val="0"/>
              </w:rPr>
              <w:t>ул. Рыскулова 27, цемзавод</w:t>
            </w:r>
          </w:p>
        </w:tc>
        <w:tc>
          <w:tcPr>
            <w:tcW w:w="3118" w:type="dxa"/>
            <w:vMerge w:val="restart"/>
            <w:vAlign w:val="center"/>
          </w:tcPr>
          <w:p w:rsidR="00A53291" w:rsidRPr="00B3565B" w:rsidRDefault="00162A16" w:rsidP="00F62832">
            <w:pPr>
              <w:spacing w:after="60"/>
              <w:outlineLvl w:val="1"/>
              <w:rPr>
                <w:rFonts w:ascii="Times New Roman" w:hAnsi="Times New Roman"/>
              </w:rPr>
            </w:pPr>
            <w:r w:rsidRPr="00B3565B">
              <w:rPr>
                <w:rFonts w:ascii="Times New Roman" w:hAnsi="Times New Roman"/>
              </w:rPr>
              <w:t>в</w:t>
            </w:r>
            <w:r w:rsidR="00A53291" w:rsidRPr="00B3565B">
              <w:rPr>
                <w:rFonts w:ascii="Times New Roman" w:hAnsi="Times New Roman"/>
              </w:rPr>
              <w:t>звешенные вещества, диоксид серы, оксид углерода, диоксид азота, фенол</w:t>
            </w:r>
          </w:p>
        </w:tc>
      </w:tr>
      <w:tr w:rsidR="003279FD" w:rsidRPr="00B3565B" w:rsidTr="00AB6EE1">
        <w:trPr>
          <w:trHeight w:val="153"/>
        </w:trPr>
        <w:tc>
          <w:tcPr>
            <w:tcW w:w="959" w:type="dxa"/>
            <w:vAlign w:val="center"/>
          </w:tcPr>
          <w:p w:rsidR="00A53291" w:rsidRPr="00B3565B" w:rsidRDefault="00A53291" w:rsidP="00F62832">
            <w:pPr>
              <w:spacing w:after="60"/>
              <w:jc w:val="center"/>
              <w:outlineLvl w:val="1"/>
              <w:rPr>
                <w:rFonts w:ascii="Times New Roman" w:hAnsi="Times New Roman"/>
              </w:rPr>
            </w:pPr>
            <w:r w:rsidRPr="00B3565B">
              <w:rPr>
                <w:rFonts w:ascii="Times New Roman" w:hAnsi="Times New Roman"/>
              </w:rPr>
              <w:t>4</w:t>
            </w:r>
          </w:p>
        </w:tc>
        <w:tc>
          <w:tcPr>
            <w:tcW w:w="1417" w:type="dxa"/>
            <w:vMerge/>
          </w:tcPr>
          <w:p w:rsidR="00A53291" w:rsidRPr="00B3565B" w:rsidRDefault="00A53291" w:rsidP="00F62832">
            <w:pPr>
              <w:spacing w:after="60"/>
              <w:jc w:val="center"/>
              <w:outlineLvl w:val="1"/>
              <w:rPr>
                <w:rFonts w:ascii="Times New Roman" w:hAnsi="Times New Roman"/>
              </w:rPr>
            </w:pPr>
          </w:p>
        </w:tc>
        <w:tc>
          <w:tcPr>
            <w:tcW w:w="1843" w:type="dxa"/>
            <w:vMerge/>
          </w:tcPr>
          <w:p w:rsidR="00A53291" w:rsidRPr="00B3565B" w:rsidRDefault="00A53291" w:rsidP="00F62832">
            <w:pPr>
              <w:spacing w:after="60"/>
              <w:jc w:val="center"/>
              <w:outlineLvl w:val="1"/>
              <w:rPr>
                <w:rFonts w:ascii="Times New Roman" w:hAnsi="Times New Roman"/>
              </w:rPr>
            </w:pPr>
          </w:p>
        </w:tc>
        <w:tc>
          <w:tcPr>
            <w:tcW w:w="2552" w:type="dxa"/>
          </w:tcPr>
          <w:p w:rsidR="00A53291" w:rsidRPr="00B3565B" w:rsidRDefault="00A53291" w:rsidP="00F62832">
            <w:pPr>
              <w:spacing w:after="60"/>
              <w:jc w:val="center"/>
              <w:outlineLvl w:val="1"/>
              <w:rPr>
                <w:rFonts w:ascii="Times New Roman" w:hAnsi="Times New Roman"/>
                <w:i/>
              </w:rPr>
            </w:pPr>
            <w:r w:rsidRPr="00B3565B">
              <w:rPr>
                <w:rStyle w:val="FontStyle201"/>
                <w:i w:val="0"/>
              </w:rPr>
              <w:t>Район Силикатного завода, 343 квартал</w:t>
            </w:r>
          </w:p>
        </w:tc>
        <w:tc>
          <w:tcPr>
            <w:tcW w:w="3118" w:type="dxa"/>
            <w:vMerge/>
          </w:tcPr>
          <w:p w:rsidR="00A53291" w:rsidRPr="00B3565B" w:rsidRDefault="00A53291" w:rsidP="00F62832">
            <w:pPr>
              <w:spacing w:after="60"/>
              <w:jc w:val="both"/>
              <w:outlineLvl w:val="1"/>
              <w:rPr>
                <w:rFonts w:ascii="Times New Roman" w:hAnsi="Times New Roman"/>
              </w:rPr>
            </w:pPr>
          </w:p>
        </w:tc>
      </w:tr>
      <w:tr w:rsidR="003279FD" w:rsidRPr="00B3565B" w:rsidTr="00AB6EE1">
        <w:trPr>
          <w:trHeight w:val="153"/>
        </w:trPr>
        <w:tc>
          <w:tcPr>
            <w:tcW w:w="959" w:type="dxa"/>
            <w:vAlign w:val="center"/>
          </w:tcPr>
          <w:p w:rsidR="0048648A" w:rsidRPr="00B3565B" w:rsidRDefault="0048648A" w:rsidP="00F62832">
            <w:pPr>
              <w:spacing w:after="60"/>
              <w:jc w:val="center"/>
              <w:outlineLvl w:val="1"/>
              <w:rPr>
                <w:rFonts w:ascii="Times New Roman" w:hAnsi="Times New Roman"/>
              </w:rPr>
            </w:pPr>
            <w:r w:rsidRPr="00B3565B">
              <w:rPr>
                <w:rFonts w:ascii="Times New Roman" w:hAnsi="Times New Roman"/>
              </w:rPr>
              <w:t>1</w:t>
            </w:r>
          </w:p>
        </w:tc>
        <w:tc>
          <w:tcPr>
            <w:tcW w:w="1417" w:type="dxa"/>
            <w:vMerge w:val="restart"/>
            <w:vAlign w:val="center"/>
          </w:tcPr>
          <w:p w:rsidR="0048648A" w:rsidRPr="00B3565B" w:rsidRDefault="0048648A" w:rsidP="00F62832">
            <w:pPr>
              <w:jc w:val="center"/>
              <w:outlineLvl w:val="1"/>
              <w:rPr>
                <w:rFonts w:ascii="Times New Roman" w:hAnsi="Times New Roman"/>
              </w:rPr>
            </w:pPr>
            <w:r w:rsidRPr="00B3565B">
              <w:rPr>
                <w:rFonts w:ascii="Times New Roman" w:hAnsi="Times New Roman"/>
              </w:rPr>
              <w:t>каждые 20 минут</w:t>
            </w:r>
          </w:p>
        </w:tc>
        <w:tc>
          <w:tcPr>
            <w:tcW w:w="1843" w:type="dxa"/>
            <w:vMerge w:val="restart"/>
            <w:vAlign w:val="center"/>
          </w:tcPr>
          <w:p w:rsidR="0048648A" w:rsidRPr="00B3565B" w:rsidRDefault="0048648A" w:rsidP="00F62832">
            <w:pPr>
              <w:jc w:val="center"/>
              <w:rPr>
                <w:rFonts w:ascii="Times New Roman" w:hAnsi="Times New Roman"/>
              </w:rPr>
            </w:pPr>
            <w:r w:rsidRPr="00B3565B">
              <w:rPr>
                <w:rFonts w:ascii="Times New Roman" w:hAnsi="Times New Roman"/>
              </w:rPr>
              <w:t>в непрерывном режиме</w:t>
            </w:r>
          </w:p>
        </w:tc>
        <w:tc>
          <w:tcPr>
            <w:tcW w:w="2552" w:type="dxa"/>
            <w:vAlign w:val="center"/>
          </w:tcPr>
          <w:p w:rsidR="0048648A" w:rsidRPr="00B3565B" w:rsidRDefault="0048648A" w:rsidP="00F62832">
            <w:pPr>
              <w:spacing w:after="60"/>
              <w:jc w:val="center"/>
              <w:outlineLvl w:val="1"/>
              <w:rPr>
                <w:rStyle w:val="FontStyle201"/>
              </w:rPr>
            </w:pPr>
            <w:r w:rsidRPr="00B3565B">
              <w:rPr>
                <w:rStyle w:val="FontStyle201"/>
                <w:i w:val="0"/>
              </w:rPr>
              <w:t>ул. Найманбаева, 189</w:t>
            </w:r>
          </w:p>
        </w:tc>
        <w:tc>
          <w:tcPr>
            <w:tcW w:w="3118" w:type="dxa"/>
          </w:tcPr>
          <w:p w:rsidR="0048648A" w:rsidRPr="00B3565B" w:rsidRDefault="0048648A" w:rsidP="00F62832">
            <w:pPr>
              <w:spacing w:after="60"/>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48648A" w:rsidRPr="00B3565B" w:rsidTr="00AB6EE1">
        <w:trPr>
          <w:trHeight w:val="153"/>
        </w:trPr>
        <w:tc>
          <w:tcPr>
            <w:tcW w:w="959" w:type="dxa"/>
            <w:vAlign w:val="center"/>
          </w:tcPr>
          <w:p w:rsidR="0048648A" w:rsidRPr="00B3565B" w:rsidRDefault="0048648A" w:rsidP="00F62832">
            <w:pPr>
              <w:spacing w:after="60"/>
              <w:jc w:val="center"/>
              <w:outlineLvl w:val="1"/>
              <w:rPr>
                <w:rFonts w:ascii="Times New Roman" w:hAnsi="Times New Roman"/>
              </w:rPr>
            </w:pPr>
            <w:r w:rsidRPr="00B3565B">
              <w:rPr>
                <w:rFonts w:ascii="Times New Roman" w:hAnsi="Times New Roman"/>
              </w:rPr>
              <w:t>3</w:t>
            </w:r>
          </w:p>
        </w:tc>
        <w:tc>
          <w:tcPr>
            <w:tcW w:w="1417" w:type="dxa"/>
            <w:vMerge/>
            <w:vAlign w:val="center"/>
          </w:tcPr>
          <w:p w:rsidR="0048648A" w:rsidRPr="00B3565B" w:rsidRDefault="0048648A" w:rsidP="00F62832">
            <w:pPr>
              <w:jc w:val="center"/>
              <w:outlineLvl w:val="1"/>
              <w:rPr>
                <w:rFonts w:ascii="Times New Roman" w:hAnsi="Times New Roman"/>
              </w:rPr>
            </w:pPr>
          </w:p>
        </w:tc>
        <w:tc>
          <w:tcPr>
            <w:tcW w:w="1843" w:type="dxa"/>
            <w:vMerge/>
            <w:vAlign w:val="center"/>
          </w:tcPr>
          <w:p w:rsidR="0048648A" w:rsidRPr="00B3565B" w:rsidRDefault="0048648A" w:rsidP="00F62832">
            <w:pPr>
              <w:jc w:val="center"/>
              <w:rPr>
                <w:rFonts w:ascii="Times New Roman" w:hAnsi="Times New Roman"/>
              </w:rPr>
            </w:pPr>
          </w:p>
        </w:tc>
        <w:tc>
          <w:tcPr>
            <w:tcW w:w="2552" w:type="dxa"/>
            <w:vAlign w:val="center"/>
          </w:tcPr>
          <w:p w:rsidR="0048648A" w:rsidRPr="00B3565B" w:rsidRDefault="0048648A" w:rsidP="00F62832">
            <w:pPr>
              <w:spacing w:after="60"/>
              <w:jc w:val="center"/>
              <w:outlineLvl w:val="1"/>
              <w:rPr>
                <w:rStyle w:val="FontStyle201"/>
                <w:i w:val="0"/>
              </w:rPr>
            </w:pPr>
            <w:r w:rsidRPr="00B3565B">
              <w:rPr>
                <w:rStyle w:val="FontStyle201"/>
                <w:i w:val="0"/>
              </w:rPr>
              <w:t xml:space="preserve">ул. Аэрологическая </w:t>
            </w:r>
            <w:r w:rsidRPr="00B3565B">
              <w:rPr>
                <w:rStyle w:val="FontStyle201"/>
                <w:i w:val="0"/>
              </w:rPr>
              <w:lastRenderedPageBreak/>
              <w:t>станция, 1</w:t>
            </w:r>
          </w:p>
        </w:tc>
        <w:tc>
          <w:tcPr>
            <w:tcW w:w="3118" w:type="dxa"/>
          </w:tcPr>
          <w:p w:rsidR="0048648A" w:rsidRPr="00B3565B" w:rsidRDefault="0048648A" w:rsidP="00F62832">
            <w:pPr>
              <w:spacing w:after="60"/>
              <w:outlineLvl w:val="1"/>
              <w:rPr>
                <w:rFonts w:ascii="Times New Roman" w:hAnsi="Times New Roman"/>
              </w:rPr>
            </w:pPr>
            <w:r w:rsidRPr="00B3565B">
              <w:rPr>
                <w:rFonts w:ascii="Times New Roman" w:hAnsi="Times New Roman"/>
              </w:rPr>
              <w:lastRenderedPageBreak/>
              <w:t>взвешенные частицы РМ-</w:t>
            </w:r>
            <w:r w:rsidRPr="00B3565B">
              <w:rPr>
                <w:rFonts w:ascii="Times New Roman" w:hAnsi="Times New Roman"/>
              </w:rPr>
              <w:lastRenderedPageBreak/>
              <w:t>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B3565B" w:rsidRDefault="00F04715" w:rsidP="00F62832">
      <w:pPr>
        <w:jc w:val="both"/>
        <w:rPr>
          <w:rFonts w:ascii="Times New Roman" w:hAnsi="Times New Roman"/>
          <w:b/>
        </w:rPr>
      </w:pPr>
    </w:p>
    <w:p w:rsidR="00A36489" w:rsidRPr="00B3565B" w:rsidRDefault="00594B13" w:rsidP="00F62832">
      <w:pPr>
        <w:jc w:val="center"/>
        <w:rPr>
          <w:rFonts w:ascii="Times New Roman" w:hAnsi="Times New Roman"/>
          <w:b/>
        </w:rPr>
      </w:pPr>
      <w:r w:rsidRPr="00B3565B">
        <w:rPr>
          <w:rFonts w:ascii="Times New Roman" w:hAnsi="Times New Roman"/>
          <w:b/>
          <w:noProof/>
          <w:lang w:eastAsia="ru-RU" w:bidi="ar-SA"/>
        </w:rPr>
        <w:drawing>
          <wp:inline distT="0" distB="0" distL="0" distR="0">
            <wp:extent cx="4410075" cy="3530850"/>
            <wp:effectExtent l="19050" t="0" r="0" b="0"/>
            <wp:docPr id="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srcRect/>
                    <a:stretch>
                      <a:fillRect/>
                    </a:stretch>
                  </pic:blipFill>
                  <pic:spPr bwMode="auto">
                    <a:xfrm>
                      <a:off x="0" y="0"/>
                      <a:ext cx="4419156" cy="3538121"/>
                    </a:xfrm>
                    <a:prstGeom prst="rect">
                      <a:avLst/>
                    </a:prstGeom>
                    <a:noFill/>
                    <a:ln w="9525">
                      <a:noFill/>
                      <a:miter lim="800000"/>
                      <a:headEnd/>
                      <a:tailEnd/>
                    </a:ln>
                  </pic:spPr>
                </pic:pic>
              </a:graphicData>
            </a:graphic>
          </wp:inline>
        </w:drawing>
      </w:r>
    </w:p>
    <w:p w:rsidR="00715D70" w:rsidRPr="00B3565B" w:rsidRDefault="00715D70" w:rsidP="00F62832">
      <w:pPr>
        <w:jc w:val="center"/>
        <w:rPr>
          <w:rFonts w:ascii="Times New Roman" w:hAnsi="Times New Roman"/>
          <w:b/>
        </w:rPr>
      </w:pPr>
    </w:p>
    <w:p w:rsidR="00F91F14" w:rsidRPr="00B3565B" w:rsidRDefault="00F91F14" w:rsidP="00F62832">
      <w:pPr>
        <w:ind w:right="-375"/>
        <w:jc w:val="center"/>
        <w:rPr>
          <w:rFonts w:ascii="Times New Roman" w:hAnsi="Times New Roman"/>
          <w:sz w:val="28"/>
          <w:szCs w:val="28"/>
        </w:rPr>
      </w:pPr>
      <w:r w:rsidRPr="00B3565B">
        <w:rPr>
          <w:rFonts w:ascii="Times New Roman" w:hAnsi="Times New Roman"/>
          <w:sz w:val="28"/>
          <w:szCs w:val="28"/>
        </w:rPr>
        <w:t xml:space="preserve">Рис.5.3 Схема </w:t>
      </w:r>
      <w:r w:rsidR="000C0B3E" w:rsidRPr="00B3565B">
        <w:rPr>
          <w:rFonts w:ascii="Times New Roman" w:hAnsi="Times New Roman"/>
          <w:sz w:val="28"/>
          <w:szCs w:val="28"/>
        </w:rPr>
        <w:t>расположени</w:t>
      </w:r>
      <w:r w:rsidRPr="00B3565B">
        <w:rPr>
          <w:rFonts w:ascii="Times New Roman" w:hAnsi="Times New Roman"/>
          <w:sz w:val="28"/>
          <w:szCs w:val="28"/>
        </w:rPr>
        <w:t xml:space="preserve">я </w:t>
      </w:r>
      <w:r w:rsidR="000C0B3E" w:rsidRPr="00B3565B">
        <w:rPr>
          <w:rFonts w:ascii="Times New Roman" w:hAnsi="Times New Roman"/>
          <w:sz w:val="28"/>
          <w:szCs w:val="28"/>
        </w:rPr>
        <w:t>стационарной сети наблюдений</w:t>
      </w:r>
    </w:p>
    <w:p w:rsidR="000C0B3E" w:rsidRPr="00B3565B" w:rsidRDefault="000C0B3E" w:rsidP="00F62832">
      <w:pPr>
        <w:ind w:right="-375"/>
        <w:jc w:val="center"/>
        <w:rPr>
          <w:rFonts w:ascii="Times New Roman" w:hAnsi="Times New Roman"/>
          <w:sz w:val="28"/>
          <w:szCs w:val="28"/>
          <w:lang w:val="kk-KZ"/>
        </w:rPr>
      </w:pPr>
      <w:r w:rsidRPr="00B3565B">
        <w:rPr>
          <w:rFonts w:ascii="Times New Roman" w:hAnsi="Times New Roman"/>
          <w:sz w:val="28"/>
          <w:szCs w:val="28"/>
        </w:rPr>
        <w:t>за загрязнением атмосферного воздуха</w:t>
      </w:r>
      <w:r w:rsidR="00F91F14" w:rsidRPr="00B3565B">
        <w:rPr>
          <w:rFonts w:ascii="Times New Roman" w:hAnsi="Times New Roman"/>
          <w:sz w:val="28"/>
          <w:szCs w:val="28"/>
        </w:rPr>
        <w:t xml:space="preserve"> города Семей</w:t>
      </w:r>
    </w:p>
    <w:p w:rsidR="00FA56DF" w:rsidRPr="00B3565B" w:rsidRDefault="00FA56DF" w:rsidP="00F62832">
      <w:pPr>
        <w:jc w:val="right"/>
        <w:rPr>
          <w:rFonts w:ascii="Times New Roman" w:hAnsi="Times New Roman"/>
        </w:rPr>
      </w:pPr>
    </w:p>
    <w:p w:rsidR="00F04715" w:rsidRPr="00B3565B" w:rsidRDefault="00F04715" w:rsidP="00F62832">
      <w:pPr>
        <w:jc w:val="right"/>
        <w:rPr>
          <w:rFonts w:ascii="Times New Roman" w:hAnsi="Times New Roman"/>
        </w:rPr>
      </w:pPr>
    </w:p>
    <w:p w:rsidR="006838A7" w:rsidRPr="00B3565B" w:rsidRDefault="006838A7" w:rsidP="00F62832">
      <w:pPr>
        <w:jc w:val="right"/>
        <w:rPr>
          <w:rFonts w:ascii="Times New Roman" w:hAnsi="Times New Roman"/>
          <w:lang w:val="kk-KZ"/>
        </w:rPr>
      </w:pPr>
      <w:r w:rsidRPr="00B3565B">
        <w:rPr>
          <w:rFonts w:ascii="Times New Roman" w:hAnsi="Times New Roman"/>
        </w:rPr>
        <w:t xml:space="preserve">Таблица </w:t>
      </w:r>
      <w:r w:rsidR="000B2533" w:rsidRPr="00B3565B">
        <w:rPr>
          <w:rFonts w:ascii="Times New Roman" w:hAnsi="Times New Roman"/>
          <w:lang w:val="kk-KZ"/>
        </w:rPr>
        <w:t>49</w:t>
      </w:r>
    </w:p>
    <w:p w:rsidR="006838A7" w:rsidRPr="00B3565B" w:rsidRDefault="006838A7"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города Семей</w:t>
      </w:r>
    </w:p>
    <w:p w:rsidR="006838A7" w:rsidRPr="00B3565B" w:rsidRDefault="006838A7" w:rsidP="00F62832">
      <w:pPr>
        <w:pStyle w:val="Style100"/>
        <w:widowControl/>
        <w:spacing w:line="0" w:lineRule="atLeast"/>
        <w:ind w:firstLine="708"/>
        <w:rPr>
          <w:rStyle w:val="FontStyle201"/>
          <w:b/>
          <w:i w:val="0"/>
          <w:sz w:val="28"/>
          <w:szCs w:val="28"/>
        </w:rPr>
      </w:pPr>
    </w:p>
    <w:tbl>
      <w:tblPr>
        <w:tblW w:w="10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7"/>
        <w:gridCol w:w="847"/>
        <w:gridCol w:w="1701"/>
        <w:gridCol w:w="1012"/>
        <w:gridCol w:w="1867"/>
        <w:gridCol w:w="850"/>
        <w:gridCol w:w="993"/>
        <w:gridCol w:w="1057"/>
      </w:tblGrid>
      <w:tr w:rsidR="003279FD" w:rsidRPr="00B3565B" w:rsidTr="00011216">
        <w:trPr>
          <w:trHeight w:val="405"/>
          <w:jc w:val="center"/>
        </w:trPr>
        <w:tc>
          <w:tcPr>
            <w:tcW w:w="2017" w:type="dxa"/>
            <w:vMerge w:val="restart"/>
            <w:shd w:val="clear" w:color="auto" w:fill="auto"/>
            <w:noWrap/>
            <w:vAlign w:val="center"/>
          </w:tcPr>
          <w:p w:rsidR="00A13AA5" w:rsidRPr="00B3565B" w:rsidRDefault="00A13AA5"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48" w:type="dxa"/>
            <w:gridSpan w:val="2"/>
            <w:shd w:val="clear" w:color="auto" w:fill="auto"/>
            <w:vAlign w:val="center"/>
          </w:tcPr>
          <w:p w:rsidR="00A13AA5" w:rsidRPr="00B3565B" w:rsidRDefault="00A13AA5"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79" w:type="dxa"/>
            <w:gridSpan w:val="2"/>
            <w:shd w:val="clear" w:color="auto" w:fill="auto"/>
            <w:vAlign w:val="center"/>
          </w:tcPr>
          <w:p w:rsidR="00A13AA5" w:rsidRPr="00B3565B" w:rsidRDefault="00A13AA5"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00" w:type="dxa"/>
            <w:gridSpan w:val="3"/>
          </w:tcPr>
          <w:p w:rsidR="00A13AA5" w:rsidRPr="00B3565B" w:rsidRDefault="00A13AA5"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011216">
        <w:trPr>
          <w:trHeight w:val="539"/>
          <w:jc w:val="center"/>
        </w:trPr>
        <w:tc>
          <w:tcPr>
            <w:tcW w:w="2017" w:type="dxa"/>
            <w:vMerge/>
            <w:shd w:val="clear" w:color="auto" w:fill="auto"/>
            <w:noWrap/>
            <w:vAlign w:val="center"/>
          </w:tcPr>
          <w:p w:rsidR="00E76AE5" w:rsidRPr="00B3565B" w:rsidRDefault="00E76AE5" w:rsidP="00F62832">
            <w:pPr>
              <w:jc w:val="center"/>
              <w:rPr>
                <w:rFonts w:ascii="Times New Roman" w:hAnsi="Times New Roman"/>
                <w:b/>
                <w:bCs/>
                <w:lang w:eastAsia="ru-RU" w:bidi="ar-SA"/>
              </w:rPr>
            </w:pPr>
          </w:p>
        </w:tc>
        <w:tc>
          <w:tcPr>
            <w:tcW w:w="847" w:type="dxa"/>
            <w:shd w:val="clear" w:color="auto" w:fill="auto"/>
            <w:vAlign w:val="center"/>
          </w:tcPr>
          <w:p w:rsidR="00E76AE5" w:rsidRPr="00B3565B" w:rsidRDefault="00E76AE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E76AE5" w:rsidRPr="00B3565B" w:rsidRDefault="00E76AE5"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12" w:type="dxa"/>
            <w:shd w:val="clear" w:color="auto" w:fill="auto"/>
            <w:vAlign w:val="center"/>
          </w:tcPr>
          <w:p w:rsidR="00E76AE5" w:rsidRPr="00B3565B" w:rsidRDefault="00E76AE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867" w:type="dxa"/>
            <w:shd w:val="clear" w:color="auto" w:fill="auto"/>
            <w:vAlign w:val="center"/>
          </w:tcPr>
          <w:p w:rsidR="00E76AE5" w:rsidRPr="00B3565B" w:rsidRDefault="00E76AE5"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 xml:space="preserve"> м.р.</w:t>
            </w:r>
          </w:p>
        </w:tc>
        <w:tc>
          <w:tcPr>
            <w:tcW w:w="850" w:type="dxa"/>
            <w:vAlign w:val="center"/>
          </w:tcPr>
          <w:p w:rsidR="00E76AE5" w:rsidRPr="00B3565B" w:rsidRDefault="00E76AE5" w:rsidP="00F62832">
            <w:pPr>
              <w:jc w:val="center"/>
              <w:rPr>
                <w:rFonts w:ascii="Times New Roman" w:hAnsi="Times New Roman"/>
                <w:b/>
                <w:bCs/>
                <w:spacing w:val="-20"/>
              </w:rPr>
            </w:pPr>
            <w:r w:rsidRPr="00B3565B">
              <w:rPr>
                <w:rFonts w:ascii="Times New Roman" w:hAnsi="Times New Roman"/>
                <w:b/>
                <w:bCs/>
                <w:spacing w:val="-20"/>
              </w:rPr>
              <w:t>&gt;ПДК</w:t>
            </w:r>
          </w:p>
        </w:tc>
        <w:tc>
          <w:tcPr>
            <w:tcW w:w="993" w:type="dxa"/>
            <w:vAlign w:val="center"/>
          </w:tcPr>
          <w:p w:rsidR="00E76AE5" w:rsidRPr="00B3565B" w:rsidRDefault="00E76AE5" w:rsidP="00F62832">
            <w:pPr>
              <w:jc w:val="center"/>
              <w:rPr>
                <w:rFonts w:ascii="Times New Roman" w:hAnsi="Times New Roman"/>
                <w:b/>
                <w:bCs/>
                <w:spacing w:val="-20"/>
              </w:rPr>
            </w:pPr>
            <w:r w:rsidRPr="00B3565B">
              <w:rPr>
                <w:rFonts w:ascii="Times New Roman" w:hAnsi="Times New Roman"/>
                <w:b/>
                <w:bCs/>
                <w:spacing w:val="-20"/>
              </w:rPr>
              <w:t>&gt;5 ПДК</w:t>
            </w:r>
          </w:p>
        </w:tc>
        <w:tc>
          <w:tcPr>
            <w:tcW w:w="1057" w:type="dxa"/>
            <w:vAlign w:val="center"/>
          </w:tcPr>
          <w:p w:rsidR="00E76AE5" w:rsidRPr="00B3565B" w:rsidRDefault="00E76AE5" w:rsidP="00F62832">
            <w:pPr>
              <w:jc w:val="center"/>
              <w:rPr>
                <w:rFonts w:ascii="Times New Roman" w:hAnsi="Times New Roman"/>
                <w:b/>
                <w:bCs/>
                <w:spacing w:val="-20"/>
              </w:rPr>
            </w:pPr>
            <w:r w:rsidRPr="00B3565B">
              <w:rPr>
                <w:rFonts w:ascii="Times New Roman" w:hAnsi="Times New Roman"/>
                <w:b/>
                <w:bCs/>
                <w:spacing w:val="-20"/>
              </w:rPr>
              <w:t>&gt;10 ПДК</w:t>
            </w:r>
          </w:p>
        </w:tc>
      </w:tr>
      <w:tr w:rsidR="00011216" w:rsidRPr="00B3565B" w:rsidTr="00011216">
        <w:trPr>
          <w:trHeight w:val="93"/>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Взвешанные вещества</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0,123</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0,823</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0,3</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0,6</w:t>
            </w:r>
          </w:p>
        </w:tc>
        <w:tc>
          <w:tcPr>
            <w:tcW w:w="850" w:type="dxa"/>
            <w:vAlign w:val="bottom"/>
          </w:tcPr>
          <w:p w:rsidR="00011216" w:rsidRPr="00B3565B" w:rsidRDefault="00011216">
            <w:pPr>
              <w:jc w:val="center"/>
              <w:rPr>
                <w:rFonts w:ascii="Times New Roman" w:hAnsi="Times New Roman"/>
              </w:rPr>
            </w:pP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87"/>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Взвешенные частицы РМ-2,5</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0,021</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0,607</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0,668</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4,177</w:t>
            </w:r>
          </w:p>
        </w:tc>
        <w:tc>
          <w:tcPr>
            <w:tcW w:w="850" w:type="dxa"/>
            <w:vAlign w:val="bottom"/>
          </w:tcPr>
          <w:p w:rsidR="00011216" w:rsidRPr="00B3565B" w:rsidRDefault="00011216">
            <w:pPr>
              <w:jc w:val="center"/>
              <w:rPr>
                <w:rFonts w:ascii="Times New Roman" w:hAnsi="Times New Roman"/>
              </w:rPr>
            </w:pPr>
            <w:r w:rsidRPr="00B3565B">
              <w:rPr>
                <w:rFonts w:ascii="Times New Roman" w:hAnsi="Times New Roman"/>
              </w:rPr>
              <w:t>67</w:t>
            </w: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91"/>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Взвешенные частицы РМ-10</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0,021</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0,344</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1,202</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4,007</w:t>
            </w:r>
          </w:p>
        </w:tc>
        <w:tc>
          <w:tcPr>
            <w:tcW w:w="850" w:type="dxa"/>
            <w:vAlign w:val="bottom"/>
          </w:tcPr>
          <w:p w:rsidR="00011216" w:rsidRPr="00B3565B" w:rsidRDefault="00011216">
            <w:pPr>
              <w:jc w:val="center"/>
              <w:rPr>
                <w:rFonts w:ascii="Times New Roman" w:hAnsi="Times New Roman"/>
              </w:rPr>
            </w:pPr>
            <w:r w:rsidRPr="00B3565B">
              <w:rPr>
                <w:rFonts w:ascii="Times New Roman" w:hAnsi="Times New Roman"/>
              </w:rPr>
              <w:t>67</w:t>
            </w: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95"/>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Диоксид серы</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0,024</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0,489</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0,196</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0,392</w:t>
            </w:r>
          </w:p>
        </w:tc>
        <w:tc>
          <w:tcPr>
            <w:tcW w:w="850" w:type="dxa"/>
            <w:vAlign w:val="bottom"/>
          </w:tcPr>
          <w:p w:rsidR="00011216" w:rsidRPr="00B3565B" w:rsidRDefault="00011216">
            <w:pPr>
              <w:jc w:val="center"/>
              <w:rPr>
                <w:rFonts w:ascii="Times New Roman" w:hAnsi="Times New Roman"/>
              </w:rPr>
            </w:pP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Оксид углерода</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0,468</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0,156</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11,117</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2,223</w:t>
            </w:r>
          </w:p>
        </w:tc>
        <w:tc>
          <w:tcPr>
            <w:tcW w:w="850" w:type="dxa"/>
            <w:vAlign w:val="bottom"/>
          </w:tcPr>
          <w:p w:rsidR="00011216" w:rsidRPr="00B3565B" w:rsidRDefault="00011216">
            <w:pPr>
              <w:jc w:val="center"/>
              <w:rPr>
                <w:rFonts w:ascii="Times New Roman" w:hAnsi="Times New Roman"/>
              </w:rPr>
            </w:pPr>
            <w:r w:rsidRPr="00B3565B">
              <w:rPr>
                <w:rFonts w:ascii="Times New Roman" w:hAnsi="Times New Roman"/>
              </w:rPr>
              <w:t>1</w:t>
            </w: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Диоксид азота</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0,014</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0,344</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0,103</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0,517</w:t>
            </w:r>
          </w:p>
        </w:tc>
        <w:tc>
          <w:tcPr>
            <w:tcW w:w="850" w:type="dxa"/>
            <w:vAlign w:val="bottom"/>
          </w:tcPr>
          <w:p w:rsidR="00011216" w:rsidRPr="00B3565B" w:rsidRDefault="00011216">
            <w:pPr>
              <w:jc w:val="center"/>
              <w:rPr>
                <w:rFonts w:ascii="Times New Roman" w:hAnsi="Times New Roman"/>
              </w:rPr>
            </w:pPr>
            <w:r w:rsidRPr="00B3565B">
              <w:rPr>
                <w:rFonts w:ascii="Times New Roman" w:hAnsi="Times New Roman"/>
              </w:rPr>
              <w:t>1</w:t>
            </w: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Оксид азота</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0,007</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0,110</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0,190</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0,475</w:t>
            </w:r>
          </w:p>
        </w:tc>
        <w:tc>
          <w:tcPr>
            <w:tcW w:w="850" w:type="dxa"/>
            <w:vAlign w:val="bottom"/>
          </w:tcPr>
          <w:p w:rsidR="00011216" w:rsidRPr="00B3565B" w:rsidRDefault="00011216">
            <w:pPr>
              <w:jc w:val="center"/>
              <w:rPr>
                <w:rFonts w:ascii="Times New Roman" w:hAnsi="Times New Roman"/>
              </w:rPr>
            </w:pP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Озон</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0,058</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1,938</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0,198</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1,238</w:t>
            </w:r>
          </w:p>
        </w:tc>
        <w:tc>
          <w:tcPr>
            <w:tcW w:w="850" w:type="dxa"/>
            <w:vAlign w:val="bottom"/>
          </w:tcPr>
          <w:p w:rsidR="00011216" w:rsidRPr="00B3565B" w:rsidRDefault="00011216">
            <w:pPr>
              <w:jc w:val="center"/>
              <w:rPr>
                <w:rFonts w:ascii="Times New Roman" w:hAnsi="Times New Roman"/>
              </w:rPr>
            </w:pPr>
            <w:r w:rsidRPr="00B3565B">
              <w:rPr>
                <w:rFonts w:ascii="Times New Roman" w:hAnsi="Times New Roman"/>
              </w:rPr>
              <w:t>32</w:t>
            </w: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lastRenderedPageBreak/>
              <w:t>Сероводород</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0,005</w:t>
            </w:r>
          </w:p>
        </w:tc>
        <w:tc>
          <w:tcPr>
            <w:tcW w:w="1701" w:type="dxa"/>
            <w:shd w:val="clear" w:color="auto" w:fill="auto"/>
            <w:noWrap/>
            <w:vAlign w:val="center"/>
          </w:tcPr>
          <w:p w:rsidR="00011216" w:rsidRPr="00B3565B" w:rsidRDefault="00011216">
            <w:pPr>
              <w:jc w:val="center"/>
              <w:rPr>
                <w:rFonts w:ascii="Times New Roman" w:hAnsi="Times New Roman"/>
              </w:rPr>
            </w:pPr>
            <w:r w:rsidRPr="00B3565B">
              <w:rPr>
                <w:rFonts w:ascii="Times New Roman" w:hAnsi="Times New Roman"/>
              </w:rPr>
              <w:t> </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0,030</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3,8</w:t>
            </w:r>
          </w:p>
        </w:tc>
        <w:tc>
          <w:tcPr>
            <w:tcW w:w="850" w:type="dxa"/>
            <w:vAlign w:val="bottom"/>
          </w:tcPr>
          <w:p w:rsidR="00011216" w:rsidRPr="00B3565B" w:rsidRDefault="00011216">
            <w:pPr>
              <w:jc w:val="center"/>
              <w:rPr>
                <w:rFonts w:ascii="Times New Roman" w:hAnsi="Times New Roman"/>
              </w:rPr>
            </w:pPr>
            <w:r w:rsidRPr="00B3565B">
              <w:rPr>
                <w:rFonts w:ascii="Times New Roman" w:hAnsi="Times New Roman"/>
              </w:rPr>
              <w:t>702</w:t>
            </w: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Фенол</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0,006</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1,933</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0,008</w:t>
            </w:r>
          </w:p>
        </w:tc>
        <w:tc>
          <w:tcPr>
            <w:tcW w:w="1867" w:type="dxa"/>
            <w:shd w:val="clear" w:color="auto" w:fill="auto"/>
            <w:noWrap/>
            <w:vAlign w:val="bottom"/>
          </w:tcPr>
          <w:p w:rsidR="00011216" w:rsidRPr="00B3565B" w:rsidRDefault="00011216" w:rsidP="004D7627">
            <w:pPr>
              <w:jc w:val="center"/>
              <w:rPr>
                <w:rFonts w:ascii="Times New Roman" w:hAnsi="Times New Roman"/>
              </w:rPr>
            </w:pPr>
            <w:r w:rsidRPr="00B3565B">
              <w:rPr>
                <w:rFonts w:ascii="Times New Roman" w:hAnsi="Times New Roman"/>
              </w:rPr>
              <w:t>0,8</w:t>
            </w:r>
          </w:p>
        </w:tc>
        <w:tc>
          <w:tcPr>
            <w:tcW w:w="850" w:type="dxa"/>
            <w:vAlign w:val="bottom"/>
          </w:tcPr>
          <w:p w:rsidR="00011216" w:rsidRPr="00B3565B" w:rsidRDefault="00011216">
            <w:pPr>
              <w:jc w:val="center"/>
              <w:rPr>
                <w:rFonts w:ascii="Times New Roman" w:hAnsi="Times New Roman"/>
              </w:rPr>
            </w:pP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center"/>
          </w:tcPr>
          <w:p w:rsidR="00011216" w:rsidRPr="00B3565B" w:rsidRDefault="00011216" w:rsidP="00F62832">
            <w:pPr>
              <w:rPr>
                <w:rFonts w:ascii="Times New Roman" w:hAnsi="Times New Roman"/>
              </w:rPr>
            </w:pPr>
            <w:r w:rsidRPr="00B3565B">
              <w:rPr>
                <w:rFonts w:ascii="Times New Roman" w:hAnsi="Times New Roman"/>
              </w:rPr>
              <w:t>Аммиак</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0,005</w:t>
            </w:r>
          </w:p>
        </w:tc>
        <w:tc>
          <w:tcPr>
            <w:tcW w:w="1701"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0,136</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0,053</w:t>
            </w:r>
          </w:p>
        </w:tc>
        <w:tc>
          <w:tcPr>
            <w:tcW w:w="1867"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0,266</w:t>
            </w:r>
          </w:p>
        </w:tc>
        <w:tc>
          <w:tcPr>
            <w:tcW w:w="850" w:type="dxa"/>
            <w:vAlign w:val="bottom"/>
          </w:tcPr>
          <w:p w:rsidR="00011216" w:rsidRPr="00B3565B" w:rsidRDefault="00011216">
            <w:pPr>
              <w:jc w:val="center"/>
              <w:rPr>
                <w:rFonts w:ascii="Times New Roman" w:hAnsi="Times New Roman"/>
              </w:rPr>
            </w:pP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bottom"/>
          </w:tcPr>
          <w:p w:rsidR="00011216" w:rsidRPr="00B3565B" w:rsidRDefault="00011216" w:rsidP="00F62832">
            <w:pPr>
              <w:rPr>
                <w:rFonts w:ascii="Times New Roman" w:hAnsi="Times New Roman"/>
              </w:rPr>
            </w:pPr>
            <w:r w:rsidRPr="00B3565B">
              <w:rPr>
                <w:rFonts w:ascii="Times New Roman" w:hAnsi="Times New Roman"/>
              </w:rPr>
              <w:t>Сумма УВ</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0,771</w:t>
            </w:r>
          </w:p>
        </w:tc>
        <w:tc>
          <w:tcPr>
            <w:tcW w:w="1701" w:type="dxa"/>
            <w:shd w:val="clear" w:color="auto" w:fill="auto"/>
            <w:noWrap/>
            <w:vAlign w:val="center"/>
          </w:tcPr>
          <w:p w:rsidR="00011216" w:rsidRPr="00B3565B" w:rsidRDefault="00011216">
            <w:pPr>
              <w:jc w:val="center"/>
              <w:rPr>
                <w:rFonts w:ascii="Times New Roman" w:hAnsi="Times New Roman"/>
              </w:rPr>
            </w:pPr>
            <w:r w:rsidRPr="00B3565B">
              <w:rPr>
                <w:rFonts w:ascii="Times New Roman" w:hAnsi="Times New Roman"/>
              </w:rPr>
              <w:t> </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6,009</w:t>
            </w:r>
          </w:p>
        </w:tc>
        <w:tc>
          <w:tcPr>
            <w:tcW w:w="1867" w:type="dxa"/>
            <w:shd w:val="clear" w:color="auto" w:fill="auto"/>
            <w:noWrap/>
            <w:vAlign w:val="center"/>
          </w:tcPr>
          <w:p w:rsidR="00011216" w:rsidRPr="00B3565B" w:rsidRDefault="00011216">
            <w:pPr>
              <w:jc w:val="center"/>
              <w:rPr>
                <w:rFonts w:ascii="Times New Roman" w:hAnsi="Times New Roman"/>
              </w:rPr>
            </w:pPr>
            <w:r w:rsidRPr="00B3565B">
              <w:rPr>
                <w:rFonts w:ascii="Times New Roman" w:hAnsi="Times New Roman"/>
              </w:rPr>
              <w:t> </w:t>
            </w:r>
          </w:p>
        </w:tc>
        <w:tc>
          <w:tcPr>
            <w:tcW w:w="850" w:type="dxa"/>
            <w:vAlign w:val="bottom"/>
          </w:tcPr>
          <w:p w:rsidR="00011216" w:rsidRPr="00B3565B" w:rsidRDefault="00011216">
            <w:pPr>
              <w:jc w:val="center"/>
              <w:rPr>
                <w:rFonts w:ascii="Times New Roman" w:hAnsi="Times New Roman"/>
              </w:rPr>
            </w:pP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r w:rsidR="00011216" w:rsidRPr="00B3565B" w:rsidTr="00011216">
        <w:trPr>
          <w:trHeight w:val="79"/>
          <w:jc w:val="center"/>
        </w:trPr>
        <w:tc>
          <w:tcPr>
            <w:tcW w:w="2017" w:type="dxa"/>
            <w:shd w:val="clear" w:color="auto" w:fill="auto"/>
            <w:noWrap/>
            <w:vAlign w:val="bottom"/>
          </w:tcPr>
          <w:p w:rsidR="00011216" w:rsidRPr="00B3565B" w:rsidRDefault="00011216" w:rsidP="00F62832">
            <w:pPr>
              <w:rPr>
                <w:rFonts w:ascii="Times New Roman" w:hAnsi="Times New Roman"/>
              </w:rPr>
            </w:pPr>
            <w:r w:rsidRPr="00B3565B">
              <w:rPr>
                <w:rFonts w:ascii="Times New Roman" w:hAnsi="Times New Roman"/>
              </w:rPr>
              <w:t>Метан</w:t>
            </w:r>
          </w:p>
        </w:tc>
        <w:tc>
          <w:tcPr>
            <w:tcW w:w="847" w:type="dxa"/>
            <w:shd w:val="clear" w:color="auto" w:fill="auto"/>
            <w:vAlign w:val="bottom"/>
          </w:tcPr>
          <w:p w:rsidR="00011216" w:rsidRPr="00B3565B" w:rsidRDefault="00011216">
            <w:pPr>
              <w:jc w:val="center"/>
              <w:rPr>
                <w:rFonts w:ascii="Times New Roman" w:hAnsi="Times New Roman"/>
              </w:rPr>
            </w:pPr>
            <w:r w:rsidRPr="00B3565B">
              <w:rPr>
                <w:rFonts w:ascii="Times New Roman" w:hAnsi="Times New Roman"/>
              </w:rPr>
              <w:t>0,676</w:t>
            </w:r>
          </w:p>
        </w:tc>
        <w:tc>
          <w:tcPr>
            <w:tcW w:w="1701" w:type="dxa"/>
            <w:shd w:val="clear" w:color="auto" w:fill="auto"/>
            <w:noWrap/>
            <w:vAlign w:val="center"/>
          </w:tcPr>
          <w:p w:rsidR="00011216" w:rsidRPr="00B3565B" w:rsidRDefault="00011216">
            <w:pPr>
              <w:jc w:val="center"/>
              <w:rPr>
                <w:rFonts w:ascii="Times New Roman" w:hAnsi="Times New Roman"/>
              </w:rPr>
            </w:pPr>
            <w:r w:rsidRPr="00B3565B">
              <w:rPr>
                <w:rFonts w:ascii="Times New Roman" w:hAnsi="Times New Roman"/>
              </w:rPr>
              <w:t> </w:t>
            </w:r>
          </w:p>
        </w:tc>
        <w:tc>
          <w:tcPr>
            <w:tcW w:w="1012" w:type="dxa"/>
            <w:shd w:val="clear" w:color="auto" w:fill="auto"/>
            <w:noWrap/>
            <w:vAlign w:val="bottom"/>
          </w:tcPr>
          <w:p w:rsidR="00011216" w:rsidRPr="00B3565B" w:rsidRDefault="00011216">
            <w:pPr>
              <w:jc w:val="center"/>
              <w:rPr>
                <w:rFonts w:ascii="Times New Roman" w:hAnsi="Times New Roman"/>
              </w:rPr>
            </w:pPr>
            <w:r w:rsidRPr="00B3565B">
              <w:rPr>
                <w:rFonts w:ascii="Times New Roman" w:hAnsi="Times New Roman"/>
              </w:rPr>
              <w:t>6,995</w:t>
            </w:r>
          </w:p>
        </w:tc>
        <w:tc>
          <w:tcPr>
            <w:tcW w:w="1867" w:type="dxa"/>
            <w:shd w:val="clear" w:color="auto" w:fill="auto"/>
            <w:noWrap/>
            <w:vAlign w:val="center"/>
          </w:tcPr>
          <w:p w:rsidR="00011216" w:rsidRPr="00B3565B" w:rsidRDefault="00011216">
            <w:pPr>
              <w:jc w:val="center"/>
              <w:rPr>
                <w:rFonts w:ascii="Times New Roman" w:hAnsi="Times New Roman"/>
              </w:rPr>
            </w:pPr>
            <w:r w:rsidRPr="00B3565B">
              <w:rPr>
                <w:rFonts w:ascii="Times New Roman" w:hAnsi="Times New Roman"/>
              </w:rPr>
              <w:t> </w:t>
            </w:r>
          </w:p>
        </w:tc>
        <w:tc>
          <w:tcPr>
            <w:tcW w:w="850" w:type="dxa"/>
            <w:vAlign w:val="bottom"/>
          </w:tcPr>
          <w:p w:rsidR="00011216" w:rsidRPr="00B3565B" w:rsidRDefault="00011216">
            <w:pPr>
              <w:jc w:val="center"/>
              <w:rPr>
                <w:rFonts w:ascii="Times New Roman" w:hAnsi="Times New Roman"/>
              </w:rPr>
            </w:pPr>
          </w:p>
        </w:tc>
        <w:tc>
          <w:tcPr>
            <w:tcW w:w="993" w:type="dxa"/>
            <w:vAlign w:val="bottom"/>
          </w:tcPr>
          <w:p w:rsidR="00011216" w:rsidRPr="00B3565B" w:rsidRDefault="00011216">
            <w:pPr>
              <w:jc w:val="center"/>
              <w:rPr>
                <w:rFonts w:ascii="Times New Roman" w:hAnsi="Times New Roman"/>
              </w:rPr>
            </w:pPr>
          </w:p>
        </w:tc>
        <w:tc>
          <w:tcPr>
            <w:tcW w:w="1057" w:type="dxa"/>
            <w:vAlign w:val="bottom"/>
          </w:tcPr>
          <w:p w:rsidR="00011216" w:rsidRPr="00B3565B" w:rsidRDefault="00011216">
            <w:pPr>
              <w:jc w:val="center"/>
              <w:rPr>
                <w:rFonts w:ascii="Times New Roman" w:hAnsi="Times New Roman"/>
              </w:rPr>
            </w:pPr>
          </w:p>
        </w:tc>
      </w:tr>
    </w:tbl>
    <w:p w:rsidR="001B6E73" w:rsidRPr="00B3565B" w:rsidRDefault="001B6E73" w:rsidP="00F62832">
      <w:pPr>
        <w:pStyle w:val="Style19"/>
        <w:widowControl/>
        <w:spacing w:line="240" w:lineRule="auto"/>
        <w:ind w:firstLine="0"/>
        <w:jc w:val="right"/>
        <w:rPr>
          <w:rStyle w:val="FontStyle204"/>
          <w:sz w:val="24"/>
          <w:szCs w:val="24"/>
        </w:rPr>
      </w:pPr>
    </w:p>
    <w:p w:rsidR="003B6D1E" w:rsidRPr="00B3565B" w:rsidRDefault="007B431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F1256A" w:rsidRPr="00B3565B">
        <w:rPr>
          <w:rFonts w:ascii="Times New Roman" w:hAnsi="Times New Roman"/>
          <w:sz w:val="28"/>
          <w:szCs w:val="28"/>
        </w:rPr>
        <w:t>П</w:t>
      </w:r>
      <w:r w:rsidRPr="00B3565B">
        <w:rPr>
          <w:rFonts w:ascii="Times New Roman" w:hAnsi="Times New Roman"/>
          <w:sz w:val="28"/>
          <w:szCs w:val="28"/>
        </w:rPr>
        <w:t>о данным стаци</w:t>
      </w:r>
      <w:r w:rsidR="003166DC" w:rsidRPr="00B3565B">
        <w:rPr>
          <w:rFonts w:ascii="Times New Roman" w:hAnsi="Times New Roman"/>
          <w:sz w:val="28"/>
          <w:szCs w:val="28"/>
        </w:rPr>
        <w:t>онарной сети наблюдений (рис.5.3</w:t>
      </w:r>
      <w:r w:rsidRPr="00B3565B">
        <w:rPr>
          <w:rFonts w:ascii="Times New Roman" w:hAnsi="Times New Roman"/>
          <w:sz w:val="28"/>
          <w:szCs w:val="28"/>
        </w:rPr>
        <w:t xml:space="preserve">) атмосферный воздух города характеризуется </w:t>
      </w:r>
      <w:r w:rsidR="008660C0" w:rsidRPr="00B3565B">
        <w:rPr>
          <w:rFonts w:ascii="Times New Roman" w:hAnsi="Times New Roman"/>
          <w:b/>
          <w:i/>
          <w:sz w:val="28"/>
          <w:szCs w:val="28"/>
          <w:lang w:val="kk-KZ"/>
        </w:rPr>
        <w:t>повышенным</w:t>
      </w:r>
      <w:r w:rsidRPr="00B3565B">
        <w:rPr>
          <w:rFonts w:ascii="Times New Roman" w:hAnsi="Times New Roman"/>
          <w:b/>
          <w:i/>
          <w:sz w:val="28"/>
          <w:szCs w:val="28"/>
        </w:rPr>
        <w:t>уровнем загрязнения</w:t>
      </w:r>
      <w:r w:rsidR="00197EC4" w:rsidRPr="00B3565B">
        <w:rPr>
          <w:rFonts w:ascii="Times New Roman" w:hAnsi="Times New Roman"/>
          <w:sz w:val="28"/>
          <w:szCs w:val="28"/>
        </w:rPr>
        <w:t>,о</w:t>
      </w:r>
      <w:r w:rsidRPr="00B3565B">
        <w:rPr>
          <w:rFonts w:ascii="Times New Roman" w:hAnsi="Times New Roman"/>
          <w:sz w:val="28"/>
          <w:szCs w:val="28"/>
        </w:rPr>
        <w:t>н определя</w:t>
      </w:r>
      <w:r w:rsidR="00BA7A6B" w:rsidRPr="00B3565B">
        <w:rPr>
          <w:rFonts w:ascii="Times New Roman" w:hAnsi="Times New Roman"/>
          <w:sz w:val="28"/>
          <w:szCs w:val="28"/>
        </w:rPr>
        <w:t>л</w:t>
      </w:r>
      <w:r w:rsidRPr="00B3565B">
        <w:rPr>
          <w:rFonts w:ascii="Times New Roman" w:hAnsi="Times New Roman"/>
          <w:sz w:val="28"/>
          <w:szCs w:val="28"/>
        </w:rPr>
        <w:t>ся значени</w:t>
      </w:r>
      <w:r w:rsidR="00C27E49" w:rsidRPr="00B3565B">
        <w:rPr>
          <w:rFonts w:ascii="Times New Roman" w:hAnsi="Times New Roman"/>
          <w:sz w:val="28"/>
          <w:szCs w:val="28"/>
        </w:rPr>
        <w:t>ями СИ</w:t>
      </w:r>
      <w:r w:rsidR="00781115" w:rsidRPr="00B3565B">
        <w:rPr>
          <w:rFonts w:ascii="Times New Roman" w:hAnsi="Times New Roman"/>
          <w:sz w:val="28"/>
          <w:szCs w:val="28"/>
        </w:rPr>
        <w:t xml:space="preserve"> равным </w:t>
      </w:r>
      <w:r w:rsidR="004C2C3C" w:rsidRPr="00B3565B">
        <w:rPr>
          <w:rFonts w:ascii="Times New Roman" w:hAnsi="Times New Roman"/>
          <w:sz w:val="28"/>
          <w:szCs w:val="28"/>
        </w:rPr>
        <w:t>4,2</w:t>
      </w:r>
      <w:r w:rsidR="00C27E49" w:rsidRPr="00B3565B">
        <w:rPr>
          <w:rFonts w:ascii="Times New Roman" w:hAnsi="Times New Roman"/>
          <w:sz w:val="28"/>
          <w:szCs w:val="28"/>
        </w:rPr>
        <w:t xml:space="preserve"> и НП</w:t>
      </w:r>
      <w:r w:rsidR="00781115" w:rsidRPr="00B3565B">
        <w:rPr>
          <w:rFonts w:ascii="Times New Roman" w:hAnsi="Times New Roman"/>
          <w:sz w:val="28"/>
          <w:szCs w:val="28"/>
        </w:rPr>
        <w:t xml:space="preserve">= </w:t>
      </w:r>
      <w:r w:rsidR="004C2C3C" w:rsidRPr="00B3565B">
        <w:rPr>
          <w:rFonts w:ascii="Times New Roman" w:hAnsi="Times New Roman"/>
          <w:sz w:val="28"/>
          <w:szCs w:val="28"/>
          <w:lang w:val="kk-KZ"/>
        </w:rPr>
        <w:t>0,0</w:t>
      </w:r>
      <w:r w:rsidR="00C27E49" w:rsidRPr="00B3565B">
        <w:rPr>
          <w:rFonts w:ascii="Times New Roman" w:hAnsi="Times New Roman"/>
          <w:sz w:val="28"/>
          <w:szCs w:val="28"/>
          <w:lang w:val="kk-KZ"/>
        </w:rPr>
        <w:t xml:space="preserve"> по </w:t>
      </w:r>
      <w:r w:rsidR="00C27E49" w:rsidRPr="00B3565B">
        <w:rPr>
          <w:rFonts w:ascii="Times New Roman" w:hAnsi="Times New Roman"/>
          <w:b/>
          <w:sz w:val="28"/>
          <w:szCs w:val="28"/>
          <w:lang w:val="kk-KZ"/>
        </w:rPr>
        <w:t>сероводороду</w:t>
      </w:r>
      <w:r w:rsidR="003B6D1E" w:rsidRPr="00B3565B">
        <w:rPr>
          <w:rFonts w:ascii="Times New Roman" w:hAnsi="Times New Roman"/>
          <w:sz w:val="28"/>
          <w:szCs w:val="28"/>
        </w:rPr>
        <w:t xml:space="preserve">(табл.1 и табл.1.1). </w:t>
      </w:r>
    </w:p>
    <w:p w:rsidR="008660C0" w:rsidRPr="00B3565B" w:rsidRDefault="008660C0" w:rsidP="00F62832">
      <w:pPr>
        <w:tabs>
          <w:tab w:val="left" w:pos="5529"/>
        </w:tabs>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составили: озона– </w:t>
      </w:r>
      <w:r w:rsidR="00C27E49" w:rsidRPr="00B3565B">
        <w:rPr>
          <w:rFonts w:ascii="Times New Roman" w:hAnsi="Times New Roman"/>
          <w:sz w:val="28"/>
          <w:szCs w:val="28"/>
          <w:lang w:val="kk-KZ"/>
        </w:rPr>
        <w:t>1,9</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Pr="00B3565B">
        <w:rPr>
          <w:rFonts w:ascii="Times New Roman" w:hAnsi="Times New Roman"/>
          <w:sz w:val="28"/>
          <w:szCs w:val="28"/>
        </w:rPr>
        <w:t xml:space="preserve">, </w:t>
      </w:r>
      <w:r w:rsidRPr="00B3565B">
        <w:rPr>
          <w:rFonts w:ascii="Times New Roman" w:hAnsi="Times New Roman"/>
          <w:sz w:val="28"/>
          <w:szCs w:val="28"/>
          <w:lang w:val="kk-KZ"/>
        </w:rPr>
        <w:t xml:space="preserve">фенола – </w:t>
      </w:r>
      <w:r w:rsidR="002502D1" w:rsidRPr="00B3565B">
        <w:rPr>
          <w:rFonts w:ascii="Times New Roman" w:hAnsi="Times New Roman"/>
          <w:sz w:val="28"/>
          <w:szCs w:val="28"/>
          <w:lang w:val="kk-KZ"/>
        </w:rPr>
        <w:t>1,9</w:t>
      </w:r>
      <w:r w:rsidRPr="00B3565B">
        <w:rPr>
          <w:rFonts w:ascii="Times New Roman" w:hAnsi="Times New Roman"/>
          <w:sz w:val="28"/>
          <w:szCs w:val="28"/>
        </w:rPr>
        <w:t>ПДК</w:t>
      </w:r>
      <w:r w:rsidRPr="00B3565B">
        <w:rPr>
          <w:rFonts w:ascii="Times New Roman" w:hAnsi="Times New Roman"/>
          <w:sz w:val="28"/>
          <w:szCs w:val="28"/>
          <w:vertAlign w:val="subscript"/>
        </w:rPr>
        <w:t>с.с.</w:t>
      </w:r>
      <w:r w:rsidRPr="00B3565B">
        <w:rPr>
          <w:rFonts w:ascii="Times New Roman" w:hAnsi="Times New Roman"/>
          <w:sz w:val="28"/>
          <w:szCs w:val="28"/>
        </w:rPr>
        <w:t xml:space="preserve">, других загрязняющих веществ – не превышали ПДК. Число случаев превышения более 1 ПДК по сероводороду составило </w:t>
      </w:r>
      <w:r w:rsidR="002502D1" w:rsidRPr="00B3565B">
        <w:rPr>
          <w:rFonts w:ascii="Times New Roman" w:hAnsi="Times New Roman"/>
          <w:sz w:val="28"/>
          <w:szCs w:val="28"/>
        </w:rPr>
        <w:t>702 случая</w:t>
      </w:r>
      <w:r w:rsidR="00C27E49" w:rsidRPr="00B3565B">
        <w:rPr>
          <w:rFonts w:ascii="Times New Roman" w:hAnsi="Times New Roman"/>
          <w:sz w:val="28"/>
          <w:szCs w:val="28"/>
        </w:rPr>
        <w:t xml:space="preserve">, </w:t>
      </w:r>
      <w:r w:rsidR="002502D1" w:rsidRPr="00B3565B">
        <w:rPr>
          <w:rFonts w:ascii="Times New Roman" w:hAnsi="Times New Roman"/>
          <w:sz w:val="28"/>
          <w:szCs w:val="28"/>
        </w:rPr>
        <w:t>по взвешанным частицам РМ-2,5 – 67, по взвешанным частицам РМ-10 – 67, оксиду углерода и диоксиду азота – по 1 случаю, по озону – 32 случая</w:t>
      </w:r>
      <w:r w:rsidR="000739D5" w:rsidRPr="00B3565B">
        <w:rPr>
          <w:rFonts w:ascii="Times New Roman" w:hAnsi="Times New Roman"/>
          <w:sz w:val="28"/>
          <w:szCs w:val="28"/>
        </w:rPr>
        <w:t xml:space="preserve"> (таблица </w:t>
      </w:r>
      <w:r w:rsidR="000B2533" w:rsidRPr="00B3565B">
        <w:rPr>
          <w:rFonts w:ascii="Times New Roman" w:hAnsi="Times New Roman"/>
          <w:sz w:val="28"/>
          <w:szCs w:val="28"/>
        </w:rPr>
        <w:t>49</w:t>
      </w:r>
      <w:r w:rsidRPr="00B3565B">
        <w:rPr>
          <w:rFonts w:ascii="Times New Roman" w:hAnsi="Times New Roman"/>
          <w:sz w:val="28"/>
          <w:szCs w:val="28"/>
        </w:rPr>
        <w:t>).</w:t>
      </w:r>
    </w:p>
    <w:p w:rsidR="00715D70" w:rsidRPr="00B3565B" w:rsidRDefault="00715D70" w:rsidP="00F62832">
      <w:pPr>
        <w:tabs>
          <w:tab w:val="left" w:pos="8102"/>
          <w:tab w:val="right" w:pos="9637"/>
        </w:tabs>
        <w:rPr>
          <w:rFonts w:ascii="Times New Roman" w:hAnsi="Times New Roman"/>
          <w:sz w:val="28"/>
          <w:szCs w:val="28"/>
        </w:rPr>
      </w:pPr>
    </w:p>
    <w:p w:rsidR="00135906" w:rsidRPr="00B3565B" w:rsidRDefault="00135906" w:rsidP="00F62832">
      <w:pPr>
        <w:numPr>
          <w:ilvl w:val="1"/>
          <w:numId w:val="7"/>
        </w:numPr>
        <w:ind w:left="0" w:firstLine="0"/>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поселку Глубокое</w:t>
      </w:r>
    </w:p>
    <w:p w:rsidR="00422699" w:rsidRPr="00B3565B" w:rsidRDefault="00422699" w:rsidP="00F62832">
      <w:pPr>
        <w:ind w:firstLine="709"/>
        <w:jc w:val="both"/>
        <w:rPr>
          <w:rFonts w:ascii="Times New Roman" w:hAnsi="Times New Roman"/>
          <w:b/>
          <w:sz w:val="28"/>
          <w:szCs w:val="28"/>
        </w:rPr>
      </w:pPr>
    </w:p>
    <w:p w:rsidR="00F04715"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AB6EE1" w:rsidRPr="00B3565B">
        <w:rPr>
          <w:rStyle w:val="FontStyle204"/>
          <w:sz w:val="28"/>
          <w:szCs w:val="28"/>
        </w:rPr>
        <w:t>2</w:t>
      </w:r>
      <w:r w:rsidRPr="00B3565B">
        <w:rPr>
          <w:rStyle w:val="FontStyle204"/>
          <w:sz w:val="28"/>
          <w:szCs w:val="28"/>
        </w:rPr>
        <w:t xml:space="preserve"> стационарн</w:t>
      </w:r>
      <w:r w:rsidR="00AB6EE1" w:rsidRPr="00B3565B">
        <w:rPr>
          <w:rStyle w:val="FontStyle204"/>
          <w:sz w:val="28"/>
          <w:szCs w:val="28"/>
        </w:rPr>
        <w:t>ых</w:t>
      </w:r>
      <w:r w:rsidRPr="00B3565B">
        <w:rPr>
          <w:rStyle w:val="FontStyle204"/>
          <w:sz w:val="28"/>
          <w:szCs w:val="28"/>
        </w:rPr>
        <w:t xml:space="preserve"> пост</w:t>
      </w:r>
      <w:r w:rsidR="00AB6EE1" w:rsidRPr="00B3565B">
        <w:rPr>
          <w:rStyle w:val="FontStyle204"/>
          <w:sz w:val="28"/>
          <w:szCs w:val="28"/>
        </w:rPr>
        <w:t xml:space="preserve">ах </w:t>
      </w:r>
      <w:r w:rsidRPr="00B3565B">
        <w:rPr>
          <w:rFonts w:ascii="Times New Roman" w:hAnsi="Times New Roman"/>
          <w:sz w:val="28"/>
          <w:szCs w:val="28"/>
        </w:rPr>
        <w:t>(</w:t>
      </w:r>
      <w:r w:rsidR="00540704" w:rsidRPr="00B3565B">
        <w:rPr>
          <w:rFonts w:ascii="Times New Roman" w:hAnsi="Times New Roman"/>
          <w:sz w:val="28"/>
          <w:szCs w:val="28"/>
        </w:rPr>
        <w:t>р</w:t>
      </w:r>
      <w:r w:rsidR="00D609E1" w:rsidRPr="00B3565B">
        <w:rPr>
          <w:rFonts w:ascii="Times New Roman" w:hAnsi="Times New Roman"/>
          <w:sz w:val="28"/>
          <w:szCs w:val="28"/>
        </w:rPr>
        <w:t>ис. 5.4</w:t>
      </w:r>
      <w:r w:rsidRPr="00B3565B">
        <w:rPr>
          <w:rFonts w:ascii="Times New Roman" w:hAnsi="Times New Roman"/>
          <w:sz w:val="28"/>
          <w:szCs w:val="28"/>
        </w:rPr>
        <w:t xml:space="preserve">, таблица </w:t>
      </w:r>
      <w:r w:rsidR="00964B5F" w:rsidRPr="00B3565B">
        <w:rPr>
          <w:rFonts w:ascii="Times New Roman" w:hAnsi="Times New Roman"/>
          <w:sz w:val="28"/>
          <w:szCs w:val="28"/>
          <w:lang w:val="kk-KZ"/>
        </w:rPr>
        <w:t>50</w:t>
      </w:r>
      <w:r w:rsidRPr="00B3565B">
        <w:rPr>
          <w:rFonts w:ascii="Times New Roman" w:hAnsi="Times New Roman"/>
          <w:sz w:val="28"/>
          <w:szCs w:val="28"/>
        </w:rPr>
        <w:t>)</w:t>
      </w:r>
      <w:r w:rsidRPr="00B3565B">
        <w:rPr>
          <w:rStyle w:val="FontStyle201"/>
          <w:sz w:val="28"/>
          <w:szCs w:val="28"/>
        </w:rPr>
        <w:t>.</w:t>
      </w:r>
    </w:p>
    <w:p w:rsidR="007D11EA" w:rsidRPr="00B3565B" w:rsidRDefault="007D11EA" w:rsidP="00F62832">
      <w:pPr>
        <w:pStyle w:val="Style100"/>
        <w:widowControl/>
        <w:spacing w:line="0" w:lineRule="atLeast"/>
        <w:ind w:firstLine="708"/>
        <w:rPr>
          <w:rStyle w:val="FontStyle201"/>
          <w:sz w:val="28"/>
          <w:szCs w:val="28"/>
        </w:rPr>
      </w:pPr>
    </w:p>
    <w:p w:rsidR="001750B4" w:rsidRPr="00B3565B" w:rsidRDefault="001750B4" w:rsidP="00F62832">
      <w:pPr>
        <w:jc w:val="right"/>
        <w:rPr>
          <w:rFonts w:ascii="Times New Roman" w:hAnsi="Times New Roman"/>
          <w:lang w:val="kk-KZ"/>
        </w:rPr>
      </w:pPr>
      <w:r w:rsidRPr="00B3565B">
        <w:rPr>
          <w:rFonts w:ascii="Times New Roman" w:hAnsi="Times New Roman"/>
        </w:rPr>
        <w:t>Таблица</w:t>
      </w:r>
      <w:r w:rsidR="00357E32" w:rsidRPr="00B3565B">
        <w:rPr>
          <w:rFonts w:ascii="Times New Roman" w:hAnsi="Times New Roman"/>
          <w:lang w:val="kk-KZ"/>
        </w:rPr>
        <w:t xml:space="preserve"> 5</w:t>
      </w:r>
      <w:r w:rsidR="009E491A" w:rsidRPr="00B3565B">
        <w:rPr>
          <w:rFonts w:ascii="Times New Roman" w:hAnsi="Times New Roman"/>
          <w:lang w:val="kk-KZ"/>
        </w:rPr>
        <w:t>0</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2592"/>
        <w:gridCol w:w="1673"/>
        <w:gridCol w:w="3389"/>
      </w:tblGrid>
      <w:tr w:rsidR="003279FD" w:rsidRPr="00B3565B" w:rsidTr="006647AD">
        <w:tc>
          <w:tcPr>
            <w:tcW w:w="1101"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Номер</w:t>
            </w:r>
          </w:p>
          <w:p w:rsidR="00A53291" w:rsidRPr="00B3565B" w:rsidRDefault="00A53291"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Сроки отбора</w:t>
            </w:r>
          </w:p>
        </w:tc>
        <w:tc>
          <w:tcPr>
            <w:tcW w:w="2592"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1673"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Адрес поста</w:t>
            </w:r>
          </w:p>
        </w:tc>
        <w:tc>
          <w:tcPr>
            <w:tcW w:w="3389" w:type="dxa"/>
            <w:vAlign w:val="center"/>
          </w:tcPr>
          <w:p w:rsidR="00A53291" w:rsidRPr="00B3565B" w:rsidRDefault="00A53291"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6647AD">
        <w:trPr>
          <w:trHeight w:val="665"/>
        </w:trPr>
        <w:tc>
          <w:tcPr>
            <w:tcW w:w="1101"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1</w:t>
            </w:r>
          </w:p>
        </w:tc>
        <w:tc>
          <w:tcPr>
            <w:tcW w:w="1134" w:type="dxa"/>
            <w:vAlign w:val="center"/>
          </w:tcPr>
          <w:p w:rsidR="00A53291" w:rsidRPr="00B3565B" w:rsidRDefault="00A53291" w:rsidP="00F62832">
            <w:pPr>
              <w:jc w:val="center"/>
              <w:outlineLvl w:val="1"/>
              <w:rPr>
                <w:rFonts w:ascii="Times New Roman" w:hAnsi="Times New Roman"/>
              </w:rPr>
            </w:pPr>
            <w:r w:rsidRPr="00B3565B">
              <w:rPr>
                <w:rFonts w:ascii="Times New Roman" w:hAnsi="Times New Roman"/>
              </w:rPr>
              <w:t xml:space="preserve">3 раза </w:t>
            </w:r>
          </w:p>
          <w:p w:rsidR="00A53291" w:rsidRPr="00B3565B" w:rsidRDefault="00A53291" w:rsidP="00F62832">
            <w:pPr>
              <w:jc w:val="center"/>
              <w:outlineLvl w:val="1"/>
              <w:rPr>
                <w:rFonts w:ascii="Times New Roman" w:hAnsi="Times New Roman"/>
              </w:rPr>
            </w:pPr>
            <w:r w:rsidRPr="00B3565B">
              <w:rPr>
                <w:rFonts w:ascii="Times New Roman" w:hAnsi="Times New Roman"/>
              </w:rPr>
              <w:t>в сутки</w:t>
            </w:r>
          </w:p>
        </w:tc>
        <w:tc>
          <w:tcPr>
            <w:tcW w:w="2592" w:type="dxa"/>
            <w:vAlign w:val="center"/>
          </w:tcPr>
          <w:p w:rsidR="00A53291"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1673" w:type="dxa"/>
            <w:vAlign w:val="center"/>
          </w:tcPr>
          <w:p w:rsidR="00A53291" w:rsidRPr="00B3565B" w:rsidRDefault="00A53291" w:rsidP="00F62832">
            <w:pPr>
              <w:jc w:val="center"/>
              <w:rPr>
                <w:rFonts w:ascii="Times New Roman" w:hAnsi="Times New Roman"/>
              </w:rPr>
            </w:pPr>
            <w:r w:rsidRPr="00B3565B">
              <w:rPr>
                <w:rFonts w:ascii="Times New Roman" w:hAnsi="Times New Roman"/>
              </w:rPr>
              <w:t>ул. Ленина,15</w:t>
            </w:r>
          </w:p>
        </w:tc>
        <w:tc>
          <w:tcPr>
            <w:tcW w:w="3389" w:type="dxa"/>
            <w:vAlign w:val="center"/>
          </w:tcPr>
          <w:p w:rsidR="00A53291" w:rsidRPr="00B3565B" w:rsidRDefault="006647AD" w:rsidP="00F62832">
            <w:pPr>
              <w:outlineLvl w:val="1"/>
              <w:rPr>
                <w:rFonts w:ascii="Times New Roman" w:hAnsi="Times New Roman"/>
              </w:rPr>
            </w:pPr>
            <w:r w:rsidRPr="00B3565B">
              <w:rPr>
                <w:rFonts w:ascii="Times New Roman" w:hAnsi="Times New Roman"/>
              </w:rPr>
              <w:t>в</w:t>
            </w:r>
            <w:r w:rsidR="00A53291" w:rsidRPr="00B3565B">
              <w:rPr>
                <w:rFonts w:ascii="Times New Roman" w:hAnsi="Times New Roman"/>
              </w:rPr>
              <w:t>звешенные вещества, диоксид серы, диоксид азота, фенол, мышьяк</w:t>
            </w:r>
          </w:p>
        </w:tc>
      </w:tr>
      <w:tr w:rsidR="00AB6EE1" w:rsidRPr="00B3565B" w:rsidTr="006647AD">
        <w:trPr>
          <w:trHeight w:val="665"/>
        </w:trPr>
        <w:tc>
          <w:tcPr>
            <w:tcW w:w="1101" w:type="dxa"/>
            <w:vAlign w:val="center"/>
          </w:tcPr>
          <w:p w:rsidR="00AB6EE1" w:rsidRPr="00B3565B" w:rsidRDefault="00AB6EE1" w:rsidP="00F62832">
            <w:pPr>
              <w:jc w:val="center"/>
              <w:outlineLvl w:val="1"/>
              <w:rPr>
                <w:rFonts w:ascii="Times New Roman" w:hAnsi="Times New Roman"/>
              </w:rPr>
            </w:pPr>
            <w:r w:rsidRPr="00B3565B">
              <w:rPr>
                <w:rFonts w:ascii="Times New Roman" w:hAnsi="Times New Roman"/>
              </w:rPr>
              <w:t>2</w:t>
            </w:r>
          </w:p>
        </w:tc>
        <w:tc>
          <w:tcPr>
            <w:tcW w:w="1134" w:type="dxa"/>
            <w:vAlign w:val="center"/>
          </w:tcPr>
          <w:p w:rsidR="00AB6EE1" w:rsidRPr="00B3565B" w:rsidRDefault="00AB6EE1" w:rsidP="00F62832">
            <w:pPr>
              <w:jc w:val="center"/>
              <w:outlineLvl w:val="1"/>
              <w:rPr>
                <w:rFonts w:ascii="Times New Roman" w:hAnsi="Times New Roman"/>
              </w:rPr>
            </w:pPr>
            <w:r w:rsidRPr="00B3565B">
              <w:rPr>
                <w:rFonts w:ascii="Times New Roman" w:hAnsi="Times New Roman"/>
              </w:rPr>
              <w:t>каждые 20 минут</w:t>
            </w:r>
          </w:p>
        </w:tc>
        <w:tc>
          <w:tcPr>
            <w:tcW w:w="2592" w:type="dxa"/>
            <w:vAlign w:val="center"/>
          </w:tcPr>
          <w:p w:rsidR="00AB6EE1" w:rsidRPr="00B3565B" w:rsidRDefault="00AB6EE1" w:rsidP="00F62832">
            <w:pPr>
              <w:jc w:val="center"/>
              <w:rPr>
                <w:rFonts w:ascii="Times New Roman" w:hAnsi="Times New Roman"/>
              </w:rPr>
            </w:pPr>
            <w:r w:rsidRPr="00B3565B">
              <w:rPr>
                <w:rFonts w:ascii="Times New Roman" w:hAnsi="Times New Roman"/>
              </w:rPr>
              <w:t>в непрерывном режиме</w:t>
            </w:r>
          </w:p>
        </w:tc>
        <w:tc>
          <w:tcPr>
            <w:tcW w:w="1673" w:type="dxa"/>
            <w:vAlign w:val="center"/>
          </w:tcPr>
          <w:p w:rsidR="00AB6EE1" w:rsidRPr="00B3565B" w:rsidRDefault="00AB6EE1" w:rsidP="00F62832">
            <w:pPr>
              <w:jc w:val="center"/>
              <w:rPr>
                <w:rFonts w:ascii="Times New Roman" w:hAnsi="Times New Roman"/>
              </w:rPr>
            </w:pPr>
            <w:r w:rsidRPr="00B3565B">
              <w:rPr>
                <w:rFonts w:ascii="Times New Roman" w:hAnsi="Times New Roman"/>
              </w:rPr>
              <w:t>ул. Поповича, 9 «А»</w:t>
            </w:r>
          </w:p>
        </w:tc>
        <w:tc>
          <w:tcPr>
            <w:tcW w:w="3389" w:type="dxa"/>
            <w:vAlign w:val="center"/>
          </w:tcPr>
          <w:p w:rsidR="00AB6EE1" w:rsidRPr="00B3565B" w:rsidRDefault="0048648A" w:rsidP="00F62832">
            <w:pPr>
              <w:outlineLvl w:val="1"/>
              <w:rPr>
                <w:rFonts w:ascii="Times New Roman" w:hAnsi="Times New Roman"/>
              </w:rPr>
            </w:pPr>
            <w:r w:rsidRPr="00B3565B">
              <w:rPr>
                <w:rFonts w:ascii="Times New Roman" w:hAnsi="Times New Roman"/>
              </w:rPr>
              <w:t>в</w:t>
            </w:r>
            <w:r w:rsidR="00AB6EE1"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B3565B" w:rsidRDefault="00F04715" w:rsidP="00F62832">
      <w:pPr>
        <w:ind w:firstLine="284"/>
        <w:jc w:val="center"/>
        <w:rPr>
          <w:rFonts w:ascii="Times New Roman" w:hAnsi="Times New Roman"/>
          <w:sz w:val="28"/>
          <w:szCs w:val="28"/>
        </w:rPr>
      </w:pPr>
    </w:p>
    <w:p w:rsidR="002B1594" w:rsidRPr="00B3565B" w:rsidRDefault="0057503A" w:rsidP="00F62832">
      <w:pPr>
        <w:ind w:firstLine="284"/>
        <w:jc w:val="center"/>
        <w:rPr>
          <w:rFonts w:ascii="Times New Roman" w:hAnsi="Times New Roman"/>
          <w:sz w:val="28"/>
          <w:szCs w:val="28"/>
        </w:rPr>
      </w:pPr>
      <w:r w:rsidRPr="00B3565B">
        <w:rPr>
          <w:rFonts w:ascii="Times New Roman" w:hAnsi="Times New Roman"/>
          <w:noProof/>
          <w:sz w:val="28"/>
          <w:szCs w:val="28"/>
          <w:lang w:eastAsia="ru-RU" w:bidi="ar-SA"/>
        </w:rPr>
        <w:lastRenderedPageBreak/>
        <w:drawing>
          <wp:inline distT="0" distB="0" distL="0" distR="0">
            <wp:extent cx="4808131" cy="3841339"/>
            <wp:effectExtent l="19050" t="0" r="0" b="0"/>
            <wp:docPr id="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a:stretch>
                      <a:fillRect/>
                    </a:stretch>
                  </pic:blipFill>
                  <pic:spPr bwMode="auto">
                    <a:xfrm>
                      <a:off x="0" y="0"/>
                      <a:ext cx="4808057" cy="3841280"/>
                    </a:xfrm>
                    <a:prstGeom prst="rect">
                      <a:avLst/>
                    </a:prstGeom>
                    <a:noFill/>
                    <a:ln w="9525">
                      <a:noFill/>
                      <a:miter lim="800000"/>
                      <a:headEnd/>
                      <a:tailEnd/>
                    </a:ln>
                  </pic:spPr>
                </pic:pic>
              </a:graphicData>
            </a:graphic>
          </wp:inline>
        </w:drawing>
      </w:r>
    </w:p>
    <w:p w:rsidR="00135906" w:rsidRPr="00B3565B" w:rsidRDefault="00135906" w:rsidP="00F62832">
      <w:pPr>
        <w:jc w:val="center"/>
        <w:rPr>
          <w:rFonts w:ascii="Times New Roman" w:hAnsi="Times New Roman"/>
          <w:noProof/>
          <w:lang w:eastAsia="ru-RU" w:bidi="ar-SA"/>
        </w:rPr>
      </w:pPr>
    </w:p>
    <w:p w:rsidR="00267783" w:rsidRPr="00B3565B" w:rsidRDefault="00D36CFB" w:rsidP="00F62832">
      <w:pPr>
        <w:jc w:val="center"/>
        <w:rPr>
          <w:rFonts w:ascii="Times New Roman" w:hAnsi="Times New Roman"/>
          <w:sz w:val="28"/>
          <w:szCs w:val="28"/>
          <w:lang w:val="kk-KZ"/>
        </w:rPr>
      </w:pPr>
      <w:r w:rsidRPr="00B3565B">
        <w:rPr>
          <w:rFonts w:ascii="Times New Roman" w:hAnsi="Times New Roman"/>
          <w:sz w:val="28"/>
          <w:szCs w:val="28"/>
        </w:rPr>
        <w:t xml:space="preserve">Рис. 5.4. Схема </w:t>
      </w:r>
      <w:r w:rsidR="000C0B3E" w:rsidRPr="00B3565B">
        <w:rPr>
          <w:rFonts w:ascii="Times New Roman" w:hAnsi="Times New Roman"/>
          <w:sz w:val="28"/>
          <w:szCs w:val="28"/>
        </w:rPr>
        <w:t>расположени</w:t>
      </w:r>
      <w:r w:rsidRPr="00B3565B">
        <w:rPr>
          <w:rFonts w:ascii="Times New Roman" w:hAnsi="Times New Roman"/>
          <w:sz w:val="28"/>
          <w:szCs w:val="28"/>
        </w:rPr>
        <w:t xml:space="preserve">я </w:t>
      </w:r>
      <w:r w:rsidR="000C0B3E" w:rsidRPr="00B3565B">
        <w:rPr>
          <w:rFonts w:ascii="Times New Roman" w:hAnsi="Times New Roman"/>
          <w:sz w:val="28"/>
          <w:szCs w:val="28"/>
        </w:rPr>
        <w:t>стационарной сети наблюденийза загрязнением атмосферного воздуха</w:t>
      </w:r>
      <w:r w:rsidRPr="00B3565B">
        <w:rPr>
          <w:rFonts w:ascii="Times New Roman" w:hAnsi="Times New Roman"/>
          <w:sz w:val="28"/>
          <w:szCs w:val="28"/>
        </w:rPr>
        <w:t xml:space="preserve"> в поселке Глубокое</w:t>
      </w:r>
    </w:p>
    <w:p w:rsidR="00695A12" w:rsidRPr="00B3565B" w:rsidRDefault="00695A12" w:rsidP="00F62832">
      <w:pPr>
        <w:ind w:right="141"/>
        <w:jc w:val="right"/>
        <w:rPr>
          <w:rFonts w:ascii="Times New Roman" w:hAnsi="Times New Roman"/>
        </w:rPr>
      </w:pPr>
    </w:p>
    <w:p w:rsidR="00E705E8" w:rsidRPr="00B3565B" w:rsidRDefault="00D63BB9" w:rsidP="00F62832">
      <w:pPr>
        <w:ind w:right="-709"/>
        <w:jc w:val="right"/>
        <w:rPr>
          <w:rFonts w:ascii="Times New Roman" w:hAnsi="Times New Roman"/>
          <w:lang w:val="kk-KZ"/>
        </w:rPr>
      </w:pPr>
      <w:r w:rsidRPr="00B3565B">
        <w:rPr>
          <w:rFonts w:ascii="Times New Roman" w:hAnsi="Times New Roman"/>
        </w:rPr>
        <w:t xml:space="preserve">Таблица </w:t>
      </w:r>
      <w:r w:rsidR="00357E32" w:rsidRPr="00B3565B">
        <w:rPr>
          <w:rFonts w:ascii="Times New Roman" w:hAnsi="Times New Roman"/>
        </w:rPr>
        <w:t>5</w:t>
      </w:r>
      <w:r w:rsidR="009E491A" w:rsidRPr="00B3565B">
        <w:rPr>
          <w:rFonts w:ascii="Times New Roman" w:hAnsi="Times New Roman"/>
        </w:rPr>
        <w:t>1</w:t>
      </w:r>
    </w:p>
    <w:p w:rsidR="00D63BB9" w:rsidRPr="00B3565B" w:rsidRDefault="00D63BB9"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поселка Глубокое</w:t>
      </w:r>
    </w:p>
    <w:p w:rsidR="00D63BB9" w:rsidRPr="00B3565B" w:rsidRDefault="00D63BB9" w:rsidP="00F62832">
      <w:pPr>
        <w:pStyle w:val="Style100"/>
        <w:widowControl/>
        <w:spacing w:line="0" w:lineRule="atLeast"/>
        <w:ind w:firstLine="708"/>
        <w:rPr>
          <w:rStyle w:val="FontStyle201"/>
          <w:b/>
          <w:i w:val="0"/>
          <w:sz w:val="16"/>
          <w:szCs w:val="16"/>
        </w:rPr>
      </w:pPr>
    </w:p>
    <w:tbl>
      <w:tblPr>
        <w:tblW w:w="10363" w:type="dxa"/>
        <w:jc w:val="center"/>
        <w:tblLayout w:type="fixed"/>
        <w:tblLook w:val="04A0" w:firstRow="1" w:lastRow="0" w:firstColumn="1" w:lastColumn="0" w:noHBand="0" w:noVBand="1"/>
      </w:tblPr>
      <w:tblGrid>
        <w:gridCol w:w="2000"/>
        <w:gridCol w:w="992"/>
        <w:gridCol w:w="1701"/>
        <w:gridCol w:w="992"/>
        <w:gridCol w:w="1701"/>
        <w:gridCol w:w="850"/>
        <w:gridCol w:w="993"/>
        <w:gridCol w:w="1134"/>
      </w:tblGrid>
      <w:tr w:rsidR="003279FD" w:rsidRPr="00B3565B" w:rsidTr="00DB408A">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6647AD" w:rsidRPr="00B3565B" w:rsidRDefault="006647AD"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DB408A">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647AD" w:rsidRPr="00B3565B" w:rsidRDefault="006647AD"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6647AD" w:rsidRPr="00B3565B" w:rsidRDefault="006647AD"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6647AD" w:rsidRPr="00B3565B" w:rsidRDefault="006647AD" w:rsidP="00F62832">
            <w:pPr>
              <w:jc w:val="center"/>
              <w:rPr>
                <w:rFonts w:ascii="Times New Roman" w:hAnsi="Times New Roman"/>
                <w:b/>
                <w:bCs/>
                <w:spacing w:val="-20"/>
              </w:rPr>
            </w:pPr>
            <w:r w:rsidRPr="00B3565B">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6647AD" w:rsidRPr="00B3565B" w:rsidRDefault="006647AD"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6647AD" w:rsidRPr="00B3565B" w:rsidRDefault="006647AD" w:rsidP="00F62832">
            <w:pPr>
              <w:jc w:val="center"/>
              <w:rPr>
                <w:rFonts w:ascii="Times New Roman" w:hAnsi="Times New Roman"/>
                <w:b/>
                <w:bCs/>
                <w:spacing w:val="-20"/>
              </w:rPr>
            </w:pPr>
            <w:r w:rsidRPr="00B3565B">
              <w:rPr>
                <w:rFonts w:ascii="Times New Roman" w:hAnsi="Times New Roman"/>
                <w:b/>
                <w:bCs/>
                <w:spacing w:val="-20"/>
              </w:rPr>
              <w:t>&gt;10 ПДК</w:t>
            </w:r>
          </w:p>
        </w:tc>
      </w:tr>
      <w:tr w:rsidR="002502D1" w:rsidRPr="00B3565B" w:rsidTr="002502D1">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0,0285</w:t>
            </w:r>
          </w:p>
        </w:tc>
        <w:tc>
          <w:tcPr>
            <w:tcW w:w="1701"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0,1901</w:t>
            </w:r>
          </w:p>
        </w:tc>
        <w:tc>
          <w:tcPr>
            <w:tcW w:w="992"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0,1</w:t>
            </w:r>
          </w:p>
        </w:tc>
        <w:tc>
          <w:tcPr>
            <w:tcW w:w="1701"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0,2</w:t>
            </w:r>
          </w:p>
        </w:tc>
        <w:tc>
          <w:tcPr>
            <w:tcW w:w="850"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0,0129</w:t>
            </w:r>
          </w:p>
        </w:tc>
        <w:tc>
          <w:tcPr>
            <w:tcW w:w="1701"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0,3686</w:t>
            </w:r>
          </w:p>
        </w:tc>
        <w:tc>
          <w:tcPr>
            <w:tcW w:w="992"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0,4130</w:t>
            </w:r>
          </w:p>
        </w:tc>
        <w:tc>
          <w:tcPr>
            <w:tcW w:w="1701"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2,5813</w:t>
            </w:r>
          </w:p>
        </w:tc>
        <w:tc>
          <w:tcPr>
            <w:tcW w:w="850"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r w:rsidRPr="00B3565B">
              <w:rPr>
                <w:rFonts w:ascii="Times New Roman" w:hAnsi="Times New Roman"/>
              </w:rPr>
              <w:t>9</w:t>
            </w:r>
          </w:p>
        </w:tc>
        <w:tc>
          <w:tcPr>
            <w:tcW w:w="993"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Взвешанные частицы РМ-10</w:t>
            </w:r>
          </w:p>
        </w:tc>
        <w:tc>
          <w:tcPr>
            <w:tcW w:w="992" w:type="dxa"/>
            <w:tcBorders>
              <w:top w:val="nil"/>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0,0331</w:t>
            </w:r>
          </w:p>
        </w:tc>
        <w:tc>
          <w:tcPr>
            <w:tcW w:w="1701"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0,5522</w:t>
            </w:r>
          </w:p>
        </w:tc>
        <w:tc>
          <w:tcPr>
            <w:tcW w:w="992"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0,6552</w:t>
            </w:r>
          </w:p>
        </w:tc>
        <w:tc>
          <w:tcPr>
            <w:tcW w:w="1701" w:type="dxa"/>
            <w:tcBorders>
              <w:top w:val="nil"/>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2,1840</w:t>
            </w:r>
          </w:p>
        </w:tc>
        <w:tc>
          <w:tcPr>
            <w:tcW w:w="850"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r w:rsidRPr="00B3565B">
              <w:rPr>
                <w:rFonts w:ascii="Times New Roman" w:hAnsi="Times New Roman"/>
              </w:rPr>
              <w:t>6</w:t>
            </w:r>
          </w:p>
        </w:tc>
        <w:tc>
          <w:tcPr>
            <w:tcW w:w="993"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0,0427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0,8537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0,3511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0,7022</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0,2958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0,0986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3,5317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0,7063</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0,0267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0,6671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0,14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0,7</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0,0016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0,0272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0,1372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0,3430</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0,1373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4,5778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0,3500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2,1875</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r w:rsidRPr="00B3565B">
              <w:rPr>
                <w:rFonts w:ascii="Times New Roman" w:hAnsi="Times New Roman"/>
              </w:rPr>
              <w:t>1842</w:t>
            </w: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0,0035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0,0154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1,9250</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r w:rsidRPr="00B3565B">
              <w:rPr>
                <w:rFonts w:ascii="Times New Roman" w:hAnsi="Times New Roman"/>
              </w:rPr>
              <w:t>161</w:t>
            </w: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0,0022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0,7442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0,0070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0,7</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0,0038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0,0942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0,0966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0,4830</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Мышьяк</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0,0365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0,0010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0,3333</w:t>
            </w: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C27E49">
            <w:pPr>
              <w:rPr>
                <w:rFonts w:ascii="Times New Roman" w:hAnsi="Times New Roman"/>
              </w:rPr>
            </w:pPr>
            <w:r w:rsidRPr="00B3565B">
              <w:rPr>
                <w:rFonts w:ascii="Times New Roman" w:hAnsi="Times New Roman"/>
              </w:rPr>
              <w:t xml:space="preserve">Сумма УВ </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0,8315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1,1740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r w:rsidR="002502D1" w:rsidRPr="00B3565B" w:rsidTr="002502D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2502D1" w:rsidRPr="00B3565B" w:rsidRDefault="002502D1" w:rsidP="002502D1">
            <w:pPr>
              <w:jc w:val="center"/>
              <w:rPr>
                <w:rFonts w:ascii="Times New Roman" w:hAnsi="Times New Roman"/>
              </w:rPr>
            </w:pPr>
            <w:r w:rsidRPr="00B3565B">
              <w:rPr>
                <w:rFonts w:ascii="Times New Roman" w:hAnsi="Times New Roman"/>
              </w:rPr>
              <w:t>1,0315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r w:rsidRPr="00B3565B">
              <w:rPr>
                <w:rFonts w:ascii="Times New Roman" w:hAnsi="Times New Roman"/>
              </w:rPr>
              <w:t>1,2040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502D1" w:rsidRPr="00B3565B" w:rsidRDefault="002502D1" w:rsidP="002502D1">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2502D1" w:rsidRPr="00B3565B" w:rsidRDefault="002502D1" w:rsidP="002502D1">
            <w:pPr>
              <w:jc w:val="center"/>
              <w:rPr>
                <w:rFonts w:ascii="Times New Roman" w:hAnsi="Times New Roman"/>
              </w:rPr>
            </w:pPr>
          </w:p>
        </w:tc>
      </w:tr>
    </w:tbl>
    <w:p w:rsidR="00D63BB9" w:rsidRPr="00B3565B" w:rsidRDefault="00D63BB9" w:rsidP="00F62832">
      <w:pPr>
        <w:ind w:firstLine="709"/>
        <w:jc w:val="both"/>
        <w:rPr>
          <w:rFonts w:ascii="Times New Roman" w:hAnsi="Times New Roman"/>
          <w:sz w:val="28"/>
          <w:szCs w:val="28"/>
        </w:rPr>
      </w:pPr>
    </w:p>
    <w:p w:rsidR="007B4317" w:rsidRPr="00B3565B" w:rsidRDefault="007B4317" w:rsidP="00F62832">
      <w:pPr>
        <w:tabs>
          <w:tab w:val="left" w:pos="5529"/>
        </w:tabs>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F1256A" w:rsidRPr="00B3565B">
        <w:rPr>
          <w:rFonts w:ascii="Times New Roman" w:hAnsi="Times New Roman"/>
          <w:sz w:val="28"/>
          <w:szCs w:val="28"/>
        </w:rPr>
        <w:t>П</w:t>
      </w:r>
      <w:r w:rsidRPr="00B3565B">
        <w:rPr>
          <w:rFonts w:ascii="Times New Roman" w:hAnsi="Times New Roman"/>
          <w:sz w:val="28"/>
          <w:szCs w:val="28"/>
        </w:rPr>
        <w:t>о данным стационарной сети наблюдений (рис.5.</w:t>
      </w:r>
      <w:r w:rsidR="003166DC" w:rsidRPr="00B3565B">
        <w:rPr>
          <w:rFonts w:ascii="Times New Roman" w:hAnsi="Times New Roman"/>
          <w:sz w:val="28"/>
          <w:szCs w:val="28"/>
        </w:rPr>
        <w:t>4</w:t>
      </w:r>
      <w:r w:rsidRPr="00B3565B">
        <w:rPr>
          <w:rFonts w:ascii="Times New Roman" w:hAnsi="Times New Roman"/>
          <w:sz w:val="28"/>
          <w:szCs w:val="28"/>
        </w:rPr>
        <w:t xml:space="preserve">) атмосферный воздух города в целом характеризуется </w:t>
      </w:r>
      <w:r w:rsidR="006418D0" w:rsidRPr="00B3565B">
        <w:rPr>
          <w:rFonts w:ascii="Times New Roman" w:hAnsi="Times New Roman"/>
          <w:b/>
          <w:i/>
          <w:sz w:val="28"/>
          <w:szCs w:val="28"/>
        </w:rPr>
        <w:t>высоким</w:t>
      </w:r>
      <w:r w:rsidRPr="00B3565B">
        <w:rPr>
          <w:rFonts w:ascii="Times New Roman" w:hAnsi="Times New Roman"/>
          <w:b/>
          <w:i/>
          <w:sz w:val="28"/>
          <w:szCs w:val="28"/>
        </w:rPr>
        <w:t>уровнем загрязнения</w:t>
      </w:r>
      <w:r w:rsidRPr="00B3565B">
        <w:rPr>
          <w:rFonts w:ascii="Times New Roman" w:hAnsi="Times New Roman"/>
          <w:sz w:val="28"/>
          <w:szCs w:val="28"/>
        </w:rPr>
        <w:t xml:space="preserve">.Он определялся значением </w:t>
      </w:r>
      <w:r w:rsidR="00DB408A" w:rsidRPr="00B3565B">
        <w:rPr>
          <w:rFonts w:ascii="Times New Roman" w:hAnsi="Times New Roman"/>
          <w:sz w:val="28"/>
          <w:szCs w:val="28"/>
        </w:rPr>
        <w:t xml:space="preserve">НП равным </w:t>
      </w:r>
      <w:r w:rsidR="002502D1" w:rsidRPr="00B3565B">
        <w:rPr>
          <w:rFonts w:ascii="Times New Roman" w:hAnsi="Times New Roman"/>
          <w:sz w:val="28"/>
          <w:szCs w:val="28"/>
          <w:lang w:val="kk-KZ"/>
        </w:rPr>
        <w:t>4</w:t>
      </w:r>
      <w:r w:rsidR="004D7627" w:rsidRPr="00B3565B">
        <w:rPr>
          <w:rFonts w:ascii="Times New Roman" w:hAnsi="Times New Roman"/>
          <w:sz w:val="28"/>
          <w:szCs w:val="28"/>
          <w:lang w:val="kk-KZ"/>
        </w:rPr>
        <w:t>3</w:t>
      </w:r>
      <w:r w:rsidR="002502D1" w:rsidRPr="00B3565B">
        <w:rPr>
          <w:rFonts w:ascii="Times New Roman" w:hAnsi="Times New Roman"/>
          <w:sz w:val="28"/>
          <w:szCs w:val="28"/>
          <w:lang w:val="kk-KZ"/>
        </w:rPr>
        <w:t>,4</w:t>
      </w:r>
      <w:r w:rsidR="00DB408A" w:rsidRPr="00B3565B">
        <w:rPr>
          <w:rFonts w:ascii="Times New Roman" w:hAnsi="Times New Roman"/>
          <w:sz w:val="28"/>
          <w:szCs w:val="28"/>
        </w:rPr>
        <w:t xml:space="preserve">% (высокий уровень), </w:t>
      </w:r>
      <w:r w:rsidR="006418D0" w:rsidRPr="00B3565B">
        <w:rPr>
          <w:rFonts w:ascii="Times New Roman" w:hAnsi="Times New Roman"/>
          <w:sz w:val="28"/>
          <w:szCs w:val="28"/>
        </w:rPr>
        <w:t xml:space="preserve">СИ = </w:t>
      </w:r>
      <w:r w:rsidR="00F37A88" w:rsidRPr="00B3565B">
        <w:rPr>
          <w:rFonts w:ascii="Times New Roman" w:hAnsi="Times New Roman"/>
          <w:sz w:val="28"/>
          <w:szCs w:val="28"/>
        </w:rPr>
        <w:t>2</w:t>
      </w:r>
      <w:r w:rsidR="006418D0" w:rsidRPr="00B3565B">
        <w:rPr>
          <w:rFonts w:ascii="Times New Roman" w:hAnsi="Times New Roman"/>
          <w:sz w:val="28"/>
          <w:szCs w:val="28"/>
        </w:rPr>
        <w:t>,6</w:t>
      </w:r>
      <w:r w:rsidR="00DB408A" w:rsidRPr="00B3565B">
        <w:rPr>
          <w:rFonts w:ascii="Times New Roman" w:hAnsi="Times New Roman"/>
          <w:sz w:val="28"/>
          <w:szCs w:val="28"/>
        </w:rPr>
        <w:t xml:space="preserve"> (</w:t>
      </w:r>
      <w:r w:rsidR="00F37A88" w:rsidRPr="00B3565B">
        <w:rPr>
          <w:rFonts w:ascii="Times New Roman" w:hAnsi="Times New Roman"/>
          <w:sz w:val="28"/>
          <w:szCs w:val="28"/>
        </w:rPr>
        <w:t xml:space="preserve">повышенный </w:t>
      </w:r>
      <w:r w:rsidR="00DB408A" w:rsidRPr="00B3565B">
        <w:rPr>
          <w:rFonts w:ascii="Times New Roman" w:hAnsi="Times New Roman"/>
          <w:sz w:val="28"/>
          <w:szCs w:val="28"/>
        </w:rPr>
        <w:t>уровень)</w:t>
      </w:r>
      <w:r w:rsidR="00F37A88" w:rsidRPr="00B3565B">
        <w:rPr>
          <w:rFonts w:ascii="Times New Roman" w:hAnsi="Times New Roman"/>
          <w:sz w:val="28"/>
          <w:szCs w:val="28"/>
        </w:rPr>
        <w:t xml:space="preserve"> по </w:t>
      </w:r>
      <w:r w:rsidR="002502D1" w:rsidRPr="00B3565B">
        <w:rPr>
          <w:rFonts w:ascii="Times New Roman" w:hAnsi="Times New Roman"/>
          <w:b/>
          <w:sz w:val="28"/>
          <w:szCs w:val="28"/>
        </w:rPr>
        <w:t xml:space="preserve">озону </w:t>
      </w:r>
      <w:r w:rsidR="0054453A" w:rsidRPr="00B3565B">
        <w:rPr>
          <w:rFonts w:ascii="Times New Roman" w:hAnsi="Times New Roman"/>
          <w:sz w:val="28"/>
          <w:szCs w:val="28"/>
        </w:rPr>
        <w:t>(табл.1 и табл.1.1).</w:t>
      </w:r>
    </w:p>
    <w:p w:rsidR="0080690B" w:rsidRPr="00B3565B" w:rsidRDefault="00781115" w:rsidP="00F62832">
      <w:pPr>
        <w:tabs>
          <w:tab w:val="left" w:pos="5529"/>
        </w:tabs>
        <w:ind w:firstLine="709"/>
        <w:jc w:val="both"/>
        <w:rPr>
          <w:rFonts w:ascii="Times New Roman" w:hAnsi="Times New Roman"/>
          <w:sz w:val="28"/>
          <w:szCs w:val="28"/>
        </w:rPr>
      </w:pPr>
      <w:r w:rsidRPr="00B3565B">
        <w:rPr>
          <w:rFonts w:ascii="Times New Roman" w:hAnsi="Times New Roman"/>
          <w:sz w:val="28"/>
          <w:szCs w:val="28"/>
        </w:rPr>
        <w:t xml:space="preserve">В </w:t>
      </w:r>
      <w:r w:rsidR="007B4317" w:rsidRPr="00B3565B">
        <w:rPr>
          <w:rFonts w:ascii="Times New Roman" w:hAnsi="Times New Roman"/>
          <w:sz w:val="28"/>
          <w:szCs w:val="28"/>
        </w:rPr>
        <w:t>целом по городу среднемесячн</w:t>
      </w:r>
      <w:r w:rsidR="006418D0" w:rsidRPr="00B3565B">
        <w:rPr>
          <w:rFonts w:ascii="Times New Roman" w:hAnsi="Times New Roman"/>
          <w:sz w:val="28"/>
          <w:szCs w:val="28"/>
        </w:rPr>
        <w:t xml:space="preserve">ая </w:t>
      </w:r>
      <w:r w:rsidR="007B4317" w:rsidRPr="00B3565B">
        <w:rPr>
          <w:rFonts w:ascii="Times New Roman" w:hAnsi="Times New Roman"/>
          <w:sz w:val="28"/>
          <w:szCs w:val="28"/>
        </w:rPr>
        <w:t>концентраци</w:t>
      </w:r>
      <w:r w:rsidR="006418D0" w:rsidRPr="00B3565B">
        <w:rPr>
          <w:rFonts w:ascii="Times New Roman" w:hAnsi="Times New Roman"/>
          <w:sz w:val="28"/>
          <w:szCs w:val="28"/>
        </w:rPr>
        <w:t>я озонасоставила</w:t>
      </w:r>
      <w:r w:rsidR="002502D1" w:rsidRPr="00B3565B">
        <w:rPr>
          <w:rFonts w:ascii="Times New Roman" w:hAnsi="Times New Roman"/>
          <w:sz w:val="28"/>
          <w:szCs w:val="28"/>
        </w:rPr>
        <w:t xml:space="preserve"> 4,6</w:t>
      </w:r>
      <w:r w:rsidR="007B4317" w:rsidRPr="00B3565B">
        <w:rPr>
          <w:rFonts w:ascii="Times New Roman" w:hAnsi="Times New Roman"/>
          <w:sz w:val="28"/>
          <w:szCs w:val="28"/>
        </w:rPr>
        <w:t>ПДК</w:t>
      </w:r>
      <w:r w:rsidR="007B4317" w:rsidRPr="00B3565B">
        <w:rPr>
          <w:rFonts w:ascii="Times New Roman" w:hAnsi="Times New Roman"/>
          <w:sz w:val="28"/>
          <w:szCs w:val="28"/>
          <w:vertAlign w:val="subscript"/>
        </w:rPr>
        <w:t>с.с.</w:t>
      </w:r>
      <w:r w:rsidR="006418D0" w:rsidRPr="00B3565B">
        <w:rPr>
          <w:rFonts w:ascii="Times New Roman" w:hAnsi="Times New Roman"/>
          <w:sz w:val="28"/>
          <w:szCs w:val="28"/>
          <w:vertAlign w:val="subscript"/>
        </w:rPr>
        <w:t xml:space="preserve">, </w:t>
      </w:r>
      <w:r w:rsidR="007B4317" w:rsidRPr="00B3565B">
        <w:rPr>
          <w:rFonts w:ascii="Times New Roman" w:hAnsi="Times New Roman"/>
          <w:sz w:val="28"/>
          <w:szCs w:val="28"/>
        </w:rPr>
        <w:t>других загрязняющи</w:t>
      </w:r>
      <w:r w:rsidR="005A360C" w:rsidRPr="00B3565B">
        <w:rPr>
          <w:rFonts w:ascii="Times New Roman" w:hAnsi="Times New Roman"/>
          <w:sz w:val="28"/>
          <w:szCs w:val="28"/>
        </w:rPr>
        <w:t>х веществ – не превышали ПДК</w:t>
      </w:r>
      <w:r w:rsidR="00021E6B" w:rsidRPr="00B3565B">
        <w:rPr>
          <w:rFonts w:ascii="Times New Roman" w:hAnsi="Times New Roman"/>
          <w:sz w:val="28"/>
          <w:szCs w:val="28"/>
        </w:rPr>
        <w:t>.</w:t>
      </w:r>
      <w:r w:rsidR="006418D0" w:rsidRPr="00B3565B">
        <w:rPr>
          <w:rFonts w:ascii="Times New Roman" w:hAnsi="Times New Roman"/>
          <w:sz w:val="28"/>
          <w:szCs w:val="28"/>
        </w:rPr>
        <w:t xml:space="preserve">Были зарегистрированы </w:t>
      </w:r>
      <w:r w:rsidR="002502D1" w:rsidRPr="00B3565B">
        <w:rPr>
          <w:rFonts w:ascii="Times New Roman" w:hAnsi="Times New Roman"/>
          <w:sz w:val="28"/>
          <w:szCs w:val="28"/>
          <w:lang w:val="kk-KZ"/>
        </w:rPr>
        <w:t>9</w:t>
      </w:r>
      <w:r w:rsidR="006418D0" w:rsidRPr="00B3565B">
        <w:rPr>
          <w:rFonts w:ascii="Times New Roman" w:hAnsi="Times New Roman"/>
          <w:sz w:val="28"/>
          <w:szCs w:val="28"/>
          <w:lang w:val="kk-KZ"/>
        </w:rPr>
        <w:t xml:space="preserve"> случа</w:t>
      </w:r>
      <w:r w:rsidR="002502D1" w:rsidRPr="00B3565B">
        <w:rPr>
          <w:rFonts w:ascii="Times New Roman" w:hAnsi="Times New Roman"/>
          <w:sz w:val="28"/>
          <w:szCs w:val="28"/>
          <w:lang w:val="kk-KZ"/>
        </w:rPr>
        <w:t xml:space="preserve">ев </w:t>
      </w:r>
      <w:r w:rsidR="006418D0" w:rsidRPr="00B3565B">
        <w:rPr>
          <w:rFonts w:ascii="Times New Roman" w:hAnsi="Times New Roman"/>
          <w:sz w:val="28"/>
          <w:szCs w:val="28"/>
        </w:rPr>
        <w:t>превышен</w:t>
      </w:r>
      <w:r w:rsidR="002502D1" w:rsidRPr="00B3565B">
        <w:rPr>
          <w:rFonts w:ascii="Times New Roman" w:hAnsi="Times New Roman"/>
          <w:sz w:val="28"/>
          <w:szCs w:val="28"/>
        </w:rPr>
        <w:t>ия более 1 ПДК по взвешанным частицам РМ-2,5</w:t>
      </w:r>
      <w:r w:rsidR="006418D0" w:rsidRPr="00B3565B">
        <w:rPr>
          <w:rFonts w:ascii="Times New Roman" w:hAnsi="Times New Roman"/>
          <w:sz w:val="28"/>
          <w:szCs w:val="28"/>
        </w:rPr>
        <w:t>,</w:t>
      </w:r>
      <w:r w:rsidR="002502D1" w:rsidRPr="00B3565B">
        <w:rPr>
          <w:rFonts w:ascii="Times New Roman" w:hAnsi="Times New Roman"/>
          <w:sz w:val="28"/>
          <w:szCs w:val="28"/>
        </w:rPr>
        <w:t xml:space="preserve"> 6 случаев по взвешанным частицам РМ-10, 1842 случая по озону, 161 случай по сероводороду</w:t>
      </w:r>
      <w:r w:rsidR="00BD4240" w:rsidRPr="00B3565B">
        <w:rPr>
          <w:rFonts w:ascii="Times New Roman" w:hAnsi="Times New Roman"/>
          <w:sz w:val="28"/>
          <w:szCs w:val="28"/>
        </w:rPr>
        <w:t xml:space="preserve">(таблица </w:t>
      </w:r>
      <w:r w:rsidR="009E491A" w:rsidRPr="00B3565B">
        <w:rPr>
          <w:rFonts w:ascii="Times New Roman" w:hAnsi="Times New Roman"/>
          <w:sz w:val="28"/>
          <w:szCs w:val="28"/>
        </w:rPr>
        <w:t>51</w:t>
      </w:r>
      <w:r w:rsidR="006418D0" w:rsidRPr="00B3565B">
        <w:rPr>
          <w:rFonts w:ascii="Times New Roman" w:hAnsi="Times New Roman"/>
          <w:sz w:val="28"/>
          <w:szCs w:val="28"/>
        </w:rPr>
        <w:t>).</w:t>
      </w:r>
    </w:p>
    <w:p w:rsidR="00BD0905" w:rsidRPr="00B3565B" w:rsidRDefault="00BD0905" w:rsidP="00F62832">
      <w:pPr>
        <w:tabs>
          <w:tab w:val="left" w:pos="5529"/>
        </w:tabs>
        <w:ind w:firstLine="709"/>
        <w:jc w:val="both"/>
        <w:rPr>
          <w:rFonts w:ascii="Times New Roman" w:hAnsi="Times New Roman"/>
          <w:sz w:val="28"/>
          <w:szCs w:val="28"/>
        </w:rPr>
      </w:pPr>
    </w:p>
    <w:p w:rsidR="0089024E" w:rsidRPr="00B3565B" w:rsidRDefault="0089024E" w:rsidP="0089024E">
      <w:pPr>
        <w:pStyle w:val="a9"/>
        <w:spacing w:after="0"/>
        <w:ind w:left="375"/>
        <w:rPr>
          <w:rFonts w:ascii="Times New Roman" w:hAnsi="Times New Roman"/>
          <w:b/>
          <w:sz w:val="28"/>
          <w:szCs w:val="28"/>
        </w:rPr>
      </w:pPr>
    </w:p>
    <w:p w:rsidR="0089024E" w:rsidRPr="00B3565B" w:rsidRDefault="0089024E" w:rsidP="00F62832">
      <w:pPr>
        <w:pStyle w:val="a9"/>
        <w:numPr>
          <w:ilvl w:val="1"/>
          <w:numId w:val="7"/>
        </w:numPr>
        <w:spacing w:after="0"/>
        <w:ind w:left="0" w:firstLine="0"/>
        <w:jc w:val="center"/>
        <w:rPr>
          <w:rFonts w:ascii="Times New Roman" w:hAnsi="Times New Roman"/>
          <w:b/>
          <w:sz w:val="28"/>
          <w:szCs w:val="28"/>
        </w:rPr>
      </w:pPr>
      <w:r w:rsidRPr="00B3565B">
        <w:rPr>
          <w:rFonts w:ascii="Times New Roman" w:hAnsi="Times New Roman"/>
          <w:b/>
          <w:sz w:val="28"/>
          <w:szCs w:val="28"/>
          <w:lang w:val="kk-KZ"/>
        </w:rPr>
        <w:t>Состояние атмосферного воздуха по данным эпизодических наблюдений города Шемонаиха</w:t>
      </w:r>
    </w:p>
    <w:p w:rsidR="0089024E" w:rsidRPr="00B3565B" w:rsidRDefault="0089024E" w:rsidP="0089024E">
      <w:pPr>
        <w:pStyle w:val="a9"/>
        <w:spacing w:after="0"/>
        <w:ind w:left="0"/>
        <w:rPr>
          <w:rFonts w:ascii="Times New Roman" w:hAnsi="Times New Roman"/>
          <w:b/>
          <w:sz w:val="28"/>
          <w:szCs w:val="28"/>
        </w:rPr>
      </w:pPr>
    </w:p>
    <w:p w:rsidR="0089024E" w:rsidRPr="00B3565B" w:rsidRDefault="0089024E" w:rsidP="0089024E">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 в городе </w:t>
      </w:r>
      <w:r w:rsidRPr="00B3565B">
        <w:rPr>
          <w:rFonts w:ascii="Times New Roman" w:hAnsi="Times New Roman"/>
          <w:sz w:val="28"/>
          <w:szCs w:val="28"/>
          <w:lang w:val="kk-KZ" w:eastAsia="ru-RU" w:bidi="ar-SA"/>
        </w:rPr>
        <w:t xml:space="preserve">Шемонаиха </w:t>
      </w:r>
      <w:r w:rsidRPr="00B3565B">
        <w:rPr>
          <w:rFonts w:ascii="Times New Roman" w:hAnsi="Times New Roman"/>
          <w:sz w:val="28"/>
          <w:szCs w:val="28"/>
          <w:lang w:eastAsia="ru-RU" w:bidi="ar-SA"/>
        </w:rPr>
        <w:t xml:space="preserve">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Pr="00B3565B">
        <w:rPr>
          <w:rFonts w:ascii="Times New Roman" w:hAnsi="Times New Roman"/>
          <w:bCs/>
          <w:i/>
          <w:lang w:val="kk-KZ"/>
        </w:rPr>
        <w:t>ул. Чапаева,41,</w:t>
      </w:r>
      <w:r w:rsidRPr="00B3565B">
        <w:rPr>
          <w:rFonts w:ascii="Times New Roman" w:hAnsi="Times New Roman"/>
          <w:bCs/>
          <w:i/>
        </w:rPr>
        <w:t xml:space="preserve"> точка №2 – </w:t>
      </w:r>
      <w:r w:rsidRPr="00B3565B">
        <w:rPr>
          <w:rFonts w:ascii="Times New Roman" w:hAnsi="Times New Roman"/>
          <w:bCs/>
          <w:i/>
          <w:lang w:val="kk-KZ"/>
        </w:rPr>
        <w:t>ул. Вокзальная</w:t>
      </w:r>
      <w:r w:rsidRPr="00B3565B">
        <w:rPr>
          <w:rFonts w:ascii="Times New Roman" w:hAnsi="Times New Roman"/>
          <w:bCs/>
          <w:i/>
        </w:rPr>
        <w:t xml:space="preserve">). </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азота, диоксида серы, </w:t>
      </w:r>
      <w:r w:rsidR="007A69E7" w:rsidRPr="00B3565B">
        <w:rPr>
          <w:rStyle w:val="FontStyle204"/>
          <w:sz w:val="28"/>
          <w:szCs w:val="28"/>
        </w:rPr>
        <w:t>оксида углерода, гамма-фона</w:t>
      </w:r>
      <w:r w:rsidR="007A69E7" w:rsidRPr="00B3565B">
        <w:rPr>
          <w:rStyle w:val="FontStyle204"/>
          <w:sz w:val="28"/>
          <w:szCs w:val="28"/>
          <w:lang w:val="kk-KZ"/>
        </w:rPr>
        <w:t xml:space="preserve">  и фенола.</w:t>
      </w:r>
    </w:p>
    <w:p w:rsidR="0089024E" w:rsidRPr="00B3565B" w:rsidRDefault="0089024E" w:rsidP="0089024E">
      <w:pPr>
        <w:ind w:firstLine="709"/>
        <w:jc w:val="both"/>
        <w:rPr>
          <w:rStyle w:val="FontStyle204"/>
          <w:sz w:val="28"/>
          <w:szCs w:val="28"/>
        </w:rPr>
      </w:pPr>
      <w:r w:rsidRPr="00B3565B">
        <w:rPr>
          <w:rStyle w:val="FontStyle204"/>
          <w:sz w:val="28"/>
          <w:szCs w:val="28"/>
          <w:lang w:val="kk-KZ"/>
        </w:rPr>
        <w:t>Максимальн</w:t>
      </w:r>
      <w:r w:rsidRPr="00B3565B">
        <w:rPr>
          <w:rStyle w:val="FontStyle204"/>
          <w:sz w:val="28"/>
          <w:szCs w:val="28"/>
        </w:rPr>
        <w:t xml:space="preserve">ая </w:t>
      </w:r>
      <w:r w:rsidRPr="00B3565B">
        <w:rPr>
          <w:rStyle w:val="FontStyle204"/>
          <w:sz w:val="28"/>
          <w:szCs w:val="28"/>
          <w:lang w:val="kk-KZ"/>
        </w:rPr>
        <w:t>концентраци</w:t>
      </w:r>
      <w:r w:rsidRPr="00B3565B">
        <w:rPr>
          <w:rStyle w:val="FontStyle204"/>
          <w:sz w:val="28"/>
          <w:szCs w:val="28"/>
        </w:rPr>
        <w:t xml:space="preserve">я </w:t>
      </w:r>
      <w:r w:rsidR="00D1032A" w:rsidRPr="00B3565B">
        <w:rPr>
          <w:rStyle w:val="FontStyle204"/>
          <w:sz w:val="28"/>
          <w:szCs w:val="28"/>
          <w:lang w:val="kk-KZ"/>
        </w:rPr>
        <w:t>фенола</w:t>
      </w:r>
      <w:r w:rsidRPr="00B3565B">
        <w:rPr>
          <w:rStyle w:val="FontStyle204"/>
          <w:sz w:val="28"/>
          <w:szCs w:val="28"/>
          <w:lang w:val="kk-KZ"/>
        </w:rPr>
        <w:t xml:space="preserve">на точке №1 составила </w:t>
      </w:r>
      <w:r w:rsidR="00D1032A" w:rsidRPr="00B3565B">
        <w:rPr>
          <w:rStyle w:val="FontStyle204"/>
          <w:sz w:val="28"/>
          <w:szCs w:val="28"/>
          <w:lang w:val="kk-KZ"/>
        </w:rPr>
        <w:t>1,6</w:t>
      </w:r>
      <w:r w:rsidRPr="00B3565B">
        <w:rPr>
          <w:rStyle w:val="FontStyle204"/>
          <w:sz w:val="28"/>
          <w:szCs w:val="28"/>
          <w:lang w:val="kk-KZ"/>
        </w:rPr>
        <w:t xml:space="preserve"> ПДК, на№2 -</w:t>
      </w:r>
      <w:r w:rsidR="00D1032A" w:rsidRPr="00B3565B">
        <w:rPr>
          <w:rStyle w:val="FontStyle204"/>
          <w:sz w:val="28"/>
          <w:szCs w:val="28"/>
          <w:lang w:val="kk-KZ"/>
        </w:rPr>
        <w:t>1,4</w:t>
      </w:r>
      <w:r w:rsidR="00D1032A" w:rsidRPr="00B3565B">
        <w:rPr>
          <w:rStyle w:val="FontStyle204"/>
          <w:sz w:val="28"/>
          <w:szCs w:val="28"/>
        </w:rPr>
        <w:t xml:space="preserve"> ПДК, концентрация оксида углерода на точке </w:t>
      </w:r>
      <w:r w:rsidR="00D1032A" w:rsidRPr="00B3565B">
        <w:rPr>
          <w:rStyle w:val="FontStyle204"/>
          <w:sz w:val="28"/>
          <w:szCs w:val="28"/>
          <w:lang w:val="kk-KZ"/>
        </w:rPr>
        <w:t>№1 составила 1,2 ПДК.</w:t>
      </w:r>
    </w:p>
    <w:p w:rsidR="0089024E" w:rsidRPr="00B3565B" w:rsidRDefault="0089024E" w:rsidP="0089024E">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9E491A" w:rsidRPr="00B3565B">
        <w:rPr>
          <w:rStyle w:val="FontStyle204"/>
          <w:sz w:val="28"/>
          <w:szCs w:val="28"/>
          <w:lang w:val="kk-KZ"/>
        </w:rPr>
        <w:t>52</w:t>
      </w:r>
      <w:r w:rsidRPr="00B3565B">
        <w:rPr>
          <w:rStyle w:val="FontStyle204"/>
          <w:sz w:val="28"/>
          <w:szCs w:val="28"/>
          <w:lang w:val="kk-KZ"/>
        </w:rPr>
        <w:t>).</w:t>
      </w:r>
    </w:p>
    <w:p w:rsidR="0089024E" w:rsidRPr="00B3565B" w:rsidRDefault="0089024E" w:rsidP="0089024E">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9E491A" w:rsidRPr="00B3565B">
        <w:rPr>
          <w:rFonts w:ascii="Times New Roman" w:hAnsi="Times New Roman"/>
          <w:lang w:eastAsia="ru-RU" w:bidi="ar-SA"/>
        </w:rPr>
        <w:t>52</w:t>
      </w:r>
    </w:p>
    <w:p w:rsidR="0089024E" w:rsidRPr="00B3565B" w:rsidRDefault="0089024E" w:rsidP="0089024E">
      <w:pPr>
        <w:jc w:val="center"/>
        <w:rPr>
          <w:rFonts w:ascii="Times New Roman" w:hAnsi="Times New Roman"/>
          <w:b/>
          <w:sz w:val="28"/>
          <w:szCs w:val="28"/>
          <w:lang w:val="kk-KZ"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 наблюдений в городе </w:t>
      </w:r>
      <w:r w:rsidRPr="00B3565B">
        <w:rPr>
          <w:rFonts w:ascii="Times New Roman" w:hAnsi="Times New Roman"/>
          <w:b/>
          <w:sz w:val="28"/>
          <w:szCs w:val="28"/>
          <w:lang w:val="kk-KZ" w:eastAsia="ru-RU" w:bidi="ar-SA"/>
        </w:rPr>
        <w:t>Шемонаиха</w:t>
      </w:r>
    </w:p>
    <w:p w:rsidR="0089024E" w:rsidRPr="00B3565B" w:rsidRDefault="0089024E" w:rsidP="0089024E">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89024E" w:rsidRPr="00B3565B" w:rsidTr="00144B0E">
        <w:trPr>
          <w:trHeight w:val="313"/>
          <w:jc w:val="center"/>
        </w:trPr>
        <w:tc>
          <w:tcPr>
            <w:tcW w:w="3429" w:type="dxa"/>
            <w:vMerge w:val="restart"/>
            <w:vAlign w:val="center"/>
          </w:tcPr>
          <w:p w:rsidR="0089024E" w:rsidRPr="00B3565B" w:rsidRDefault="0089024E" w:rsidP="00144B0E">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89024E" w:rsidRPr="00B3565B" w:rsidRDefault="0089024E" w:rsidP="00144B0E">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89024E" w:rsidRPr="00B3565B" w:rsidTr="00144B0E">
        <w:trPr>
          <w:trHeight w:val="271"/>
          <w:jc w:val="center"/>
        </w:trPr>
        <w:tc>
          <w:tcPr>
            <w:tcW w:w="3429" w:type="dxa"/>
            <w:vMerge/>
            <w:vAlign w:val="center"/>
          </w:tcPr>
          <w:p w:rsidR="0089024E" w:rsidRPr="00B3565B" w:rsidRDefault="0089024E" w:rsidP="00144B0E">
            <w:pPr>
              <w:jc w:val="center"/>
              <w:rPr>
                <w:rFonts w:ascii="Times New Roman" w:hAnsi="Times New Roman"/>
                <w:b/>
                <w:bCs/>
                <w:lang w:eastAsia="ru-RU" w:bidi="ar-SA"/>
              </w:rPr>
            </w:pPr>
          </w:p>
        </w:tc>
        <w:tc>
          <w:tcPr>
            <w:tcW w:w="2853" w:type="dxa"/>
            <w:gridSpan w:val="2"/>
            <w:vAlign w:val="center"/>
          </w:tcPr>
          <w:p w:rsidR="0089024E" w:rsidRPr="00B3565B" w:rsidRDefault="0089024E" w:rsidP="00144B0E">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89024E" w:rsidRPr="00B3565B" w:rsidRDefault="0089024E" w:rsidP="00144B0E">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89024E" w:rsidRPr="00B3565B" w:rsidTr="00144B0E">
        <w:trPr>
          <w:trHeight w:val="405"/>
          <w:jc w:val="center"/>
        </w:trPr>
        <w:tc>
          <w:tcPr>
            <w:tcW w:w="3429" w:type="dxa"/>
            <w:vMerge/>
            <w:vAlign w:val="center"/>
          </w:tcPr>
          <w:p w:rsidR="0089024E" w:rsidRPr="00B3565B" w:rsidRDefault="0089024E" w:rsidP="00144B0E">
            <w:pPr>
              <w:jc w:val="center"/>
              <w:rPr>
                <w:rFonts w:ascii="Times New Roman" w:hAnsi="Times New Roman"/>
                <w:b/>
                <w:bCs/>
                <w:lang w:eastAsia="ru-RU" w:bidi="ar-SA"/>
              </w:rPr>
            </w:pPr>
          </w:p>
        </w:tc>
        <w:tc>
          <w:tcPr>
            <w:tcW w:w="1426" w:type="dxa"/>
            <w:vAlign w:val="center"/>
          </w:tcPr>
          <w:p w:rsidR="0089024E" w:rsidRPr="00B3565B" w:rsidRDefault="0089024E" w:rsidP="00144B0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89024E" w:rsidRPr="00B3565B" w:rsidRDefault="0089024E" w:rsidP="00144B0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89024E" w:rsidRPr="00B3565B" w:rsidRDefault="0089024E" w:rsidP="00144B0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89024E" w:rsidRPr="00B3565B" w:rsidRDefault="0089024E" w:rsidP="00144B0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89024E" w:rsidRPr="00B3565B" w:rsidTr="00144B0E">
        <w:trPr>
          <w:trHeight w:val="189"/>
          <w:jc w:val="center"/>
        </w:trPr>
        <w:tc>
          <w:tcPr>
            <w:tcW w:w="3429" w:type="dxa"/>
            <w:vAlign w:val="bottom"/>
          </w:tcPr>
          <w:p w:rsidR="0089024E" w:rsidRPr="00B3565B" w:rsidRDefault="0089024E" w:rsidP="00144B0E">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89024E" w:rsidRPr="00B3565B" w:rsidRDefault="00F75071" w:rsidP="00144B0E">
            <w:pPr>
              <w:jc w:val="center"/>
              <w:rPr>
                <w:rFonts w:ascii="Times New Roman" w:hAnsi="Times New Roman"/>
                <w:lang w:val="kk-KZ" w:eastAsia="ru-RU" w:bidi="ar-SA"/>
              </w:rPr>
            </w:pPr>
            <w:r w:rsidRPr="00B3565B">
              <w:rPr>
                <w:rFonts w:ascii="Times New Roman" w:hAnsi="Times New Roman"/>
                <w:lang w:val="kk-KZ" w:eastAsia="ru-RU" w:bidi="ar-SA"/>
              </w:rPr>
              <w:t>0,3</w:t>
            </w:r>
          </w:p>
        </w:tc>
        <w:tc>
          <w:tcPr>
            <w:tcW w:w="1427" w:type="dxa"/>
            <w:vAlign w:val="center"/>
          </w:tcPr>
          <w:p w:rsidR="0089024E" w:rsidRPr="00B3565B" w:rsidRDefault="00F75071" w:rsidP="00144B0E">
            <w:pPr>
              <w:jc w:val="center"/>
              <w:rPr>
                <w:rFonts w:ascii="Times New Roman" w:hAnsi="Times New Roman"/>
                <w:lang w:val="kk-KZ" w:eastAsia="ru-RU" w:bidi="ar-SA"/>
              </w:rPr>
            </w:pPr>
            <w:r w:rsidRPr="00B3565B">
              <w:rPr>
                <w:rFonts w:ascii="Times New Roman" w:hAnsi="Times New Roman"/>
                <w:lang w:val="kk-KZ" w:eastAsia="ru-RU" w:bidi="ar-SA"/>
              </w:rPr>
              <w:t>0,6</w:t>
            </w:r>
          </w:p>
        </w:tc>
        <w:tc>
          <w:tcPr>
            <w:tcW w:w="1426" w:type="dxa"/>
            <w:vAlign w:val="center"/>
          </w:tcPr>
          <w:p w:rsidR="0089024E" w:rsidRPr="00B3565B" w:rsidRDefault="00F75071" w:rsidP="00144B0E">
            <w:pPr>
              <w:jc w:val="center"/>
              <w:rPr>
                <w:rFonts w:ascii="Times New Roman" w:hAnsi="Times New Roman"/>
                <w:bCs/>
                <w:lang w:val="kk-KZ"/>
              </w:rPr>
            </w:pPr>
            <w:r w:rsidRPr="00B3565B">
              <w:rPr>
                <w:rFonts w:ascii="Times New Roman" w:hAnsi="Times New Roman"/>
                <w:bCs/>
                <w:lang w:val="kk-KZ"/>
              </w:rPr>
              <w:t>0,2</w:t>
            </w:r>
          </w:p>
        </w:tc>
        <w:tc>
          <w:tcPr>
            <w:tcW w:w="1427" w:type="dxa"/>
            <w:vAlign w:val="center"/>
          </w:tcPr>
          <w:p w:rsidR="0089024E" w:rsidRPr="00B3565B" w:rsidRDefault="00F75071" w:rsidP="00144B0E">
            <w:pPr>
              <w:jc w:val="center"/>
              <w:rPr>
                <w:rFonts w:ascii="Times New Roman" w:hAnsi="Times New Roman"/>
                <w:bCs/>
                <w:lang w:val="kk-KZ"/>
              </w:rPr>
            </w:pPr>
            <w:r w:rsidRPr="00B3565B">
              <w:rPr>
                <w:rFonts w:ascii="Times New Roman" w:hAnsi="Times New Roman"/>
                <w:bCs/>
                <w:lang w:val="kk-KZ"/>
              </w:rPr>
              <w:t>0,4</w:t>
            </w:r>
          </w:p>
        </w:tc>
      </w:tr>
      <w:tr w:rsidR="0089024E" w:rsidRPr="00B3565B" w:rsidTr="00144B0E">
        <w:trPr>
          <w:trHeight w:val="189"/>
          <w:jc w:val="center"/>
        </w:trPr>
        <w:tc>
          <w:tcPr>
            <w:tcW w:w="3429" w:type="dxa"/>
            <w:vAlign w:val="bottom"/>
          </w:tcPr>
          <w:p w:rsidR="0089024E" w:rsidRPr="00B3565B" w:rsidRDefault="0089024E" w:rsidP="00144B0E">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89024E" w:rsidRPr="00B3565B" w:rsidRDefault="00F75071" w:rsidP="00144B0E">
            <w:pPr>
              <w:jc w:val="center"/>
              <w:rPr>
                <w:rFonts w:ascii="Times New Roman" w:hAnsi="Times New Roman"/>
                <w:lang w:val="kk-KZ" w:eastAsia="ru-RU" w:bidi="ar-SA"/>
              </w:rPr>
            </w:pPr>
            <w:r w:rsidRPr="00B3565B">
              <w:rPr>
                <w:rFonts w:ascii="Times New Roman" w:hAnsi="Times New Roman"/>
                <w:lang w:val="kk-KZ" w:eastAsia="ru-RU" w:bidi="ar-SA"/>
              </w:rPr>
              <w:t>0,138</w:t>
            </w:r>
          </w:p>
        </w:tc>
        <w:tc>
          <w:tcPr>
            <w:tcW w:w="1427" w:type="dxa"/>
            <w:vAlign w:val="center"/>
          </w:tcPr>
          <w:p w:rsidR="0089024E" w:rsidRPr="00B3565B" w:rsidRDefault="00F75071" w:rsidP="00144B0E">
            <w:pPr>
              <w:jc w:val="center"/>
              <w:rPr>
                <w:rFonts w:ascii="Times New Roman" w:hAnsi="Times New Roman"/>
                <w:lang w:val="kk-KZ" w:eastAsia="ru-RU" w:bidi="ar-SA"/>
              </w:rPr>
            </w:pPr>
            <w:r w:rsidRPr="00B3565B">
              <w:rPr>
                <w:rFonts w:ascii="Times New Roman" w:hAnsi="Times New Roman"/>
                <w:lang w:val="kk-KZ" w:eastAsia="ru-RU" w:bidi="ar-SA"/>
              </w:rPr>
              <w:t>0,280</w:t>
            </w:r>
          </w:p>
        </w:tc>
        <w:tc>
          <w:tcPr>
            <w:tcW w:w="1426" w:type="dxa"/>
            <w:vAlign w:val="center"/>
          </w:tcPr>
          <w:p w:rsidR="0089024E" w:rsidRPr="00B3565B" w:rsidRDefault="00F75071" w:rsidP="00144B0E">
            <w:pPr>
              <w:jc w:val="center"/>
              <w:rPr>
                <w:rFonts w:ascii="Times New Roman" w:hAnsi="Times New Roman"/>
                <w:bCs/>
                <w:lang w:val="kk-KZ"/>
              </w:rPr>
            </w:pPr>
            <w:r w:rsidRPr="00B3565B">
              <w:rPr>
                <w:rFonts w:ascii="Times New Roman" w:hAnsi="Times New Roman"/>
                <w:bCs/>
                <w:lang w:val="kk-KZ"/>
              </w:rPr>
              <w:t>0,126</w:t>
            </w:r>
          </w:p>
        </w:tc>
        <w:tc>
          <w:tcPr>
            <w:tcW w:w="1427" w:type="dxa"/>
            <w:vAlign w:val="center"/>
          </w:tcPr>
          <w:p w:rsidR="0089024E" w:rsidRPr="00B3565B" w:rsidRDefault="00F75071" w:rsidP="00144B0E">
            <w:pPr>
              <w:jc w:val="center"/>
              <w:rPr>
                <w:rFonts w:ascii="Times New Roman" w:hAnsi="Times New Roman"/>
                <w:bCs/>
                <w:lang w:val="kk-KZ"/>
              </w:rPr>
            </w:pPr>
            <w:r w:rsidRPr="00B3565B">
              <w:rPr>
                <w:rFonts w:ascii="Times New Roman" w:hAnsi="Times New Roman"/>
                <w:bCs/>
                <w:lang w:val="kk-KZ"/>
              </w:rPr>
              <w:t>0,25</w:t>
            </w:r>
          </w:p>
        </w:tc>
      </w:tr>
      <w:tr w:rsidR="0089024E" w:rsidRPr="00B3565B" w:rsidTr="00144B0E">
        <w:trPr>
          <w:trHeight w:val="189"/>
          <w:jc w:val="center"/>
        </w:trPr>
        <w:tc>
          <w:tcPr>
            <w:tcW w:w="3429" w:type="dxa"/>
            <w:vAlign w:val="bottom"/>
          </w:tcPr>
          <w:p w:rsidR="0089024E" w:rsidRPr="00B3565B" w:rsidRDefault="0089024E" w:rsidP="00144B0E">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89024E" w:rsidRPr="00B3565B" w:rsidRDefault="00F75071" w:rsidP="00144B0E">
            <w:pPr>
              <w:jc w:val="center"/>
              <w:rPr>
                <w:rFonts w:ascii="Times New Roman" w:hAnsi="Times New Roman"/>
                <w:lang w:val="kk-KZ" w:eastAsia="ru-RU" w:bidi="ar-SA"/>
              </w:rPr>
            </w:pPr>
            <w:r w:rsidRPr="00B3565B">
              <w:rPr>
                <w:rFonts w:ascii="Times New Roman" w:hAnsi="Times New Roman"/>
                <w:lang w:val="kk-KZ" w:eastAsia="ru-RU" w:bidi="ar-SA"/>
              </w:rPr>
              <w:t>6</w:t>
            </w:r>
          </w:p>
        </w:tc>
        <w:tc>
          <w:tcPr>
            <w:tcW w:w="1427" w:type="dxa"/>
            <w:vAlign w:val="center"/>
          </w:tcPr>
          <w:p w:rsidR="0089024E" w:rsidRPr="00B3565B" w:rsidRDefault="00F75071" w:rsidP="00144B0E">
            <w:pPr>
              <w:jc w:val="center"/>
              <w:rPr>
                <w:rFonts w:ascii="Times New Roman" w:hAnsi="Times New Roman"/>
                <w:b/>
                <w:lang w:val="kk-KZ" w:eastAsia="ru-RU" w:bidi="ar-SA"/>
              </w:rPr>
            </w:pPr>
            <w:r w:rsidRPr="00B3565B">
              <w:rPr>
                <w:rFonts w:ascii="Times New Roman" w:hAnsi="Times New Roman"/>
                <w:b/>
                <w:lang w:val="kk-KZ" w:eastAsia="ru-RU" w:bidi="ar-SA"/>
              </w:rPr>
              <w:t>1,2</w:t>
            </w:r>
          </w:p>
        </w:tc>
        <w:tc>
          <w:tcPr>
            <w:tcW w:w="1426" w:type="dxa"/>
            <w:vAlign w:val="center"/>
          </w:tcPr>
          <w:p w:rsidR="0089024E" w:rsidRPr="00B3565B" w:rsidRDefault="00F75071" w:rsidP="00144B0E">
            <w:pPr>
              <w:jc w:val="center"/>
              <w:rPr>
                <w:rFonts w:ascii="Times New Roman" w:hAnsi="Times New Roman"/>
                <w:lang w:val="kk-KZ"/>
              </w:rPr>
            </w:pPr>
            <w:r w:rsidRPr="00B3565B">
              <w:rPr>
                <w:rFonts w:ascii="Times New Roman" w:hAnsi="Times New Roman"/>
                <w:lang w:val="kk-KZ"/>
              </w:rPr>
              <w:t>3</w:t>
            </w:r>
          </w:p>
        </w:tc>
        <w:tc>
          <w:tcPr>
            <w:tcW w:w="1427" w:type="dxa"/>
            <w:vAlign w:val="center"/>
          </w:tcPr>
          <w:p w:rsidR="0089024E" w:rsidRPr="00B3565B" w:rsidRDefault="00F75071" w:rsidP="00144B0E">
            <w:pPr>
              <w:jc w:val="center"/>
              <w:rPr>
                <w:rFonts w:ascii="Times New Roman" w:hAnsi="Times New Roman"/>
                <w:lang w:val="kk-KZ"/>
              </w:rPr>
            </w:pPr>
            <w:r w:rsidRPr="00B3565B">
              <w:rPr>
                <w:rFonts w:ascii="Times New Roman" w:hAnsi="Times New Roman"/>
                <w:lang w:val="kk-KZ"/>
              </w:rPr>
              <w:t>0,6</w:t>
            </w:r>
          </w:p>
        </w:tc>
      </w:tr>
      <w:tr w:rsidR="0089024E" w:rsidRPr="00B3565B" w:rsidTr="00144B0E">
        <w:trPr>
          <w:trHeight w:val="123"/>
          <w:jc w:val="center"/>
        </w:trPr>
        <w:tc>
          <w:tcPr>
            <w:tcW w:w="3429" w:type="dxa"/>
            <w:vAlign w:val="bottom"/>
          </w:tcPr>
          <w:p w:rsidR="0089024E" w:rsidRPr="00B3565B" w:rsidRDefault="0089024E" w:rsidP="00144B0E">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89024E" w:rsidRPr="00B3565B" w:rsidRDefault="00291959" w:rsidP="00144B0E">
            <w:pPr>
              <w:jc w:val="center"/>
              <w:rPr>
                <w:rFonts w:ascii="Times New Roman" w:hAnsi="Times New Roman"/>
                <w:lang w:val="kk-KZ" w:eastAsia="ru-RU" w:bidi="ar-SA"/>
              </w:rPr>
            </w:pPr>
            <w:r w:rsidRPr="00B3565B">
              <w:rPr>
                <w:rFonts w:ascii="Times New Roman" w:hAnsi="Times New Roman"/>
                <w:lang w:val="kk-KZ" w:eastAsia="ru-RU" w:bidi="ar-SA"/>
              </w:rPr>
              <w:t>0,12</w:t>
            </w:r>
          </w:p>
        </w:tc>
        <w:tc>
          <w:tcPr>
            <w:tcW w:w="1427" w:type="dxa"/>
            <w:vAlign w:val="center"/>
          </w:tcPr>
          <w:p w:rsidR="0089024E" w:rsidRPr="00B3565B" w:rsidRDefault="00291959" w:rsidP="00144B0E">
            <w:pPr>
              <w:jc w:val="center"/>
              <w:rPr>
                <w:rFonts w:ascii="Times New Roman" w:hAnsi="Times New Roman"/>
                <w:lang w:val="kk-KZ" w:eastAsia="ru-RU" w:bidi="ar-SA"/>
              </w:rPr>
            </w:pPr>
            <w:r w:rsidRPr="00B3565B">
              <w:rPr>
                <w:rFonts w:ascii="Times New Roman" w:hAnsi="Times New Roman"/>
                <w:lang w:val="kk-KZ" w:eastAsia="ru-RU" w:bidi="ar-SA"/>
              </w:rPr>
              <w:t>0,6</w:t>
            </w:r>
          </w:p>
        </w:tc>
        <w:tc>
          <w:tcPr>
            <w:tcW w:w="1426" w:type="dxa"/>
            <w:vAlign w:val="center"/>
          </w:tcPr>
          <w:p w:rsidR="0089024E" w:rsidRPr="00B3565B" w:rsidRDefault="00291959" w:rsidP="00144B0E">
            <w:pPr>
              <w:jc w:val="center"/>
              <w:rPr>
                <w:rFonts w:ascii="Times New Roman" w:hAnsi="Times New Roman"/>
                <w:bCs/>
                <w:lang w:val="kk-KZ"/>
              </w:rPr>
            </w:pPr>
            <w:r w:rsidRPr="00B3565B">
              <w:rPr>
                <w:rFonts w:ascii="Times New Roman" w:hAnsi="Times New Roman"/>
                <w:bCs/>
                <w:lang w:val="kk-KZ"/>
              </w:rPr>
              <w:t>0,14</w:t>
            </w:r>
          </w:p>
        </w:tc>
        <w:tc>
          <w:tcPr>
            <w:tcW w:w="1427" w:type="dxa"/>
            <w:vAlign w:val="center"/>
          </w:tcPr>
          <w:p w:rsidR="0089024E" w:rsidRPr="00B3565B" w:rsidRDefault="00291959" w:rsidP="00144B0E">
            <w:pPr>
              <w:jc w:val="center"/>
              <w:rPr>
                <w:rFonts w:ascii="Times New Roman" w:hAnsi="Times New Roman"/>
                <w:bCs/>
                <w:lang w:val="kk-KZ"/>
              </w:rPr>
            </w:pPr>
            <w:r w:rsidRPr="00B3565B">
              <w:rPr>
                <w:rFonts w:ascii="Times New Roman" w:hAnsi="Times New Roman"/>
                <w:bCs/>
                <w:lang w:val="kk-KZ"/>
              </w:rPr>
              <w:t>0,7</w:t>
            </w:r>
          </w:p>
        </w:tc>
      </w:tr>
      <w:tr w:rsidR="0089024E" w:rsidRPr="00B3565B" w:rsidTr="00144B0E">
        <w:trPr>
          <w:trHeight w:val="234"/>
          <w:jc w:val="center"/>
        </w:trPr>
        <w:tc>
          <w:tcPr>
            <w:tcW w:w="3429" w:type="dxa"/>
            <w:vAlign w:val="bottom"/>
          </w:tcPr>
          <w:p w:rsidR="0089024E" w:rsidRPr="00B3565B" w:rsidRDefault="0089024E" w:rsidP="00144B0E">
            <w:pPr>
              <w:rPr>
                <w:rFonts w:ascii="Times New Roman" w:hAnsi="Times New Roman"/>
                <w:lang w:eastAsia="ru-RU" w:bidi="ar-SA"/>
              </w:rPr>
            </w:pPr>
            <w:r w:rsidRPr="00B3565B">
              <w:rPr>
                <w:rFonts w:ascii="Times New Roman" w:hAnsi="Times New Roman"/>
                <w:lang w:val="kk-KZ" w:eastAsia="ru-RU" w:bidi="ar-SA"/>
              </w:rPr>
              <w:t>Фенол</w:t>
            </w:r>
          </w:p>
        </w:tc>
        <w:tc>
          <w:tcPr>
            <w:tcW w:w="1426" w:type="dxa"/>
            <w:vAlign w:val="center"/>
          </w:tcPr>
          <w:p w:rsidR="0089024E" w:rsidRPr="00B3565B" w:rsidRDefault="00291959" w:rsidP="00144B0E">
            <w:pPr>
              <w:jc w:val="center"/>
              <w:rPr>
                <w:rFonts w:ascii="Times New Roman" w:hAnsi="Times New Roman"/>
                <w:lang w:val="kk-KZ" w:eastAsia="ru-RU" w:bidi="ar-SA"/>
              </w:rPr>
            </w:pPr>
            <w:r w:rsidRPr="00B3565B">
              <w:rPr>
                <w:rFonts w:ascii="Times New Roman" w:hAnsi="Times New Roman"/>
                <w:lang w:val="kk-KZ" w:eastAsia="ru-RU" w:bidi="ar-SA"/>
              </w:rPr>
              <w:t>0,016</w:t>
            </w:r>
          </w:p>
        </w:tc>
        <w:tc>
          <w:tcPr>
            <w:tcW w:w="1427" w:type="dxa"/>
            <w:vAlign w:val="center"/>
          </w:tcPr>
          <w:p w:rsidR="0089024E" w:rsidRPr="00B3565B" w:rsidRDefault="00291959" w:rsidP="00144B0E">
            <w:pPr>
              <w:jc w:val="center"/>
              <w:rPr>
                <w:rFonts w:ascii="Times New Roman" w:hAnsi="Times New Roman"/>
                <w:b/>
                <w:lang w:val="kk-KZ" w:eastAsia="ru-RU" w:bidi="ar-SA"/>
              </w:rPr>
            </w:pPr>
            <w:r w:rsidRPr="00B3565B">
              <w:rPr>
                <w:rFonts w:ascii="Times New Roman" w:hAnsi="Times New Roman"/>
                <w:b/>
                <w:lang w:val="kk-KZ" w:eastAsia="ru-RU" w:bidi="ar-SA"/>
              </w:rPr>
              <w:t>1,6</w:t>
            </w:r>
          </w:p>
        </w:tc>
        <w:tc>
          <w:tcPr>
            <w:tcW w:w="1426" w:type="dxa"/>
            <w:vAlign w:val="center"/>
          </w:tcPr>
          <w:p w:rsidR="0089024E" w:rsidRPr="00B3565B" w:rsidRDefault="00291959" w:rsidP="00144B0E">
            <w:pPr>
              <w:jc w:val="center"/>
              <w:rPr>
                <w:rFonts w:ascii="Times New Roman" w:hAnsi="Times New Roman"/>
                <w:bCs/>
                <w:lang w:val="kk-KZ"/>
              </w:rPr>
            </w:pPr>
            <w:r w:rsidRPr="00B3565B">
              <w:rPr>
                <w:rFonts w:ascii="Times New Roman" w:hAnsi="Times New Roman"/>
                <w:bCs/>
                <w:lang w:val="kk-KZ"/>
              </w:rPr>
              <w:t>0,014</w:t>
            </w:r>
          </w:p>
        </w:tc>
        <w:tc>
          <w:tcPr>
            <w:tcW w:w="1427" w:type="dxa"/>
            <w:vAlign w:val="center"/>
          </w:tcPr>
          <w:p w:rsidR="0089024E" w:rsidRPr="00B3565B" w:rsidRDefault="00291959" w:rsidP="00144B0E">
            <w:pPr>
              <w:jc w:val="center"/>
              <w:rPr>
                <w:rFonts w:ascii="Times New Roman" w:hAnsi="Times New Roman"/>
                <w:b/>
                <w:bCs/>
                <w:lang w:val="kk-KZ"/>
              </w:rPr>
            </w:pPr>
            <w:r w:rsidRPr="00B3565B">
              <w:rPr>
                <w:rFonts w:ascii="Times New Roman" w:hAnsi="Times New Roman"/>
                <w:b/>
                <w:bCs/>
                <w:lang w:val="kk-KZ"/>
              </w:rPr>
              <w:t>1,4</w:t>
            </w:r>
          </w:p>
        </w:tc>
      </w:tr>
      <w:tr w:rsidR="000F794F" w:rsidRPr="00B3565B" w:rsidTr="00144B0E">
        <w:trPr>
          <w:trHeight w:val="234"/>
          <w:jc w:val="center"/>
        </w:trPr>
        <w:tc>
          <w:tcPr>
            <w:tcW w:w="3429" w:type="dxa"/>
            <w:vAlign w:val="bottom"/>
          </w:tcPr>
          <w:p w:rsidR="000F794F" w:rsidRPr="00B3565B" w:rsidRDefault="000F794F" w:rsidP="00144B0E">
            <w:pPr>
              <w:rPr>
                <w:rFonts w:ascii="Times New Roman" w:hAnsi="Times New Roman"/>
                <w:lang w:val="kk-KZ" w:eastAsia="ru-RU" w:bidi="ar-SA"/>
              </w:rPr>
            </w:pPr>
            <w:r w:rsidRPr="00B3565B">
              <w:rPr>
                <w:rFonts w:ascii="Times New Roman" w:hAnsi="Times New Roman"/>
                <w:lang w:val="kk-KZ" w:eastAsia="ru-RU" w:bidi="ar-SA"/>
              </w:rPr>
              <w:t>Гамма-фон</w:t>
            </w:r>
          </w:p>
        </w:tc>
        <w:tc>
          <w:tcPr>
            <w:tcW w:w="1426" w:type="dxa"/>
            <w:vAlign w:val="center"/>
          </w:tcPr>
          <w:p w:rsidR="000F794F" w:rsidRPr="00B3565B" w:rsidRDefault="000F794F" w:rsidP="00144B0E">
            <w:pPr>
              <w:jc w:val="center"/>
              <w:rPr>
                <w:rFonts w:ascii="Times New Roman" w:hAnsi="Times New Roman"/>
                <w:lang w:val="kk-KZ" w:eastAsia="ru-RU" w:bidi="ar-SA"/>
              </w:rPr>
            </w:pPr>
            <w:r w:rsidRPr="00B3565B">
              <w:rPr>
                <w:rFonts w:ascii="Times New Roman" w:hAnsi="Times New Roman"/>
                <w:lang w:val="kk-KZ" w:eastAsia="ru-RU" w:bidi="ar-SA"/>
              </w:rPr>
              <w:t>0,19</w:t>
            </w:r>
          </w:p>
        </w:tc>
        <w:tc>
          <w:tcPr>
            <w:tcW w:w="1427" w:type="dxa"/>
            <w:vAlign w:val="center"/>
          </w:tcPr>
          <w:p w:rsidR="000F794F" w:rsidRPr="00B3565B" w:rsidRDefault="000F794F" w:rsidP="00144B0E">
            <w:pPr>
              <w:jc w:val="center"/>
              <w:rPr>
                <w:rFonts w:ascii="Times New Roman" w:hAnsi="Times New Roman"/>
                <w:b/>
                <w:lang w:val="kk-KZ" w:eastAsia="ru-RU" w:bidi="ar-SA"/>
              </w:rPr>
            </w:pPr>
          </w:p>
        </w:tc>
        <w:tc>
          <w:tcPr>
            <w:tcW w:w="1426" w:type="dxa"/>
            <w:vAlign w:val="center"/>
          </w:tcPr>
          <w:p w:rsidR="000F794F" w:rsidRPr="00B3565B" w:rsidRDefault="000F794F" w:rsidP="00144B0E">
            <w:pPr>
              <w:jc w:val="center"/>
              <w:rPr>
                <w:rFonts w:ascii="Times New Roman" w:hAnsi="Times New Roman"/>
                <w:bCs/>
                <w:lang w:val="kk-KZ"/>
              </w:rPr>
            </w:pPr>
            <w:r w:rsidRPr="00B3565B">
              <w:rPr>
                <w:rFonts w:ascii="Times New Roman" w:hAnsi="Times New Roman"/>
                <w:bCs/>
                <w:lang w:val="kk-KZ"/>
              </w:rPr>
              <w:t>0,20</w:t>
            </w:r>
          </w:p>
        </w:tc>
        <w:tc>
          <w:tcPr>
            <w:tcW w:w="1427" w:type="dxa"/>
            <w:vAlign w:val="center"/>
          </w:tcPr>
          <w:p w:rsidR="000F794F" w:rsidRPr="00B3565B" w:rsidRDefault="000F794F" w:rsidP="00144B0E">
            <w:pPr>
              <w:jc w:val="center"/>
              <w:rPr>
                <w:rFonts w:ascii="Times New Roman" w:hAnsi="Times New Roman"/>
                <w:b/>
                <w:bCs/>
                <w:lang w:val="kk-KZ"/>
              </w:rPr>
            </w:pPr>
          </w:p>
        </w:tc>
      </w:tr>
    </w:tbl>
    <w:p w:rsidR="0089024E" w:rsidRPr="00B3565B" w:rsidRDefault="0089024E" w:rsidP="0089024E">
      <w:pPr>
        <w:ind w:firstLine="709"/>
        <w:jc w:val="both"/>
        <w:rPr>
          <w:rFonts w:ascii="Times New Roman" w:hAnsi="Times New Roman"/>
          <w:sz w:val="28"/>
          <w:szCs w:val="28"/>
        </w:rPr>
      </w:pPr>
    </w:p>
    <w:p w:rsidR="0089024E" w:rsidRPr="00B3565B" w:rsidRDefault="0089024E" w:rsidP="0089024E">
      <w:pPr>
        <w:pStyle w:val="a9"/>
        <w:spacing w:after="0"/>
        <w:ind w:left="0"/>
        <w:rPr>
          <w:rFonts w:ascii="Times New Roman" w:hAnsi="Times New Roman"/>
          <w:b/>
          <w:sz w:val="28"/>
          <w:szCs w:val="28"/>
        </w:rPr>
      </w:pPr>
    </w:p>
    <w:p w:rsidR="0089024E" w:rsidRPr="00B3565B" w:rsidRDefault="0089024E" w:rsidP="00F62832">
      <w:pPr>
        <w:pStyle w:val="a9"/>
        <w:numPr>
          <w:ilvl w:val="1"/>
          <w:numId w:val="7"/>
        </w:numPr>
        <w:spacing w:after="0"/>
        <w:ind w:left="0" w:firstLine="0"/>
        <w:jc w:val="center"/>
        <w:rPr>
          <w:rFonts w:ascii="Times New Roman" w:hAnsi="Times New Roman"/>
          <w:b/>
          <w:sz w:val="28"/>
          <w:szCs w:val="28"/>
        </w:rPr>
      </w:pPr>
      <w:r w:rsidRPr="00B3565B">
        <w:rPr>
          <w:rFonts w:ascii="Times New Roman" w:hAnsi="Times New Roman"/>
          <w:b/>
          <w:sz w:val="28"/>
          <w:szCs w:val="28"/>
          <w:lang w:val="kk-KZ"/>
        </w:rPr>
        <w:t>Состояние атмосферного воздуха</w:t>
      </w:r>
      <w:r w:rsidR="00A12687" w:rsidRPr="00B3565B">
        <w:rPr>
          <w:rFonts w:ascii="Times New Roman" w:hAnsi="Times New Roman"/>
          <w:b/>
          <w:sz w:val="28"/>
          <w:szCs w:val="28"/>
          <w:lang w:val="kk-KZ"/>
        </w:rPr>
        <w:t xml:space="preserve"> по данным эпизодических наблюдений города Зыряновск</w:t>
      </w:r>
    </w:p>
    <w:p w:rsidR="00A12687" w:rsidRPr="00B3565B" w:rsidRDefault="00A12687" w:rsidP="00A12687">
      <w:pPr>
        <w:pStyle w:val="a9"/>
        <w:spacing w:after="0"/>
        <w:ind w:left="0"/>
        <w:rPr>
          <w:rFonts w:ascii="Times New Roman" w:hAnsi="Times New Roman"/>
          <w:b/>
          <w:sz w:val="28"/>
          <w:szCs w:val="28"/>
        </w:rPr>
      </w:pPr>
    </w:p>
    <w:p w:rsidR="00A12687" w:rsidRPr="00B3565B" w:rsidRDefault="00A12687" w:rsidP="00A12687">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 в городе </w:t>
      </w:r>
      <w:r w:rsidRPr="00B3565B">
        <w:rPr>
          <w:rFonts w:ascii="Times New Roman" w:hAnsi="Times New Roman"/>
          <w:sz w:val="28"/>
          <w:szCs w:val="28"/>
          <w:lang w:val="kk-KZ" w:eastAsia="ru-RU" w:bidi="ar-SA"/>
        </w:rPr>
        <w:t xml:space="preserve">Зыряновск </w:t>
      </w:r>
      <w:r w:rsidRPr="00B3565B">
        <w:rPr>
          <w:rFonts w:ascii="Times New Roman" w:hAnsi="Times New Roman"/>
          <w:sz w:val="28"/>
          <w:szCs w:val="28"/>
          <w:lang w:eastAsia="ru-RU" w:bidi="ar-SA"/>
        </w:rPr>
        <w:t xml:space="preserve">проводились на </w:t>
      </w:r>
      <w:r w:rsidRPr="00B3565B">
        <w:rPr>
          <w:rFonts w:ascii="Times New Roman" w:hAnsi="Times New Roman"/>
          <w:sz w:val="28"/>
          <w:szCs w:val="28"/>
          <w:lang w:val="kk-KZ" w:eastAsia="ru-RU" w:bidi="ar-SA"/>
        </w:rPr>
        <w:t>2 точках (</w:t>
      </w:r>
      <w:r w:rsidRPr="00B3565B">
        <w:rPr>
          <w:rFonts w:ascii="Times New Roman" w:hAnsi="Times New Roman"/>
          <w:bCs/>
          <w:i/>
        </w:rPr>
        <w:t xml:space="preserve">Точка №1 – </w:t>
      </w:r>
      <w:r w:rsidRPr="00B3565B">
        <w:rPr>
          <w:rFonts w:ascii="Times New Roman" w:hAnsi="Times New Roman"/>
          <w:bCs/>
          <w:i/>
          <w:lang w:val="kk-KZ"/>
        </w:rPr>
        <w:t>ул. Советская,38,</w:t>
      </w:r>
      <w:r w:rsidRPr="00B3565B">
        <w:rPr>
          <w:rFonts w:ascii="Times New Roman" w:hAnsi="Times New Roman"/>
          <w:bCs/>
          <w:i/>
        </w:rPr>
        <w:t xml:space="preserve"> точка №2 – </w:t>
      </w:r>
      <w:r w:rsidRPr="00B3565B">
        <w:rPr>
          <w:rFonts w:ascii="Times New Roman" w:hAnsi="Times New Roman"/>
          <w:bCs/>
          <w:i/>
          <w:lang w:val="kk-KZ"/>
        </w:rPr>
        <w:t>ул. Геологическая,38</w:t>
      </w:r>
      <w:r w:rsidRPr="00B3565B">
        <w:rPr>
          <w:rFonts w:ascii="Times New Roman" w:hAnsi="Times New Roman"/>
          <w:bCs/>
          <w:i/>
        </w:rPr>
        <w:t xml:space="preserve">). </w:t>
      </w:r>
      <w:r w:rsidRPr="00B3565B">
        <w:rPr>
          <w:rStyle w:val="FontStyle204"/>
          <w:sz w:val="28"/>
          <w:szCs w:val="28"/>
        </w:rPr>
        <w:lastRenderedPageBreak/>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диоксида азота, диоксида серы, оксида углерода</w:t>
      </w:r>
      <w:r w:rsidR="007A69E7" w:rsidRPr="00B3565B">
        <w:rPr>
          <w:rStyle w:val="FontStyle204"/>
          <w:sz w:val="28"/>
          <w:szCs w:val="28"/>
        </w:rPr>
        <w:t>, гамма-фона</w:t>
      </w:r>
      <w:r w:rsidRPr="00B3565B">
        <w:rPr>
          <w:rStyle w:val="FontStyle204"/>
          <w:sz w:val="28"/>
          <w:szCs w:val="28"/>
          <w:lang w:val="kk-KZ"/>
        </w:rPr>
        <w:t xml:space="preserve">  и фенола.</w:t>
      </w:r>
    </w:p>
    <w:p w:rsidR="00A12687" w:rsidRPr="00B3565B" w:rsidRDefault="00A12687" w:rsidP="00A12687">
      <w:pPr>
        <w:ind w:firstLine="709"/>
        <w:jc w:val="both"/>
        <w:rPr>
          <w:rStyle w:val="FontStyle204"/>
          <w:sz w:val="28"/>
          <w:szCs w:val="28"/>
        </w:rPr>
      </w:pPr>
      <w:r w:rsidRPr="00B3565B">
        <w:rPr>
          <w:rStyle w:val="FontStyle204"/>
          <w:sz w:val="28"/>
          <w:szCs w:val="28"/>
          <w:lang w:val="kk-KZ"/>
        </w:rPr>
        <w:t>Максимальн</w:t>
      </w:r>
      <w:r w:rsidRPr="00B3565B">
        <w:rPr>
          <w:rStyle w:val="FontStyle204"/>
          <w:sz w:val="28"/>
          <w:szCs w:val="28"/>
        </w:rPr>
        <w:t xml:space="preserve">ая </w:t>
      </w:r>
      <w:r w:rsidRPr="00B3565B">
        <w:rPr>
          <w:rStyle w:val="FontStyle204"/>
          <w:sz w:val="28"/>
          <w:szCs w:val="28"/>
          <w:lang w:val="kk-KZ"/>
        </w:rPr>
        <w:t>концентраци</w:t>
      </w:r>
      <w:r w:rsidRPr="00B3565B">
        <w:rPr>
          <w:rStyle w:val="FontStyle204"/>
          <w:sz w:val="28"/>
          <w:szCs w:val="28"/>
        </w:rPr>
        <w:t xml:space="preserve">я диоксид азота </w:t>
      </w:r>
      <w:r w:rsidRPr="00B3565B">
        <w:rPr>
          <w:rStyle w:val="FontStyle204"/>
          <w:sz w:val="28"/>
          <w:szCs w:val="28"/>
          <w:lang w:val="kk-KZ"/>
        </w:rPr>
        <w:t xml:space="preserve">на точке №1 составила </w:t>
      </w:r>
      <w:r w:rsidR="00285DF8" w:rsidRPr="00B3565B">
        <w:rPr>
          <w:rStyle w:val="FontStyle204"/>
          <w:sz w:val="28"/>
          <w:szCs w:val="28"/>
          <w:lang w:val="kk-KZ"/>
        </w:rPr>
        <w:t>2,2</w:t>
      </w:r>
      <w:r w:rsidRPr="00B3565B">
        <w:rPr>
          <w:rStyle w:val="FontStyle204"/>
          <w:sz w:val="28"/>
          <w:szCs w:val="28"/>
          <w:lang w:val="kk-KZ"/>
        </w:rPr>
        <w:t xml:space="preserve"> ПДК, на№2 -</w:t>
      </w:r>
      <w:r w:rsidR="00285DF8" w:rsidRPr="00B3565B">
        <w:rPr>
          <w:rStyle w:val="FontStyle204"/>
          <w:sz w:val="28"/>
          <w:szCs w:val="28"/>
          <w:lang w:val="kk-KZ"/>
        </w:rPr>
        <w:t>3,0</w:t>
      </w:r>
      <w:r w:rsidRPr="00B3565B">
        <w:rPr>
          <w:rStyle w:val="FontStyle204"/>
          <w:sz w:val="28"/>
          <w:szCs w:val="28"/>
        </w:rPr>
        <w:t xml:space="preserve"> ПДК. </w:t>
      </w:r>
    </w:p>
    <w:p w:rsidR="00A12687" w:rsidRPr="00B3565B" w:rsidRDefault="00A12687" w:rsidP="00A12687">
      <w:pPr>
        <w:ind w:firstLine="709"/>
        <w:jc w:val="both"/>
        <w:rPr>
          <w:rStyle w:val="FontStyle204"/>
          <w:sz w:val="28"/>
          <w:szCs w:val="28"/>
          <w:lang w:val="kk-KZ"/>
        </w:rPr>
      </w:pPr>
      <w:r w:rsidRPr="00B3565B">
        <w:rPr>
          <w:rStyle w:val="FontStyle204"/>
          <w:sz w:val="28"/>
          <w:szCs w:val="28"/>
          <w:lang w:val="kk-KZ"/>
        </w:rPr>
        <w:t>Концентрации остальных веществ по данным наблюдений находились в пределах допустимой нормы (</w:t>
      </w:r>
      <w:r w:rsidR="009E491A" w:rsidRPr="00B3565B">
        <w:rPr>
          <w:rStyle w:val="FontStyle204"/>
          <w:sz w:val="28"/>
          <w:szCs w:val="28"/>
          <w:lang w:val="kk-KZ"/>
        </w:rPr>
        <w:t>таблица 53</w:t>
      </w:r>
      <w:r w:rsidRPr="00B3565B">
        <w:rPr>
          <w:rStyle w:val="FontStyle204"/>
          <w:sz w:val="28"/>
          <w:szCs w:val="28"/>
          <w:lang w:val="kk-KZ"/>
        </w:rPr>
        <w:t>).</w:t>
      </w:r>
    </w:p>
    <w:p w:rsidR="00A12687" w:rsidRPr="00B3565B" w:rsidRDefault="009E491A" w:rsidP="00A12687">
      <w:pPr>
        <w:jc w:val="right"/>
        <w:rPr>
          <w:rFonts w:ascii="Times New Roman" w:hAnsi="Times New Roman"/>
          <w:lang w:val="kk-KZ" w:eastAsia="ru-RU" w:bidi="ar-SA"/>
        </w:rPr>
      </w:pPr>
      <w:r w:rsidRPr="00B3565B">
        <w:rPr>
          <w:rFonts w:ascii="Times New Roman" w:hAnsi="Times New Roman"/>
          <w:lang w:eastAsia="ru-RU" w:bidi="ar-SA"/>
        </w:rPr>
        <w:t>Таблица 53</w:t>
      </w:r>
    </w:p>
    <w:p w:rsidR="00A12687" w:rsidRPr="00B3565B" w:rsidRDefault="00A12687" w:rsidP="00A12687">
      <w:pPr>
        <w:jc w:val="center"/>
        <w:rPr>
          <w:rFonts w:ascii="Times New Roman" w:hAnsi="Times New Roman"/>
          <w:b/>
          <w:sz w:val="28"/>
          <w:szCs w:val="28"/>
          <w:lang w:val="kk-KZ"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 наблюдений в городе </w:t>
      </w:r>
      <w:r w:rsidRPr="00B3565B">
        <w:rPr>
          <w:rFonts w:ascii="Times New Roman" w:hAnsi="Times New Roman"/>
          <w:b/>
          <w:sz w:val="28"/>
          <w:szCs w:val="28"/>
          <w:lang w:val="kk-KZ" w:eastAsia="ru-RU" w:bidi="ar-SA"/>
        </w:rPr>
        <w:t>Зыряновск</w:t>
      </w:r>
    </w:p>
    <w:p w:rsidR="00A12687" w:rsidRPr="00B3565B" w:rsidRDefault="00A12687" w:rsidP="00A12687">
      <w:pPr>
        <w:jc w:val="center"/>
        <w:rPr>
          <w:rFonts w:ascii="Times New Roman" w:hAnsi="Times New Roman"/>
          <w:lang w:eastAsia="ru-RU" w:bidi="ar-SA"/>
        </w:rPr>
      </w:pP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A12687" w:rsidRPr="00B3565B" w:rsidTr="00144B0E">
        <w:trPr>
          <w:trHeight w:val="313"/>
          <w:jc w:val="center"/>
        </w:trPr>
        <w:tc>
          <w:tcPr>
            <w:tcW w:w="3429" w:type="dxa"/>
            <w:vMerge w:val="restart"/>
            <w:vAlign w:val="center"/>
          </w:tcPr>
          <w:p w:rsidR="00A12687" w:rsidRPr="00B3565B" w:rsidRDefault="00A12687" w:rsidP="00144B0E">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A12687" w:rsidRPr="00B3565B" w:rsidRDefault="00A12687" w:rsidP="00144B0E">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A12687" w:rsidRPr="00B3565B" w:rsidTr="00144B0E">
        <w:trPr>
          <w:trHeight w:val="271"/>
          <w:jc w:val="center"/>
        </w:trPr>
        <w:tc>
          <w:tcPr>
            <w:tcW w:w="3429" w:type="dxa"/>
            <w:vMerge/>
            <w:vAlign w:val="center"/>
          </w:tcPr>
          <w:p w:rsidR="00A12687" w:rsidRPr="00B3565B" w:rsidRDefault="00A12687" w:rsidP="00144B0E">
            <w:pPr>
              <w:jc w:val="center"/>
              <w:rPr>
                <w:rFonts w:ascii="Times New Roman" w:hAnsi="Times New Roman"/>
                <w:b/>
                <w:bCs/>
                <w:lang w:eastAsia="ru-RU" w:bidi="ar-SA"/>
              </w:rPr>
            </w:pPr>
          </w:p>
        </w:tc>
        <w:tc>
          <w:tcPr>
            <w:tcW w:w="2853" w:type="dxa"/>
            <w:gridSpan w:val="2"/>
            <w:vAlign w:val="center"/>
          </w:tcPr>
          <w:p w:rsidR="00A12687" w:rsidRPr="00B3565B" w:rsidRDefault="00A12687" w:rsidP="00144B0E">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A12687" w:rsidRPr="00B3565B" w:rsidRDefault="00A12687" w:rsidP="00144B0E">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A12687" w:rsidRPr="00B3565B" w:rsidTr="00144B0E">
        <w:trPr>
          <w:trHeight w:val="405"/>
          <w:jc w:val="center"/>
        </w:trPr>
        <w:tc>
          <w:tcPr>
            <w:tcW w:w="3429" w:type="dxa"/>
            <w:vMerge/>
            <w:vAlign w:val="center"/>
          </w:tcPr>
          <w:p w:rsidR="00A12687" w:rsidRPr="00B3565B" w:rsidRDefault="00A12687" w:rsidP="00144B0E">
            <w:pPr>
              <w:jc w:val="center"/>
              <w:rPr>
                <w:rFonts w:ascii="Times New Roman" w:hAnsi="Times New Roman"/>
                <w:b/>
                <w:bCs/>
                <w:lang w:eastAsia="ru-RU" w:bidi="ar-SA"/>
              </w:rPr>
            </w:pPr>
          </w:p>
        </w:tc>
        <w:tc>
          <w:tcPr>
            <w:tcW w:w="1426" w:type="dxa"/>
            <w:vAlign w:val="center"/>
          </w:tcPr>
          <w:p w:rsidR="00A12687" w:rsidRPr="00B3565B" w:rsidRDefault="00A12687" w:rsidP="00144B0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A12687" w:rsidRPr="00B3565B" w:rsidRDefault="00A12687" w:rsidP="00144B0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A12687" w:rsidRPr="00B3565B" w:rsidRDefault="00A12687" w:rsidP="00144B0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A12687" w:rsidRPr="00B3565B" w:rsidRDefault="00A12687" w:rsidP="00144B0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A12687" w:rsidRPr="00B3565B" w:rsidTr="00144B0E">
        <w:trPr>
          <w:trHeight w:val="189"/>
          <w:jc w:val="center"/>
        </w:trPr>
        <w:tc>
          <w:tcPr>
            <w:tcW w:w="3429" w:type="dxa"/>
            <w:vAlign w:val="bottom"/>
          </w:tcPr>
          <w:p w:rsidR="00A12687" w:rsidRPr="00B3565B" w:rsidRDefault="00A12687" w:rsidP="00144B0E">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A12687" w:rsidRPr="00B3565B" w:rsidRDefault="00C0327E" w:rsidP="00144B0E">
            <w:pPr>
              <w:jc w:val="center"/>
              <w:rPr>
                <w:rFonts w:ascii="Times New Roman" w:hAnsi="Times New Roman"/>
                <w:lang w:eastAsia="ru-RU" w:bidi="ar-SA"/>
              </w:rPr>
            </w:pPr>
            <w:r w:rsidRPr="00B3565B">
              <w:rPr>
                <w:rFonts w:ascii="Times New Roman" w:hAnsi="Times New Roman"/>
                <w:lang w:eastAsia="ru-RU" w:bidi="ar-SA"/>
              </w:rPr>
              <w:t>0,3</w:t>
            </w:r>
          </w:p>
        </w:tc>
        <w:tc>
          <w:tcPr>
            <w:tcW w:w="1427" w:type="dxa"/>
            <w:vAlign w:val="center"/>
          </w:tcPr>
          <w:p w:rsidR="00A12687" w:rsidRPr="00B3565B" w:rsidRDefault="00C0327E" w:rsidP="00144B0E">
            <w:pPr>
              <w:jc w:val="center"/>
              <w:rPr>
                <w:rFonts w:ascii="Times New Roman" w:hAnsi="Times New Roman"/>
                <w:lang w:eastAsia="ru-RU" w:bidi="ar-SA"/>
              </w:rPr>
            </w:pPr>
            <w:r w:rsidRPr="00B3565B">
              <w:rPr>
                <w:rFonts w:ascii="Times New Roman" w:hAnsi="Times New Roman"/>
                <w:lang w:eastAsia="ru-RU" w:bidi="ar-SA"/>
              </w:rPr>
              <w:t>0,6</w:t>
            </w:r>
          </w:p>
        </w:tc>
        <w:tc>
          <w:tcPr>
            <w:tcW w:w="1426" w:type="dxa"/>
            <w:vAlign w:val="center"/>
          </w:tcPr>
          <w:p w:rsidR="00A12687" w:rsidRPr="00B3565B" w:rsidRDefault="00C0327E" w:rsidP="00144B0E">
            <w:pPr>
              <w:jc w:val="center"/>
              <w:rPr>
                <w:rFonts w:ascii="Times New Roman" w:hAnsi="Times New Roman"/>
                <w:bCs/>
              </w:rPr>
            </w:pPr>
            <w:r w:rsidRPr="00B3565B">
              <w:rPr>
                <w:rFonts w:ascii="Times New Roman" w:hAnsi="Times New Roman"/>
                <w:bCs/>
              </w:rPr>
              <w:t>0,3</w:t>
            </w:r>
          </w:p>
        </w:tc>
        <w:tc>
          <w:tcPr>
            <w:tcW w:w="1427" w:type="dxa"/>
            <w:vAlign w:val="center"/>
          </w:tcPr>
          <w:p w:rsidR="00A12687" w:rsidRPr="00B3565B" w:rsidRDefault="00C0327E" w:rsidP="00144B0E">
            <w:pPr>
              <w:jc w:val="center"/>
              <w:rPr>
                <w:rFonts w:ascii="Times New Roman" w:hAnsi="Times New Roman"/>
                <w:bCs/>
              </w:rPr>
            </w:pPr>
            <w:r w:rsidRPr="00B3565B">
              <w:rPr>
                <w:rFonts w:ascii="Times New Roman" w:hAnsi="Times New Roman"/>
                <w:bCs/>
              </w:rPr>
              <w:t>0,6</w:t>
            </w:r>
          </w:p>
        </w:tc>
      </w:tr>
      <w:tr w:rsidR="00A12687" w:rsidRPr="00B3565B" w:rsidTr="00144B0E">
        <w:trPr>
          <w:trHeight w:val="189"/>
          <w:jc w:val="center"/>
        </w:trPr>
        <w:tc>
          <w:tcPr>
            <w:tcW w:w="3429" w:type="dxa"/>
            <w:vAlign w:val="bottom"/>
          </w:tcPr>
          <w:p w:rsidR="00A12687" w:rsidRPr="00B3565B" w:rsidRDefault="00A12687" w:rsidP="00144B0E">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A12687" w:rsidRPr="00B3565B" w:rsidRDefault="00C0327E" w:rsidP="00144B0E">
            <w:pPr>
              <w:jc w:val="center"/>
              <w:rPr>
                <w:rFonts w:ascii="Times New Roman" w:hAnsi="Times New Roman"/>
                <w:lang w:eastAsia="ru-RU" w:bidi="ar-SA"/>
              </w:rPr>
            </w:pPr>
            <w:r w:rsidRPr="00B3565B">
              <w:rPr>
                <w:rFonts w:ascii="Times New Roman" w:hAnsi="Times New Roman"/>
                <w:lang w:eastAsia="ru-RU" w:bidi="ar-SA"/>
              </w:rPr>
              <w:t>0,109</w:t>
            </w:r>
          </w:p>
        </w:tc>
        <w:tc>
          <w:tcPr>
            <w:tcW w:w="1427" w:type="dxa"/>
            <w:vAlign w:val="center"/>
          </w:tcPr>
          <w:p w:rsidR="00A12687" w:rsidRPr="00B3565B" w:rsidRDefault="00C0327E" w:rsidP="00144B0E">
            <w:pPr>
              <w:jc w:val="center"/>
              <w:rPr>
                <w:rFonts w:ascii="Times New Roman" w:hAnsi="Times New Roman"/>
                <w:lang w:eastAsia="ru-RU" w:bidi="ar-SA"/>
              </w:rPr>
            </w:pPr>
            <w:r w:rsidRPr="00B3565B">
              <w:rPr>
                <w:rFonts w:ascii="Times New Roman" w:hAnsi="Times New Roman"/>
                <w:lang w:eastAsia="ru-RU" w:bidi="ar-SA"/>
              </w:rPr>
              <w:t>0,22</w:t>
            </w:r>
          </w:p>
        </w:tc>
        <w:tc>
          <w:tcPr>
            <w:tcW w:w="1426" w:type="dxa"/>
            <w:vAlign w:val="center"/>
          </w:tcPr>
          <w:p w:rsidR="00A12687" w:rsidRPr="00B3565B" w:rsidRDefault="00C0327E" w:rsidP="00144B0E">
            <w:pPr>
              <w:jc w:val="center"/>
              <w:rPr>
                <w:rFonts w:ascii="Times New Roman" w:hAnsi="Times New Roman"/>
                <w:bCs/>
              </w:rPr>
            </w:pPr>
            <w:r w:rsidRPr="00B3565B">
              <w:rPr>
                <w:rFonts w:ascii="Times New Roman" w:hAnsi="Times New Roman"/>
                <w:bCs/>
              </w:rPr>
              <w:t>0,113</w:t>
            </w:r>
          </w:p>
        </w:tc>
        <w:tc>
          <w:tcPr>
            <w:tcW w:w="1427" w:type="dxa"/>
            <w:vAlign w:val="center"/>
          </w:tcPr>
          <w:p w:rsidR="00A12687" w:rsidRPr="00B3565B" w:rsidRDefault="00C0327E" w:rsidP="00144B0E">
            <w:pPr>
              <w:jc w:val="center"/>
              <w:rPr>
                <w:rFonts w:ascii="Times New Roman" w:hAnsi="Times New Roman"/>
                <w:bCs/>
              </w:rPr>
            </w:pPr>
            <w:r w:rsidRPr="00B3565B">
              <w:rPr>
                <w:rFonts w:ascii="Times New Roman" w:hAnsi="Times New Roman"/>
                <w:bCs/>
              </w:rPr>
              <w:t>0,226</w:t>
            </w:r>
          </w:p>
        </w:tc>
      </w:tr>
      <w:tr w:rsidR="00A12687" w:rsidRPr="00B3565B" w:rsidTr="00144B0E">
        <w:trPr>
          <w:trHeight w:val="189"/>
          <w:jc w:val="center"/>
        </w:trPr>
        <w:tc>
          <w:tcPr>
            <w:tcW w:w="3429" w:type="dxa"/>
            <w:vAlign w:val="bottom"/>
          </w:tcPr>
          <w:p w:rsidR="00A12687" w:rsidRPr="00B3565B" w:rsidRDefault="00A12687" w:rsidP="00144B0E">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A12687" w:rsidRPr="00B3565B" w:rsidRDefault="00C0327E" w:rsidP="00144B0E">
            <w:pPr>
              <w:jc w:val="center"/>
              <w:rPr>
                <w:rFonts w:ascii="Times New Roman" w:hAnsi="Times New Roman"/>
                <w:lang w:eastAsia="ru-RU" w:bidi="ar-SA"/>
              </w:rPr>
            </w:pPr>
            <w:r w:rsidRPr="00B3565B">
              <w:rPr>
                <w:rFonts w:ascii="Times New Roman" w:hAnsi="Times New Roman"/>
                <w:lang w:eastAsia="ru-RU" w:bidi="ar-SA"/>
              </w:rPr>
              <w:t>2</w:t>
            </w:r>
          </w:p>
        </w:tc>
        <w:tc>
          <w:tcPr>
            <w:tcW w:w="1427" w:type="dxa"/>
            <w:vAlign w:val="center"/>
          </w:tcPr>
          <w:p w:rsidR="00A12687" w:rsidRPr="00B3565B" w:rsidRDefault="00C0327E" w:rsidP="00144B0E">
            <w:pPr>
              <w:jc w:val="center"/>
              <w:rPr>
                <w:rFonts w:ascii="Times New Roman" w:hAnsi="Times New Roman"/>
                <w:lang w:eastAsia="ru-RU" w:bidi="ar-SA"/>
              </w:rPr>
            </w:pPr>
            <w:r w:rsidRPr="00B3565B">
              <w:rPr>
                <w:rFonts w:ascii="Times New Roman" w:hAnsi="Times New Roman"/>
                <w:lang w:eastAsia="ru-RU" w:bidi="ar-SA"/>
              </w:rPr>
              <w:t>0,4</w:t>
            </w:r>
          </w:p>
        </w:tc>
        <w:tc>
          <w:tcPr>
            <w:tcW w:w="1426" w:type="dxa"/>
            <w:vAlign w:val="center"/>
          </w:tcPr>
          <w:p w:rsidR="00A12687" w:rsidRPr="00B3565B" w:rsidRDefault="00C0327E" w:rsidP="00144B0E">
            <w:pPr>
              <w:jc w:val="center"/>
              <w:rPr>
                <w:rFonts w:ascii="Times New Roman" w:hAnsi="Times New Roman"/>
                <w:lang w:val="kk-KZ"/>
              </w:rPr>
            </w:pPr>
            <w:r w:rsidRPr="00B3565B">
              <w:rPr>
                <w:rFonts w:ascii="Times New Roman" w:hAnsi="Times New Roman"/>
                <w:lang w:val="kk-KZ"/>
              </w:rPr>
              <w:t>2</w:t>
            </w:r>
          </w:p>
        </w:tc>
        <w:tc>
          <w:tcPr>
            <w:tcW w:w="1427" w:type="dxa"/>
            <w:vAlign w:val="center"/>
          </w:tcPr>
          <w:p w:rsidR="00A12687" w:rsidRPr="00B3565B" w:rsidRDefault="00C0327E" w:rsidP="00144B0E">
            <w:pPr>
              <w:jc w:val="center"/>
              <w:rPr>
                <w:rFonts w:ascii="Times New Roman" w:hAnsi="Times New Roman"/>
              </w:rPr>
            </w:pPr>
            <w:r w:rsidRPr="00B3565B">
              <w:rPr>
                <w:rFonts w:ascii="Times New Roman" w:hAnsi="Times New Roman"/>
              </w:rPr>
              <w:t>0,4</w:t>
            </w:r>
          </w:p>
        </w:tc>
      </w:tr>
      <w:tr w:rsidR="00A12687" w:rsidRPr="00B3565B" w:rsidTr="00144B0E">
        <w:trPr>
          <w:trHeight w:val="123"/>
          <w:jc w:val="center"/>
        </w:trPr>
        <w:tc>
          <w:tcPr>
            <w:tcW w:w="3429" w:type="dxa"/>
            <w:vAlign w:val="bottom"/>
          </w:tcPr>
          <w:p w:rsidR="00A12687" w:rsidRPr="00B3565B" w:rsidRDefault="00A12687" w:rsidP="00144B0E">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A12687" w:rsidRPr="00B3565B" w:rsidRDefault="002038EE" w:rsidP="00144B0E">
            <w:pPr>
              <w:jc w:val="center"/>
              <w:rPr>
                <w:rFonts w:ascii="Times New Roman" w:hAnsi="Times New Roman"/>
                <w:lang w:eastAsia="ru-RU" w:bidi="ar-SA"/>
              </w:rPr>
            </w:pPr>
            <w:r w:rsidRPr="00B3565B">
              <w:rPr>
                <w:rFonts w:ascii="Times New Roman" w:hAnsi="Times New Roman"/>
                <w:lang w:eastAsia="ru-RU" w:bidi="ar-SA"/>
              </w:rPr>
              <w:t>0,43</w:t>
            </w:r>
          </w:p>
        </w:tc>
        <w:tc>
          <w:tcPr>
            <w:tcW w:w="1427" w:type="dxa"/>
            <w:vAlign w:val="center"/>
          </w:tcPr>
          <w:p w:rsidR="00A12687" w:rsidRPr="00B3565B" w:rsidRDefault="002038EE" w:rsidP="00144B0E">
            <w:pPr>
              <w:jc w:val="center"/>
              <w:rPr>
                <w:rFonts w:ascii="Times New Roman" w:hAnsi="Times New Roman"/>
                <w:b/>
                <w:lang w:eastAsia="ru-RU" w:bidi="ar-SA"/>
              </w:rPr>
            </w:pPr>
            <w:r w:rsidRPr="00B3565B">
              <w:rPr>
                <w:rFonts w:ascii="Times New Roman" w:hAnsi="Times New Roman"/>
                <w:b/>
                <w:lang w:eastAsia="ru-RU" w:bidi="ar-SA"/>
              </w:rPr>
              <w:t>2,2</w:t>
            </w:r>
          </w:p>
        </w:tc>
        <w:tc>
          <w:tcPr>
            <w:tcW w:w="1426" w:type="dxa"/>
            <w:vAlign w:val="center"/>
          </w:tcPr>
          <w:p w:rsidR="00A12687" w:rsidRPr="00B3565B" w:rsidRDefault="002038EE" w:rsidP="00144B0E">
            <w:pPr>
              <w:jc w:val="center"/>
              <w:rPr>
                <w:rFonts w:ascii="Times New Roman" w:hAnsi="Times New Roman"/>
                <w:bCs/>
              </w:rPr>
            </w:pPr>
            <w:r w:rsidRPr="00B3565B">
              <w:rPr>
                <w:rFonts w:ascii="Times New Roman" w:hAnsi="Times New Roman"/>
                <w:bCs/>
              </w:rPr>
              <w:t>0,6</w:t>
            </w:r>
          </w:p>
        </w:tc>
        <w:tc>
          <w:tcPr>
            <w:tcW w:w="1427" w:type="dxa"/>
            <w:vAlign w:val="center"/>
          </w:tcPr>
          <w:p w:rsidR="00A12687" w:rsidRPr="00B3565B" w:rsidRDefault="002038EE" w:rsidP="00144B0E">
            <w:pPr>
              <w:jc w:val="center"/>
              <w:rPr>
                <w:rFonts w:ascii="Times New Roman" w:hAnsi="Times New Roman"/>
                <w:b/>
                <w:bCs/>
              </w:rPr>
            </w:pPr>
            <w:r w:rsidRPr="00B3565B">
              <w:rPr>
                <w:rFonts w:ascii="Times New Roman" w:hAnsi="Times New Roman"/>
                <w:b/>
                <w:bCs/>
              </w:rPr>
              <w:t>3,0</w:t>
            </w:r>
          </w:p>
        </w:tc>
      </w:tr>
      <w:tr w:rsidR="00A12687" w:rsidRPr="00B3565B" w:rsidTr="00144B0E">
        <w:trPr>
          <w:trHeight w:val="234"/>
          <w:jc w:val="center"/>
        </w:trPr>
        <w:tc>
          <w:tcPr>
            <w:tcW w:w="3429" w:type="dxa"/>
            <w:vAlign w:val="bottom"/>
          </w:tcPr>
          <w:p w:rsidR="00A12687" w:rsidRPr="00B3565B" w:rsidRDefault="00A12687" w:rsidP="00144B0E">
            <w:pPr>
              <w:rPr>
                <w:rFonts w:ascii="Times New Roman" w:hAnsi="Times New Roman"/>
                <w:lang w:eastAsia="ru-RU" w:bidi="ar-SA"/>
              </w:rPr>
            </w:pPr>
            <w:r w:rsidRPr="00B3565B">
              <w:rPr>
                <w:rFonts w:ascii="Times New Roman" w:hAnsi="Times New Roman"/>
                <w:lang w:val="kk-KZ" w:eastAsia="ru-RU" w:bidi="ar-SA"/>
              </w:rPr>
              <w:t>Фенол</w:t>
            </w:r>
          </w:p>
        </w:tc>
        <w:tc>
          <w:tcPr>
            <w:tcW w:w="1426" w:type="dxa"/>
            <w:vAlign w:val="center"/>
          </w:tcPr>
          <w:p w:rsidR="00A12687" w:rsidRPr="00B3565B" w:rsidRDefault="002038EE" w:rsidP="00144B0E">
            <w:pPr>
              <w:jc w:val="center"/>
              <w:rPr>
                <w:rFonts w:ascii="Times New Roman" w:hAnsi="Times New Roman"/>
                <w:lang w:eastAsia="ru-RU" w:bidi="ar-SA"/>
              </w:rPr>
            </w:pPr>
            <w:r w:rsidRPr="00B3565B">
              <w:rPr>
                <w:rFonts w:ascii="Times New Roman" w:hAnsi="Times New Roman"/>
                <w:lang w:eastAsia="ru-RU" w:bidi="ar-SA"/>
              </w:rPr>
              <w:t>0,007</w:t>
            </w:r>
          </w:p>
        </w:tc>
        <w:tc>
          <w:tcPr>
            <w:tcW w:w="1427" w:type="dxa"/>
            <w:vAlign w:val="center"/>
          </w:tcPr>
          <w:p w:rsidR="00A12687" w:rsidRPr="00B3565B" w:rsidRDefault="002038EE" w:rsidP="00144B0E">
            <w:pPr>
              <w:jc w:val="center"/>
              <w:rPr>
                <w:rFonts w:ascii="Times New Roman" w:hAnsi="Times New Roman"/>
                <w:lang w:eastAsia="ru-RU" w:bidi="ar-SA"/>
              </w:rPr>
            </w:pPr>
            <w:r w:rsidRPr="00B3565B">
              <w:rPr>
                <w:rFonts w:ascii="Times New Roman" w:hAnsi="Times New Roman"/>
                <w:lang w:eastAsia="ru-RU" w:bidi="ar-SA"/>
              </w:rPr>
              <w:t>0,7</w:t>
            </w:r>
          </w:p>
        </w:tc>
        <w:tc>
          <w:tcPr>
            <w:tcW w:w="1426" w:type="dxa"/>
            <w:vAlign w:val="center"/>
          </w:tcPr>
          <w:p w:rsidR="00A12687" w:rsidRPr="00B3565B" w:rsidRDefault="002038EE" w:rsidP="00144B0E">
            <w:pPr>
              <w:jc w:val="center"/>
              <w:rPr>
                <w:rFonts w:ascii="Times New Roman" w:hAnsi="Times New Roman"/>
                <w:bCs/>
              </w:rPr>
            </w:pPr>
            <w:r w:rsidRPr="00B3565B">
              <w:rPr>
                <w:rFonts w:ascii="Times New Roman" w:hAnsi="Times New Roman"/>
                <w:bCs/>
              </w:rPr>
              <w:t>0,01</w:t>
            </w:r>
          </w:p>
        </w:tc>
        <w:tc>
          <w:tcPr>
            <w:tcW w:w="1427" w:type="dxa"/>
            <w:vAlign w:val="center"/>
          </w:tcPr>
          <w:p w:rsidR="00A12687" w:rsidRPr="00B3565B" w:rsidRDefault="002038EE" w:rsidP="00144B0E">
            <w:pPr>
              <w:jc w:val="center"/>
              <w:rPr>
                <w:rFonts w:ascii="Times New Roman" w:hAnsi="Times New Roman"/>
                <w:bCs/>
              </w:rPr>
            </w:pPr>
            <w:r w:rsidRPr="00B3565B">
              <w:rPr>
                <w:rFonts w:ascii="Times New Roman" w:hAnsi="Times New Roman"/>
                <w:bCs/>
              </w:rPr>
              <w:t>1</w:t>
            </w:r>
          </w:p>
        </w:tc>
      </w:tr>
      <w:tr w:rsidR="000F794F" w:rsidRPr="00B3565B" w:rsidTr="00144B0E">
        <w:trPr>
          <w:trHeight w:val="234"/>
          <w:jc w:val="center"/>
        </w:trPr>
        <w:tc>
          <w:tcPr>
            <w:tcW w:w="3429" w:type="dxa"/>
            <w:vAlign w:val="bottom"/>
          </w:tcPr>
          <w:p w:rsidR="000F794F" w:rsidRPr="00B3565B" w:rsidRDefault="000F794F" w:rsidP="00144B0E">
            <w:pPr>
              <w:rPr>
                <w:rFonts w:ascii="Times New Roman" w:hAnsi="Times New Roman"/>
                <w:lang w:val="kk-KZ" w:eastAsia="ru-RU" w:bidi="ar-SA"/>
              </w:rPr>
            </w:pPr>
            <w:r w:rsidRPr="00B3565B">
              <w:rPr>
                <w:rFonts w:ascii="Times New Roman" w:hAnsi="Times New Roman"/>
                <w:lang w:val="kk-KZ" w:eastAsia="ru-RU" w:bidi="ar-SA"/>
              </w:rPr>
              <w:t>Гамма-фон</w:t>
            </w:r>
          </w:p>
        </w:tc>
        <w:tc>
          <w:tcPr>
            <w:tcW w:w="1426" w:type="dxa"/>
            <w:vAlign w:val="center"/>
          </w:tcPr>
          <w:p w:rsidR="000F794F" w:rsidRPr="00B3565B" w:rsidRDefault="000F794F" w:rsidP="00144B0E">
            <w:pPr>
              <w:jc w:val="center"/>
              <w:rPr>
                <w:rFonts w:ascii="Times New Roman" w:hAnsi="Times New Roman"/>
                <w:lang w:eastAsia="ru-RU" w:bidi="ar-SA"/>
              </w:rPr>
            </w:pPr>
            <w:r w:rsidRPr="00B3565B">
              <w:rPr>
                <w:rFonts w:ascii="Times New Roman" w:hAnsi="Times New Roman"/>
                <w:lang w:eastAsia="ru-RU" w:bidi="ar-SA"/>
              </w:rPr>
              <w:t>0,16</w:t>
            </w:r>
          </w:p>
        </w:tc>
        <w:tc>
          <w:tcPr>
            <w:tcW w:w="1427" w:type="dxa"/>
            <w:vAlign w:val="center"/>
          </w:tcPr>
          <w:p w:rsidR="000F794F" w:rsidRPr="00B3565B" w:rsidRDefault="000F794F" w:rsidP="00144B0E">
            <w:pPr>
              <w:jc w:val="center"/>
              <w:rPr>
                <w:rFonts w:ascii="Times New Roman" w:hAnsi="Times New Roman"/>
                <w:lang w:eastAsia="ru-RU" w:bidi="ar-SA"/>
              </w:rPr>
            </w:pPr>
          </w:p>
        </w:tc>
        <w:tc>
          <w:tcPr>
            <w:tcW w:w="1426" w:type="dxa"/>
            <w:vAlign w:val="center"/>
          </w:tcPr>
          <w:p w:rsidR="000F794F" w:rsidRPr="00B3565B" w:rsidRDefault="000F794F" w:rsidP="00144B0E">
            <w:pPr>
              <w:jc w:val="center"/>
              <w:rPr>
                <w:rFonts w:ascii="Times New Roman" w:hAnsi="Times New Roman"/>
                <w:bCs/>
              </w:rPr>
            </w:pPr>
            <w:r w:rsidRPr="00B3565B">
              <w:rPr>
                <w:rFonts w:ascii="Times New Roman" w:hAnsi="Times New Roman"/>
                <w:bCs/>
              </w:rPr>
              <w:t>0,16</w:t>
            </w:r>
          </w:p>
        </w:tc>
        <w:tc>
          <w:tcPr>
            <w:tcW w:w="1427" w:type="dxa"/>
            <w:vAlign w:val="center"/>
          </w:tcPr>
          <w:p w:rsidR="000F794F" w:rsidRPr="00B3565B" w:rsidRDefault="000F794F" w:rsidP="00144B0E">
            <w:pPr>
              <w:jc w:val="center"/>
              <w:rPr>
                <w:rFonts w:ascii="Times New Roman" w:hAnsi="Times New Roman"/>
                <w:bCs/>
              </w:rPr>
            </w:pPr>
          </w:p>
        </w:tc>
      </w:tr>
    </w:tbl>
    <w:p w:rsidR="00A12687" w:rsidRPr="00B3565B" w:rsidRDefault="00A12687" w:rsidP="00A12687">
      <w:pPr>
        <w:ind w:firstLine="709"/>
        <w:jc w:val="both"/>
        <w:rPr>
          <w:rFonts w:ascii="Times New Roman" w:hAnsi="Times New Roman"/>
          <w:sz w:val="28"/>
          <w:szCs w:val="28"/>
        </w:rPr>
      </w:pPr>
    </w:p>
    <w:p w:rsidR="00A12687" w:rsidRPr="00B3565B" w:rsidRDefault="00A12687" w:rsidP="00A12687">
      <w:pPr>
        <w:pStyle w:val="a9"/>
        <w:spacing w:after="0"/>
        <w:ind w:left="0"/>
        <w:rPr>
          <w:rFonts w:ascii="Times New Roman" w:hAnsi="Times New Roman"/>
          <w:b/>
          <w:sz w:val="28"/>
          <w:szCs w:val="28"/>
        </w:rPr>
      </w:pPr>
    </w:p>
    <w:p w:rsidR="00226EBB" w:rsidRPr="00B3565B" w:rsidRDefault="00226EBB" w:rsidP="00F62832">
      <w:pPr>
        <w:pStyle w:val="a9"/>
        <w:numPr>
          <w:ilvl w:val="1"/>
          <w:numId w:val="7"/>
        </w:numPr>
        <w:spacing w:after="0"/>
        <w:ind w:left="0" w:firstLine="0"/>
        <w:jc w:val="center"/>
        <w:rPr>
          <w:rFonts w:ascii="Times New Roman" w:hAnsi="Times New Roman"/>
          <w:b/>
          <w:sz w:val="28"/>
          <w:szCs w:val="28"/>
        </w:rPr>
      </w:pPr>
      <w:r w:rsidRPr="00B3565B">
        <w:rPr>
          <w:rFonts w:ascii="Times New Roman" w:hAnsi="Times New Roman"/>
          <w:b/>
          <w:sz w:val="28"/>
          <w:szCs w:val="28"/>
          <w:lang w:val="kk-KZ"/>
        </w:rPr>
        <w:t>Химический состав атмосферных осадков на территории Восточно-Казахстанской области за 1 полугодие 2015 года</w:t>
      </w:r>
    </w:p>
    <w:p w:rsidR="00226EBB" w:rsidRPr="00B3565B" w:rsidRDefault="00226EBB" w:rsidP="00226EBB">
      <w:pPr>
        <w:pStyle w:val="a9"/>
        <w:spacing w:after="0"/>
        <w:ind w:left="0"/>
        <w:rPr>
          <w:rFonts w:ascii="Times New Roman" w:hAnsi="Times New Roman"/>
          <w:b/>
          <w:sz w:val="28"/>
          <w:szCs w:val="28"/>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B3565B">
        <w:rPr>
          <w:rFonts w:ascii="Times New Roman" w:hAnsi="Times New Roman"/>
          <w:b w:val="0"/>
          <w:sz w:val="28"/>
          <w:szCs w:val="28"/>
          <w:lang w:val="kk-KZ"/>
        </w:rPr>
        <w:t>Риддер, Семей, Улькен Нарын, Усть-Каменогорск</w:t>
      </w:r>
      <w:r w:rsidRPr="00B3565B">
        <w:rPr>
          <w:rFonts w:ascii="Times New Roman" w:hAnsi="Times New Roman"/>
          <w:b w:val="0"/>
          <w:sz w:val="28"/>
          <w:szCs w:val="28"/>
        </w:rPr>
        <w:t>)</w:t>
      </w:r>
      <w:r w:rsidRPr="00B3565B">
        <w:rPr>
          <w:rFonts w:ascii="Times New Roman" w:hAnsi="Times New Roman"/>
          <w:b w:val="0"/>
          <w:sz w:val="28"/>
          <w:szCs w:val="28"/>
          <w:lang w:val="kk-KZ"/>
        </w:rPr>
        <w:t xml:space="preserve"> (рис. 5.</w:t>
      </w:r>
      <w:r w:rsidR="00BF6FBC" w:rsidRPr="00B3565B">
        <w:rPr>
          <w:rFonts w:ascii="Times New Roman" w:hAnsi="Times New Roman"/>
          <w:b w:val="0"/>
          <w:sz w:val="28"/>
          <w:szCs w:val="28"/>
        </w:rPr>
        <w:t>5</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lang w:val="kk-KZ"/>
        </w:rPr>
      </w:pPr>
      <w:r w:rsidRPr="00B3565B">
        <w:rPr>
          <w:rFonts w:ascii="Times New Roman" w:hAnsi="Times New Roman"/>
          <w:b w:val="0"/>
          <w:sz w:val="28"/>
          <w:szCs w:val="28"/>
        </w:rPr>
        <w:t>Концентрации всех определяемых загрязняющих веществв осадках не превышают предельно допустимые концентрации, за исключением кадмия</w:t>
      </w:r>
      <w:r w:rsidRPr="00B3565B">
        <w:rPr>
          <w:rFonts w:ascii="Times New Roman" w:hAnsi="Times New Roman"/>
          <w:b w:val="0"/>
          <w:sz w:val="28"/>
          <w:szCs w:val="28"/>
          <w:lang w:val="kk-KZ"/>
        </w:rPr>
        <w:t>.</w:t>
      </w:r>
    </w:p>
    <w:p w:rsidR="00226EBB" w:rsidRPr="00B3565B" w:rsidRDefault="00226EBB" w:rsidP="00226EBB">
      <w:pPr>
        <w:pStyle w:val="a3"/>
        <w:ind w:firstLine="720"/>
        <w:jc w:val="both"/>
        <w:rPr>
          <w:rFonts w:ascii="Times New Roman" w:hAnsi="Times New Roman"/>
          <w:snapToGrid w:val="0"/>
          <w:w w:val="0"/>
          <w:sz w:val="28"/>
          <w:szCs w:val="28"/>
          <w:u w:color="000000"/>
          <w:bdr w:val="none" w:sz="0" w:space="0" w:color="000000"/>
          <w:shd w:val="clear" w:color="000000" w:fill="000000"/>
        </w:rPr>
      </w:pPr>
      <w:r w:rsidRPr="00B3565B">
        <w:rPr>
          <w:rFonts w:ascii="Times New Roman" w:hAnsi="Times New Roman"/>
          <w:b w:val="0"/>
          <w:sz w:val="28"/>
          <w:szCs w:val="28"/>
        </w:rPr>
        <w:t>Концентрация кадмия на М Усть-Каменогорск составила  1,1 ПДК.</w:t>
      </w:r>
    </w:p>
    <w:p w:rsidR="00226EBB" w:rsidRPr="00B3565B" w:rsidRDefault="00226EBB" w:rsidP="00226EBB">
      <w:pPr>
        <w:ind w:firstLine="720"/>
        <w:jc w:val="both"/>
        <w:rPr>
          <w:rFonts w:ascii="Times New Roman" w:hAnsi="Times New Roman"/>
          <w:sz w:val="28"/>
          <w:szCs w:val="28"/>
          <w:lang w:val="kk-KZ"/>
        </w:rPr>
      </w:pPr>
      <w:r w:rsidRPr="00B3565B">
        <w:rPr>
          <w:rFonts w:ascii="Times New Roman" w:hAnsi="Times New Roman"/>
          <w:sz w:val="28"/>
          <w:szCs w:val="28"/>
        </w:rPr>
        <w:t xml:space="preserve">В пробах осадков преобладало содержаниегидрокарбонатов </w:t>
      </w:r>
      <w:r w:rsidRPr="00B3565B">
        <w:rPr>
          <w:rFonts w:ascii="Times New Roman" w:hAnsi="Times New Roman"/>
          <w:sz w:val="28"/>
          <w:szCs w:val="28"/>
          <w:lang w:val="kk-KZ"/>
        </w:rPr>
        <w:t xml:space="preserve">32,6 </w:t>
      </w:r>
      <w:r w:rsidRPr="00B3565B">
        <w:rPr>
          <w:rFonts w:ascii="Times New Roman" w:hAnsi="Times New Roman"/>
          <w:sz w:val="28"/>
          <w:szCs w:val="28"/>
        </w:rPr>
        <w:t xml:space="preserve">%, сульфатов </w:t>
      </w:r>
      <w:r w:rsidRPr="00B3565B">
        <w:rPr>
          <w:rFonts w:ascii="Times New Roman" w:hAnsi="Times New Roman"/>
          <w:sz w:val="28"/>
          <w:szCs w:val="28"/>
          <w:lang w:val="kk-KZ"/>
        </w:rPr>
        <w:t>24,9 %</w:t>
      </w:r>
      <w:r w:rsidRPr="00B3565B">
        <w:rPr>
          <w:rFonts w:ascii="Times New Roman" w:hAnsi="Times New Roman"/>
          <w:sz w:val="28"/>
          <w:szCs w:val="28"/>
        </w:rPr>
        <w:t xml:space="preserve">, ионов кальция 18,2 %, хлоридов </w:t>
      </w:r>
      <w:r w:rsidRPr="00B3565B">
        <w:rPr>
          <w:rFonts w:ascii="Times New Roman" w:hAnsi="Times New Roman"/>
          <w:sz w:val="28"/>
          <w:szCs w:val="28"/>
          <w:lang w:val="kk-KZ"/>
        </w:rPr>
        <w:t>10,9</w:t>
      </w:r>
      <w:r w:rsidRPr="00B3565B">
        <w:rPr>
          <w:rFonts w:ascii="Times New Roman" w:hAnsi="Times New Roman"/>
          <w:sz w:val="28"/>
          <w:szCs w:val="28"/>
        </w:rPr>
        <w:t xml:space="preserve"> %, ионов магния 5,1 %</w:t>
      </w:r>
      <w:r w:rsidRPr="00B3565B">
        <w:rPr>
          <w:rFonts w:ascii="Times New Roman" w:hAnsi="Times New Roman"/>
          <w:sz w:val="28"/>
          <w:szCs w:val="28"/>
          <w:lang w:val="kk-KZ"/>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Наибольшая общая минерализация отмечена на М</w:t>
      </w:r>
      <w:r w:rsidRPr="00B3565B">
        <w:rPr>
          <w:rFonts w:ascii="Times New Roman" w:hAnsi="Times New Roman"/>
          <w:sz w:val="28"/>
          <w:szCs w:val="28"/>
          <w:lang w:val="kk-KZ"/>
        </w:rPr>
        <w:t xml:space="preserve"> Улкен Нарын </w:t>
      </w:r>
      <w:r w:rsidRPr="00B3565B">
        <w:rPr>
          <w:rFonts w:ascii="Times New Roman" w:hAnsi="Times New Roman"/>
          <w:sz w:val="28"/>
          <w:szCs w:val="28"/>
        </w:rPr>
        <w:t xml:space="preserve">– </w:t>
      </w:r>
      <w:r w:rsidRPr="00B3565B">
        <w:rPr>
          <w:rFonts w:ascii="Times New Roman" w:hAnsi="Times New Roman"/>
          <w:sz w:val="28"/>
          <w:szCs w:val="28"/>
          <w:lang w:val="kk-KZ"/>
        </w:rPr>
        <w:t xml:space="preserve">53,49 </w:t>
      </w:r>
      <w:r w:rsidRPr="00B3565B">
        <w:rPr>
          <w:rFonts w:ascii="Times New Roman" w:hAnsi="Times New Roman"/>
          <w:sz w:val="28"/>
          <w:szCs w:val="28"/>
        </w:rPr>
        <w:t xml:space="preserve">мг/л, наименьшая – </w:t>
      </w:r>
      <w:r w:rsidRPr="00B3565B">
        <w:rPr>
          <w:rFonts w:ascii="Times New Roman" w:hAnsi="Times New Roman"/>
          <w:sz w:val="28"/>
          <w:szCs w:val="28"/>
          <w:lang w:val="kk-KZ"/>
        </w:rPr>
        <w:t xml:space="preserve">33,05 </w:t>
      </w:r>
      <w:r w:rsidRPr="00B3565B">
        <w:rPr>
          <w:rFonts w:ascii="Times New Roman" w:hAnsi="Times New Roman"/>
          <w:sz w:val="28"/>
          <w:szCs w:val="28"/>
        </w:rPr>
        <w:t xml:space="preserve">мг/л – на М </w:t>
      </w:r>
      <w:r w:rsidRPr="00B3565B">
        <w:rPr>
          <w:rFonts w:ascii="Times New Roman" w:hAnsi="Times New Roman"/>
          <w:sz w:val="28"/>
          <w:szCs w:val="28"/>
          <w:lang w:val="kk-KZ"/>
        </w:rPr>
        <w:t>Семипалатинск</w:t>
      </w:r>
      <w:r w:rsidRPr="00B3565B">
        <w:rPr>
          <w:rFonts w:ascii="Times New Roman" w:hAnsi="Times New Roman"/>
          <w:sz w:val="28"/>
          <w:szCs w:val="28"/>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57,92 </w:t>
      </w:r>
      <w:r w:rsidRPr="00B3565B">
        <w:rPr>
          <w:rFonts w:ascii="Times New Roman" w:hAnsi="Times New Roman"/>
          <w:sz w:val="28"/>
          <w:szCs w:val="28"/>
        </w:rPr>
        <w:t xml:space="preserve">(М </w:t>
      </w:r>
      <w:r w:rsidRPr="00B3565B">
        <w:rPr>
          <w:rFonts w:ascii="Times New Roman" w:hAnsi="Times New Roman"/>
          <w:sz w:val="28"/>
          <w:szCs w:val="28"/>
          <w:lang w:val="kk-KZ"/>
        </w:rPr>
        <w:t>Риддер</w:t>
      </w:r>
      <w:r w:rsidRPr="00B3565B">
        <w:rPr>
          <w:rFonts w:ascii="Times New Roman" w:hAnsi="Times New Roman"/>
          <w:sz w:val="28"/>
          <w:szCs w:val="28"/>
        </w:rPr>
        <w:t xml:space="preserve">)до </w:t>
      </w:r>
      <w:r w:rsidRPr="00B3565B">
        <w:rPr>
          <w:rFonts w:ascii="Times New Roman" w:hAnsi="Times New Roman"/>
          <w:sz w:val="28"/>
          <w:szCs w:val="28"/>
          <w:lang w:val="kk-KZ"/>
        </w:rPr>
        <w:t>93,39</w:t>
      </w:r>
      <w:r w:rsidRPr="00B3565B">
        <w:rPr>
          <w:rFonts w:ascii="Times New Roman" w:hAnsi="Times New Roman"/>
          <w:sz w:val="28"/>
          <w:szCs w:val="28"/>
        </w:rPr>
        <w:t xml:space="preserve"> мкСм/см (М </w:t>
      </w:r>
      <w:r w:rsidRPr="00B3565B">
        <w:rPr>
          <w:rFonts w:ascii="Times New Roman" w:hAnsi="Times New Roman"/>
          <w:sz w:val="28"/>
          <w:szCs w:val="28"/>
          <w:lang w:val="kk-KZ"/>
        </w:rPr>
        <w:t>Улькен Нарын</w:t>
      </w:r>
      <w:r w:rsidRPr="00B3565B">
        <w:rPr>
          <w:rFonts w:ascii="Times New Roman" w:hAnsi="Times New Roman"/>
          <w:sz w:val="28"/>
          <w:szCs w:val="28"/>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Кислотность выпавших осадков имеет характер слабощелочной среды и находится в пределах от </w:t>
      </w:r>
      <w:r w:rsidRPr="00B3565B">
        <w:rPr>
          <w:rFonts w:ascii="Times New Roman" w:hAnsi="Times New Roman"/>
          <w:sz w:val="28"/>
          <w:szCs w:val="28"/>
          <w:lang w:val="kk-KZ"/>
        </w:rPr>
        <w:t>6,5</w:t>
      </w:r>
      <w:r w:rsidRPr="00B3565B">
        <w:rPr>
          <w:rFonts w:ascii="Times New Roman" w:hAnsi="Times New Roman"/>
          <w:sz w:val="28"/>
          <w:szCs w:val="28"/>
        </w:rPr>
        <w:t xml:space="preserve"> (М Семипалатинск) до </w:t>
      </w:r>
      <w:r w:rsidRPr="00B3565B">
        <w:rPr>
          <w:rFonts w:ascii="Times New Roman" w:hAnsi="Times New Roman"/>
          <w:sz w:val="28"/>
          <w:szCs w:val="28"/>
          <w:lang w:val="kk-KZ"/>
        </w:rPr>
        <w:t xml:space="preserve">6,8 </w:t>
      </w:r>
      <w:r w:rsidRPr="00B3565B">
        <w:rPr>
          <w:rFonts w:ascii="Times New Roman" w:hAnsi="Times New Roman"/>
          <w:sz w:val="28"/>
          <w:szCs w:val="28"/>
        </w:rPr>
        <w:t xml:space="preserve">(М </w:t>
      </w:r>
      <w:r w:rsidRPr="00B3565B">
        <w:rPr>
          <w:rFonts w:ascii="Times New Roman" w:hAnsi="Times New Roman"/>
          <w:sz w:val="28"/>
          <w:szCs w:val="28"/>
          <w:lang w:val="kk-KZ"/>
        </w:rPr>
        <w:t>Усть-Каменогорск)</w:t>
      </w:r>
      <w:r w:rsidRPr="00B3565B">
        <w:rPr>
          <w:rFonts w:ascii="Times New Roman" w:hAnsi="Times New Roman"/>
          <w:sz w:val="28"/>
          <w:szCs w:val="28"/>
        </w:rPr>
        <w:t>.</w:t>
      </w:r>
    </w:p>
    <w:p w:rsidR="00226EBB" w:rsidRPr="00B3565B" w:rsidRDefault="00226EBB" w:rsidP="00226EBB">
      <w:pPr>
        <w:ind w:left="284"/>
        <w:jc w:val="center"/>
        <w:rPr>
          <w:rFonts w:ascii="Times New Roman" w:hAnsi="Times New Roman"/>
          <w:sz w:val="28"/>
          <w:szCs w:val="28"/>
        </w:rPr>
      </w:pPr>
    </w:p>
    <w:p w:rsidR="00226EBB" w:rsidRPr="00B3565B" w:rsidRDefault="00226EBB" w:rsidP="00226EBB">
      <w:pPr>
        <w:pStyle w:val="a9"/>
        <w:tabs>
          <w:tab w:val="left" w:pos="8647"/>
        </w:tabs>
        <w:ind w:left="0" w:firstLine="720"/>
        <w:jc w:val="both"/>
        <w:rPr>
          <w:rFonts w:ascii="Times New Roman" w:hAnsi="Times New Roman"/>
          <w:sz w:val="28"/>
          <w:szCs w:val="28"/>
          <w:lang w:val="kk-KZ"/>
        </w:rPr>
      </w:pPr>
    </w:p>
    <w:p w:rsidR="00226EBB" w:rsidRPr="00B3565B" w:rsidRDefault="00226EBB" w:rsidP="00226EBB">
      <w:pPr>
        <w:ind w:firstLine="567"/>
        <w:jc w:val="both"/>
        <w:rPr>
          <w:b/>
          <w:szCs w:val="28"/>
        </w:rPr>
      </w:pPr>
      <w:r w:rsidRPr="00B3565B">
        <w:rPr>
          <w:b/>
          <w:noProof/>
          <w:szCs w:val="28"/>
          <w:lang w:eastAsia="ru-RU" w:bidi="ar-SA"/>
        </w:rPr>
        <w:lastRenderedPageBreak/>
        <w:drawing>
          <wp:inline distT="0" distB="0" distL="0" distR="0">
            <wp:extent cx="5669280" cy="3305175"/>
            <wp:effectExtent l="0" t="0" r="0" b="0"/>
            <wp:docPr id="77" name="Рисунок 77" descr="В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КО cop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69280" cy="3305175"/>
                    </a:xfrm>
                    <a:prstGeom prst="rect">
                      <a:avLst/>
                    </a:prstGeom>
                    <a:noFill/>
                    <a:ln>
                      <a:noFill/>
                    </a:ln>
                  </pic:spPr>
                </pic:pic>
              </a:graphicData>
            </a:graphic>
          </wp:inline>
        </w:drawing>
      </w:r>
    </w:p>
    <w:p w:rsidR="00226EBB" w:rsidRPr="00B3565B" w:rsidRDefault="00BF6FBC" w:rsidP="00226EBB">
      <w:pPr>
        <w:ind w:firstLine="567"/>
        <w:jc w:val="center"/>
        <w:rPr>
          <w:rFonts w:ascii="Times New Roman" w:hAnsi="Times New Roman"/>
          <w:b/>
          <w:szCs w:val="28"/>
        </w:rPr>
      </w:pPr>
      <w:r w:rsidRPr="00B3565B">
        <w:rPr>
          <w:rFonts w:ascii="Times New Roman" w:hAnsi="Times New Roman"/>
          <w:b/>
          <w:szCs w:val="28"/>
        </w:rPr>
        <w:t>Рис. 5.5</w:t>
      </w:r>
      <w:r w:rsidR="00226EBB" w:rsidRPr="00B3565B">
        <w:rPr>
          <w:rFonts w:ascii="Times New Roman" w:hAnsi="Times New Roman"/>
          <w:b/>
          <w:szCs w:val="28"/>
        </w:rPr>
        <w:t xml:space="preserve"> Схема расположения метеостанций за наблюдением атмосферных осадков и снежного покрова на территории Восточно-Казахстанской области</w:t>
      </w:r>
    </w:p>
    <w:p w:rsidR="00226EBB" w:rsidRPr="00B3565B" w:rsidRDefault="00226EBB" w:rsidP="00226EBB">
      <w:pPr>
        <w:pStyle w:val="a9"/>
        <w:spacing w:after="0"/>
        <w:ind w:left="0"/>
        <w:rPr>
          <w:rFonts w:ascii="Times New Roman" w:hAnsi="Times New Roman"/>
          <w:b/>
          <w:sz w:val="28"/>
          <w:szCs w:val="28"/>
        </w:rPr>
      </w:pPr>
    </w:p>
    <w:p w:rsidR="00AC65A9" w:rsidRPr="00B3565B" w:rsidRDefault="00AC65A9" w:rsidP="00F62832">
      <w:pPr>
        <w:pStyle w:val="a9"/>
        <w:numPr>
          <w:ilvl w:val="1"/>
          <w:numId w:val="7"/>
        </w:numPr>
        <w:spacing w:after="0"/>
        <w:ind w:left="0" w:firstLine="0"/>
        <w:jc w:val="center"/>
        <w:rPr>
          <w:rFonts w:ascii="Times New Roman" w:hAnsi="Times New Roman"/>
          <w:b/>
          <w:sz w:val="28"/>
          <w:szCs w:val="28"/>
        </w:rPr>
      </w:pPr>
      <w:r w:rsidRPr="00B3565B">
        <w:rPr>
          <w:rFonts w:ascii="Times New Roman" w:hAnsi="Times New Roman"/>
          <w:b/>
          <w:sz w:val="28"/>
          <w:szCs w:val="28"/>
        </w:rPr>
        <w:t>Качество поверхностных вод на территории</w:t>
      </w:r>
    </w:p>
    <w:p w:rsidR="00AC65A9" w:rsidRPr="00B3565B" w:rsidRDefault="00AC65A9" w:rsidP="00F62832">
      <w:pPr>
        <w:pStyle w:val="a9"/>
        <w:spacing w:after="0"/>
        <w:ind w:left="0"/>
        <w:jc w:val="center"/>
        <w:rPr>
          <w:rFonts w:ascii="Times New Roman" w:hAnsi="Times New Roman"/>
          <w:b/>
          <w:sz w:val="28"/>
          <w:szCs w:val="28"/>
        </w:rPr>
      </w:pPr>
      <w:r w:rsidRPr="00B3565B">
        <w:rPr>
          <w:rFonts w:ascii="Times New Roman" w:hAnsi="Times New Roman"/>
          <w:b/>
          <w:sz w:val="28"/>
          <w:szCs w:val="28"/>
        </w:rPr>
        <w:t>Восточно-Казахстанской области</w:t>
      </w:r>
    </w:p>
    <w:p w:rsidR="00F24ED6" w:rsidRPr="00B3565B" w:rsidRDefault="00F24ED6" w:rsidP="00F62832">
      <w:pPr>
        <w:jc w:val="both"/>
        <w:rPr>
          <w:rFonts w:ascii="Times New Roman" w:hAnsi="Times New Roman"/>
          <w:b/>
          <w:sz w:val="28"/>
          <w:szCs w:val="28"/>
          <w:lang w:val="kk-KZ"/>
        </w:rPr>
      </w:pP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Восточно-Казахстанской области проводились на 13-ти водных объектах (реки Кара Ертис, Ертис, Брекса, Тихая, Ульби, Глубочанка, Красноярка, Оба, Емель, Буктырма, Аягоз, вдхр. Буктырма и Усть-Каменогорское).</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Кара Ертис </w:t>
      </w:r>
      <w:r w:rsidRPr="00B3565B">
        <w:rPr>
          <w:rFonts w:ascii="Times New Roman" w:hAnsi="Times New Roman"/>
          <w:sz w:val="28"/>
          <w:szCs w:val="28"/>
        </w:rPr>
        <w:t>температура воды находилась в пределах 14,3-21,1 ºC, водородный показатель 8,04, концентрация растворенного в воде кислорода 8,26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1,16 мг/дм3. Превышения ПДК были зафиксированы по веществам из группы тяжелых металлов (медь – 1,8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Ертис </w:t>
      </w:r>
      <w:r w:rsidRPr="00B3565B">
        <w:rPr>
          <w:rFonts w:ascii="Times New Roman" w:hAnsi="Times New Roman"/>
          <w:sz w:val="28"/>
          <w:szCs w:val="28"/>
        </w:rPr>
        <w:t>температура воды находилась в пределах 11,1-17,9 ºC, водородный показатель 7,57-8,07, концентрация растворенного в воде кислорода 9,32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1,54 мг/дм3. Превышения ПДК были зафиксированы по веществам из группы тяжелых металлов (медь – 1,7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Буктырма </w:t>
      </w:r>
      <w:r w:rsidRPr="00B3565B">
        <w:rPr>
          <w:rFonts w:ascii="Times New Roman" w:hAnsi="Times New Roman"/>
          <w:sz w:val="28"/>
          <w:szCs w:val="28"/>
        </w:rPr>
        <w:t>температура воды находилась в пределах 19,2-19,4 ºC, водородный показатель 8,03-8,04, концентрация растворенного в воде кислорода 9,33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1,13 мг/дм3. Превышения ПДК были зафиксированы по веществам из группы тяжелых металлов (медь – 1,4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Брекса </w:t>
      </w:r>
      <w:r w:rsidRPr="00B3565B">
        <w:rPr>
          <w:rFonts w:ascii="Times New Roman" w:hAnsi="Times New Roman"/>
          <w:sz w:val="28"/>
          <w:szCs w:val="28"/>
        </w:rPr>
        <w:t>температура воды находилась в пределах 14,6-15,3 ºC, водородный показатель 7,53-7,64, концентрация растворенного в воде кислорода 9,28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1,57 мг/дм3. Превышения ПДК были зафиксированы по веществам из групп биогенных веществ (железо общее – 1,1 ПДК), тяжелых металлов (цинк – 45,9 ПДК, медь 8,5 – ПДК, марганец – 6,8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lastRenderedPageBreak/>
        <w:t xml:space="preserve">В реке </w:t>
      </w:r>
      <w:r w:rsidRPr="00B3565B">
        <w:rPr>
          <w:rFonts w:ascii="Times New Roman" w:hAnsi="Times New Roman"/>
          <w:b/>
          <w:sz w:val="28"/>
          <w:szCs w:val="28"/>
        </w:rPr>
        <w:t xml:space="preserve">Тихая </w:t>
      </w:r>
      <w:r w:rsidRPr="00B3565B">
        <w:rPr>
          <w:rFonts w:ascii="Times New Roman" w:hAnsi="Times New Roman"/>
          <w:sz w:val="28"/>
          <w:szCs w:val="28"/>
        </w:rPr>
        <w:t>температура воды находилась в пределах 12,7-15,6 ºC, водородный показатель 7,62 – 7,66 концентрация растворенного в воде кислорода 9,63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1,44 мг/дм3. Превышения ПДК были зафиксированы по веществам из группы тяжелых металлов (цинк – 26,3 ПДК, марганец – 6,6 ПДК, медь – 6,2 ПДК, кадмий – 1,2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Ульби </w:t>
      </w:r>
      <w:r w:rsidRPr="00B3565B">
        <w:rPr>
          <w:rFonts w:ascii="Times New Roman" w:hAnsi="Times New Roman"/>
          <w:sz w:val="28"/>
          <w:szCs w:val="28"/>
        </w:rPr>
        <w:t>температура воды находилась в пределах 16,9-20,3 ºC, водородный показатель 7,66 – 8,01, концентрация растворенного в воде кислорода 8,19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1,4 мг/дм3. Превышения ПДК были зафиксированы по веществам из групп биогенных веществ (железо общее – 1,1 ПДК), тяжелых металлов (цинк – 9,1 ПДК, медь – 4,9 ПДК, марганец – 3,2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Глубочанка </w:t>
      </w:r>
      <w:r w:rsidRPr="00B3565B">
        <w:rPr>
          <w:rFonts w:ascii="Times New Roman" w:hAnsi="Times New Roman"/>
          <w:sz w:val="28"/>
          <w:szCs w:val="28"/>
        </w:rPr>
        <w:t>температура воды находилась в пределах 17,1-19,8 ºC, водородный показатель 8,14– 8,22, концентрация растворенного в воде кислорода 7,89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1,65 мг/дм3. Превышения ПДК были зафиксированы по веществам из групп биогенных веществ (железо общее – 1,2 ПДК), тяжелых металлов (цинк – 5,4 ПДК, медь – 4,6 ПДК, марганец – 2,8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Красноярка </w:t>
      </w:r>
      <w:r w:rsidRPr="00B3565B">
        <w:rPr>
          <w:rFonts w:ascii="Times New Roman" w:hAnsi="Times New Roman"/>
          <w:sz w:val="28"/>
          <w:szCs w:val="28"/>
        </w:rPr>
        <w:t>температура воды находилась в пределах 16,5ºC, водородный показатель 8,22 – 8,27, концентрация растворенного в воде кислорода 8,23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1,71 мг/дм3. Превышения ПДК были зафиксированы по веществам из группы тяжелых металлов (цинк – 17,6 ПДК, медь – 5,9 ПДК, марганец – 4,2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Оба </w:t>
      </w:r>
      <w:r w:rsidRPr="00B3565B">
        <w:rPr>
          <w:rFonts w:ascii="Times New Roman" w:hAnsi="Times New Roman"/>
          <w:sz w:val="28"/>
          <w:szCs w:val="28"/>
        </w:rPr>
        <w:t>температура воды находилась в пределах 23,2-24,2 ºC, водородный показатель 8,00 – 8,03, концентрация растворенного в воде кислорода 9,39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2,31 мг/дм3. Превышения ПДК были зафиксированы по веществам из группы тяжелых металлов (медь – 1,6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Емель </w:t>
      </w:r>
      <w:r w:rsidRPr="00B3565B">
        <w:rPr>
          <w:rFonts w:ascii="Times New Roman" w:hAnsi="Times New Roman"/>
          <w:sz w:val="28"/>
          <w:szCs w:val="28"/>
        </w:rPr>
        <w:t>температура воды находилась в пределах 10,7-20,5 ºC, водородный показатель 8,43-8,44, концентрация растворенного в воде кислорода 8,87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1,84 мг/дм3. Превышения ПДК были зафиксированы по веществам из групп главных ионов (сульфаты – 2,7 ПДК, магний – 1,1 ПДК), биогенных веществ (фториды – 2,0 ПДК), тяжелых металлов (медь – 1,5 ПДК, марганец – 1,1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Аягоз </w:t>
      </w:r>
      <w:r w:rsidRPr="00B3565B">
        <w:rPr>
          <w:rFonts w:ascii="Times New Roman" w:hAnsi="Times New Roman"/>
          <w:sz w:val="28"/>
          <w:szCs w:val="28"/>
        </w:rPr>
        <w:t>температура воды находилась в пределах 19,1 ºC, водородный показатель 8,31, концентрация растворенного в воде кислорода 10,0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3,0 мг/дм3. Превышения ПДК были зафиксированы по веществам из групп главных ионов (сульфаты – 1,2 ПДК), биогенных веществ (азот нитритый – 1,9 ПДК), тяжелых металлов (медь – 1,7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В Бухтарминском водохранилище</w:t>
      </w:r>
      <w:r w:rsidRPr="00B3565B">
        <w:rPr>
          <w:rFonts w:ascii="Times New Roman" w:hAnsi="Times New Roman"/>
          <w:b/>
          <w:sz w:val="28"/>
          <w:szCs w:val="28"/>
        </w:rPr>
        <w:t xml:space="preserve"> </w:t>
      </w:r>
      <w:r w:rsidRPr="00B3565B">
        <w:rPr>
          <w:rFonts w:ascii="Times New Roman" w:hAnsi="Times New Roman"/>
          <w:sz w:val="28"/>
          <w:szCs w:val="28"/>
        </w:rPr>
        <w:t>температура воды находилась в пределах 18,1-18,8 ºC, водородный показатель 8,22-8,29, концентрация растворенного в воде кислорода 9,21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1,52 мг/дм3. Превышения ПДК были зафиксированы по веществам из группы тяжелых металлов (медь – 1,1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В Усть-Каменогорском водохранилище</w:t>
      </w:r>
      <w:r w:rsidRPr="00B3565B">
        <w:rPr>
          <w:rFonts w:ascii="Times New Roman" w:hAnsi="Times New Roman"/>
          <w:b/>
          <w:sz w:val="28"/>
          <w:szCs w:val="28"/>
        </w:rPr>
        <w:t xml:space="preserve"> </w:t>
      </w:r>
      <w:r w:rsidRPr="00B3565B">
        <w:rPr>
          <w:rFonts w:ascii="Times New Roman" w:hAnsi="Times New Roman"/>
          <w:sz w:val="28"/>
          <w:szCs w:val="28"/>
        </w:rPr>
        <w:t>температура воды находилась в пределах 9,4-11,1 ºC, водородный показатель 7,62-7,72, концентрация растворенного в воде кислорода 9,96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1,76 мг/дм3. Превышения </w:t>
      </w:r>
      <w:r w:rsidRPr="00B3565B">
        <w:rPr>
          <w:rFonts w:ascii="Times New Roman" w:hAnsi="Times New Roman"/>
          <w:sz w:val="28"/>
          <w:szCs w:val="28"/>
        </w:rPr>
        <w:lastRenderedPageBreak/>
        <w:t>ПДК были зафиксированы по веществам из группы тяжелых металлов (медь – 1,3 ПДК).</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Качество воды водных объектов на территории Восточно-Казахстанской области оценивается следующим образом: вода «</w:t>
      </w:r>
      <w:r w:rsidRPr="00B3565B">
        <w:rPr>
          <w:rFonts w:ascii="Times New Roman" w:hAnsi="Times New Roman"/>
          <w:i/>
          <w:sz w:val="28"/>
          <w:szCs w:val="28"/>
        </w:rPr>
        <w:t>умеренного уровня загрязненная</w:t>
      </w:r>
      <w:r w:rsidRPr="00B3565B">
        <w:rPr>
          <w:rFonts w:ascii="Times New Roman" w:hAnsi="Times New Roman"/>
          <w:sz w:val="28"/>
          <w:szCs w:val="28"/>
        </w:rPr>
        <w:t xml:space="preserve">» - реки Кара Ертис, Ертис, Буктырма, Глубочанка, Оба, Емель, Аягоз, вдхр. Усть-Каменогорское, Буктырма; вода </w:t>
      </w:r>
      <w:r w:rsidRPr="00B3565B">
        <w:rPr>
          <w:rFonts w:ascii="Times New Roman" w:hAnsi="Times New Roman"/>
          <w:i/>
          <w:sz w:val="28"/>
          <w:szCs w:val="28"/>
        </w:rPr>
        <w:t>«высокого уровня загрязнения»</w:t>
      </w:r>
      <w:r w:rsidRPr="00B3565B">
        <w:rPr>
          <w:rFonts w:ascii="Times New Roman" w:hAnsi="Times New Roman"/>
          <w:sz w:val="28"/>
          <w:szCs w:val="28"/>
        </w:rPr>
        <w:t xml:space="preserve"> - реки Ульби, Красноярка; вода </w:t>
      </w:r>
      <w:r w:rsidRPr="00B3565B">
        <w:rPr>
          <w:rFonts w:ascii="Times New Roman" w:hAnsi="Times New Roman"/>
          <w:i/>
          <w:sz w:val="28"/>
          <w:szCs w:val="28"/>
        </w:rPr>
        <w:t>«чрезвычайно высокого уровня загрязнения»</w:t>
      </w:r>
      <w:r w:rsidRPr="00B3565B">
        <w:rPr>
          <w:rFonts w:ascii="Times New Roman" w:hAnsi="Times New Roman"/>
          <w:sz w:val="28"/>
          <w:szCs w:val="28"/>
        </w:rPr>
        <w:t xml:space="preserve"> - .реки Брекса, Тихая.</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По сравнению со 2 кварталом 2015 года качество воды в реках Кара Ертис, Ертис, Буктырма,</w:t>
      </w:r>
      <w:r w:rsidRPr="00B3565B">
        <w:rPr>
          <w:rFonts w:ascii="Times New Roman" w:hAnsi="Times New Roman"/>
          <w:bCs/>
          <w:sz w:val="28"/>
          <w:szCs w:val="28"/>
        </w:rPr>
        <w:t xml:space="preserve"> </w:t>
      </w:r>
      <w:r w:rsidRPr="00B3565B">
        <w:rPr>
          <w:rFonts w:ascii="Times New Roman" w:hAnsi="Times New Roman"/>
          <w:sz w:val="28"/>
          <w:szCs w:val="28"/>
        </w:rPr>
        <w:t>Ульби</w:t>
      </w:r>
      <w:r w:rsidRPr="00B3565B">
        <w:rPr>
          <w:rFonts w:ascii="Times New Roman" w:hAnsi="Times New Roman"/>
          <w:bCs/>
          <w:sz w:val="28"/>
          <w:szCs w:val="28"/>
        </w:rPr>
        <w:t xml:space="preserve">, Красноярка, </w:t>
      </w:r>
      <w:r w:rsidRPr="00B3565B">
        <w:rPr>
          <w:rFonts w:ascii="Times New Roman" w:hAnsi="Times New Roman"/>
          <w:sz w:val="28"/>
          <w:szCs w:val="28"/>
        </w:rPr>
        <w:t>Оба, Емель, Аягоз</w:t>
      </w:r>
      <w:r w:rsidRPr="00B3565B">
        <w:rPr>
          <w:rFonts w:ascii="Times New Roman" w:hAnsi="Times New Roman"/>
          <w:bCs/>
          <w:sz w:val="28"/>
          <w:szCs w:val="28"/>
        </w:rPr>
        <w:t xml:space="preserve"> </w:t>
      </w:r>
      <w:r w:rsidRPr="00B3565B">
        <w:rPr>
          <w:rFonts w:ascii="Times New Roman" w:hAnsi="Times New Roman"/>
          <w:sz w:val="28"/>
          <w:szCs w:val="28"/>
        </w:rPr>
        <w:t>существенно</w:t>
      </w:r>
      <w:r w:rsidRPr="00B3565B">
        <w:rPr>
          <w:rFonts w:ascii="Times New Roman" w:hAnsi="Times New Roman"/>
          <w:bCs/>
          <w:sz w:val="28"/>
          <w:szCs w:val="28"/>
        </w:rPr>
        <w:t xml:space="preserve"> не изменилось; в реке Глубочанка – улучшилось; в реках </w:t>
      </w:r>
      <w:r w:rsidRPr="00B3565B">
        <w:rPr>
          <w:rFonts w:ascii="Times New Roman" w:hAnsi="Times New Roman"/>
          <w:sz w:val="28"/>
          <w:szCs w:val="28"/>
        </w:rPr>
        <w:t xml:space="preserve">Брекса, </w:t>
      </w:r>
      <w:r w:rsidRPr="00B3565B">
        <w:rPr>
          <w:rFonts w:ascii="Times New Roman" w:hAnsi="Times New Roman"/>
          <w:bCs/>
          <w:sz w:val="28"/>
          <w:szCs w:val="28"/>
        </w:rPr>
        <w:t>Тихая – ухудшилось.</w:t>
      </w:r>
    </w:p>
    <w:p w:rsidR="00BB26DD"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По сравнению с 3 кварталом 2014 года качество воды в реках Кара Ертис, Ертис, Буктырма, Ульби</w:t>
      </w:r>
      <w:r w:rsidRPr="00B3565B">
        <w:rPr>
          <w:rFonts w:ascii="Times New Roman" w:hAnsi="Times New Roman"/>
          <w:bCs/>
          <w:sz w:val="28"/>
          <w:szCs w:val="28"/>
        </w:rPr>
        <w:t>, Глубочанка,</w:t>
      </w:r>
      <w:r w:rsidRPr="00B3565B">
        <w:rPr>
          <w:rFonts w:ascii="Times New Roman" w:hAnsi="Times New Roman"/>
          <w:sz w:val="28"/>
          <w:szCs w:val="28"/>
        </w:rPr>
        <w:t xml:space="preserve"> Оба, Емель, Аягоз существенно</w:t>
      </w:r>
      <w:r w:rsidRPr="00B3565B">
        <w:rPr>
          <w:rFonts w:ascii="Times New Roman" w:hAnsi="Times New Roman"/>
          <w:bCs/>
          <w:sz w:val="28"/>
          <w:szCs w:val="28"/>
        </w:rPr>
        <w:t xml:space="preserve"> не изменилось</w:t>
      </w:r>
      <w:r w:rsidRPr="00B3565B">
        <w:rPr>
          <w:rFonts w:ascii="Times New Roman" w:hAnsi="Times New Roman"/>
          <w:sz w:val="28"/>
          <w:szCs w:val="28"/>
        </w:rPr>
        <w:t>, в реках – Брекса, Тихая</w:t>
      </w:r>
      <w:r w:rsidRPr="00B3565B">
        <w:rPr>
          <w:rFonts w:ascii="Times New Roman" w:hAnsi="Times New Roman"/>
          <w:bCs/>
          <w:sz w:val="28"/>
          <w:szCs w:val="28"/>
        </w:rPr>
        <w:t xml:space="preserve"> –</w:t>
      </w:r>
      <w:r w:rsidRPr="00B3565B">
        <w:rPr>
          <w:rFonts w:ascii="Times New Roman" w:hAnsi="Times New Roman"/>
          <w:sz w:val="28"/>
          <w:szCs w:val="28"/>
        </w:rPr>
        <w:t xml:space="preserve">ухудшилось, река Красноярка </w:t>
      </w:r>
      <w:r w:rsidRPr="00B3565B">
        <w:rPr>
          <w:rFonts w:ascii="Times New Roman" w:hAnsi="Times New Roman"/>
          <w:bCs/>
          <w:sz w:val="28"/>
          <w:szCs w:val="28"/>
        </w:rPr>
        <w:t>– улучшилось</w:t>
      </w:r>
      <w:r w:rsidRPr="00B3565B">
        <w:rPr>
          <w:rFonts w:ascii="Times New Roman" w:hAnsi="Times New Roman"/>
          <w:sz w:val="28"/>
          <w:szCs w:val="28"/>
        </w:rPr>
        <w:t>.</w:t>
      </w:r>
    </w:p>
    <w:p w:rsidR="00BD0DD8" w:rsidRPr="00B3565B" w:rsidRDefault="00BB26DD" w:rsidP="00BB26DD">
      <w:pPr>
        <w:ind w:firstLine="708"/>
        <w:jc w:val="both"/>
        <w:rPr>
          <w:rFonts w:ascii="Times New Roman" w:hAnsi="Times New Roman"/>
          <w:sz w:val="28"/>
          <w:szCs w:val="28"/>
        </w:rPr>
      </w:pPr>
      <w:r w:rsidRPr="00B3565B">
        <w:rPr>
          <w:rFonts w:ascii="Times New Roman" w:hAnsi="Times New Roman"/>
          <w:sz w:val="28"/>
          <w:szCs w:val="28"/>
        </w:rPr>
        <w:t xml:space="preserve">Высокое загрязнение зафиксировано в </w:t>
      </w:r>
      <w:r w:rsidRPr="00B3565B">
        <w:rPr>
          <w:rFonts w:ascii="Times New Roman" w:hAnsi="Times New Roman"/>
          <w:sz w:val="28"/>
          <w:szCs w:val="28"/>
          <w:lang w:val="kk-KZ"/>
        </w:rPr>
        <w:t>реках Тихая (4 случаев ВЗ), Ульби (6 случаев ВЗ), Глубочанка (1случай ВЗ), Красноярка (3 случая ВЗ), Брекса (</w:t>
      </w:r>
      <w:r w:rsidRPr="00B3565B">
        <w:rPr>
          <w:rFonts w:ascii="Times New Roman" w:hAnsi="Times New Roman"/>
          <w:sz w:val="28"/>
          <w:szCs w:val="28"/>
        </w:rPr>
        <w:t>4</w:t>
      </w:r>
      <w:r w:rsidRPr="00B3565B">
        <w:rPr>
          <w:rFonts w:ascii="Times New Roman" w:hAnsi="Times New Roman"/>
          <w:sz w:val="28"/>
          <w:szCs w:val="28"/>
          <w:lang w:val="kk-KZ"/>
        </w:rPr>
        <w:t xml:space="preserve"> случая ВЗ и 1 случай ЭВЗ). </w:t>
      </w:r>
      <w:r w:rsidR="00964237" w:rsidRPr="00B3565B">
        <w:rPr>
          <w:rFonts w:ascii="Times New Roman" w:hAnsi="Times New Roman"/>
          <w:sz w:val="28"/>
          <w:szCs w:val="28"/>
          <w:lang w:val="kk-KZ"/>
        </w:rPr>
        <w:t>(таблица 7)</w:t>
      </w:r>
      <w:r w:rsidR="00BD0DD8" w:rsidRPr="00B3565B">
        <w:rPr>
          <w:rFonts w:ascii="Times New Roman" w:hAnsi="Times New Roman"/>
          <w:sz w:val="28"/>
          <w:szCs w:val="28"/>
          <w:lang w:val="kk-KZ"/>
        </w:rPr>
        <w:t>.</w:t>
      </w:r>
    </w:p>
    <w:p w:rsidR="00BD0DD8" w:rsidRPr="00B3565B" w:rsidRDefault="00BB26DD" w:rsidP="00BD0DD8">
      <w:pPr>
        <w:jc w:val="both"/>
        <w:rPr>
          <w:rFonts w:ascii="Times New Roman" w:hAnsi="Times New Roman"/>
          <w:b/>
          <w:sz w:val="28"/>
          <w:szCs w:val="28"/>
          <w:lang w:val="kk-KZ"/>
        </w:rPr>
      </w:pPr>
      <w:r w:rsidRPr="00B3565B">
        <w:rPr>
          <w:rFonts w:ascii="Times New Roman" w:hAnsi="Times New Roman"/>
          <w:b/>
          <w:noProof/>
          <w:sz w:val="28"/>
          <w:szCs w:val="28"/>
          <w:lang w:eastAsia="ru-RU" w:bidi="ar-SA"/>
        </w:rPr>
        <w:drawing>
          <wp:inline distT="0" distB="0" distL="0" distR="0">
            <wp:extent cx="5932805" cy="4561205"/>
            <wp:effectExtent l="19050" t="0" r="0" b="0"/>
            <wp:docPr id="96" name="Рисунок 37" descr="ВКО Емель Аягуз 3 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КО Емель Аягуз 3 кв 2015"/>
                    <pic:cNvPicPr>
                      <a:picLocks noChangeAspect="1" noChangeArrowheads="1"/>
                    </pic:cNvPicPr>
                  </pic:nvPicPr>
                  <pic:blipFill>
                    <a:blip r:embed="rId66" cstate="print"/>
                    <a:srcRect/>
                    <a:stretch>
                      <a:fillRect/>
                    </a:stretch>
                  </pic:blipFill>
                  <pic:spPr bwMode="auto">
                    <a:xfrm>
                      <a:off x="0" y="0"/>
                      <a:ext cx="5932805" cy="4561205"/>
                    </a:xfrm>
                    <a:prstGeom prst="rect">
                      <a:avLst/>
                    </a:prstGeom>
                    <a:noFill/>
                    <a:ln w="9525">
                      <a:noFill/>
                      <a:miter lim="800000"/>
                      <a:headEnd/>
                      <a:tailEnd/>
                    </a:ln>
                  </pic:spPr>
                </pic:pic>
              </a:graphicData>
            </a:graphic>
          </wp:inline>
        </w:drawing>
      </w:r>
    </w:p>
    <w:p w:rsidR="00BD0DD8" w:rsidRPr="00B3565B" w:rsidRDefault="00BD0DD8" w:rsidP="00BD0DD8">
      <w:pPr>
        <w:jc w:val="both"/>
        <w:rPr>
          <w:rFonts w:ascii="Times New Roman" w:hAnsi="Times New Roman"/>
          <w:b/>
          <w:sz w:val="28"/>
          <w:szCs w:val="28"/>
          <w:lang w:val="kk-KZ"/>
        </w:rPr>
      </w:pPr>
    </w:p>
    <w:p w:rsidR="00BD0DD8" w:rsidRPr="00B3565B" w:rsidRDefault="00BD0DD8" w:rsidP="00BD0DD8">
      <w:pPr>
        <w:jc w:val="center"/>
        <w:rPr>
          <w:rFonts w:ascii="Times New Roman" w:hAnsi="Times New Roman"/>
          <w:b/>
        </w:rPr>
      </w:pPr>
      <w:r w:rsidRPr="00B3565B">
        <w:rPr>
          <w:rFonts w:ascii="Times New Roman" w:hAnsi="Times New Roman"/>
          <w:b/>
        </w:rPr>
        <w:t>Рис.5.</w:t>
      </w:r>
      <w:r w:rsidR="00BF6FBC" w:rsidRPr="00B3565B">
        <w:rPr>
          <w:rFonts w:ascii="Times New Roman" w:hAnsi="Times New Roman"/>
          <w:b/>
        </w:rPr>
        <w:t>6</w:t>
      </w:r>
      <w:r w:rsidRPr="00B3565B">
        <w:rPr>
          <w:rFonts w:ascii="Times New Roman" w:hAnsi="Times New Roman"/>
          <w:b/>
        </w:rPr>
        <w:t xml:space="preserve"> Характеристика качества поверхностных вод рек Аякоз и Емель </w:t>
      </w:r>
    </w:p>
    <w:p w:rsidR="00BD0DD8" w:rsidRPr="00B3565B" w:rsidRDefault="00BD0DD8" w:rsidP="00BD0DD8">
      <w:pPr>
        <w:jc w:val="center"/>
        <w:rPr>
          <w:rFonts w:ascii="Times New Roman" w:hAnsi="Times New Roman"/>
          <w:b/>
        </w:rPr>
      </w:pPr>
      <w:r w:rsidRPr="00B3565B">
        <w:rPr>
          <w:rFonts w:ascii="Times New Roman" w:hAnsi="Times New Roman"/>
          <w:b/>
        </w:rPr>
        <w:t>Восточно-Казахстанской области</w:t>
      </w:r>
    </w:p>
    <w:p w:rsidR="00BD0DD8" w:rsidRPr="00B3565B" w:rsidRDefault="00BD0DD8" w:rsidP="00BD0DD8">
      <w:pPr>
        <w:jc w:val="center"/>
        <w:rPr>
          <w:rFonts w:ascii="Times New Roman" w:hAnsi="Times New Roman"/>
          <w:b/>
        </w:rPr>
      </w:pPr>
    </w:p>
    <w:p w:rsidR="00BD0DD8" w:rsidRPr="00B3565B" w:rsidRDefault="00BB26DD" w:rsidP="00BD0DD8">
      <w:pPr>
        <w:jc w:val="both"/>
        <w:rPr>
          <w:rFonts w:ascii="Times New Roman" w:hAnsi="Times New Roman"/>
          <w:b/>
          <w:sz w:val="28"/>
          <w:szCs w:val="28"/>
        </w:rPr>
      </w:pPr>
      <w:r w:rsidRPr="00B3565B">
        <w:rPr>
          <w:rFonts w:ascii="Times New Roman" w:hAnsi="Times New Roman"/>
          <w:b/>
          <w:noProof/>
          <w:lang w:eastAsia="ru-RU" w:bidi="ar-SA"/>
        </w:rPr>
        <w:lastRenderedPageBreak/>
        <w:drawing>
          <wp:inline distT="0" distB="0" distL="0" distR="0">
            <wp:extent cx="5092700" cy="3604260"/>
            <wp:effectExtent l="19050" t="0" r="0" b="0"/>
            <wp:docPr id="99" name="Рисунок 40" descr="ВКО 3 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КО 3 кв 2015"/>
                    <pic:cNvPicPr>
                      <a:picLocks noChangeAspect="1" noChangeArrowheads="1"/>
                    </pic:cNvPicPr>
                  </pic:nvPicPr>
                  <pic:blipFill>
                    <a:blip r:embed="rId67" cstate="print"/>
                    <a:srcRect/>
                    <a:stretch>
                      <a:fillRect/>
                    </a:stretch>
                  </pic:blipFill>
                  <pic:spPr bwMode="auto">
                    <a:xfrm>
                      <a:off x="0" y="0"/>
                      <a:ext cx="5092700" cy="3604260"/>
                    </a:xfrm>
                    <a:prstGeom prst="rect">
                      <a:avLst/>
                    </a:prstGeom>
                    <a:noFill/>
                    <a:ln w="9525">
                      <a:noFill/>
                      <a:miter lim="800000"/>
                      <a:headEnd/>
                      <a:tailEnd/>
                    </a:ln>
                  </pic:spPr>
                </pic:pic>
              </a:graphicData>
            </a:graphic>
          </wp:inline>
        </w:drawing>
      </w:r>
    </w:p>
    <w:p w:rsidR="00BD0DD8" w:rsidRPr="00B3565B" w:rsidRDefault="00BD0DD8" w:rsidP="00BD0DD8">
      <w:pPr>
        <w:jc w:val="center"/>
        <w:rPr>
          <w:rFonts w:ascii="Times New Roman" w:hAnsi="Times New Roman"/>
          <w:b/>
          <w:lang w:val="kk-KZ"/>
        </w:rPr>
      </w:pPr>
      <w:r w:rsidRPr="00B3565B">
        <w:rPr>
          <w:rFonts w:ascii="Times New Roman" w:hAnsi="Times New Roman"/>
          <w:b/>
        </w:rPr>
        <w:t>Рис. 5.</w:t>
      </w:r>
      <w:r w:rsidR="00BF6FBC" w:rsidRPr="00B3565B">
        <w:rPr>
          <w:rFonts w:ascii="Times New Roman" w:hAnsi="Times New Roman"/>
          <w:b/>
        </w:rPr>
        <w:t>7</w:t>
      </w:r>
      <w:r w:rsidRPr="00B3565B">
        <w:rPr>
          <w:rFonts w:ascii="Times New Roman" w:hAnsi="Times New Roman"/>
          <w:b/>
        </w:rPr>
        <w:t xml:space="preserve">  Характеристика качества поверхностных вод Восточно-Казахстанской области</w:t>
      </w:r>
    </w:p>
    <w:p w:rsidR="00BD0DD8" w:rsidRPr="00B3565B" w:rsidRDefault="00BD0DD8" w:rsidP="00BD0DD8">
      <w:pPr>
        <w:ind w:firstLine="375"/>
        <w:jc w:val="both"/>
        <w:rPr>
          <w:rFonts w:ascii="Times New Roman" w:hAnsi="Times New Roman"/>
          <w:sz w:val="28"/>
          <w:szCs w:val="28"/>
          <w:lang w:val="kk-KZ" w:eastAsia="ko-KR"/>
        </w:rPr>
      </w:pPr>
    </w:p>
    <w:p w:rsidR="00BB26DD" w:rsidRPr="00B3565B" w:rsidRDefault="00BB26DD" w:rsidP="00BD0DD8">
      <w:pPr>
        <w:jc w:val="both"/>
        <w:rPr>
          <w:rFonts w:ascii="Times New Roman" w:hAnsi="Times New Roman"/>
          <w:b/>
          <w:sz w:val="28"/>
          <w:szCs w:val="28"/>
          <w:lang w:val="kk-KZ"/>
        </w:rPr>
      </w:pPr>
    </w:p>
    <w:p w:rsidR="00BD0DD8" w:rsidRPr="00B3565B" w:rsidRDefault="00BB26DD" w:rsidP="00BB26DD">
      <w:pPr>
        <w:rPr>
          <w:rFonts w:ascii="Times New Roman" w:hAnsi="Times New Roman"/>
          <w:sz w:val="28"/>
          <w:szCs w:val="28"/>
          <w:lang w:val="kk-KZ"/>
        </w:rPr>
      </w:pPr>
      <w:r w:rsidRPr="00B3565B">
        <w:rPr>
          <w:rFonts w:ascii="Times New Roman" w:hAnsi="Times New Roman"/>
          <w:noProof/>
          <w:sz w:val="28"/>
          <w:szCs w:val="28"/>
          <w:lang w:eastAsia="ru-RU" w:bidi="ar-SA"/>
        </w:rPr>
        <w:lastRenderedPageBreak/>
        <w:drawing>
          <wp:inline distT="0" distB="0" distL="0" distR="0">
            <wp:extent cx="5310363" cy="7953153"/>
            <wp:effectExtent l="19050" t="0" r="4587" b="0"/>
            <wp:docPr id="100" name="Рисунок 43" descr="D:\карта 3 кв\Бухтарминское вдхр 3 кв 201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карта 3 кв\Бухтарминское вдхр 3 кв 2015 copy.jpg"/>
                    <pic:cNvPicPr>
                      <a:picLocks noChangeAspect="1" noChangeArrowheads="1"/>
                    </pic:cNvPicPr>
                  </pic:nvPicPr>
                  <pic:blipFill>
                    <a:blip r:embed="rId68" cstate="print"/>
                    <a:srcRect/>
                    <a:stretch>
                      <a:fillRect/>
                    </a:stretch>
                  </pic:blipFill>
                  <pic:spPr bwMode="auto">
                    <a:xfrm>
                      <a:off x="0" y="0"/>
                      <a:ext cx="5313252" cy="7957480"/>
                    </a:xfrm>
                    <a:prstGeom prst="rect">
                      <a:avLst/>
                    </a:prstGeom>
                    <a:noFill/>
                    <a:ln w="9525">
                      <a:noFill/>
                      <a:miter lim="800000"/>
                      <a:headEnd/>
                      <a:tailEnd/>
                    </a:ln>
                  </pic:spPr>
                </pic:pic>
              </a:graphicData>
            </a:graphic>
          </wp:inline>
        </w:drawing>
      </w:r>
    </w:p>
    <w:p w:rsidR="00BD0DD8" w:rsidRPr="00B3565B" w:rsidRDefault="00BD0DD8" w:rsidP="00BD0DD8">
      <w:pPr>
        <w:jc w:val="center"/>
        <w:rPr>
          <w:rFonts w:ascii="Times New Roman" w:hAnsi="Times New Roman"/>
          <w:b/>
          <w:lang w:val="kk-KZ"/>
        </w:rPr>
      </w:pPr>
      <w:r w:rsidRPr="00B3565B">
        <w:rPr>
          <w:rFonts w:ascii="Times New Roman" w:hAnsi="Times New Roman"/>
          <w:b/>
        </w:rPr>
        <w:t>Рис. 5.</w:t>
      </w:r>
      <w:r w:rsidR="00BF6FBC" w:rsidRPr="00B3565B">
        <w:rPr>
          <w:rFonts w:ascii="Times New Roman" w:hAnsi="Times New Roman"/>
          <w:b/>
        </w:rPr>
        <w:t>8</w:t>
      </w:r>
      <w:r w:rsidRPr="00B3565B">
        <w:rPr>
          <w:rFonts w:ascii="Times New Roman" w:hAnsi="Times New Roman"/>
          <w:b/>
        </w:rPr>
        <w:t xml:space="preserve">  Характеристика качества поверхностных вод вдхр. БухтарминскоеВосточно-Казахстанской области</w:t>
      </w:r>
    </w:p>
    <w:p w:rsidR="00BD0DD8" w:rsidRPr="00B3565B" w:rsidRDefault="00BD0DD8" w:rsidP="00BD0DD8">
      <w:pPr>
        <w:jc w:val="both"/>
        <w:rPr>
          <w:rFonts w:ascii="Times New Roman" w:hAnsi="Times New Roman"/>
          <w:b/>
          <w:sz w:val="28"/>
          <w:szCs w:val="28"/>
          <w:lang w:val="kk-KZ"/>
        </w:rPr>
      </w:pPr>
    </w:p>
    <w:p w:rsidR="00BD0DD8" w:rsidRPr="00B3565B" w:rsidRDefault="00BD0DD8" w:rsidP="00BD0DD8">
      <w:pPr>
        <w:ind w:firstLine="375"/>
        <w:jc w:val="both"/>
        <w:rPr>
          <w:rFonts w:ascii="Times New Roman" w:hAnsi="Times New Roman"/>
          <w:sz w:val="28"/>
          <w:szCs w:val="28"/>
          <w:lang w:val="kk-KZ" w:eastAsia="ko-KR"/>
        </w:rPr>
      </w:pPr>
    </w:p>
    <w:p w:rsidR="005A01EC" w:rsidRPr="00B3565B" w:rsidRDefault="005A01EC" w:rsidP="00F62832">
      <w:pPr>
        <w:jc w:val="both"/>
        <w:rPr>
          <w:rFonts w:ascii="Times New Roman" w:hAnsi="Times New Roman"/>
          <w:b/>
          <w:sz w:val="28"/>
          <w:szCs w:val="28"/>
        </w:rPr>
      </w:pPr>
    </w:p>
    <w:p w:rsidR="00124525" w:rsidRPr="00B3565B" w:rsidRDefault="00124525" w:rsidP="00124525">
      <w:pPr>
        <w:pStyle w:val="a9"/>
        <w:spacing w:after="0"/>
        <w:ind w:left="517"/>
        <w:jc w:val="center"/>
        <w:rPr>
          <w:rFonts w:ascii="Times New Roman" w:hAnsi="Times New Roman"/>
          <w:b/>
          <w:sz w:val="28"/>
          <w:szCs w:val="28"/>
        </w:rPr>
      </w:pPr>
      <w:r w:rsidRPr="00B3565B">
        <w:rPr>
          <w:rFonts w:ascii="Times New Roman" w:hAnsi="Times New Roman"/>
          <w:b/>
          <w:sz w:val="28"/>
          <w:szCs w:val="28"/>
        </w:rPr>
        <w:lastRenderedPageBreak/>
        <w:t>5.</w:t>
      </w:r>
      <w:r w:rsidR="00226EBB" w:rsidRPr="00B3565B">
        <w:rPr>
          <w:rFonts w:ascii="Times New Roman" w:hAnsi="Times New Roman"/>
          <w:b/>
          <w:sz w:val="28"/>
          <w:szCs w:val="28"/>
          <w:lang w:val="kk-KZ"/>
        </w:rPr>
        <w:t>9</w:t>
      </w:r>
      <w:r w:rsidRPr="00B3565B">
        <w:rPr>
          <w:rFonts w:ascii="Times New Roman" w:hAnsi="Times New Roman"/>
          <w:b/>
          <w:sz w:val="28"/>
          <w:szCs w:val="28"/>
        </w:rPr>
        <w:t xml:space="preserve"> Характеристика качества поверхностных вод по гидробиологическим и токсикологическим показателям на территории Восточно-Казахстанской области</w:t>
      </w:r>
    </w:p>
    <w:p w:rsidR="00124525" w:rsidRPr="00B3565B" w:rsidRDefault="00124525" w:rsidP="00124525">
      <w:pPr>
        <w:tabs>
          <w:tab w:val="left" w:pos="2917"/>
        </w:tabs>
        <w:ind w:firstLine="375"/>
        <w:jc w:val="both"/>
        <w:rPr>
          <w:rFonts w:ascii="Times New Roman" w:hAnsi="Times New Roman"/>
          <w:sz w:val="28"/>
          <w:szCs w:val="28"/>
          <w:lang w:eastAsia="ko-KR"/>
        </w:rPr>
      </w:pPr>
      <w:r w:rsidRPr="00B3565B">
        <w:rPr>
          <w:rFonts w:ascii="Times New Roman" w:hAnsi="Times New Roman"/>
          <w:sz w:val="28"/>
          <w:szCs w:val="28"/>
          <w:lang w:eastAsia="ko-KR"/>
        </w:rPr>
        <w:tab/>
      </w:r>
    </w:p>
    <w:p w:rsidR="001472E8" w:rsidRPr="00B3565B" w:rsidRDefault="001472E8" w:rsidP="001472E8">
      <w:pPr>
        <w:ind w:right="-185" w:firstLine="708"/>
        <w:jc w:val="both"/>
        <w:rPr>
          <w:rFonts w:ascii="Times New Roman" w:hAnsi="Times New Roman"/>
          <w:sz w:val="28"/>
          <w:szCs w:val="28"/>
          <w:lang w:val="kk-KZ"/>
        </w:rPr>
      </w:pPr>
      <w:r w:rsidRPr="00B3565B">
        <w:rPr>
          <w:rFonts w:ascii="Times New Roman" w:hAnsi="Times New Roman"/>
          <w:sz w:val="28"/>
          <w:szCs w:val="28"/>
        </w:rPr>
        <w:t xml:space="preserve">Качество поверхностных вод водотоков бассейна Верхнего Ертиса в июле-сентябре 2015 г. по токсикологическим показателям не однородно. </w:t>
      </w:r>
      <w:r w:rsidRPr="00B3565B">
        <w:rPr>
          <w:rFonts w:ascii="Times New Roman" w:hAnsi="Times New Roman"/>
          <w:sz w:val="28"/>
          <w:szCs w:val="28"/>
          <w:lang w:val="kk-KZ"/>
        </w:rPr>
        <w:t>Пробы воды, отобранные на реках – Емель, Ертис, Кара Ертис, Буктырма, Ульби (Усть-Каменогорск), Оба, Глубочанка</w:t>
      </w:r>
      <w:r w:rsidRPr="00B3565B">
        <w:rPr>
          <w:rFonts w:ascii="Times New Roman" w:hAnsi="Times New Roman"/>
          <w:sz w:val="28"/>
          <w:szCs w:val="28"/>
        </w:rPr>
        <w:t>(фоновый створ)</w:t>
      </w:r>
      <w:r w:rsidRPr="00B3565B">
        <w:rPr>
          <w:rFonts w:ascii="Times New Roman" w:hAnsi="Times New Roman"/>
          <w:sz w:val="28"/>
          <w:szCs w:val="28"/>
          <w:lang w:val="kk-KZ"/>
        </w:rPr>
        <w:t xml:space="preserve">, </w:t>
      </w:r>
      <w:r w:rsidRPr="00B3565B">
        <w:rPr>
          <w:rFonts w:ascii="Times New Roman" w:hAnsi="Times New Roman"/>
          <w:sz w:val="28"/>
          <w:szCs w:val="28"/>
        </w:rPr>
        <w:t>Красноярка (фоновый створ)</w:t>
      </w:r>
      <w:r w:rsidRPr="00B3565B">
        <w:rPr>
          <w:rFonts w:ascii="Times New Roman" w:hAnsi="Times New Roman"/>
          <w:sz w:val="28"/>
          <w:szCs w:val="28"/>
          <w:lang w:val="kk-KZ"/>
        </w:rPr>
        <w:t xml:space="preserve"> не оказывали острого токсического действия на живые организмы. </w:t>
      </w:r>
    </w:p>
    <w:p w:rsidR="001472E8" w:rsidRPr="00B3565B" w:rsidRDefault="001472E8" w:rsidP="001472E8">
      <w:pPr>
        <w:ind w:right="-185" w:firstLine="708"/>
        <w:jc w:val="both"/>
        <w:rPr>
          <w:rFonts w:ascii="Times New Roman" w:hAnsi="Times New Roman"/>
          <w:sz w:val="28"/>
          <w:szCs w:val="28"/>
        </w:rPr>
      </w:pPr>
      <w:r w:rsidRPr="00B3565B">
        <w:rPr>
          <w:rFonts w:ascii="Times New Roman" w:hAnsi="Times New Roman"/>
          <w:sz w:val="28"/>
          <w:szCs w:val="28"/>
        </w:rPr>
        <w:t>Н</w:t>
      </w:r>
      <w:r w:rsidRPr="00B3565B">
        <w:rPr>
          <w:rFonts w:ascii="Times New Roman" w:hAnsi="Times New Roman"/>
          <w:sz w:val="28"/>
          <w:szCs w:val="28"/>
          <w:lang w:val="kk-KZ"/>
        </w:rPr>
        <w:t xml:space="preserve">аиболее неблагоприятная обстановка </w:t>
      </w:r>
      <w:r w:rsidRPr="00B3565B">
        <w:rPr>
          <w:rFonts w:ascii="Times New Roman" w:hAnsi="Times New Roman"/>
          <w:sz w:val="28"/>
          <w:szCs w:val="28"/>
        </w:rPr>
        <w:t xml:space="preserve">была отмечена на  р. Ульби (рудник Тишинский). На створе «100м. выше сброса шахтных вод рудн.Тишинский; 1,25 км ниже слияния рр.Громотухи и Тихой» случаи острой токсичности были зарегистрированы в августе и сентябре месяце. Гибель тест-объектов варьировала от 63,3% до 70%. На втором створе «4,8 км ниже сброса шахтных вод рудн.Тишинский» острая токсичность наблюдалась в течение всего третьего квартала, гибель тест-объектов варьировала от 60% до 100%. </w:t>
      </w:r>
    </w:p>
    <w:p w:rsidR="001472E8" w:rsidRPr="00B3565B" w:rsidRDefault="001472E8" w:rsidP="001472E8">
      <w:pPr>
        <w:ind w:right="-185" w:firstLine="708"/>
        <w:jc w:val="both"/>
        <w:rPr>
          <w:rFonts w:ascii="Times New Roman" w:hAnsi="Times New Roman"/>
          <w:sz w:val="28"/>
          <w:szCs w:val="28"/>
        </w:rPr>
      </w:pPr>
      <w:r w:rsidRPr="00B3565B">
        <w:rPr>
          <w:rFonts w:ascii="Times New Roman" w:hAnsi="Times New Roman"/>
          <w:sz w:val="28"/>
          <w:szCs w:val="28"/>
        </w:rPr>
        <w:t>Наличие острой токсичности также наблюдались на р.Красноярка, на втором створе «1 км ниже впадения р.Березовка; у автодорожного моста», на р.Тихая на створе «в черте города; 0,1 км выше впадения ручья Безымянный» и на  р.Брекса</w:t>
      </w:r>
      <w:r w:rsidRPr="00B3565B">
        <w:rPr>
          <w:rFonts w:ascii="Times New Roman" w:hAnsi="Times New Roman"/>
          <w:sz w:val="28"/>
          <w:szCs w:val="28"/>
          <w:lang w:val="kk-KZ"/>
        </w:rPr>
        <w:t xml:space="preserve"> на</w:t>
      </w:r>
      <w:r w:rsidRPr="00B3565B">
        <w:rPr>
          <w:rFonts w:ascii="Times New Roman" w:hAnsi="Times New Roman"/>
          <w:sz w:val="28"/>
          <w:szCs w:val="28"/>
        </w:rPr>
        <w:t xml:space="preserve"> створе «в черте города; 0,6 км выше устья р.Брекса» в течение всего третьего квартала 2015г.</w:t>
      </w:r>
      <w:r w:rsidRPr="00B3565B">
        <w:rPr>
          <w:rFonts w:ascii="Times New Roman" w:hAnsi="Times New Roman"/>
          <w:sz w:val="28"/>
          <w:szCs w:val="28"/>
          <w:lang w:val="kk-KZ"/>
        </w:rPr>
        <w:t xml:space="preserve"> </w:t>
      </w:r>
      <w:r w:rsidRPr="00B3565B">
        <w:rPr>
          <w:rFonts w:ascii="Times New Roman" w:hAnsi="Times New Roman"/>
          <w:sz w:val="28"/>
          <w:szCs w:val="28"/>
        </w:rPr>
        <w:t>На р.Глубочанка на створе «0,5 км ниже сброса хозфек вод о/с Белоусовский;у автодор.моста» острая токсичность наблюдалась в августе месяце, гибель дафний составила 76,7%.</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По гидробиологическим показателям  качество воды в реках оценивалось по-разному. По показателям развития перифитона наиболее низкие значения индекса сапробности отмечены на р. Брекса (фоновый створ),  р. Буктырма и р. Оба. Наиболее высокие значения индекса сапробности зарегистрированы на р. Брекса (ниже сбросов), р.Тихая (выше сбросов), р. Красноярка и р. Глубочанка. </w:t>
      </w:r>
    </w:p>
    <w:p w:rsidR="001472E8" w:rsidRPr="00B3565B" w:rsidRDefault="001472E8" w:rsidP="001472E8">
      <w:pPr>
        <w:ind w:firstLine="720"/>
        <w:jc w:val="both"/>
        <w:rPr>
          <w:rFonts w:ascii="Times New Roman" w:hAnsi="Times New Roman"/>
          <w:sz w:val="28"/>
          <w:szCs w:val="28"/>
        </w:rPr>
      </w:pPr>
      <w:r w:rsidRPr="00B3565B">
        <w:rPr>
          <w:rFonts w:ascii="Times New Roman" w:hAnsi="Times New Roman"/>
          <w:sz w:val="28"/>
          <w:szCs w:val="28"/>
        </w:rPr>
        <w:t xml:space="preserve">По показателям макрозообентоса к категории «чистые» отнесены реки: Буктырма, Кара Ертис, Емель, Брекса, Тихая, Ульби (в районе рудн. Тишинский) и Ульба (Каменный Карьер), р.Глубочанка (фоновый и заключительный створ), Красноярка (фоновый створ) и р.Оба. Менее благоприятная обстановка была отмечена на р. Ертис на створе «0,8 км. ниже плотины УК ГЭС», характеризовался IV классом качества - «загрязненные воды». Остальные водотоки оценивались </w:t>
      </w:r>
      <w:r w:rsidRPr="00B3565B">
        <w:rPr>
          <w:rFonts w:ascii="Times New Roman" w:hAnsi="Times New Roman"/>
          <w:sz w:val="28"/>
          <w:szCs w:val="28"/>
          <w:lang w:val="en-US"/>
        </w:rPr>
        <w:t>III</w:t>
      </w:r>
      <w:r w:rsidRPr="00B3565B">
        <w:rPr>
          <w:rFonts w:ascii="Times New Roman" w:hAnsi="Times New Roman"/>
          <w:sz w:val="28"/>
          <w:szCs w:val="28"/>
        </w:rPr>
        <w:t xml:space="preserve"> классом качества, вода умеренно-загрязненная.</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июне-августе 2015 г. был проведен отбор гидробиологических и токсикологических проб на Бухтарминском и Усть-Каменогорском водохранилищах. Согласно Программе наблюдений было отобрано 51 проба фитопланктона, 51 проба зоопланктона, 51 проба макрозообентоса и 51 проба воды для биотестирования. </w:t>
      </w:r>
    </w:p>
    <w:p w:rsidR="001472E8" w:rsidRPr="00B3565B" w:rsidRDefault="001472E8" w:rsidP="001472E8">
      <w:pPr>
        <w:ind w:firstLine="720"/>
        <w:jc w:val="both"/>
        <w:rPr>
          <w:rFonts w:ascii="Times New Roman" w:hAnsi="Times New Roman"/>
          <w:sz w:val="28"/>
          <w:szCs w:val="28"/>
        </w:rPr>
      </w:pPr>
      <w:r w:rsidRPr="00B3565B">
        <w:rPr>
          <w:rFonts w:ascii="Times New Roman" w:hAnsi="Times New Roman"/>
          <w:sz w:val="28"/>
          <w:szCs w:val="28"/>
        </w:rPr>
        <w:t xml:space="preserve">По результатам биотестирования в поверхностных водах Бухтарминского  и Усть-Каменогорского водохранилищ в 2015 г. токсичность не зарегистрирована. Однако отмечена гибель тест объектов в 16 пробах на </w:t>
      </w:r>
      <w:r w:rsidRPr="00B3565B">
        <w:rPr>
          <w:rFonts w:ascii="Times New Roman" w:hAnsi="Times New Roman"/>
          <w:sz w:val="28"/>
          <w:szCs w:val="28"/>
        </w:rPr>
        <w:lastRenderedPageBreak/>
        <w:t xml:space="preserve">Бухтарминском водохранилище: в районах Каракасского сужения, Хайрузовки, Куйган, </w:t>
      </w:r>
      <w:r w:rsidRPr="00B3565B">
        <w:rPr>
          <w:rFonts w:ascii="Times New Roman" w:hAnsi="Times New Roman"/>
          <w:sz w:val="28"/>
          <w:szCs w:val="28"/>
          <w:lang w:eastAsia="ko-KR"/>
        </w:rPr>
        <w:t>Новая Бухтарма, с.Крестовка</w:t>
      </w:r>
      <w:r w:rsidRPr="00B3565B">
        <w:rPr>
          <w:rFonts w:ascii="Times New Roman" w:hAnsi="Times New Roman"/>
          <w:sz w:val="28"/>
          <w:szCs w:val="28"/>
        </w:rPr>
        <w:t>. П</w:t>
      </w:r>
      <w:r w:rsidRPr="00B3565B">
        <w:rPr>
          <w:rFonts w:ascii="Times New Roman" w:hAnsi="Times New Roman"/>
          <w:sz w:val="28"/>
          <w:szCs w:val="28"/>
          <w:lang w:val="kk-KZ"/>
        </w:rPr>
        <w:t>роцент гибели дафний</w:t>
      </w:r>
      <w:r w:rsidRPr="00B3565B">
        <w:rPr>
          <w:rFonts w:ascii="Times New Roman" w:hAnsi="Times New Roman"/>
          <w:sz w:val="28"/>
          <w:szCs w:val="28"/>
        </w:rPr>
        <w:t xml:space="preserve"> варьировал от </w:t>
      </w:r>
      <w:r w:rsidRPr="00B3565B">
        <w:rPr>
          <w:rFonts w:ascii="Times New Roman" w:hAnsi="Times New Roman"/>
          <w:sz w:val="28"/>
          <w:szCs w:val="28"/>
          <w:lang w:val="kk-KZ"/>
        </w:rPr>
        <w:t>3,3</w:t>
      </w:r>
      <w:r w:rsidRPr="00B3565B">
        <w:rPr>
          <w:rFonts w:ascii="Times New Roman" w:hAnsi="Times New Roman"/>
          <w:sz w:val="28"/>
          <w:szCs w:val="28"/>
        </w:rPr>
        <w:t xml:space="preserve"> до 43,3 %. В поверхностных водах Усть-Каменогорского водохранилища также </w:t>
      </w:r>
      <w:r w:rsidRPr="00B3565B">
        <w:rPr>
          <w:rFonts w:ascii="Times New Roman" w:hAnsi="Times New Roman"/>
          <w:sz w:val="28"/>
          <w:szCs w:val="28"/>
          <w:lang w:val="kk-KZ"/>
        </w:rPr>
        <w:t>отмечалась незначительная гибель тест-объектов, в 21 пробе из 27.</w:t>
      </w:r>
      <w:r w:rsidRPr="00B3565B">
        <w:rPr>
          <w:rFonts w:ascii="Times New Roman" w:hAnsi="Times New Roman"/>
          <w:sz w:val="28"/>
          <w:szCs w:val="28"/>
        </w:rPr>
        <w:t xml:space="preserve"> </w:t>
      </w:r>
      <w:r w:rsidRPr="00B3565B">
        <w:rPr>
          <w:rFonts w:ascii="Times New Roman" w:hAnsi="Times New Roman"/>
          <w:sz w:val="28"/>
          <w:szCs w:val="28"/>
          <w:lang w:val="kk-KZ"/>
        </w:rPr>
        <w:t xml:space="preserve"> Процент погибших дафний в пробах варьировал от 3,3 до 26,6</w:t>
      </w:r>
      <w:r w:rsidRPr="00B3565B">
        <w:rPr>
          <w:rFonts w:ascii="Times New Roman" w:hAnsi="Times New Roman"/>
          <w:sz w:val="28"/>
          <w:szCs w:val="28"/>
        </w:rPr>
        <w:t>%.</w:t>
      </w:r>
    </w:p>
    <w:p w:rsidR="009535CA"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Анализ гидробиологических проб Бухтарминского и Усть-Каменогорского водохранилищ будет проведен в период с сентября по ноябрь 2015г.</w:t>
      </w:r>
      <w:r w:rsidR="00124525" w:rsidRPr="00B3565B">
        <w:rPr>
          <w:rFonts w:ascii="Times New Roman" w:hAnsi="Times New Roman"/>
          <w:sz w:val="28"/>
          <w:szCs w:val="28"/>
        </w:rPr>
        <w:t xml:space="preserve"> </w:t>
      </w:r>
      <w:r w:rsidR="009535CA" w:rsidRPr="00B3565B">
        <w:rPr>
          <w:rFonts w:ascii="Times New Roman" w:hAnsi="Times New Roman"/>
          <w:sz w:val="28"/>
          <w:szCs w:val="28"/>
        </w:rPr>
        <w:t xml:space="preserve">(Приложение </w:t>
      </w:r>
      <w:r w:rsidR="00950E15" w:rsidRPr="00B3565B">
        <w:rPr>
          <w:rFonts w:ascii="Times New Roman" w:hAnsi="Times New Roman"/>
          <w:sz w:val="28"/>
          <w:szCs w:val="28"/>
        </w:rPr>
        <w:t>8</w:t>
      </w:r>
      <w:r w:rsidR="009535CA" w:rsidRPr="00B3565B">
        <w:rPr>
          <w:rFonts w:ascii="Times New Roman" w:hAnsi="Times New Roman"/>
          <w:sz w:val="28"/>
          <w:szCs w:val="28"/>
        </w:rPr>
        <w:t>)</w:t>
      </w:r>
      <w:r w:rsidR="009535CA" w:rsidRPr="00B3565B">
        <w:rPr>
          <w:rFonts w:ascii="Times New Roman" w:hAnsi="Times New Roman"/>
          <w:sz w:val="28"/>
          <w:szCs w:val="28"/>
          <w:lang w:eastAsia="ko-KR"/>
        </w:rPr>
        <w:t>.</w:t>
      </w:r>
    </w:p>
    <w:p w:rsidR="00122235" w:rsidRPr="00B3565B" w:rsidRDefault="00122235" w:rsidP="00F62832">
      <w:pPr>
        <w:rPr>
          <w:rFonts w:ascii="Times New Roman" w:hAnsi="Times New Roman"/>
          <w:b/>
        </w:rPr>
      </w:pPr>
    </w:p>
    <w:p w:rsidR="00837486" w:rsidRPr="00B3565B" w:rsidRDefault="00837486" w:rsidP="00F62832">
      <w:pPr>
        <w:ind w:firstLine="709"/>
        <w:jc w:val="both"/>
        <w:rPr>
          <w:rFonts w:ascii="Times New Roman" w:hAnsi="Times New Roman"/>
          <w:sz w:val="28"/>
          <w:szCs w:val="28"/>
          <w:lang w:val="kk-KZ" w:eastAsia="ko-KR"/>
        </w:rPr>
      </w:pPr>
    </w:p>
    <w:p w:rsidR="0052656E" w:rsidRPr="00B3565B" w:rsidRDefault="00226EBB" w:rsidP="00F62832">
      <w:pPr>
        <w:ind w:firstLine="709"/>
        <w:jc w:val="center"/>
        <w:rPr>
          <w:rFonts w:ascii="Times New Roman" w:hAnsi="Times New Roman"/>
          <w:b/>
          <w:sz w:val="28"/>
          <w:szCs w:val="28"/>
        </w:rPr>
      </w:pPr>
      <w:r w:rsidRPr="00B3565B">
        <w:rPr>
          <w:rFonts w:ascii="Times New Roman" w:hAnsi="Times New Roman"/>
          <w:b/>
          <w:sz w:val="28"/>
          <w:szCs w:val="28"/>
        </w:rPr>
        <w:t>5.</w:t>
      </w:r>
      <w:r w:rsidRPr="00B3565B">
        <w:rPr>
          <w:rFonts w:ascii="Times New Roman" w:hAnsi="Times New Roman"/>
          <w:b/>
          <w:sz w:val="28"/>
          <w:szCs w:val="28"/>
          <w:lang w:val="kk-KZ"/>
        </w:rPr>
        <w:t>10</w:t>
      </w:r>
      <w:r w:rsidR="00701AF5" w:rsidRPr="00B3565B">
        <w:rPr>
          <w:rFonts w:ascii="Times New Roman" w:hAnsi="Times New Roman"/>
          <w:b/>
          <w:sz w:val="28"/>
          <w:szCs w:val="28"/>
          <w:lang w:val="kk-KZ"/>
        </w:rPr>
        <w:t xml:space="preserve"> </w:t>
      </w:r>
      <w:r w:rsidR="0052656E" w:rsidRPr="00B3565B">
        <w:rPr>
          <w:rFonts w:ascii="Times New Roman" w:hAnsi="Times New Roman"/>
          <w:b/>
          <w:sz w:val="28"/>
          <w:szCs w:val="28"/>
        </w:rPr>
        <w:t>Радиационный гамма-фон Восточно-Казахстанской области</w:t>
      </w:r>
    </w:p>
    <w:p w:rsidR="00D23C27" w:rsidRPr="00B3565B" w:rsidRDefault="00D23C27" w:rsidP="00F62832">
      <w:pPr>
        <w:ind w:firstLine="700"/>
        <w:jc w:val="both"/>
        <w:rPr>
          <w:rFonts w:ascii="Times New Roman" w:hAnsi="Times New Roman"/>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местности осуществлялись ежедне</w:t>
      </w:r>
      <w:r w:rsidR="00E3173C" w:rsidRPr="00B3565B">
        <w:rPr>
          <w:rFonts w:ascii="Times New Roman" w:hAnsi="Times New Roman"/>
          <w:sz w:val="28"/>
          <w:szCs w:val="28"/>
        </w:rPr>
        <w:t xml:space="preserve">вно на </w:t>
      </w:r>
      <w:r w:rsidR="007972EC" w:rsidRPr="00B3565B">
        <w:rPr>
          <w:rFonts w:ascii="Times New Roman" w:hAnsi="Times New Roman"/>
          <w:sz w:val="28"/>
          <w:szCs w:val="28"/>
        </w:rPr>
        <w:t>17</w:t>
      </w:r>
      <w:r w:rsidRPr="00B3565B">
        <w:rPr>
          <w:rFonts w:ascii="Times New Roman" w:hAnsi="Times New Roman"/>
          <w:sz w:val="28"/>
          <w:szCs w:val="28"/>
        </w:rPr>
        <w:t xml:space="preserve"> - ти метеорологических станциях (Акжар, Аягуз, Дмитриевка, Баршатас, Бакты, Зайсан, Жалгизтобе, Катон-Карагай, Кокпекты, Куршым, Риддер, Самарка, Семей, </w:t>
      </w:r>
      <w:r w:rsidR="007972EC" w:rsidRPr="00B3565B">
        <w:rPr>
          <w:rFonts w:ascii="Times New Roman" w:hAnsi="Times New Roman"/>
          <w:sz w:val="28"/>
          <w:szCs w:val="28"/>
        </w:rPr>
        <w:t xml:space="preserve">Улькен-Нарын, </w:t>
      </w:r>
      <w:r w:rsidRPr="00B3565B">
        <w:rPr>
          <w:rFonts w:ascii="Times New Roman" w:hAnsi="Times New Roman"/>
          <w:sz w:val="28"/>
          <w:szCs w:val="28"/>
        </w:rPr>
        <w:t>Усть-Каменогорск, Шар, Шемонаиха) (рис. 5.</w:t>
      </w:r>
      <w:r w:rsidR="008E7D42" w:rsidRPr="00B3565B">
        <w:rPr>
          <w:rFonts w:ascii="Times New Roman" w:hAnsi="Times New Roman"/>
          <w:sz w:val="28"/>
          <w:szCs w:val="28"/>
          <w:lang w:val="kk-KZ"/>
        </w:rPr>
        <w:t>9</w:t>
      </w:r>
      <w:r w:rsidRPr="00B3565B">
        <w:rPr>
          <w:rFonts w:ascii="Times New Roman" w:hAnsi="Times New Roman"/>
          <w:sz w:val="28"/>
          <w:szCs w:val="28"/>
        </w:rPr>
        <w:t>).</w:t>
      </w:r>
    </w:p>
    <w:p w:rsidR="00971635" w:rsidRPr="00B3565B" w:rsidRDefault="002751D5" w:rsidP="00F62832">
      <w:pPr>
        <w:ind w:firstLine="697"/>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0,0</w:t>
      </w:r>
      <w:r w:rsidR="00820006" w:rsidRPr="00B3565B">
        <w:rPr>
          <w:rFonts w:ascii="Times New Roman" w:hAnsi="Times New Roman"/>
          <w:sz w:val="28"/>
          <w:szCs w:val="28"/>
          <w:lang w:val="kk-KZ"/>
        </w:rPr>
        <w:t>6</w:t>
      </w:r>
      <w:r w:rsidRPr="00B3565B">
        <w:rPr>
          <w:rFonts w:ascii="Times New Roman" w:hAnsi="Times New Roman"/>
          <w:sz w:val="28"/>
          <w:szCs w:val="28"/>
          <w:lang w:val="kk-KZ"/>
        </w:rPr>
        <w:t>-0,2</w:t>
      </w:r>
      <w:r w:rsidR="00701AF5" w:rsidRPr="00B3565B">
        <w:rPr>
          <w:rFonts w:ascii="Times New Roman" w:hAnsi="Times New Roman"/>
          <w:sz w:val="28"/>
          <w:szCs w:val="28"/>
          <w:lang w:val="kk-KZ"/>
        </w:rPr>
        <w:t xml:space="preserve">1 </w:t>
      </w:r>
      <w:r w:rsidRPr="00B3565B">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r w:rsidR="00971635" w:rsidRPr="00B3565B">
        <w:rPr>
          <w:rFonts w:ascii="Times New Roman" w:hAnsi="Times New Roman"/>
          <w:sz w:val="28"/>
          <w:szCs w:val="28"/>
        </w:rPr>
        <w:t>.</w:t>
      </w:r>
    </w:p>
    <w:p w:rsidR="00147D17" w:rsidRPr="00B3565B" w:rsidRDefault="00147D17" w:rsidP="00F62832">
      <w:pPr>
        <w:ind w:firstLine="709"/>
        <w:jc w:val="both"/>
        <w:rPr>
          <w:rFonts w:ascii="Times New Roman" w:hAnsi="Times New Roman"/>
          <w:b/>
          <w:sz w:val="28"/>
          <w:szCs w:val="28"/>
        </w:rPr>
      </w:pPr>
    </w:p>
    <w:p w:rsidR="00BD0905" w:rsidRPr="00B3565B" w:rsidRDefault="00BD0905" w:rsidP="00F62832">
      <w:pPr>
        <w:ind w:firstLine="709"/>
        <w:jc w:val="both"/>
        <w:rPr>
          <w:rFonts w:ascii="Times New Roman" w:hAnsi="Times New Roman"/>
          <w:b/>
          <w:sz w:val="28"/>
          <w:szCs w:val="28"/>
        </w:rPr>
      </w:pPr>
    </w:p>
    <w:p w:rsidR="0052656E" w:rsidRPr="00B3565B" w:rsidRDefault="00D5323A" w:rsidP="00F62832">
      <w:pPr>
        <w:jc w:val="center"/>
        <w:rPr>
          <w:rFonts w:ascii="Times New Roman" w:hAnsi="Times New Roman"/>
          <w:b/>
          <w:sz w:val="28"/>
          <w:szCs w:val="28"/>
        </w:rPr>
      </w:pPr>
      <w:r w:rsidRPr="00B3565B">
        <w:rPr>
          <w:rFonts w:ascii="Times New Roman" w:hAnsi="Times New Roman"/>
          <w:b/>
          <w:sz w:val="28"/>
          <w:szCs w:val="28"/>
        </w:rPr>
        <w:t>5.</w:t>
      </w:r>
      <w:r w:rsidR="00226EBB" w:rsidRPr="00B3565B">
        <w:rPr>
          <w:rFonts w:ascii="Times New Roman" w:hAnsi="Times New Roman"/>
          <w:b/>
          <w:sz w:val="28"/>
          <w:szCs w:val="28"/>
          <w:lang w:val="kk-KZ"/>
        </w:rPr>
        <w:t>11</w:t>
      </w:r>
      <w:r w:rsidR="00701AF5" w:rsidRPr="00B3565B">
        <w:rPr>
          <w:rFonts w:ascii="Times New Roman" w:hAnsi="Times New Roman"/>
          <w:b/>
          <w:sz w:val="28"/>
          <w:szCs w:val="28"/>
          <w:lang w:val="kk-KZ"/>
        </w:rPr>
        <w:t xml:space="preserve"> </w:t>
      </w:r>
      <w:r w:rsidR="0052656E" w:rsidRPr="00B3565B">
        <w:rPr>
          <w:rFonts w:ascii="Times New Roman" w:hAnsi="Times New Roman"/>
          <w:b/>
          <w:sz w:val="28"/>
          <w:szCs w:val="28"/>
        </w:rPr>
        <w:t>Плотность рад</w:t>
      </w:r>
      <w:r w:rsidR="00E67D79" w:rsidRPr="00B3565B">
        <w:rPr>
          <w:rFonts w:ascii="Times New Roman" w:hAnsi="Times New Roman"/>
          <w:b/>
          <w:sz w:val="28"/>
          <w:szCs w:val="28"/>
        </w:rPr>
        <w:t>иоактивных выпадений в приземном слое атмосферы</w:t>
      </w:r>
    </w:p>
    <w:p w:rsidR="00D23C27" w:rsidRPr="00B3565B" w:rsidRDefault="00D23C27" w:rsidP="00F62832">
      <w:pPr>
        <w:ind w:firstLine="700"/>
        <w:jc w:val="both"/>
        <w:rPr>
          <w:rFonts w:ascii="Times New Roman" w:hAnsi="Times New Roman"/>
          <w:sz w:val="16"/>
          <w:szCs w:val="16"/>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w:t>
      </w:r>
      <w:r w:rsidR="00D527E0" w:rsidRPr="00B3565B">
        <w:rPr>
          <w:rFonts w:ascii="Times New Roman" w:hAnsi="Times New Roman"/>
          <w:sz w:val="28"/>
          <w:szCs w:val="28"/>
        </w:rPr>
        <w:t>зонтальными планшетами (рис.5.</w:t>
      </w:r>
      <w:r w:rsidR="008E7D42" w:rsidRPr="00B3565B">
        <w:rPr>
          <w:rFonts w:ascii="Times New Roman" w:hAnsi="Times New Roman"/>
          <w:sz w:val="28"/>
          <w:szCs w:val="28"/>
          <w:lang w:val="kk-KZ"/>
        </w:rPr>
        <w:t>9</w:t>
      </w:r>
      <w:r w:rsidRPr="00B3565B">
        <w:rPr>
          <w:rFonts w:ascii="Times New Roman" w:hAnsi="Times New Roman"/>
          <w:sz w:val="28"/>
          <w:szCs w:val="28"/>
        </w:rPr>
        <w:t>). На всех станциях проводился пятисуточный отбор проб.</w:t>
      </w:r>
    </w:p>
    <w:p w:rsidR="002751D5" w:rsidRPr="00B3565B" w:rsidRDefault="002751D5" w:rsidP="00F62832">
      <w:pPr>
        <w:ind w:firstLine="709"/>
        <w:jc w:val="both"/>
        <w:rPr>
          <w:rFonts w:ascii="Times New Roman" w:hAnsi="Times New Roman"/>
          <w:sz w:val="28"/>
          <w:szCs w:val="28"/>
        </w:rPr>
      </w:pPr>
      <w:r w:rsidRPr="00B3565B">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20006" w:rsidRPr="00B3565B">
        <w:rPr>
          <w:rFonts w:ascii="Times New Roman" w:hAnsi="Times New Roman"/>
          <w:sz w:val="28"/>
          <w:szCs w:val="28"/>
        </w:rPr>
        <w:t>0</w:t>
      </w:r>
      <w:r w:rsidRPr="00B3565B">
        <w:rPr>
          <w:rFonts w:ascii="Times New Roman" w:hAnsi="Times New Roman"/>
          <w:sz w:val="28"/>
          <w:szCs w:val="28"/>
        </w:rPr>
        <w:t>,</w:t>
      </w:r>
      <w:r w:rsidR="000A2DAB" w:rsidRPr="00B3565B">
        <w:rPr>
          <w:rFonts w:ascii="Times New Roman" w:hAnsi="Times New Roman"/>
          <w:sz w:val="28"/>
          <w:szCs w:val="28"/>
        </w:rPr>
        <w:t>7</w:t>
      </w:r>
      <w:r w:rsidRPr="00B3565B">
        <w:rPr>
          <w:rFonts w:ascii="Times New Roman" w:hAnsi="Times New Roman"/>
          <w:sz w:val="28"/>
          <w:szCs w:val="28"/>
        </w:rPr>
        <w:t>–</w:t>
      </w:r>
      <w:r w:rsidR="00701AF5" w:rsidRPr="00B3565B">
        <w:rPr>
          <w:rFonts w:ascii="Times New Roman" w:hAnsi="Times New Roman"/>
          <w:sz w:val="28"/>
          <w:szCs w:val="28"/>
        </w:rPr>
        <w:t>2</w:t>
      </w:r>
      <w:r w:rsidRPr="00B3565B">
        <w:rPr>
          <w:rFonts w:ascii="Times New Roman" w:hAnsi="Times New Roman"/>
          <w:sz w:val="28"/>
          <w:szCs w:val="28"/>
          <w:lang w:val="kk-KZ"/>
        </w:rPr>
        <w:t>,</w:t>
      </w:r>
      <w:r w:rsidR="00701AF5" w:rsidRPr="00B3565B">
        <w:rPr>
          <w:rFonts w:ascii="Times New Roman" w:hAnsi="Times New Roman"/>
          <w:sz w:val="28"/>
          <w:szCs w:val="28"/>
          <w:lang w:val="kk-KZ"/>
        </w:rPr>
        <w:t>7</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w:t>
      </w:r>
      <w:r w:rsidR="00820006" w:rsidRPr="00B3565B">
        <w:rPr>
          <w:rFonts w:ascii="Times New Roman" w:hAnsi="Times New Roman"/>
          <w:sz w:val="28"/>
          <w:szCs w:val="28"/>
        </w:rPr>
        <w:t>падений по области составила 1,2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BA0811" w:rsidRPr="00B3565B" w:rsidRDefault="00BA0811" w:rsidP="00F62832">
      <w:pPr>
        <w:ind w:firstLine="709"/>
        <w:jc w:val="both"/>
        <w:rPr>
          <w:rFonts w:ascii="Times New Roman" w:hAnsi="Times New Roman"/>
          <w:sz w:val="28"/>
          <w:szCs w:val="28"/>
        </w:rPr>
      </w:pPr>
    </w:p>
    <w:p w:rsidR="00BA0811" w:rsidRPr="00B3565B" w:rsidRDefault="00BA0811" w:rsidP="00F62832">
      <w:pPr>
        <w:ind w:firstLine="709"/>
        <w:jc w:val="both"/>
        <w:rPr>
          <w:rFonts w:ascii="Times New Roman" w:hAnsi="Times New Roman"/>
          <w:sz w:val="28"/>
          <w:szCs w:val="28"/>
        </w:rPr>
      </w:pPr>
    </w:p>
    <w:p w:rsidR="00C4136E" w:rsidRPr="00B3565B" w:rsidRDefault="00154002" w:rsidP="00F62832">
      <w:pPr>
        <w:jc w:val="center"/>
        <w:rPr>
          <w:rFonts w:ascii="Times New Roman" w:hAnsi="Times New Roman"/>
          <w:noProof/>
          <w:lang w:val="kk-KZ" w:eastAsia="ru-RU" w:bidi="ar-SA"/>
        </w:rPr>
      </w:pPr>
      <w:r w:rsidRPr="00B3565B">
        <w:rPr>
          <w:rFonts w:ascii="Times New Roman" w:hAnsi="Times New Roman"/>
          <w:noProof/>
          <w:lang w:eastAsia="ru-RU" w:bidi="ar-SA"/>
        </w:rPr>
        <w:lastRenderedPageBreak/>
        <w:drawing>
          <wp:inline distT="0" distB="0" distL="0" distR="0">
            <wp:extent cx="5902852" cy="3476446"/>
            <wp:effectExtent l="19050" t="0" r="2648" b="0"/>
            <wp:docPr id="22"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ко 1 копия"/>
                    <pic:cNvPicPr>
                      <a:picLocks noChangeAspect="1" noChangeArrowheads="1"/>
                    </pic:cNvPicPr>
                  </pic:nvPicPr>
                  <pic:blipFill>
                    <a:blip r:embed="rId69" cstate="print"/>
                    <a:srcRect/>
                    <a:stretch>
                      <a:fillRect/>
                    </a:stretch>
                  </pic:blipFill>
                  <pic:spPr bwMode="auto">
                    <a:xfrm>
                      <a:off x="0" y="0"/>
                      <a:ext cx="5911053" cy="3481276"/>
                    </a:xfrm>
                    <a:prstGeom prst="rect">
                      <a:avLst/>
                    </a:prstGeom>
                    <a:noFill/>
                    <a:ln w="9525">
                      <a:noFill/>
                      <a:miter lim="800000"/>
                      <a:headEnd/>
                      <a:tailEnd/>
                    </a:ln>
                  </pic:spPr>
                </pic:pic>
              </a:graphicData>
            </a:graphic>
          </wp:inline>
        </w:drawing>
      </w:r>
    </w:p>
    <w:p w:rsidR="005206F9" w:rsidRPr="00B3565B" w:rsidRDefault="005206F9" w:rsidP="00F62832">
      <w:pPr>
        <w:jc w:val="center"/>
        <w:rPr>
          <w:rFonts w:ascii="Times New Roman" w:hAnsi="Times New Roman"/>
          <w:sz w:val="28"/>
          <w:szCs w:val="28"/>
        </w:rPr>
      </w:pPr>
    </w:p>
    <w:p w:rsidR="00BD0905" w:rsidRPr="00B3565B" w:rsidRDefault="00314A28" w:rsidP="00F62832">
      <w:pPr>
        <w:jc w:val="center"/>
        <w:rPr>
          <w:rFonts w:ascii="Times New Roman" w:hAnsi="Times New Roman"/>
          <w:sz w:val="28"/>
          <w:szCs w:val="28"/>
        </w:rPr>
      </w:pPr>
      <w:r w:rsidRPr="00B3565B">
        <w:rPr>
          <w:rFonts w:ascii="Times New Roman" w:hAnsi="Times New Roman"/>
          <w:sz w:val="28"/>
          <w:szCs w:val="28"/>
        </w:rPr>
        <w:t xml:space="preserve">Рис. </w:t>
      </w:r>
      <w:r w:rsidR="009D4DE3" w:rsidRPr="00B3565B">
        <w:rPr>
          <w:rFonts w:ascii="Times New Roman" w:hAnsi="Times New Roman"/>
          <w:sz w:val="28"/>
          <w:szCs w:val="28"/>
        </w:rPr>
        <w:t>5.</w:t>
      </w:r>
      <w:r w:rsidR="008E7D42" w:rsidRPr="00B3565B">
        <w:rPr>
          <w:rFonts w:ascii="Times New Roman" w:hAnsi="Times New Roman"/>
          <w:sz w:val="28"/>
          <w:szCs w:val="28"/>
          <w:lang w:val="kk-KZ"/>
        </w:rPr>
        <w:t>9</w:t>
      </w:r>
      <w:r w:rsidR="00AC6DE5" w:rsidRPr="00B3565B">
        <w:rPr>
          <w:rFonts w:ascii="Times New Roman" w:hAnsi="Times New Roman"/>
          <w:sz w:val="28"/>
          <w:szCs w:val="28"/>
        </w:rPr>
        <w:t xml:space="preserve"> Схема расположения метеостанций за наблюдением </w:t>
      </w:r>
      <w:r w:rsidR="00B93322" w:rsidRPr="00B3565B">
        <w:rPr>
          <w:rFonts w:ascii="Times New Roman" w:hAnsi="Times New Roman"/>
          <w:sz w:val="28"/>
          <w:szCs w:val="28"/>
        </w:rPr>
        <w:t xml:space="preserve">уровня </w:t>
      </w:r>
      <w:r w:rsidR="00AC6DE5" w:rsidRPr="00B3565B">
        <w:rPr>
          <w:rFonts w:ascii="Times New Roman" w:hAnsi="Times New Roman"/>
          <w:sz w:val="28"/>
          <w:szCs w:val="28"/>
        </w:rPr>
        <w:t>ради</w:t>
      </w:r>
      <w:r w:rsidR="00565486" w:rsidRPr="00B3565B">
        <w:rPr>
          <w:rFonts w:ascii="Times New Roman" w:hAnsi="Times New Roman"/>
          <w:sz w:val="28"/>
          <w:szCs w:val="28"/>
        </w:rPr>
        <w:t>а</w:t>
      </w:r>
      <w:r w:rsidR="00AC6DE5" w:rsidRPr="00B3565B">
        <w:rPr>
          <w:rFonts w:ascii="Times New Roman" w:hAnsi="Times New Roman"/>
          <w:sz w:val="28"/>
          <w:szCs w:val="28"/>
        </w:rPr>
        <w:t>ционного гамма-фона и плотностью радиоа</w:t>
      </w:r>
      <w:r w:rsidR="00E42DB0" w:rsidRPr="00B3565B">
        <w:rPr>
          <w:rFonts w:ascii="Times New Roman" w:hAnsi="Times New Roman"/>
          <w:sz w:val="28"/>
          <w:szCs w:val="28"/>
        </w:rPr>
        <w:t>ктивных выпадений на территории</w:t>
      </w:r>
      <w:r w:rsidR="00701AF5" w:rsidRPr="00B3565B">
        <w:rPr>
          <w:rFonts w:ascii="Times New Roman" w:hAnsi="Times New Roman"/>
          <w:sz w:val="28"/>
          <w:szCs w:val="28"/>
        </w:rPr>
        <w:t xml:space="preserve"> </w:t>
      </w:r>
      <w:r w:rsidR="00AC6DE5" w:rsidRPr="00B3565B">
        <w:rPr>
          <w:rFonts w:ascii="Times New Roman" w:hAnsi="Times New Roman"/>
          <w:sz w:val="28"/>
          <w:szCs w:val="28"/>
        </w:rPr>
        <w:t>Восточно-Казахстанской области</w:t>
      </w:r>
    </w:p>
    <w:p w:rsidR="00BD0905" w:rsidRPr="00B3565B" w:rsidRDefault="00BD0905" w:rsidP="00F62832">
      <w:pPr>
        <w:rPr>
          <w:rFonts w:ascii="Times New Roman" w:hAnsi="Times New Roman"/>
          <w:b/>
          <w:lang w:val="kk-KZ"/>
        </w:rPr>
      </w:pPr>
    </w:p>
    <w:p w:rsidR="00BD0905" w:rsidRPr="00B3565B" w:rsidRDefault="00BD0905" w:rsidP="00F62832">
      <w:pPr>
        <w:rPr>
          <w:rFonts w:ascii="Times New Roman" w:hAnsi="Times New Roman"/>
          <w:b/>
          <w:lang w:val="kk-KZ"/>
        </w:rPr>
      </w:pPr>
    </w:p>
    <w:p w:rsidR="009E2326" w:rsidRPr="00B3565B" w:rsidRDefault="009E2326">
      <w:pPr>
        <w:rPr>
          <w:rFonts w:ascii="Times New Roman" w:hAnsi="Times New Roman"/>
          <w:b/>
          <w:lang w:val="kk-KZ"/>
        </w:rPr>
      </w:pPr>
      <w:r w:rsidRPr="00B3565B">
        <w:rPr>
          <w:rFonts w:ascii="Times New Roman" w:hAnsi="Times New Roman"/>
          <w:b/>
          <w:lang w:val="kk-KZ"/>
        </w:rPr>
        <w:br w:type="page"/>
      </w:r>
    </w:p>
    <w:p w:rsidR="009E265F" w:rsidRPr="00B3565B" w:rsidRDefault="009E265F" w:rsidP="00F62832">
      <w:pPr>
        <w:numPr>
          <w:ilvl w:val="0"/>
          <w:numId w:val="9"/>
        </w:numPr>
        <w:jc w:val="center"/>
        <w:rPr>
          <w:rFonts w:ascii="Times New Roman" w:hAnsi="Times New Roman"/>
          <w:b/>
          <w:sz w:val="28"/>
          <w:szCs w:val="28"/>
        </w:rPr>
      </w:pPr>
      <w:r w:rsidRPr="00B3565B">
        <w:rPr>
          <w:rFonts w:ascii="Times New Roman" w:hAnsi="Times New Roman"/>
          <w:b/>
          <w:sz w:val="28"/>
          <w:szCs w:val="28"/>
        </w:rPr>
        <w:lastRenderedPageBreak/>
        <w:t>Состояние окружающей среды Жамбылской области</w:t>
      </w:r>
    </w:p>
    <w:p w:rsidR="009E265F" w:rsidRPr="00B3565B" w:rsidRDefault="009E265F" w:rsidP="00F62832">
      <w:pPr>
        <w:ind w:firstLine="709"/>
        <w:jc w:val="center"/>
        <w:rPr>
          <w:rFonts w:ascii="Times New Roman" w:hAnsi="Times New Roman"/>
          <w:b/>
          <w:sz w:val="28"/>
          <w:szCs w:val="28"/>
        </w:rPr>
      </w:pPr>
    </w:p>
    <w:p w:rsidR="00422699" w:rsidRPr="00B3565B" w:rsidRDefault="009E265F" w:rsidP="00F62832">
      <w:pPr>
        <w:numPr>
          <w:ilvl w:val="1"/>
          <w:numId w:val="3"/>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w:t>
      </w:r>
      <w:r w:rsidR="00955836" w:rsidRPr="00B3565B">
        <w:rPr>
          <w:rFonts w:ascii="Times New Roman" w:hAnsi="Times New Roman"/>
          <w:b/>
          <w:sz w:val="28"/>
          <w:szCs w:val="28"/>
        </w:rPr>
        <w:t>ферного воздуха по городу Тараз</w:t>
      </w:r>
    </w:p>
    <w:p w:rsidR="000F5177" w:rsidRPr="00B3565B" w:rsidRDefault="000F5177" w:rsidP="00F62832">
      <w:pPr>
        <w:ind w:left="942"/>
        <w:rPr>
          <w:rFonts w:ascii="Times New Roman" w:hAnsi="Times New Roman"/>
          <w:b/>
          <w:sz w:val="28"/>
          <w:szCs w:val="28"/>
        </w:rPr>
      </w:pPr>
    </w:p>
    <w:p w:rsidR="00BF6E51" w:rsidRPr="00B3565B" w:rsidRDefault="001750B4" w:rsidP="00F62832">
      <w:pPr>
        <w:pStyle w:val="Style100"/>
        <w:widowControl/>
        <w:spacing w:line="0" w:lineRule="atLeast"/>
        <w:ind w:firstLine="567"/>
        <w:rPr>
          <w:rFonts w:ascii="Times New Roman" w:hAnsi="Times New Roman"/>
        </w:rPr>
      </w:pPr>
      <w:r w:rsidRPr="00B3565B">
        <w:rPr>
          <w:rStyle w:val="FontStyle204"/>
          <w:sz w:val="28"/>
          <w:szCs w:val="28"/>
        </w:rPr>
        <w:t xml:space="preserve">Наблюдения за состоянием атмосферного воздуха велись на </w:t>
      </w:r>
      <w:r w:rsidR="00F30B76" w:rsidRPr="00B3565B">
        <w:rPr>
          <w:rStyle w:val="FontStyle204"/>
          <w:sz w:val="28"/>
          <w:szCs w:val="28"/>
        </w:rPr>
        <w:t>5</w:t>
      </w:r>
      <w:r w:rsidRPr="00B3565B">
        <w:rPr>
          <w:rStyle w:val="FontStyle204"/>
          <w:sz w:val="28"/>
          <w:szCs w:val="28"/>
        </w:rPr>
        <w:t>стационарных постах</w:t>
      </w:r>
      <w:r w:rsidRPr="00B3565B">
        <w:rPr>
          <w:rFonts w:ascii="Times New Roman" w:hAnsi="Times New Roman"/>
          <w:sz w:val="28"/>
          <w:szCs w:val="28"/>
        </w:rPr>
        <w:t>(</w:t>
      </w:r>
      <w:r w:rsidR="00612186" w:rsidRPr="00B3565B">
        <w:rPr>
          <w:rFonts w:ascii="Times New Roman" w:hAnsi="Times New Roman"/>
          <w:sz w:val="28"/>
          <w:szCs w:val="28"/>
        </w:rPr>
        <w:t>рис. 6.1.,</w:t>
      </w:r>
      <w:r w:rsidRPr="00B3565B">
        <w:rPr>
          <w:rFonts w:ascii="Times New Roman" w:hAnsi="Times New Roman"/>
          <w:sz w:val="28"/>
          <w:szCs w:val="28"/>
        </w:rPr>
        <w:t xml:space="preserve"> таблица </w:t>
      </w:r>
      <w:r w:rsidR="009E491A" w:rsidRPr="00B3565B">
        <w:rPr>
          <w:rFonts w:ascii="Times New Roman" w:hAnsi="Times New Roman"/>
          <w:sz w:val="28"/>
          <w:szCs w:val="28"/>
        </w:rPr>
        <w:t>54</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54</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AC0435" w:rsidRPr="00B3565B" w:rsidRDefault="00AC0435"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3279FD" w:rsidRPr="00B3565B" w:rsidTr="00AC0E47">
        <w:tc>
          <w:tcPr>
            <w:tcW w:w="959" w:type="dxa"/>
            <w:vAlign w:val="center"/>
          </w:tcPr>
          <w:p w:rsidR="00B40154" w:rsidRPr="00B3565B" w:rsidRDefault="00B40154" w:rsidP="00F62832">
            <w:pPr>
              <w:jc w:val="center"/>
              <w:outlineLvl w:val="1"/>
              <w:rPr>
                <w:rFonts w:ascii="Times New Roman" w:hAnsi="Times New Roman"/>
                <w:b/>
              </w:rPr>
            </w:pPr>
            <w:r w:rsidRPr="00B3565B">
              <w:rPr>
                <w:rFonts w:ascii="Times New Roman" w:hAnsi="Times New Roman"/>
                <w:b/>
              </w:rPr>
              <w:t>Номер</w:t>
            </w:r>
          </w:p>
          <w:p w:rsidR="00B40154" w:rsidRPr="00B3565B" w:rsidRDefault="00B40154"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B40154" w:rsidRPr="00B3565B" w:rsidRDefault="00B40154"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B40154" w:rsidRPr="00B3565B" w:rsidRDefault="00B40154"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94" w:type="dxa"/>
            <w:vAlign w:val="center"/>
          </w:tcPr>
          <w:p w:rsidR="00B40154" w:rsidRPr="00B3565B" w:rsidRDefault="00B40154"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B40154" w:rsidRPr="00B3565B" w:rsidRDefault="00B40154"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AC0E47">
        <w:trPr>
          <w:trHeight w:val="280"/>
        </w:trPr>
        <w:tc>
          <w:tcPr>
            <w:tcW w:w="959" w:type="dxa"/>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1</w:t>
            </w:r>
          </w:p>
        </w:tc>
        <w:tc>
          <w:tcPr>
            <w:tcW w:w="1134" w:type="dxa"/>
            <w:vMerge w:val="restart"/>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 xml:space="preserve">3 раза </w:t>
            </w:r>
          </w:p>
          <w:p w:rsidR="00B40154" w:rsidRPr="00B3565B" w:rsidRDefault="00B40154" w:rsidP="00F62832">
            <w:pPr>
              <w:jc w:val="center"/>
              <w:outlineLvl w:val="1"/>
              <w:rPr>
                <w:rFonts w:ascii="Times New Roman" w:hAnsi="Times New Roman"/>
              </w:rPr>
            </w:pPr>
            <w:r w:rsidRPr="00B3565B">
              <w:rPr>
                <w:rFonts w:ascii="Times New Roman" w:hAnsi="Times New Roman"/>
              </w:rPr>
              <w:t>в сутки</w:t>
            </w:r>
          </w:p>
        </w:tc>
        <w:tc>
          <w:tcPr>
            <w:tcW w:w="1984" w:type="dxa"/>
            <w:vMerge w:val="restart"/>
            <w:vAlign w:val="center"/>
          </w:tcPr>
          <w:p w:rsidR="00B40154"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694" w:type="dxa"/>
            <w:vAlign w:val="center"/>
          </w:tcPr>
          <w:p w:rsidR="00B40154" w:rsidRPr="00B3565B" w:rsidRDefault="00B40154" w:rsidP="00F62832">
            <w:pPr>
              <w:jc w:val="center"/>
              <w:rPr>
                <w:rFonts w:ascii="Times New Roman" w:hAnsi="Times New Roman"/>
              </w:rPr>
            </w:pPr>
            <w:r w:rsidRPr="00B3565B">
              <w:rPr>
                <w:rFonts w:ascii="Times New Roman" w:hAnsi="Times New Roman"/>
              </w:rPr>
              <w:t>ул. Шымкентская, 22</w:t>
            </w:r>
          </w:p>
        </w:tc>
        <w:tc>
          <w:tcPr>
            <w:tcW w:w="3260" w:type="dxa"/>
            <w:vMerge w:val="restart"/>
            <w:vAlign w:val="center"/>
          </w:tcPr>
          <w:p w:rsidR="00B40154" w:rsidRPr="00B3565B" w:rsidRDefault="00AC0E47" w:rsidP="00F62832">
            <w:pPr>
              <w:outlineLvl w:val="1"/>
              <w:rPr>
                <w:rFonts w:ascii="Times New Roman" w:hAnsi="Times New Roman"/>
              </w:rPr>
            </w:pPr>
            <w:r w:rsidRPr="00B3565B">
              <w:rPr>
                <w:rFonts w:ascii="Times New Roman" w:hAnsi="Times New Roman"/>
              </w:rPr>
              <w:t>в</w:t>
            </w:r>
            <w:r w:rsidR="00B40154" w:rsidRPr="00B3565B">
              <w:rPr>
                <w:rFonts w:ascii="Times New Roman" w:hAnsi="Times New Roman"/>
              </w:rPr>
              <w:t>звешенные вещества, диоксид серы, сульфаты, оксид углерода, диоксид и оксид азота, фтористый водород, формальдегид</w:t>
            </w:r>
          </w:p>
        </w:tc>
      </w:tr>
      <w:tr w:rsidR="003279FD" w:rsidRPr="00B3565B" w:rsidTr="00AC0E47">
        <w:tc>
          <w:tcPr>
            <w:tcW w:w="959" w:type="dxa"/>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2</w:t>
            </w:r>
          </w:p>
        </w:tc>
        <w:tc>
          <w:tcPr>
            <w:tcW w:w="1134" w:type="dxa"/>
            <w:vMerge/>
            <w:vAlign w:val="center"/>
          </w:tcPr>
          <w:p w:rsidR="00B40154" w:rsidRPr="00B3565B" w:rsidRDefault="00B40154" w:rsidP="00F62832">
            <w:pPr>
              <w:jc w:val="center"/>
              <w:outlineLvl w:val="1"/>
              <w:rPr>
                <w:rFonts w:ascii="Times New Roman" w:hAnsi="Times New Roman"/>
              </w:rPr>
            </w:pPr>
          </w:p>
        </w:tc>
        <w:tc>
          <w:tcPr>
            <w:tcW w:w="1984" w:type="dxa"/>
            <w:vMerge/>
            <w:vAlign w:val="center"/>
          </w:tcPr>
          <w:p w:rsidR="00B40154" w:rsidRPr="00B3565B" w:rsidRDefault="00B40154" w:rsidP="00F62832">
            <w:pPr>
              <w:jc w:val="center"/>
              <w:outlineLvl w:val="1"/>
              <w:rPr>
                <w:rFonts w:ascii="Times New Roman" w:hAnsi="Times New Roman"/>
              </w:rPr>
            </w:pPr>
          </w:p>
        </w:tc>
        <w:tc>
          <w:tcPr>
            <w:tcW w:w="2694" w:type="dxa"/>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ул. Рысбек батыра, 15, угол ул. Ниеткалиева</w:t>
            </w:r>
          </w:p>
        </w:tc>
        <w:tc>
          <w:tcPr>
            <w:tcW w:w="3260" w:type="dxa"/>
            <w:vMerge/>
            <w:vAlign w:val="center"/>
          </w:tcPr>
          <w:p w:rsidR="00B40154" w:rsidRPr="00B3565B" w:rsidRDefault="00B40154" w:rsidP="00F62832">
            <w:pPr>
              <w:outlineLvl w:val="1"/>
              <w:rPr>
                <w:rFonts w:ascii="Times New Roman" w:hAnsi="Times New Roman"/>
              </w:rPr>
            </w:pPr>
          </w:p>
        </w:tc>
      </w:tr>
      <w:tr w:rsidR="003279FD" w:rsidRPr="00B3565B" w:rsidTr="00AC0E47">
        <w:tc>
          <w:tcPr>
            <w:tcW w:w="959" w:type="dxa"/>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3</w:t>
            </w:r>
          </w:p>
        </w:tc>
        <w:tc>
          <w:tcPr>
            <w:tcW w:w="1134" w:type="dxa"/>
            <w:vMerge/>
            <w:vAlign w:val="center"/>
          </w:tcPr>
          <w:p w:rsidR="00B40154" w:rsidRPr="00B3565B" w:rsidRDefault="00B40154" w:rsidP="00F62832">
            <w:pPr>
              <w:jc w:val="center"/>
              <w:outlineLvl w:val="1"/>
              <w:rPr>
                <w:rFonts w:ascii="Times New Roman" w:hAnsi="Times New Roman"/>
              </w:rPr>
            </w:pPr>
          </w:p>
        </w:tc>
        <w:tc>
          <w:tcPr>
            <w:tcW w:w="1984" w:type="dxa"/>
            <w:vMerge/>
            <w:vAlign w:val="center"/>
          </w:tcPr>
          <w:p w:rsidR="00B40154" w:rsidRPr="00B3565B" w:rsidRDefault="00B40154" w:rsidP="00F62832">
            <w:pPr>
              <w:jc w:val="center"/>
              <w:outlineLvl w:val="1"/>
              <w:rPr>
                <w:rFonts w:ascii="Times New Roman" w:hAnsi="Times New Roman"/>
              </w:rPr>
            </w:pPr>
          </w:p>
        </w:tc>
        <w:tc>
          <w:tcPr>
            <w:tcW w:w="2694" w:type="dxa"/>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угол ул. Абая и Толе би</w:t>
            </w:r>
          </w:p>
        </w:tc>
        <w:tc>
          <w:tcPr>
            <w:tcW w:w="3260" w:type="dxa"/>
            <w:vMerge/>
            <w:vAlign w:val="center"/>
          </w:tcPr>
          <w:p w:rsidR="00B40154" w:rsidRPr="00B3565B" w:rsidRDefault="00B40154" w:rsidP="00F62832">
            <w:pPr>
              <w:outlineLvl w:val="1"/>
              <w:rPr>
                <w:rFonts w:ascii="Times New Roman" w:hAnsi="Times New Roman"/>
              </w:rPr>
            </w:pPr>
          </w:p>
        </w:tc>
      </w:tr>
      <w:tr w:rsidR="003279FD" w:rsidRPr="00B3565B" w:rsidTr="00AC0E47">
        <w:tc>
          <w:tcPr>
            <w:tcW w:w="959" w:type="dxa"/>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4</w:t>
            </w:r>
          </w:p>
        </w:tc>
        <w:tc>
          <w:tcPr>
            <w:tcW w:w="1134" w:type="dxa"/>
            <w:vMerge/>
            <w:vAlign w:val="center"/>
          </w:tcPr>
          <w:p w:rsidR="00B40154" w:rsidRPr="00B3565B" w:rsidRDefault="00B40154" w:rsidP="00F62832">
            <w:pPr>
              <w:jc w:val="center"/>
              <w:outlineLvl w:val="1"/>
              <w:rPr>
                <w:rFonts w:ascii="Times New Roman" w:hAnsi="Times New Roman"/>
              </w:rPr>
            </w:pPr>
          </w:p>
        </w:tc>
        <w:tc>
          <w:tcPr>
            <w:tcW w:w="1984" w:type="dxa"/>
            <w:vMerge/>
            <w:vAlign w:val="center"/>
          </w:tcPr>
          <w:p w:rsidR="00B40154" w:rsidRPr="00B3565B" w:rsidRDefault="00B40154" w:rsidP="00F62832">
            <w:pPr>
              <w:jc w:val="center"/>
              <w:outlineLvl w:val="1"/>
              <w:rPr>
                <w:rFonts w:ascii="Times New Roman" w:hAnsi="Times New Roman"/>
              </w:rPr>
            </w:pPr>
          </w:p>
        </w:tc>
        <w:tc>
          <w:tcPr>
            <w:tcW w:w="2694" w:type="dxa"/>
            <w:vAlign w:val="center"/>
          </w:tcPr>
          <w:p w:rsidR="00B40154" w:rsidRPr="00B3565B" w:rsidRDefault="00B40154" w:rsidP="00F62832">
            <w:pPr>
              <w:jc w:val="center"/>
              <w:outlineLvl w:val="1"/>
              <w:rPr>
                <w:rFonts w:ascii="Times New Roman" w:hAnsi="Times New Roman"/>
              </w:rPr>
            </w:pPr>
            <w:r w:rsidRPr="00B3565B">
              <w:rPr>
                <w:rFonts w:ascii="Times New Roman" w:hAnsi="Times New Roman"/>
              </w:rPr>
              <w:t>ул. Байзак батыра, 162</w:t>
            </w:r>
          </w:p>
        </w:tc>
        <w:tc>
          <w:tcPr>
            <w:tcW w:w="3260" w:type="dxa"/>
            <w:vMerge/>
            <w:vAlign w:val="center"/>
          </w:tcPr>
          <w:p w:rsidR="00B40154" w:rsidRPr="00B3565B" w:rsidRDefault="00B40154" w:rsidP="00F62832">
            <w:pPr>
              <w:outlineLvl w:val="1"/>
              <w:rPr>
                <w:rFonts w:ascii="Times New Roman" w:hAnsi="Times New Roman"/>
              </w:rPr>
            </w:pPr>
          </w:p>
        </w:tc>
      </w:tr>
      <w:tr w:rsidR="00F30B76" w:rsidRPr="00B3565B" w:rsidTr="00AC0E47">
        <w:tc>
          <w:tcPr>
            <w:tcW w:w="959" w:type="dxa"/>
            <w:vAlign w:val="center"/>
          </w:tcPr>
          <w:p w:rsidR="00F30B76" w:rsidRPr="00B3565B" w:rsidRDefault="00F30B76" w:rsidP="00F62832">
            <w:pPr>
              <w:jc w:val="center"/>
              <w:outlineLvl w:val="1"/>
              <w:rPr>
                <w:rFonts w:ascii="Times New Roman" w:hAnsi="Times New Roman"/>
              </w:rPr>
            </w:pPr>
            <w:r w:rsidRPr="00B3565B">
              <w:rPr>
                <w:rFonts w:ascii="Times New Roman" w:hAnsi="Times New Roman"/>
              </w:rPr>
              <w:t>6</w:t>
            </w:r>
          </w:p>
        </w:tc>
        <w:tc>
          <w:tcPr>
            <w:tcW w:w="1134" w:type="dxa"/>
            <w:vAlign w:val="center"/>
          </w:tcPr>
          <w:p w:rsidR="00F30B76" w:rsidRPr="00B3565B" w:rsidRDefault="00F30B76" w:rsidP="00F62832">
            <w:pPr>
              <w:jc w:val="center"/>
              <w:outlineLvl w:val="1"/>
              <w:rPr>
                <w:rFonts w:ascii="Times New Roman" w:hAnsi="Times New Roman"/>
              </w:rPr>
            </w:pPr>
            <w:r w:rsidRPr="00B3565B">
              <w:rPr>
                <w:rFonts w:ascii="Times New Roman" w:hAnsi="Times New Roman"/>
              </w:rPr>
              <w:t>каждые 20 минут</w:t>
            </w:r>
          </w:p>
        </w:tc>
        <w:tc>
          <w:tcPr>
            <w:tcW w:w="1984" w:type="dxa"/>
            <w:vAlign w:val="center"/>
          </w:tcPr>
          <w:p w:rsidR="00F30B76" w:rsidRPr="00B3565B" w:rsidRDefault="00F30B76" w:rsidP="00F62832">
            <w:pPr>
              <w:jc w:val="center"/>
              <w:outlineLvl w:val="1"/>
              <w:rPr>
                <w:rFonts w:ascii="Times New Roman" w:hAnsi="Times New Roman"/>
              </w:rPr>
            </w:pPr>
            <w:r w:rsidRPr="00B3565B">
              <w:rPr>
                <w:rFonts w:ascii="Times New Roman" w:hAnsi="Times New Roman"/>
              </w:rPr>
              <w:t>в непрерывном режиме</w:t>
            </w:r>
          </w:p>
        </w:tc>
        <w:tc>
          <w:tcPr>
            <w:tcW w:w="2694" w:type="dxa"/>
            <w:vAlign w:val="center"/>
          </w:tcPr>
          <w:p w:rsidR="00F30B76" w:rsidRPr="00B3565B" w:rsidRDefault="00F30B76" w:rsidP="00F62832">
            <w:pPr>
              <w:jc w:val="center"/>
              <w:outlineLvl w:val="1"/>
              <w:rPr>
                <w:rFonts w:ascii="Times New Roman" w:hAnsi="Times New Roman"/>
              </w:rPr>
            </w:pPr>
            <w:r w:rsidRPr="00B3565B">
              <w:rPr>
                <w:rFonts w:ascii="Times New Roman" w:hAnsi="Times New Roman"/>
              </w:rPr>
              <w:t>ул. Сатпаева и проспект Джамбула</w:t>
            </w:r>
          </w:p>
        </w:tc>
        <w:tc>
          <w:tcPr>
            <w:tcW w:w="3260" w:type="dxa"/>
            <w:vAlign w:val="center"/>
          </w:tcPr>
          <w:p w:rsidR="00F30B76" w:rsidRPr="00B3565B" w:rsidRDefault="00B1139D" w:rsidP="00F62832">
            <w:pPr>
              <w:outlineLvl w:val="1"/>
              <w:rPr>
                <w:rFonts w:ascii="Times New Roman" w:hAnsi="Times New Roman"/>
              </w:rPr>
            </w:pPr>
            <w:r w:rsidRPr="00B3565B">
              <w:rPr>
                <w:rFonts w:ascii="Times New Roman" w:hAnsi="Times New Roman"/>
              </w:rPr>
              <w:t>в</w:t>
            </w:r>
            <w:r w:rsidR="00F30B76" w:rsidRPr="00B3565B">
              <w:rPr>
                <w:rFonts w:ascii="Times New Roman" w:hAnsi="Times New Roman"/>
              </w:rPr>
              <w:t>звешенные частицы РМ-10,озон,аммиак, диоксид углерода</w:t>
            </w:r>
          </w:p>
        </w:tc>
      </w:tr>
    </w:tbl>
    <w:p w:rsidR="009E265F" w:rsidRPr="00B3565B" w:rsidRDefault="009E265F" w:rsidP="00F62832">
      <w:pPr>
        <w:jc w:val="center"/>
        <w:rPr>
          <w:rFonts w:ascii="Times New Roman" w:hAnsi="Times New Roman"/>
          <w:noProof/>
          <w:sz w:val="26"/>
          <w:szCs w:val="26"/>
          <w:lang w:eastAsia="ru-RU" w:bidi="ar-SA"/>
        </w:rPr>
      </w:pPr>
    </w:p>
    <w:p w:rsidR="00BD0905" w:rsidRPr="00B3565B" w:rsidRDefault="00BD0905" w:rsidP="00F62832">
      <w:pPr>
        <w:jc w:val="center"/>
        <w:rPr>
          <w:rFonts w:ascii="Times New Roman" w:hAnsi="Times New Roman"/>
          <w:noProof/>
          <w:sz w:val="26"/>
          <w:szCs w:val="26"/>
          <w:lang w:eastAsia="ru-RU" w:bidi="ar-SA"/>
        </w:rPr>
      </w:pPr>
    </w:p>
    <w:p w:rsidR="00BD0905" w:rsidRPr="00B3565B" w:rsidRDefault="00BD0905" w:rsidP="00F62832">
      <w:pPr>
        <w:jc w:val="center"/>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6003378" cy="4256689"/>
            <wp:effectExtent l="19050" t="0" r="0" b="0"/>
            <wp:docPr id="23" name="Рисунок 5" descr="Тара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Тараз copy"/>
                    <pic:cNvPicPr>
                      <a:picLocks noChangeAspect="1" noChangeArrowheads="1"/>
                    </pic:cNvPicPr>
                  </pic:nvPicPr>
                  <pic:blipFill>
                    <a:blip r:embed="rId70" cstate="print"/>
                    <a:srcRect/>
                    <a:stretch>
                      <a:fillRect/>
                    </a:stretch>
                  </pic:blipFill>
                  <pic:spPr bwMode="auto">
                    <a:xfrm>
                      <a:off x="0" y="0"/>
                      <a:ext cx="6009005" cy="4260679"/>
                    </a:xfrm>
                    <a:prstGeom prst="rect">
                      <a:avLst/>
                    </a:prstGeom>
                    <a:noFill/>
                    <a:ln w="9525">
                      <a:noFill/>
                      <a:miter lim="800000"/>
                      <a:headEnd/>
                      <a:tailEnd/>
                    </a:ln>
                  </pic:spPr>
                </pic:pic>
              </a:graphicData>
            </a:graphic>
          </wp:inline>
        </w:drawing>
      </w:r>
    </w:p>
    <w:p w:rsidR="000C0B3E" w:rsidRPr="00B3565B" w:rsidRDefault="000F5177" w:rsidP="00F62832">
      <w:pPr>
        <w:ind w:right="-375"/>
        <w:jc w:val="center"/>
        <w:rPr>
          <w:rFonts w:ascii="Times New Roman" w:hAnsi="Times New Roman"/>
          <w:sz w:val="28"/>
          <w:szCs w:val="28"/>
        </w:rPr>
      </w:pPr>
      <w:r w:rsidRPr="00B3565B">
        <w:rPr>
          <w:rFonts w:ascii="Times New Roman" w:hAnsi="Times New Roman"/>
          <w:sz w:val="28"/>
          <w:szCs w:val="28"/>
        </w:rPr>
        <w:t xml:space="preserve">Рис.6.1. Схема </w:t>
      </w:r>
      <w:r w:rsidR="009344D0" w:rsidRPr="00B3565B">
        <w:rPr>
          <w:rFonts w:ascii="Times New Roman" w:hAnsi="Times New Roman"/>
          <w:sz w:val="28"/>
          <w:szCs w:val="28"/>
        </w:rPr>
        <w:t xml:space="preserve">расположения </w:t>
      </w:r>
      <w:r w:rsidR="000C0B3E" w:rsidRPr="00B3565B">
        <w:rPr>
          <w:rFonts w:ascii="Times New Roman" w:hAnsi="Times New Roman"/>
          <w:sz w:val="28"/>
          <w:szCs w:val="28"/>
        </w:rPr>
        <w:t>стационарной сети наблюдений</w:t>
      </w:r>
    </w:p>
    <w:p w:rsidR="003822FF" w:rsidRPr="00B3565B" w:rsidRDefault="000C0B3E"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w:t>
      </w:r>
      <w:r w:rsidR="009344D0" w:rsidRPr="00B3565B">
        <w:rPr>
          <w:rFonts w:ascii="Times New Roman" w:hAnsi="Times New Roman"/>
          <w:sz w:val="28"/>
          <w:szCs w:val="28"/>
        </w:rPr>
        <w:t xml:space="preserve">города </w:t>
      </w:r>
      <w:r w:rsidR="000F5177" w:rsidRPr="00B3565B">
        <w:rPr>
          <w:rFonts w:ascii="Times New Roman" w:hAnsi="Times New Roman"/>
          <w:sz w:val="28"/>
          <w:szCs w:val="28"/>
        </w:rPr>
        <w:t>Тараз</w:t>
      </w:r>
    </w:p>
    <w:p w:rsidR="00BD0905" w:rsidRPr="00B3565B" w:rsidRDefault="00BD0905" w:rsidP="00F62832">
      <w:pPr>
        <w:rPr>
          <w:rFonts w:ascii="Times New Roman" w:hAnsi="Times New Roman"/>
        </w:rPr>
      </w:pPr>
    </w:p>
    <w:p w:rsidR="00BA0811" w:rsidRPr="00B3565B" w:rsidRDefault="00BA0811" w:rsidP="00F62832">
      <w:pPr>
        <w:jc w:val="right"/>
        <w:rPr>
          <w:rFonts w:ascii="Times New Roman" w:hAnsi="Times New Roman"/>
        </w:rPr>
      </w:pPr>
    </w:p>
    <w:p w:rsidR="00BA0811" w:rsidRPr="00B3565B" w:rsidRDefault="00BA0811" w:rsidP="00F62832">
      <w:pPr>
        <w:jc w:val="right"/>
        <w:rPr>
          <w:rFonts w:ascii="Times New Roman" w:hAnsi="Times New Roman"/>
        </w:rPr>
      </w:pPr>
    </w:p>
    <w:p w:rsidR="00302AA7" w:rsidRPr="00B3565B" w:rsidRDefault="00302AA7" w:rsidP="00F62832">
      <w:pPr>
        <w:jc w:val="right"/>
        <w:rPr>
          <w:rFonts w:ascii="Times New Roman" w:hAnsi="Times New Roman"/>
        </w:rPr>
      </w:pPr>
      <w:r w:rsidRPr="00B3565B">
        <w:rPr>
          <w:rFonts w:ascii="Times New Roman" w:hAnsi="Times New Roman"/>
        </w:rPr>
        <w:lastRenderedPageBreak/>
        <w:t xml:space="preserve">Таблица </w:t>
      </w:r>
      <w:r w:rsidR="009E491A" w:rsidRPr="00B3565B">
        <w:rPr>
          <w:rFonts w:ascii="Times New Roman" w:hAnsi="Times New Roman"/>
        </w:rPr>
        <w:t>55</w:t>
      </w:r>
    </w:p>
    <w:p w:rsidR="00302AA7" w:rsidRPr="00B3565B" w:rsidRDefault="00302AA7" w:rsidP="00F62832">
      <w:pPr>
        <w:pStyle w:val="Style100"/>
        <w:widowControl/>
        <w:spacing w:line="0" w:lineRule="atLeast"/>
        <w:ind w:firstLine="708"/>
        <w:jc w:val="center"/>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C219C7" w:rsidRPr="00B3565B">
        <w:rPr>
          <w:rStyle w:val="FontStyle201"/>
          <w:i w:val="0"/>
          <w:sz w:val="28"/>
          <w:szCs w:val="28"/>
        </w:rPr>
        <w:t>Тараз</w:t>
      </w:r>
    </w:p>
    <w:p w:rsidR="00302AA7" w:rsidRPr="00B3565B" w:rsidRDefault="00302AA7" w:rsidP="00F62832">
      <w:pPr>
        <w:pStyle w:val="Style100"/>
        <w:widowControl/>
        <w:spacing w:line="0" w:lineRule="atLeast"/>
        <w:ind w:firstLine="708"/>
        <w:rPr>
          <w:rStyle w:val="FontStyle201"/>
          <w:b/>
          <w:i w:val="0"/>
          <w:sz w:val="16"/>
          <w:szCs w:val="16"/>
        </w:rPr>
      </w:pP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1056"/>
        <w:gridCol w:w="1637"/>
        <w:gridCol w:w="1056"/>
        <w:gridCol w:w="1638"/>
        <w:gridCol w:w="850"/>
        <w:gridCol w:w="992"/>
        <w:gridCol w:w="1134"/>
      </w:tblGrid>
      <w:tr w:rsidR="003279FD" w:rsidRPr="00B3565B" w:rsidTr="00041FAB">
        <w:trPr>
          <w:trHeight w:val="273"/>
          <w:jc w:val="center"/>
        </w:trPr>
        <w:tc>
          <w:tcPr>
            <w:tcW w:w="1858" w:type="dxa"/>
            <w:vMerge w:val="restart"/>
            <w:shd w:val="clear" w:color="auto" w:fill="auto"/>
            <w:noWrap/>
            <w:vAlign w:val="center"/>
          </w:tcPr>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shd w:val="clear" w:color="auto" w:fill="auto"/>
            <w:vAlign w:val="center"/>
          </w:tcPr>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Pr>
          <w:p w:rsidR="00765A94" w:rsidRPr="00B3565B" w:rsidRDefault="00765A94"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F30B76">
        <w:trPr>
          <w:trHeight w:val="346"/>
          <w:jc w:val="center"/>
        </w:trPr>
        <w:tc>
          <w:tcPr>
            <w:tcW w:w="1858" w:type="dxa"/>
            <w:vMerge/>
            <w:shd w:val="clear" w:color="auto" w:fill="auto"/>
            <w:noWrap/>
            <w:vAlign w:val="center"/>
          </w:tcPr>
          <w:p w:rsidR="00765A94" w:rsidRPr="00B3565B" w:rsidRDefault="00765A94" w:rsidP="00F62832">
            <w:pPr>
              <w:jc w:val="center"/>
              <w:rPr>
                <w:rFonts w:ascii="Times New Roman" w:hAnsi="Times New Roman"/>
                <w:b/>
                <w:bCs/>
                <w:lang w:eastAsia="ru-RU" w:bidi="ar-SA"/>
              </w:rPr>
            </w:pPr>
          </w:p>
        </w:tc>
        <w:tc>
          <w:tcPr>
            <w:tcW w:w="1056" w:type="dxa"/>
            <w:shd w:val="clear" w:color="auto" w:fill="auto"/>
            <w:vAlign w:val="center"/>
          </w:tcPr>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7" w:type="dxa"/>
            <w:shd w:val="clear" w:color="auto" w:fill="auto"/>
            <w:vAlign w:val="center"/>
          </w:tcPr>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56" w:type="dxa"/>
            <w:shd w:val="clear" w:color="auto" w:fill="auto"/>
            <w:vAlign w:val="center"/>
          </w:tcPr>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8" w:type="dxa"/>
            <w:shd w:val="clear" w:color="auto" w:fill="auto"/>
            <w:vAlign w:val="center"/>
          </w:tcPr>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765A94" w:rsidRPr="00B3565B" w:rsidRDefault="00765A94"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vAlign w:val="center"/>
          </w:tcPr>
          <w:p w:rsidR="00765A94" w:rsidRPr="00B3565B" w:rsidRDefault="00765A94"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765A94" w:rsidRPr="00B3565B" w:rsidRDefault="00765A94"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765A94" w:rsidRPr="00B3565B" w:rsidRDefault="00765A94" w:rsidP="00F62832">
            <w:pPr>
              <w:jc w:val="center"/>
              <w:rPr>
                <w:rFonts w:ascii="Times New Roman" w:hAnsi="Times New Roman"/>
                <w:b/>
                <w:bCs/>
                <w:spacing w:val="-20"/>
              </w:rPr>
            </w:pPr>
            <w:r w:rsidRPr="00B3565B">
              <w:rPr>
                <w:rFonts w:ascii="Times New Roman" w:hAnsi="Times New Roman"/>
                <w:b/>
                <w:bCs/>
                <w:spacing w:val="-20"/>
              </w:rPr>
              <w:t>&gt;10 ПДК</w:t>
            </w:r>
          </w:p>
        </w:tc>
      </w:tr>
      <w:tr w:rsidR="002502D1" w:rsidRPr="00B3565B" w:rsidTr="002502D1">
        <w:trPr>
          <w:trHeight w:val="300"/>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Взвешенные вещества</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0,172</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1,148</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1,7</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3,4</w:t>
            </w:r>
          </w:p>
        </w:tc>
        <w:tc>
          <w:tcPr>
            <w:tcW w:w="850"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6</w:t>
            </w: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300"/>
          <w:jc w:val="center"/>
        </w:trPr>
        <w:tc>
          <w:tcPr>
            <w:tcW w:w="1858" w:type="dxa"/>
            <w:shd w:val="clear" w:color="auto" w:fill="auto"/>
            <w:noWrap/>
          </w:tcPr>
          <w:p w:rsidR="002502D1" w:rsidRPr="00B3565B" w:rsidRDefault="002502D1" w:rsidP="00F62832">
            <w:pPr>
              <w:rPr>
                <w:rFonts w:ascii="Times New Roman" w:hAnsi="Times New Roman"/>
              </w:rPr>
            </w:pPr>
            <w:r w:rsidRPr="00B3565B">
              <w:rPr>
                <w:rFonts w:ascii="Times New Roman" w:hAnsi="Times New Roman"/>
              </w:rPr>
              <w:t>Взвешенные частицы РМ-10</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0,046</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0,767</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0,687</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2,291</w:t>
            </w:r>
          </w:p>
        </w:tc>
        <w:tc>
          <w:tcPr>
            <w:tcW w:w="850"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65</w:t>
            </w: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70"/>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Диоксид серы</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0,008</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0,167</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0,351</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0,702</w:t>
            </w:r>
          </w:p>
        </w:tc>
        <w:tc>
          <w:tcPr>
            <w:tcW w:w="850" w:type="dxa"/>
            <w:shd w:val="clear" w:color="000000" w:fill="FFFFFF"/>
            <w:vAlign w:val="center"/>
          </w:tcPr>
          <w:p w:rsidR="002502D1" w:rsidRPr="00B3565B" w:rsidRDefault="002502D1" w:rsidP="002502D1">
            <w:pPr>
              <w:jc w:val="center"/>
              <w:rPr>
                <w:rFonts w:ascii="Times New Roman" w:hAnsi="Times New Roman"/>
              </w:rPr>
            </w:pP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70"/>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Сульфаты</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0,016</w:t>
            </w:r>
          </w:p>
        </w:tc>
        <w:tc>
          <w:tcPr>
            <w:tcW w:w="1637" w:type="dxa"/>
            <w:shd w:val="clear" w:color="000000" w:fill="FFFFFF"/>
            <w:noWrap/>
            <w:vAlign w:val="center"/>
          </w:tcPr>
          <w:p w:rsidR="002502D1" w:rsidRPr="00B3565B" w:rsidRDefault="002502D1" w:rsidP="002502D1">
            <w:pPr>
              <w:jc w:val="center"/>
              <w:rPr>
                <w:rFonts w:ascii="Times New Roman" w:hAnsi="Times New Roman"/>
              </w:rPr>
            </w:pP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0,080</w:t>
            </w:r>
          </w:p>
        </w:tc>
        <w:tc>
          <w:tcPr>
            <w:tcW w:w="1638" w:type="dxa"/>
            <w:shd w:val="clear" w:color="000000" w:fill="FFFFFF"/>
            <w:noWrap/>
            <w:vAlign w:val="center"/>
          </w:tcPr>
          <w:p w:rsidR="002502D1" w:rsidRPr="00B3565B" w:rsidRDefault="002502D1" w:rsidP="002502D1">
            <w:pPr>
              <w:jc w:val="center"/>
              <w:rPr>
                <w:rFonts w:ascii="Times New Roman" w:hAnsi="Times New Roman"/>
              </w:rPr>
            </w:pPr>
          </w:p>
        </w:tc>
        <w:tc>
          <w:tcPr>
            <w:tcW w:w="850" w:type="dxa"/>
            <w:shd w:val="clear" w:color="000000" w:fill="FFFFFF"/>
            <w:vAlign w:val="center"/>
          </w:tcPr>
          <w:p w:rsidR="002502D1" w:rsidRPr="00B3565B" w:rsidRDefault="002502D1" w:rsidP="002502D1">
            <w:pPr>
              <w:jc w:val="center"/>
              <w:rPr>
                <w:rFonts w:ascii="Times New Roman" w:hAnsi="Times New Roman"/>
              </w:rPr>
            </w:pP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70"/>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Оксид углерода</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1,349</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0,450</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29,283</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5,857</w:t>
            </w:r>
          </w:p>
        </w:tc>
        <w:tc>
          <w:tcPr>
            <w:tcW w:w="850"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253</w:t>
            </w:r>
          </w:p>
        </w:tc>
        <w:tc>
          <w:tcPr>
            <w:tcW w:w="992"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11</w:t>
            </w: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70"/>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Диоксид азота</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0,059</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1,479</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0,530</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2,650</w:t>
            </w:r>
          </w:p>
        </w:tc>
        <w:tc>
          <w:tcPr>
            <w:tcW w:w="850"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13</w:t>
            </w: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70"/>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Оксид азота</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0,011</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0,189</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0,300</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0,751</w:t>
            </w:r>
          </w:p>
        </w:tc>
        <w:tc>
          <w:tcPr>
            <w:tcW w:w="850" w:type="dxa"/>
            <w:shd w:val="clear" w:color="000000" w:fill="FFFFFF"/>
            <w:vAlign w:val="center"/>
          </w:tcPr>
          <w:p w:rsidR="002502D1" w:rsidRPr="00B3565B" w:rsidRDefault="002502D1" w:rsidP="002502D1">
            <w:pPr>
              <w:jc w:val="center"/>
              <w:rPr>
                <w:rFonts w:ascii="Times New Roman" w:hAnsi="Times New Roman"/>
              </w:rPr>
            </w:pP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70"/>
          <w:jc w:val="center"/>
        </w:trPr>
        <w:tc>
          <w:tcPr>
            <w:tcW w:w="1858" w:type="dxa"/>
            <w:shd w:val="clear" w:color="auto" w:fill="auto"/>
            <w:noWrap/>
          </w:tcPr>
          <w:p w:rsidR="002502D1" w:rsidRPr="00B3565B" w:rsidRDefault="002502D1" w:rsidP="00F62832">
            <w:pPr>
              <w:rPr>
                <w:rFonts w:ascii="Times New Roman" w:hAnsi="Times New Roman"/>
              </w:rPr>
            </w:pPr>
            <w:r w:rsidRPr="00B3565B">
              <w:rPr>
                <w:rFonts w:ascii="Times New Roman" w:hAnsi="Times New Roman"/>
              </w:rPr>
              <w:t xml:space="preserve">Озон </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0,049</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1,631</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0,148</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0,923</w:t>
            </w:r>
          </w:p>
        </w:tc>
        <w:tc>
          <w:tcPr>
            <w:tcW w:w="850" w:type="dxa"/>
            <w:shd w:val="clear" w:color="000000" w:fill="FFFFFF"/>
            <w:vAlign w:val="center"/>
          </w:tcPr>
          <w:p w:rsidR="002502D1" w:rsidRPr="00B3565B" w:rsidRDefault="002502D1" w:rsidP="002502D1">
            <w:pPr>
              <w:jc w:val="center"/>
              <w:rPr>
                <w:rFonts w:ascii="Times New Roman" w:hAnsi="Times New Roman"/>
              </w:rPr>
            </w:pP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147"/>
          <w:jc w:val="center"/>
        </w:trPr>
        <w:tc>
          <w:tcPr>
            <w:tcW w:w="1858" w:type="dxa"/>
            <w:shd w:val="clear" w:color="auto" w:fill="auto"/>
            <w:noWrap/>
          </w:tcPr>
          <w:p w:rsidR="002502D1" w:rsidRPr="00B3565B" w:rsidRDefault="002502D1" w:rsidP="00F62832">
            <w:pPr>
              <w:rPr>
                <w:rFonts w:ascii="Times New Roman" w:hAnsi="Times New Roman"/>
              </w:rPr>
            </w:pPr>
            <w:r w:rsidRPr="00B3565B">
              <w:rPr>
                <w:rFonts w:ascii="Times New Roman" w:hAnsi="Times New Roman"/>
              </w:rPr>
              <w:t xml:space="preserve">Аммиак </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0,000</w:t>
            </w:r>
          </w:p>
        </w:tc>
        <w:tc>
          <w:tcPr>
            <w:tcW w:w="1637" w:type="dxa"/>
            <w:shd w:val="clear" w:color="000000" w:fill="FFFFFF"/>
            <w:noWrap/>
            <w:vAlign w:val="center"/>
          </w:tcPr>
          <w:p w:rsidR="002502D1" w:rsidRPr="00B3565B" w:rsidRDefault="002502D1" w:rsidP="002502D1">
            <w:pPr>
              <w:jc w:val="center"/>
              <w:rPr>
                <w:rFonts w:ascii="Times New Roman" w:hAnsi="Times New Roman"/>
              </w:rPr>
            </w:pP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0,005</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0,613</w:t>
            </w:r>
          </w:p>
        </w:tc>
        <w:tc>
          <w:tcPr>
            <w:tcW w:w="850" w:type="dxa"/>
            <w:shd w:val="clear" w:color="000000" w:fill="FFFFFF"/>
            <w:vAlign w:val="center"/>
          </w:tcPr>
          <w:p w:rsidR="002502D1" w:rsidRPr="00B3565B" w:rsidRDefault="002502D1" w:rsidP="002502D1">
            <w:pPr>
              <w:jc w:val="center"/>
              <w:rPr>
                <w:rFonts w:ascii="Times New Roman" w:hAnsi="Times New Roman"/>
              </w:rPr>
            </w:pP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70"/>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Фтористый водород</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0,011</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0,279</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0,095</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0,475</w:t>
            </w:r>
          </w:p>
        </w:tc>
        <w:tc>
          <w:tcPr>
            <w:tcW w:w="850" w:type="dxa"/>
            <w:shd w:val="clear" w:color="000000" w:fill="FFFFFF"/>
            <w:vAlign w:val="center"/>
          </w:tcPr>
          <w:p w:rsidR="002502D1" w:rsidRPr="00B3565B" w:rsidRDefault="002502D1" w:rsidP="002502D1">
            <w:pPr>
              <w:jc w:val="center"/>
              <w:rPr>
                <w:rFonts w:ascii="Times New Roman" w:hAnsi="Times New Roman"/>
              </w:rPr>
            </w:pP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126"/>
          <w:jc w:val="center"/>
        </w:trPr>
        <w:tc>
          <w:tcPr>
            <w:tcW w:w="1858" w:type="dxa"/>
            <w:shd w:val="clear" w:color="auto" w:fill="auto"/>
            <w:noWrap/>
            <w:vAlign w:val="center"/>
          </w:tcPr>
          <w:p w:rsidR="002502D1" w:rsidRPr="00B3565B" w:rsidRDefault="002502D1" w:rsidP="00F62832">
            <w:pPr>
              <w:rPr>
                <w:rFonts w:ascii="Times New Roman" w:hAnsi="Times New Roman"/>
              </w:rPr>
            </w:pPr>
            <w:r w:rsidRPr="00B3565B">
              <w:rPr>
                <w:rFonts w:ascii="Times New Roman" w:hAnsi="Times New Roman"/>
              </w:rPr>
              <w:t>Формальдегид</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0,003</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0,593</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0,054</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2,7</w:t>
            </w:r>
          </w:p>
        </w:tc>
        <w:tc>
          <w:tcPr>
            <w:tcW w:w="850"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5</w:t>
            </w: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r w:rsidR="002502D1" w:rsidRPr="00B3565B" w:rsidTr="002502D1">
        <w:trPr>
          <w:trHeight w:val="129"/>
          <w:jc w:val="center"/>
        </w:trPr>
        <w:tc>
          <w:tcPr>
            <w:tcW w:w="1858" w:type="dxa"/>
            <w:shd w:val="clear" w:color="auto" w:fill="auto"/>
            <w:noWrap/>
          </w:tcPr>
          <w:p w:rsidR="002502D1" w:rsidRPr="00B3565B" w:rsidRDefault="002502D1" w:rsidP="00F62832">
            <w:pPr>
              <w:rPr>
                <w:rFonts w:ascii="Times New Roman" w:hAnsi="Times New Roman"/>
              </w:rPr>
            </w:pPr>
            <w:r w:rsidRPr="00B3565B">
              <w:rPr>
                <w:rFonts w:ascii="Times New Roman" w:hAnsi="Times New Roman"/>
              </w:rPr>
              <w:t xml:space="preserve">Диоксид углерода </w:t>
            </w:r>
          </w:p>
        </w:tc>
        <w:tc>
          <w:tcPr>
            <w:tcW w:w="1056" w:type="dxa"/>
            <w:shd w:val="clear" w:color="000000" w:fill="FFFFFF"/>
            <w:vAlign w:val="center"/>
          </w:tcPr>
          <w:p w:rsidR="002502D1" w:rsidRPr="00B3565B" w:rsidRDefault="002502D1" w:rsidP="002502D1">
            <w:pPr>
              <w:jc w:val="center"/>
              <w:rPr>
                <w:rFonts w:ascii="Times New Roman" w:hAnsi="Times New Roman"/>
              </w:rPr>
            </w:pPr>
            <w:r w:rsidRPr="00B3565B">
              <w:rPr>
                <w:rFonts w:ascii="Times New Roman" w:hAnsi="Times New Roman"/>
              </w:rPr>
              <w:t>0,008</w:t>
            </w:r>
          </w:p>
        </w:tc>
        <w:tc>
          <w:tcPr>
            <w:tcW w:w="1637"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0,763</w:t>
            </w:r>
          </w:p>
        </w:tc>
        <w:tc>
          <w:tcPr>
            <w:tcW w:w="1056"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0,046</w:t>
            </w:r>
          </w:p>
        </w:tc>
        <w:tc>
          <w:tcPr>
            <w:tcW w:w="1638" w:type="dxa"/>
            <w:shd w:val="clear" w:color="000000" w:fill="FFFFFF"/>
            <w:noWrap/>
            <w:vAlign w:val="center"/>
          </w:tcPr>
          <w:p w:rsidR="002502D1" w:rsidRPr="00B3565B" w:rsidRDefault="002502D1" w:rsidP="002502D1">
            <w:pPr>
              <w:jc w:val="center"/>
              <w:rPr>
                <w:rFonts w:ascii="Times New Roman" w:hAnsi="Times New Roman"/>
              </w:rPr>
            </w:pPr>
            <w:r w:rsidRPr="00B3565B">
              <w:rPr>
                <w:rFonts w:ascii="Times New Roman" w:hAnsi="Times New Roman"/>
              </w:rPr>
              <w:t>0,920</w:t>
            </w:r>
          </w:p>
        </w:tc>
        <w:tc>
          <w:tcPr>
            <w:tcW w:w="850" w:type="dxa"/>
            <w:shd w:val="clear" w:color="000000" w:fill="FFFFFF"/>
            <w:vAlign w:val="center"/>
          </w:tcPr>
          <w:p w:rsidR="002502D1" w:rsidRPr="00B3565B" w:rsidRDefault="002502D1" w:rsidP="002502D1">
            <w:pPr>
              <w:jc w:val="center"/>
              <w:rPr>
                <w:rFonts w:ascii="Times New Roman" w:hAnsi="Times New Roman"/>
              </w:rPr>
            </w:pPr>
          </w:p>
        </w:tc>
        <w:tc>
          <w:tcPr>
            <w:tcW w:w="992" w:type="dxa"/>
            <w:shd w:val="clear" w:color="000000" w:fill="FFFFFF"/>
            <w:vAlign w:val="center"/>
          </w:tcPr>
          <w:p w:rsidR="002502D1" w:rsidRPr="00B3565B" w:rsidRDefault="002502D1" w:rsidP="002502D1">
            <w:pPr>
              <w:jc w:val="center"/>
              <w:rPr>
                <w:rFonts w:ascii="Times New Roman" w:hAnsi="Times New Roman"/>
              </w:rPr>
            </w:pPr>
          </w:p>
        </w:tc>
        <w:tc>
          <w:tcPr>
            <w:tcW w:w="1134" w:type="dxa"/>
            <w:shd w:val="clear" w:color="000000" w:fill="FFFFFF"/>
            <w:vAlign w:val="center"/>
          </w:tcPr>
          <w:p w:rsidR="002502D1" w:rsidRPr="00B3565B" w:rsidRDefault="002502D1" w:rsidP="002502D1">
            <w:pPr>
              <w:jc w:val="center"/>
              <w:rPr>
                <w:rFonts w:ascii="Times New Roman" w:hAnsi="Times New Roman"/>
              </w:rPr>
            </w:pPr>
          </w:p>
        </w:tc>
      </w:tr>
    </w:tbl>
    <w:p w:rsidR="0080294E" w:rsidRPr="00B3565B" w:rsidRDefault="0080294E" w:rsidP="00F62832">
      <w:pPr>
        <w:ind w:firstLine="709"/>
        <w:jc w:val="both"/>
        <w:rPr>
          <w:rFonts w:ascii="Times New Roman" w:hAnsi="Times New Roman"/>
          <w:b/>
          <w:i/>
          <w:sz w:val="28"/>
          <w:szCs w:val="28"/>
        </w:rPr>
      </w:pPr>
    </w:p>
    <w:p w:rsidR="00A21700" w:rsidRPr="00B3565B" w:rsidRDefault="00B40154"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F152B9" w:rsidRPr="00B3565B">
        <w:rPr>
          <w:rFonts w:ascii="Times New Roman" w:hAnsi="Times New Roman"/>
          <w:sz w:val="28"/>
          <w:szCs w:val="28"/>
        </w:rPr>
        <w:t>П</w:t>
      </w:r>
      <w:r w:rsidRPr="00B3565B">
        <w:rPr>
          <w:rFonts w:ascii="Times New Roman" w:hAnsi="Times New Roman"/>
          <w:sz w:val="28"/>
          <w:szCs w:val="28"/>
        </w:rPr>
        <w:t>о данным стационарной сети наблюдений (</w:t>
      </w:r>
      <w:r w:rsidR="00776B36" w:rsidRPr="00B3565B">
        <w:rPr>
          <w:rFonts w:ascii="Times New Roman" w:hAnsi="Times New Roman"/>
          <w:sz w:val="28"/>
          <w:szCs w:val="28"/>
        </w:rPr>
        <w:t>рис.6</w:t>
      </w:r>
      <w:r w:rsidRPr="00B3565B">
        <w:rPr>
          <w:rFonts w:ascii="Times New Roman" w:hAnsi="Times New Roman"/>
          <w:sz w:val="28"/>
          <w:szCs w:val="28"/>
        </w:rPr>
        <w:t>.1)</w:t>
      </w:r>
      <w:r w:rsidR="009F3F24" w:rsidRPr="00B3565B">
        <w:rPr>
          <w:rFonts w:ascii="Times New Roman" w:hAnsi="Times New Roman"/>
          <w:sz w:val="28"/>
          <w:szCs w:val="28"/>
        </w:rPr>
        <w:t xml:space="preserve">атмосферный воздух города в целом характеризуется </w:t>
      </w:r>
      <w:r w:rsidR="0064313E" w:rsidRPr="00B3565B">
        <w:rPr>
          <w:rFonts w:ascii="Times New Roman" w:hAnsi="Times New Roman"/>
          <w:b/>
          <w:i/>
          <w:sz w:val="28"/>
          <w:szCs w:val="28"/>
        </w:rPr>
        <w:t>в</w:t>
      </w:r>
      <w:r w:rsidR="005E0314" w:rsidRPr="00B3565B">
        <w:rPr>
          <w:rFonts w:ascii="Times New Roman" w:hAnsi="Times New Roman"/>
          <w:b/>
          <w:i/>
          <w:sz w:val="28"/>
          <w:szCs w:val="28"/>
        </w:rPr>
        <w:t>ысоким</w:t>
      </w:r>
      <w:r w:rsidRPr="00B3565B">
        <w:rPr>
          <w:rFonts w:ascii="Times New Roman" w:hAnsi="Times New Roman"/>
          <w:b/>
          <w:i/>
          <w:sz w:val="28"/>
          <w:szCs w:val="28"/>
        </w:rPr>
        <w:t>уров</w:t>
      </w:r>
      <w:r w:rsidR="009F3F24" w:rsidRPr="00B3565B">
        <w:rPr>
          <w:rFonts w:ascii="Times New Roman" w:hAnsi="Times New Roman"/>
          <w:b/>
          <w:i/>
          <w:sz w:val="28"/>
          <w:szCs w:val="28"/>
        </w:rPr>
        <w:t xml:space="preserve">нем </w:t>
      </w:r>
      <w:r w:rsidRPr="00B3565B">
        <w:rPr>
          <w:rFonts w:ascii="Times New Roman" w:hAnsi="Times New Roman"/>
          <w:b/>
          <w:i/>
          <w:sz w:val="28"/>
          <w:szCs w:val="28"/>
        </w:rPr>
        <w:t>загрязнения</w:t>
      </w:r>
      <w:r w:rsidR="00C644E2" w:rsidRPr="00B3565B">
        <w:rPr>
          <w:rFonts w:ascii="Times New Roman" w:hAnsi="Times New Roman"/>
          <w:sz w:val="28"/>
          <w:szCs w:val="28"/>
        </w:rPr>
        <w:t>,о</w:t>
      </w:r>
      <w:r w:rsidRPr="00B3565B">
        <w:rPr>
          <w:rFonts w:ascii="Times New Roman" w:hAnsi="Times New Roman"/>
          <w:sz w:val="28"/>
          <w:szCs w:val="28"/>
        </w:rPr>
        <w:t>н оп</w:t>
      </w:r>
      <w:r w:rsidR="00B84ACB" w:rsidRPr="00B3565B">
        <w:rPr>
          <w:rFonts w:ascii="Times New Roman" w:hAnsi="Times New Roman"/>
          <w:sz w:val="28"/>
          <w:szCs w:val="28"/>
        </w:rPr>
        <w:t>ределялся значени</w:t>
      </w:r>
      <w:r w:rsidR="00B1139D" w:rsidRPr="00B3565B">
        <w:rPr>
          <w:rFonts w:ascii="Times New Roman" w:hAnsi="Times New Roman"/>
          <w:sz w:val="28"/>
          <w:szCs w:val="28"/>
        </w:rPr>
        <w:t>е</w:t>
      </w:r>
      <w:r w:rsidR="00640331" w:rsidRPr="00B3565B">
        <w:rPr>
          <w:rFonts w:ascii="Times New Roman" w:hAnsi="Times New Roman"/>
          <w:sz w:val="28"/>
          <w:szCs w:val="28"/>
        </w:rPr>
        <w:t xml:space="preserve">м НП = </w:t>
      </w:r>
      <w:r w:rsidR="002502D1" w:rsidRPr="00B3565B">
        <w:rPr>
          <w:rFonts w:ascii="Times New Roman" w:hAnsi="Times New Roman"/>
          <w:sz w:val="28"/>
          <w:szCs w:val="28"/>
        </w:rPr>
        <w:t>8,5% (повышенный</w:t>
      </w:r>
      <w:r w:rsidR="005A360C" w:rsidRPr="00B3565B">
        <w:rPr>
          <w:rFonts w:ascii="Times New Roman" w:hAnsi="Times New Roman"/>
          <w:sz w:val="28"/>
          <w:szCs w:val="28"/>
        </w:rPr>
        <w:t xml:space="preserve"> уровень), </w:t>
      </w:r>
      <w:r w:rsidR="00041FAB" w:rsidRPr="00B3565B">
        <w:rPr>
          <w:rFonts w:ascii="Times New Roman" w:hAnsi="Times New Roman"/>
          <w:sz w:val="28"/>
          <w:szCs w:val="28"/>
        </w:rPr>
        <w:t>СИ</w:t>
      </w:r>
      <w:r w:rsidR="005A360C" w:rsidRPr="00B3565B">
        <w:rPr>
          <w:rFonts w:ascii="Times New Roman" w:hAnsi="Times New Roman"/>
          <w:sz w:val="28"/>
          <w:szCs w:val="28"/>
        </w:rPr>
        <w:t xml:space="preserve"> был </w:t>
      </w:r>
      <w:r w:rsidR="00535D0D" w:rsidRPr="00B3565B">
        <w:rPr>
          <w:rFonts w:ascii="Times New Roman" w:hAnsi="Times New Roman"/>
          <w:sz w:val="28"/>
          <w:szCs w:val="28"/>
        </w:rPr>
        <w:t>рав</w:t>
      </w:r>
      <w:r w:rsidR="005A360C" w:rsidRPr="00B3565B">
        <w:rPr>
          <w:rFonts w:ascii="Times New Roman" w:hAnsi="Times New Roman"/>
          <w:sz w:val="28"/>
          <w:szCs w:val="28"/>
        </w:rPr>
        <w:t xml:space="preserve">ен </w:t>
      </w:r>
      <w:r w:rsidR="002502D1" w:rsidRPr="00B3565B">
        <w:rPr>
          <w:rFonts w:ascii="Times New Roman" w:hAnsi="Times New Roman"/>
          <w:sz w:val="28"/>
          <w:szCs w:val="28"/>
          <w:lang w:val="kk-KZ"/>
        </w:rPr>
        <w:t>5,9</w:t>
      </w:r>
      <w:r w:rsidR="00F30B76" w:rsidRPr="00B3565B">
        <w:rPr>
          <w:rFonts w:ascii="Times New Roman" w:hAnsi="Times New Roman"/>
          <w:sz w:val="28"/>
          <w:szCs w:val="28"/>
          <w:lang w:val="kk-KZ"/>
        </w:rPr>
        <w:t xml:space="preserve"> (</w:t>
      </w:r>
      <w:r w:rsidR="002502D1" w:rsidRPr="00B3565B">
        <w:rPr>
          <w:rFonts w:ascii="Times New Roman" w:hAnsi="Times New Roman"/>
          <w:sz w:val="28"/>
          <w:szCs w:val="28"/>
          <w:lang w:val="kk-KZ"/>
        </w:rPr>
        <w:t>высокий</w:t>
      </w:r>
      <w:r w:rsidR="0089575A" w:rsidRPr="00B3565B">
        <w:rPr>
          <w:rFonts w:ascii="Times New Roman" w:hAnsi="Times New Roman"/>
          <w:sz w:val="28"/>
          <w:szCs w:val="28"/>
          <w:lang w:val="kk-KZ"/>
        </w:rPr>
        <w:t xml:space="preserve"> уровень)</w:t>
      </w:r>
      <w:r w:rsidR="005A360C" w:rsidRPr="00B3565B">
        <w:rPr>
          <w:rFonts w:ascii="Times New Roman" w:hAnsi="Times New Roman"/>
          <w:sz w:val="28"/>
          <w:szCs w:val="28"/>
          <w:lang w:val="kk-KZ"/>
        </w:rPr>
        <w:t xml:space="preserve">. Город более всего загрязнен </w:t>
      </w:r>
      <w:r w:rsidR="002502D1" w:rsidRPr="00B3565B">
        <w:rPr>
          <w:rFonts w:ascii="Times New Roman" w:hAnsi="Times New Roman"/>
          <w:b/>
          <w:sz w:val="28"/>
          <w:szCs w:val="28"/>
        </w:rPr>
        <w:t>оксидом углерода</w:t>
      </w:r>
      <w:r w:rsidR="00A21700" w:rsidRPr="00B3565B">
        <w:rPr>
          <w:rFonts w:ascii="Times New Roman" w:hAnsi="Times New Roman"/>
          <w:sz w:val="28"/>
          <w:szCs w:val="28"/>
        </w:rPr>
        <w:t xml:space="preserve">(табл.1 и табл.1.1). </w:t>
      </w:r>
    </w:p>
    <w:p w:rsidR="00A25ED6" w:rsidRPr="00B3565B" w:rsidRDefault="00A25ED6"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среднемесячные концентрации составили:</w:t>
      </w:r>
      <w:r w:rsidR="00DE0955" w:rsidRPr="00B3565B">
        <w:rPr>
          <w:rFonts w:ascii="Times New Roman" w:hAnsi="Times New Roman"/>
          <w:sz w:val="28"/>
          <w:szCs w:val="28"/>
        </w:rPr>
        <w:t>взвешанных веществ - 1</w:t>
      </w:r>
      <w:r w:rsidR="00640331" w:rsidRPr="00B3565B">
        <w:rPr>
          <w:rFonts w:ascii="Times New Roman" w:hAnsi="Times New Roman"/>
          <w:sz w:val="28"/>
          <w:szCs w:val="28"/>
        </w:rPr>
        <w:t>,</w:t>
      </w:r>
      <w:r w:rsidR="00DE0955" w:rsidRPr="00B3565B">
        <w:rPr>
          <w:rFonts w:ascii="Times New Roman" w:hAnsi="Times New Roman"/>
          <w:sz w:val="28"/>
          <w:szCs w:val="28"/>
        </w:rPr>
        <w:t>1</w:t>
      </w:r>
      <w:r w:rsidR="0089575A" w:rsidRPr="00B3565B">
        <w:rPr>
          <w:rFonts w:ascii="Times New Roman" w:hAnsi="Times New Roman"/>
          <w:sz w:val="28"/>
          <w:szCs w:val="28"/>
        </w:rPr>
        <w:t xml:space="preserve"> ПДК</w:t>
      </w:r>
      <w:r w:rsidR="0089575A" w:rsidRPr="00B3565B">
        <w:rPr>
          <w:rFonts w:ascii="Times New Roman" w:hAnsi="Times New Roman"/>
          <w:sz w:val="28"/>
          <w:szCs w:val="28"/>
          <w:vertAlign w:val="subscript"/>
        </w:rPr>
        <w:t>с.с.</w:t>
      </w:r>
      <w:r w:rsidR="0089575A" w:rsidRPr="00B3565B">
        <w:rPr>
          <w:rFonts w:ascii="Times New Roman" w:hAnsi="Times New Roman"/>
          <w:sz w:val="28"/>
          <w:szCs w:val="28"/>
        </w:rPr>
        <w:t>,</w:t>
      </w:r>
      <w:r w:rsidRPr="00B3565B">
        <w:rPr>
          <w:rFonts w:ascii="Times New Roman" w:hAnsi="Times New Roman"/>
          <w:sz w:val="28"/>
          <w:szCs w:val="28"/>
        </w:rPr>
        <w:t>диоксида азота</w:t>
      </w:r>
      <w:r w:rsidR="00640331" w:rsidRPr="00B3565B">
        <w:rPr>
          <w:rFonts w:ascii="Times New Roman" w:hAnsi="Times New Roman"/>
          <w:sz w:val="28"/>
          <w:szCs w:val="28"/>
        </w:rPr>
        <w:t xml:space="preserve"> – 1,</w:t>
      </w:r>
      <w:r w:rsidR="00DE0955" w:rsidRPr="00B3565B">
        <w:rPr>
          <w:rFonts w:ascii="Times New Roman" w:hAnsi="Times New Roman"/>
          <w:sz w:val="28"/>
          <w:szCs w:val="28"/>
        </w:rPr>
        <w:t>5</w:t>
      </w:r>
      <w:r w:rsidR="00640331" w:rsidRPr="00B3565B">
        <w:rPr>
          <w:rFonts w:ascii="Times New Roman" w:hAnsi="Times New Roman"/>
          <w:sz w:val="28"/>
          <w:szCs w:val="28"/>
        </w:rPr>
        <w:t xml:space="preserve"> ПДК</w:t>
      </w:r>
      <w:r w:rsidR="00640331" w:rsidRPr="00B3565B">
        <w:rPr>
          <w:rFonts w:ascii="Times New Roman" w:hAnsi="Times New Roman"/>
          <w:sz w:val="28"/>
          <w:szCs w:val="28"/>
          <w:vertAlign w:val="subscript"/>
        </w:rPr>
        <w:t>с.с.</w:t>
      </w:r>
      <w:r w:rsidR="00640331" w:rsidRPr="00B3565B">
        <w:rPr>
          <w:rFonts w:ascii="Times New Roman" w:hAnsi="Times New Roman"/>
          <w:sz w:val="28"/>
          <w:szCs w:val="28"/>
        </w:rPr>
        <w:t xml:space="preserve">, </w:t>
      </w:r>
      <w:r w:rsidR="00B1139D" w:rsidRPr="00B3565B">
        <w:rPr>
          <w:rFonts w:ascii="Times New Roman" w:hAnsi="Times New Roman"/>
          <w:sz w:val="28"/>
          <w:szCs w:val="28"/>
        </w:rPr>
        <w:t xml:space="preserve">озона </w:t>
      </w:r>
      <w:r w:rsidRPr="00B3565B">
        <w:rPr>
          <w:rFonts w:ascii="Times New Roman" w:hAnsi="Times New Roman"/>
          <w:sz w:val="28"/>
          <w:szCs w:val="28"/>
        </w:rPr>
        <w:t>–</w:t>
      </w:r>
      <w:r w:rsidR="000F76F5" w:rsidRPr="00B3565B">
        <w:rPr>
          <w:rFonts w:ascii="Times New Roman" w:hAnsi="Times New Roman"/>
          <w:sz w:val="28"/>
          <w:szCs w:val="28"/>
          <w:lang w:val="kk-KZ"/>
        </w:rPr>
        <w:t>1,</w:t>
      </w:r>
      <w:r w:rsidR="00DE0955" w:rsidRPr="00B3565B">
        <w:rPr>
          <w:rFonts w:ascii="Times New Roman" w:hAnsi="Times New Roman"/>
          <w:sz w:val="28"/>
          <w:szCs w:val="28"/>
          <w:lang w:val="kk-KZ"/>
        </w:rPr>
        <w:t>6</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Pr="00B3565B">
        <w:rPr>
          <w:rFonts w:ascii="Times New Roman" w:hAnsi="Times New Roman"/>
          <w:sz w:val="28"/>
          <w:szCs w:val="28"/>
        </w:rPr>
        <w:t>,концентрации других загрязняющих веществ – не превышали ПДК.</w:t>
      </w:r>
      <w:r w:rsidR="00B84ACB" w:rsidRPr="00B3565B">
        <w:rPr>
          <w:rFonts w:ascii="Times New Roman" w:hAnsi="Times New Roman"/>
          <w:sz w:val="28"/>
          <w:szCs w:val="28"/>
        </w:rPr>
        <w:t xml:space="preserve">За </w:t>
      </w:r>
      <w:r w:rsidR="00DE0955" w:rsidRPr="00B3565B">
        <w:rPr>
          <w:rFonts w:ascii="Times New Roman" w:hAnsi="Times New Roman"/>
          <w:sz w:val="28"/>
          <w:szCs w:val="28"/>
          <w:lang w:val="kk-KZ"/>
        </w:rPr>
        <w:t>3</w:t>
      </w:r>
      <w:r w:rsidR="006C0C65" w:rsidRPr="00B3565B">
        <w:rPr>
          <w:rFonts w:ascii="Times New Roman" w:hAnsi="Times New Roman"/>
          <w:sz w:val="28"/>
          <w:szCs w:val="28"/>
          <w:lang w:val="kk-KZ"/>
        </w:rPr>
        <w:t xml:space="preserve"> квартал </w:t>
      </w:r>
      <w:r w:rsidR="00CE3D4F" w:rsidRPr="00B3565B">
        <w:rPr>
          <w:rFonts w:ascii="Times New Roman" w:hAnsi="Times New Roman"/>
          <w:sz w:val="28"/>
          <w:szCs w:val="28"/>
        </w:rPr>
        <w:t>201</w:t>
      </w:r>
      <w:r w:rsidR="005A360C" w:rsidRPr="00B3565B">
        <w:rPr>
          <w:rFonts w:ascii="Times New Roman" w:hAnsi="Times New Roman"/>
          <w:sz w:val="28"/>
          <w:szCs w:val="28"/>
          <w:lang w:val="kk-KZ"/>
        </w:rPr>
        <w:t xml:space="preserve">5 </w:t>
      </w:r>
      <w:r w:rsidR="00CE3D4F" w:rsidRPr="00B3565B">
        <w:rPr>
          <w:rFonts w:ascii="Times New Roman" w:hAnsi="Times New Roman"/>
          <w:sz w:val="28"/>
          <w:szCs w:val="28"/>
        </w:rPr>
        <w:t>года был</w:t>
      </w:r>
      <w:r w:rsidR="007B4166" w:rsidRPr="00B3565B">
        <w:rPr>
          <w:rFonts w:ascii="Times New Roman" w:hAnsi="Times New Roman"/>
          <w:sz w:val="28"/>
          <w:szCs w:val="28"/>
        </w:rPr>
        <w:t>и</w:t>
      </w:r>
      <w:r w:rsidR="00CE3D4F" w:rsidRPr="00B3565B">
        <w:rPr>
          <w:rFonts w:ascii="Times New Roman" w:hAnsi="Times New Roman"/>
          <w:sz w:val="28"/>
          <w:szCs w:val="28"/>
        </w:rPr>
        <w:t xml:space="preserve"> выявлен</w:t>
      </w:r>
      <w:r w:rsidR="007B4166" w:rsidRPr="00B3565B">
        <w:rPr>
          <w:rFonts w:ascii="Times New Roman" w:hAnsi="Times New Roman"/>
          <w:sz w:val="28"/>
          <w:szCs w:val="28"/>
        </w:rPr>
        <w:t>ы</w:t>
      </w:r>
      <w:r w:rsidR="00CE3D4F" w:rsidRPr="00B3565B">
        <w:rPr>
          <w:rFonts w:ascii="Times New Roman" w:hAnsi="Times New Roman"/>
          <w:sz w:val="28"/>
          <w:szCs w:val="28"/>
        </w:rPr>
        <w:t>превышения более 1 ПДК</w:t>
      </w:r>
      <w:r w:rsidR="00C1575F" w:rsidRPr="00B3565B">
        <w:rPr>
          <w:rFonts w:ascii="Times New Roman" w:hAnsi="Times New Roman"/>
          <w:sz w:val="28"/>
          <w:szCs w:val="28"/>
        </w:rPr>
        <w:t xml:space="preserve">: </w:t>
      </w:r>
      <w:r w:rsidR="00DE0955" w:rsidRPr="00B3565B">
        <w:rPr>
          <w:rFonts w:ascii="Times New Roman" w:hAnsi="Times New Roman"/>
          <w:sz w:val="28"/>
          <w:szCs w:val="28"/>
        </w:rPr>
        <w:t xml:space="preserve">по взвешанным частицам РМ-10 – 65, по оксиду углерода – 253, по формальдегиду – 5 случаев </w:t>
      </w:r>
      <w:r w:rsidR="00B55566" w:rsidRPr="00B3565B">
        <w:rPr>
          <w:rFonts w:ascii="Times New Roman" w:hAnsi="Times New Roman"/>
          <w:sz w:val="28"/>
          <w:szCs w:val="28"/>
        </w:rPr>
        <w:t xml:space="preserve">по диоксиду азота – </w:t>
      </w:r>
      <w:r w:rsidR="00DE0955" w:rsidRPr="00B3565B">
        <w:rPr>
          <w:rFonts w:ascii="Times New Roman" w:hAnsi="Times New Roman"/>
          <w:sz w:val="28"/>
          <w:szCs w:val="28"/>
          <w:lang w:val="kk-KZ"/>
        </w:rPr>
        <w:t>13</w:t>
      </w:r>
      <w:r w:rsidR="00F30B76" w:rsidRPr="00B3565B">
        <w:rPr>
          <w:rFonts w:ascii="Times New Roman" w:hAnsi="Times New Roman"/>
          <w:sz w:val="28"/>
          <w:szCs w:val="28"/>
          <w:lang w:val="kk-KZ"/>
        </w:rPr>
        <w:t xml:space="preserve"> случаев</w:t>
      </w:r>
      <w:r w:rsidR="00DE0955" w:rsidRPr="00B3565B">
        <w:rPr>
          <w:rFonts w:ascii="Times New Roman" w:hAnsi="Times New Roman"/>
          <w:sz w:val="28"/>
          <w:szCs w:val="28"/>
          <w:lang w:val="kk-KZ"/>
        </w:rPr>
        <w:t>, по взвешенным веществам – 6 случаев</w:t>
      </w:r>
      <w:r w:rsidR="00501ABD" w:rsidRPr="00B3565B">
        <w:rPr>
          <w:rFonts w:ascii="Times New Roman" w:hAnsi="Times New Roman"/>
          <w:sz w:val="28"/>
          <w:szCs w:val="28"/>
          <w:lang w:val="kk-KZ"/>
        </w:rPr>
        <w:t>, более 5 ПДК по оксиду углерода 11 случаев</w:t>
      </w:r>
      <w:r w:rsidR="00D27CDF" w:rsidRPr="00B3565B">
        <w:rPr>
          <w:rFonts w:ascii="Times New Roman" w:hAnsi="Times New Roman"/>
          <w:sz w:val="28"/>
          <w:szCs w:val="28"/>
        </w:rPr>
        <w:t xml:space="preserve">(таблица </w:t>
      </w:r>
      <w:r w:rsidR="009E491A" w:rsidRPr="00B3565B">
        <w:rPr>
          <w:rFonts w:ascii="Times New Roman" w:hAnsi="Times New Roman"/>
          <w:sz w:val="28"/>
          <w:szCs w:val="28"/>
        </w:rPr>
        <w:t>55</w:t>
      </w:r>
      <w:r w:rsidR="00D27CDF" w:rsidRPr="00B3565B">
        <w:rPr>
          <w:rFonts w:ascii="Times New Roman" w:hAnsi="Times New Roman"/>
          <w:sz w:val="28"/>
          <w:szCs w:val="28"/>
        </w:rPr>
        <w:t>)</w:t>
      </w:r>
      <w:r w:rsidR="003851B0" w:rsidRPr="00B3565B">
        <w:rPr>
          <w:rFonts w:ascii="Times New Roman" w:hAnsi="Times New Roman"/>
          <w:sz w:val="28"/>
          <w:szCs w:val="28"/>
        </w:rPr>
        <w:t>.</w:t>
      </w:r>
    </w:p>
    <w:p w:rsidR="00256D96" w:rsidRPr="00B3565B" w:rsidRDefault="00256D96" w:rsidP="00F62832">
      <w:pPr>
        <w:jc w:val="both"/>
        <w:rPr>
          <w:rFonts w:ascii="Times New Roman" w:hAnsi="Times New Roman"/>
          <w:b/>
          <w:sz w:val="28"/>
          <w:szCs w:val="28"/>
        </w:rPr>
      </w:pPr>
    </w:p>
    <w:p w:rsidR="00D5499D" w:rsidRPr="00B3565B" w:rsidRDefault="00D5499D" w:rsidP="00F62832">
      <w:pPr>
        <w:numPr>
          <w:ilvl w:val="1"/>
          <w:numId w:val="3"/>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 Жанатас</w:t>
      </w:r>
    </w:p>
    <w:p w:rsidR="00D5499D" w:rsidRPr="00B3565B" w:rsidRDefault="00D5499D" w:rsidP="00F62832">
      <w:pPr>
        <w:pStyle w:val="Style100"/>
        <w:widowControl/>
        <w:spacing w:line="0" w:lineRule="atLeast"/>
        <w:ind w:left="375" w:firstLine="0"/>
        <w:rPr>
          <w:rStyle w:val="FontStyle204"/>
          <w:sz w:val="28"/>
          <w:szCs w:val="28"/>
        </w:rPr>
      </w:pPr>
    </w:p>
    <w:p w:rsidR="00D5499D" w:rsidRPr="00B3565B" w:rsidRDefault="00D5499D" w:rsidP="00F62832">
      <w:pPr>
        <w:pStyle w:val="Style100"/>
        <w:widowControl/>
        <w:spacing w:line="0" w:lineRule="atLeast"/>
        <w:ind w:firstLine="709"/>
        <w:rPr>
          <w:rStyle w:val="FontStyle201"/>
          <w:sz w:val="28"/>
          <w:szCs w:val="28"/>
        </w:rPr>
      </w:pPr>
      <w:r w:rsidRPr="00B3565B">
        <w:rPr>
          <w:rStyle w:val="FontStyle204"/>
          <w:sz w:val="28"/>
          <w:szCs w:val="28"/>
        </w:rPr>
        <w:t>Наблюдения за состоянием атмосферного воздуха велись на 1 стационарном посту</w:t>
      </w:r>
      <w:r w:rsidR="00BD4240" w:rsidRPr="00B3565B">
        <w:rPr>
          <w:rFonts w:ascii="Times New Roman" w:hAnsi="Times New Roman"/>
          <w:sz w:val="28"/>
          <w:szCs w:val="28"/>
        </w:rPr>
        <w:t xml:space="preserve">(рис. 6.2., таблица </w:t>
      </w:r>
      <w:r w:rsidR="009E491A" w:rsidRPr="00B3565B">
        <w:rPr>
          <w:rFonts w:ascii="Times New Roman" w:hAnsi="Times New Roman"/>
          <w:sz w:val="28"/>
          <w:szCs w:val="28"/>
        </w:rPr>
        <w:t>56</w:t>
      </w:r>
      <w:r w:rsidRPr="00B3565B">
        <w:rPr>
          <w:rFonts w:ascii="Times New Roman" w:hAnsi="Times New Roman"/>
          <w:sz w:val="28"/>
          <w:szCs w:val="28"/>
        </w:rPr>
        <w:t>)</w:t>
      </w:r>
      <w:r w:rsidRPr="00B3565B">
        <w:rPr>
          <w:rStyle w:val="FontStyle201"/>
          <w:sz w:val="28"/>
          <w:szCs w:val="28"/>
        </w:rPr>
        <w:t>.</w:t>
      </w:r>
    </w:p>
    <w:p w:rsidR="00F04715" w:rsidRPr="00B3565B" w:rsidRDefault="00F04715" w:rsidP="00F62832">
      <w:pPr>
        <w:pStyle w:val="Style100"/>
        <w:widowControl/>
        <w:spacing w:line="0" w:lineRule="atLeast"/>
        <w:ind w:firstLine="709"/>
        <w:rPr>
          <w:rFonts w:ascii="Times New Roman" w:hAnsi="Times New Roman"/>
        </w:rPr>
      </w:pPr>
    </w:p>
    <w:p w:rsidR="00D5499D" w:rsidRPr="00B3565B" w:rsidRDefault="00BD4240" w:rsidP="00F62832">
      <w:pPr>
        <w:pStyle w:val="afa"/>
        <w:ind w:left="0" w:firstLine="709"/>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56</w:t>
      </w:r>
    </w:p>
    <w:p w:rsidR="00D5499D" w:rsidRPr="00B3565B" w:rsidRDefault="00D5499D" w:rsidP="00F62832">
      <w:pPr>
        <w:pStyle w:val="Style100"/>
        <w:widowControl/>
        <w:spacing w:line="0" w:lineRule="atLeast"/>
        <w:ind w:firstLine="709"/>
        <w:rPr>
          <w:rStyle w:val="FontStyle201"/>
          <w:i w:val="0"/>
          <w:sz w:val="28"/>
          <w:szCs w:val="28"/>
        </w:rPr>
      </w:pPr>
      <w:r w:rsidRPr="00B3565B">
        <w:rPr>
          <w:rStyle w:val="FontStyle201"/>
          <w:i w:val="0"/>
          <w:sz w:val="28"/>
          <w:szCs w:val="28"/>
        </w:rPr>
        <w:t>Место расположения поста наблюдений и определяемые примеси</w:t>
      </w:r>
    </w:p>
    <w:p w:rsidR="00D5499D" w:rsidRPr="00B3565B" w:rsidRDefault="00D5499D"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3279FD" w:rsidRPr="00B3565B" w:rsidTr="00B4712D">
        <w:tc>
          <w:tcPr>
            <w:tcW w:w="959" w:type="dxa"/>
            <w:vAlign w:val="center"/>
          </w:tcPr>
          <w:p w:rsidR="00D5499D" w:rsidRPr="00B3565B" w:rsidRDefault="00D5499D" w:rsidP="00F62832">
            <w:pPr>
              <w:jc w:val="center"/>
              <w:outlineLvl w:val="1"/>
              <w:rPr>
                <w:rFonts w:ascii="Times New Roman" w:hAnsi="Times New Roman"/>
                <w:b/>
              </w:rPr>
            </w:pPr>
            <w:r w:rsidRPr="00B3565B">
              <w:rPr>
                <w:rFonts w:ascii="Times New Roman" w:hAnsi="Times New Roman"/>
                <w:b/>
              </w:rPr>
              <w:t>Номер</w:t>
            </w:r>
          </w:p>
          <w:p w:rsidR="00D5499D" w:rsidRPr="00B3565B" w:rsidRDefault="00D5499D"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D5499D" w:rsidRPr="00B3565B" w:rsidRDefault="00D5499D"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D5499D" w:rsidRPr="00B3565B" w:rsidRDefault="00D5499D"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94" w:type="dxa"/>
            <w:vAlign w:val="center"/>
          </w:tcPr>
          <w:p w:rsidR="00D5499D" w:rsidRPr="00B3565B" w:rsidRDefault="00D5499D"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D5499D" w:rsidRPr="00B3565B" w:rsidRDefault="00D5499D" w:rsidP="00F62832">
            <w:pPr>
              <w:jc w:val="center"/>
              <w:outlineLvl w:val="1"/>
              <w:rPr>
                <w:rFonts w:ascii="Times New Roman" w:hAnsi="Times New Roman"/>
                <w:b/>
              </w:rPr>
            </w:pPr>
            <w:r w:rsidRPr="00B3565B">
              <w:rPr>
                <w:rFonts w:ascii="Times New Roman" w:hAnsi="Times New Roman"/>
                <w:b/>
              </w:rPr>
              <w:t>Определяемые примеси</w:t>
            </w:r>
          </w:p>
        </w:tc>
      </w:tr>
      <w:tr w:rsidR="00D5499D" w:rsidRPr="00B3565B" w:rsidTr="00B4712D">
        <w:tc>
          <w:tcPr>
            <w:tcW w:w="959" w:type="dxa"/>
            <w:vAlign w:val="center"/>
          </w:tcPr>
          <w:p w:rsidR="00D5499D" w:rsidRPr="00B3565B" w:rsidRDefault="00D5499D" w:rsidP="00F62832">
            <w:pPr>
              <w:jc w:val="center"/>
              <w:outlineLvl w:val="1"/>
              <w:rPr>
                <w:rFonts w:ascii="Times New Roman" w:hAnsi="Times New Roman"/>
              </w:rPr>
            </w:pPr>
            <w:r w:rsidRPr="00B3565B">
              <w:rPr>
                <w:rFonts w:ascii="Times New Roman" w:hAnsi="Times New Roman"/>
              </w:rPr>
              <w:lastRenderedPageBreak/>
              <w:t>1</w:t>
            </w:r>
          </w:p>
        </w:tc>
        <w:tc>
          <w:tcPr>
            <w:tcW w:w="1134" w:type="dxa"/>
            <w:vAlign w:val="center"/>
          </w:tcPr>
          <w:p w:rsidR="00D5499D" w:rsidRPr="00B3565B" w:rsidRDefault="00D5499D" w:rsidP="00F62832">
            <w:pPr>
              <w:jc w:val="center"/>
              <w:outlineLvl w:val="1"/>
              <w:rPr>
                <w:rFonts w:ascii="Times New Roman" w:hAnsi="Times New Roman"/>
              </w:rPr>
            </w:pPr>
            <w:r w:rsidRPr="00B3565B">
              <w:rPr>
                <w:rFonts w:ascii="Times New Roman" w:hAnsi="Times New Roman"/>
              </w:rPr>
              <w:t>каждые 20 минут</w:t>
            </w:r>
          </w:p>
        </w:tc>
        <w:tc>
          <w:tcPr>
            <w:tcW w:w="1984" w:type="dxa"/>
            <w:vAlign w:val="center"/>
          </w:tcPr>
          <w:p w:rsidR="00D5499D" w:rsidRPr="00B3565B" w:rsidRDefault="00D5499D" w:rsidP="00F62832">
            <w:pPr>
              <w:jc w:val="center"/>
              <w:outlineLvl w:val="1"/>
              <w:rPr>
                <w:rFonts w:ascii="Times New Roman" w:hAnsi="Times New Roman"/>
              </w:rPr>
            </w:pPr>
            <w:r w:rsidRPr="00B3565B">
              <w:rPr>
                <w:rFonts w:ascii="Times New Roman" w:hAnsi="Times New Roman"/>
              </w:rPr>
              <w:t>в непрерывном режиме</w:t>
            </w:r>
          </w:p>
        </w:tc>
        <w:tc>
          <w:tcPr>
            <w:tcW w:w="2694" w:type="dxa"/>
            <w:vAlign w:val="center"/>
          </w:tcPr>
          <w:p w:rsidR="00D5499D" w:rsidRPr="00B3565B" w:rsidRDefault="00D5499D" w:rsidP="00F62832">
            <w:pPr>
              <w:jc w:val="center"/>
              <w:outlineLvl w:val="1"/>
              <w:rPr>
                <w:rFonts w:ascii="Times New Roman" w:hAnsi="Times New Roman"/>
              </w:rPr>
            </w:pPr>
            <w:r w:rsidRPr="00B3565B">
              <w:rPr>
                <w:rFonts w:ascii="Times New Roman" w:hAnsi="Times New Roman"/>
              </w:rPr>
              <w:t>ул. Токтарова, 27/1 и 27-а</w:t>
            </w:r>
          </w:p>
        </w:tc>
        <w:tc>
          <w:tcPr>
            <w:tcW w:w="3260" w:type="dxa"/>
            <w:vAlign w:val="center"/>
          </w:tcPr>
          <w:p w:rsidR="00D5499D" w:rsidRPr="00B3565B" w:rsidRDefault="00B1139D" w:rsidP="00F62832">
            <w:pPr>
              <w:outlineLvl w:val="1"/>
              <w:rPr>
                <w:rFonts w:ascii="Times New Roman" w:hAnsi="Times New Roman"/>
              </w:rPr>
            </w:pPr>
            <w:r w:rsidRPr="00B3565B">
              <w:rPr>
                <w:rFonts w:ascii="Times New Roman" w:hAnsi="Times New Roman"/>
              </w:rPr>
              <w:t>в</w:t>
            </w:r>
            <w:r w:rsidR="00D5499D"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B4712D" w:rsidRPr="00B3565B" w:rsidRDefault="00B4712D" w:rsidP="00F62832">
      <w:pPr>
        <w:ind w:right="-375"/>
        <w:jc w:val="center"/>
        <w:rPr>
          <w:rFonts w:ascii="Times New Roman" w:hAnsi="Times New Roman"/>
          <w:sz w:val="28"/>
          <w:szCs w:val="28"/>
        </w:rPr>
      </w:pPr>
    </w:p>
    <w:p w:rsidR="00B4712D" w:rsidRPr="00B3565B" w:rsidRDefault="00B4712D" w:rsidP="00F62832">
      <w:pPr>
        <w:ind w:right="-375"/>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4572000" cy="2573021"/>
            <wp:effectExtent l="19050" t="0" r="0" b="0"/>
            <wp:docPr id="66" name="Рисунок 14" descr="C:\Documents and Settings\basembekova_s.KAZHYDROMET\Мои документы\My Received Files\DEM Inkar\карты 2015\карты 2015\Жанатас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basembekova_s.KAZHYDROMET\Мои документы\My Received Files\DEM Inkar\карты 2015\карты 2015\Жанатас карта.jpg"/>
                    <pic:cNvPicPr>
                      <a:picLocks noChangeAspect="1" noChangeArrowheads="1"/>
                    </pic:cNvPicPr>
                  </pic:nvPicPr>
                  <pic:blipFill>
                    <a:blip r:embed="rId71" cstate="print"/>
                    <a:srcRect/>
                    <a:stretch>
                      <a:fillRect/>
                    </a:stretch>
                  </pic:blipFill>
                  <pic:spPr bwMode="auto">
                    <a:xfrm>
                      <a:off x="0" y="0"/>
                      <a:ext cx="4576086" cy="2575320"/>
                    </a:xfrm>
                    <a:prstGeom prst="rect">
                      <a:avLst/>
                    </a:prstGeom>
                    <a:noFill/>
                    <a:ln w="9525">
                      <a:noFill/>
                      <a:miter lim="800000"/>
                      <a:headEnd/>
                      <a:tailEnd/>
                    </a:ln>
                  </pic:spPr>
                </pic:pic>
              </a:graphicData>
            </a:graphic>
          </wp:inline>
        </w:drawing>
      </w:r>
    </w:p>
    <w:p w:rsidR="00B4712D" w:rsidRPr="00B3565B" w:rsidRDefault="00BD4240" w:rsidP="00F62832">
      <w:pPr>
        <w:ind w:right="-375"/>
        <w:jc w:val="center"/>
        <w:rPr>
          <w:rFonts w:ascii="Times New Roman" w:hAnsi="Times New Roman"/>
          <w:sz w:val="28"/>
          <w:szCs w:val="28"/>
        </w:rPr>
      </w:pPr>
      <w:r w:rsidRPr="00B3565B">
        <w:rPr>
          <w:rFonts w:ascii="Times New Roman" w:hAnsi="Times New Roman"/>
          <w:sz w:val="28"/>
          <w:szCs w:val="28"/>
        </w:rPr>
        <w:t>Рис.6.2</w:t>
      </w:r>
      <w:r w:rsidR="00B4712D" w:rsidRPr="00B3565B">
        <w:rPr>
          <w:rFonts w:ascii="Times New Roman" w:hAnsi="Times New Roman"/>
          <w:sz w:val="28"/>
          <w:szCs w:val="28"/>
        </w:rPr>
        <w:t>. Схема расположения стационарной сети наблюдений</w:t>
      </w:r>
    </w:p>
    <w:p w:rsidR="00B4712D" w:rsidRPr="00B3565B" w:rsidRDefault="00B4712D"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воздухагорода Жанатас</w:t>
      </w:r>
    </w:p>
    <w:p w:rsidR="009770CB" w:rsidRPr="00B3565B" w:rsidRDefault="009770CB" w:rsidP="00F62832">
      <w:pPr>
        <w:jc w:val="right"/>
        <w:rPr>
          <w:rFonts w:ascii="Times New Roman" w:hAnsi="Times New Roman"/>
        </w:rPr>
      </w:pPr>
    </w:p>
    <w:p w:rsidR="00B4712D" w:rsidRPr="00B3565B" w:rsidRDefault="00BD4240" w:rsidP="00F62832">
      <w:pPr>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57</w:t>
      </w:r>
    </w:p>
    <w:p w:rsidR="00B4712D" w:rsidRPr="00B3565B" w:rsidRDefault="00B4712D" w:rsidP="00F62832">
      <w:pPr>
        <w:pStyle w:val="Style100"/>
        <w:widowControl/>
        <w:spacing w:line="0" w:lineRule="atLeast"/>
        <w:ind w:firstLine="708"/>
        <w:jc w:val="center"/>
        <w:rPr>
          <w:rStyle w:val="FontStyle201"/>
          <w:i w:val="0"/>
          <w:sz w:val="28"/>
          <w:szCs w:val="28"/>
        </w:rPr>
      </w:pPr>
      <w:r w:rsidRPr="00B3565B">
        <w:rPr>
          <w:rStyle w:val="FontStyle201"/>
          <w:i w:val="0"/>
          <w:sz w:val="28"/>
          <w:szCs w:val="28"/>
        </w:rPr>
        <w:t>Характеристика загрязнения атмосферного воздуха города Жанатас</w:t>
      </w:r>
    </w:p>
    <w:p w:rsidR="00B4712D" w:rsidRPr="00B3565B" w:rsidRDefault="00B4712D" w:rsidP="00F62832">
      <w:pPr>
        <w:pStyle w:val="Style100"/>
        <w:widowControl/>
        <w:spacing w:line="0" w:lineRule="atLeast"/>
        <w:ind w:firstLine="708"/>
        <w:rPr>
          <w:rStyle w:val="FontStyle201"/>
          <w:b/>
          <w:i w:val="0"/>
          <w:sz w:val="16"/>
          <w:szCs w:val="16"/>
        </w:rPr>
      </w:pPr>
    </w:p>
    <w:tbl>
      <w:tblPr>
        <w:tblW w:w="9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937"/>
        <w:gridCol w:w="1637"/>
        <w:gridCol w:w="1056"/>
        <w:gridCol w:w="1638"/>
        <w:gridCol w:w="934"/>
        <w:gridCol w:w="802"/>
        <w:gridCol w:w="1006"/>
      </w:tblGrid>
      <w:tr w:rsidR="003279FD" w:rsidRPr="00B3565B" w:rsidTr="00D34F77">
        <w:trPr>
          <w:trHeight w:val="273"/>
          <w:jc w:val="center"/>
        </w:trPr>
        <w:tc>
          <w:tcPr>
            <w:tcW w:w="1915" w:type="dxa"/>
            <w:vMerge w:val="restart"/>
            <w:shd w:val="clear" w:color="auto" w:fill="auto"/>
            <w:noWrap/>
            <w:vAlign w:val="center"/>
          </w:tcPr>
          <w:p w:rsidR="00F04715" w:rsidRPr="00B3565B" w:rsidRDefault="00F04715"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74" w:type="dxa"/>
            <w:gridSpan w:val="2"/>
            <w:shd w:val="clear" w:color="auto" w:fill="auto"/>
            <w:vAlign w:val="center"/>
          </w:tcPr>
          <w:p w:rsidR="00F04715" w:rsidRPr="00B3565B" w:rsidRDefault="00F04715"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shd w:val="clear" w:color="auto" w:fill="auto"/>
            <w:vAlign w:val="center"/>
          </w:tcPr>
          <w:p w:rsidR="00F04715" w:rsidRPr="00B3565B" w:rsidRDefault="00F04715"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742" w:type="dxa"/>
            <w:gridSpan w:val="3"/>
          </w:tcPr>
          <w:p w:rsidR="00F04715" w:rsidRPr="00B3565B" w:rsidRDefault="00F04715"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D34F77">
        <w:trPr>
          <w:trHeight w:val="346"/>
          <w:jc w:val="center"/>
        </w:trPr>
        <w:tc>
          <w:tcPr>
            <w:tcW w:w="1915" w:type="dxa"/>
            <w:vMerge/>
            <w:shd w:val="clear" w:color="auto" w:fill="auto"/>
            <w:noWrap/>
            <w:vAlign w:val="center"/>
          </w:tcPr>
          <w:p w:rsidR="00D34F77" w:rsidRPr="00B3565B" w:rsidRDefault="00D34F77" w:rsidP="00F62832">
            <w:pPr>
              <w:jc w:val="center"/>
              <w:rPr>
                <w:rFonts w:ascii="Times New Roman" w:hAnsi="Times New Roman"/>
                <w:b/>
                <w:bCs/>
                <w:lang w:eastAsia="ru-RU" w:bidi="ar-SA"/>
              </w:rPr>
            </w:pPr>
          </w:p>
        </w:tc>
        <w:tc>
          <w:tcPr>
            <w:tcW w:w="937" w:type="dxa"/>
            <w:shd w:val="clear" w:color="auto" w:fill="auto"/>
            <w:vAlign w:val="center"/>
          </w:tcPr>
          <w:p w:rsidR="00D34F77" w:rsidRPr="00B3565B" w:rsidRDefault="00D34F77"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7" w:type="dxa"/>
            <w:shd w:val="clear" w:color="auto" w:fill="auto"/>
            <w:vAlign w:val="center"/>
          </w:tcPr>
          <w:p w:rsidR="00D34F77" w:rsidRPr="00B3565B" w:rsidRDefault="00D34F77"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56" w:type="dxa"/>
            <w:shd w:val="clear" w:color="auto" w:fill="auto"/>
            <w:vAlign w:val="center"/>
          </w:tcPr>
          <w:p w:rsidR="00D34F77" w:rsidRPr="00B3565B" w:rsidRDefault="00D34F77"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8" w:type="dxa"/>
            <w:shd w:val="clear" w:color="auto" w:fill="auto"/>
            <w:vAlign w:val="center"/>
          </w:tcPr>
          <w:p w:rsidR="00D34F77" w:rsidRPr="00B3565B" w:rsidRDefault="00D34F77"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D34F77" w:rsidRPr="00B3565B" w:rsidRDefault="00D34F77"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934" w:type="dxa"/>
            <w:vAlign w:val="center"/>
          </w:tcPr>
          <w:p w:rsidR="00D34F77" w:rsidRPr="00B3565B" w:rsidRDefault="00D34F77" w:rsidP="00D34F77">
            <w:pPr>
              <w:jc w:val="center"/>
              <w:rPr>
                <w:rFonts w:ascii="Times New Roman" w:hAnsi="Times New Roman"/>
                <w:b/>
                <w:bCs/>
                <w:spacing w:val="-20"/>
              </w:rPr>
            </w:pPr>
            <w:r w:rsidRPr="00B3565B">
              <w:rPr>
                <w:rFonts w:ascii="Times New Roman" w:hAnsi="Times New Roman"/>
                <w:b/>
                <w:bCs/>
                <w:spacing w:val="-20"/>
              </w:rPr>
              <w:t>&gt;5ПДК</w:t>
            </w:r>
          </w:p>
        </w:tc>
        <w:tc>
          <w:tcPr>
            <w:tcW w:w="802" w:type="dxa"/>
            <w:vAlign w:val="center"/>
          </w:tcPr>
          <w:p w:rsidR="00D34F77" w:rsidRPr="00B3565B" w:rsidRDefault="00D34F77" w:rsidP="00F62832">
            <w:pPr>
              <w:jc w:val="center"/>
              <w:rPr>
                <w:rFonts w:ascii="Times New Roman" w:hAnsi="Times New Roman"/>
                <w:b/>
                <w:bCs/>
                <w:spacing w:val="-20"/>
              </w:rPr>
            </w:pPr>
            <w:r w:rsidRPr="00B3565B">
              <w:rPr>
                <w:rFonts w:ascii="Times New Roman" w:hAnsi="Times New Roman"/>
                <w:b/>
                <w:bCs/>
                <w:spacing w:val="-20"/>
              </w:rPr>
              <w:t>&gt;ПДК</w:t>
            </w:r>
          </w:p>
        </w:tc>
        <w:tc>
          <w:tcPr>
            <w:tcW w:w="1006" w:type="dxa"/>
            <w:vAlign w:val="center"/>
          </w:tcPr>
          <w:p w:rsidR="00D34F77" w:rsidRPr="00B3565B" w:rsidRDefault="00D34F77" w:rsidP="00F62832">
            <w:pPr>
              <w:jc w:val="center"/>
              <w:rPr>
                <w:rFonts w:ascii="Times New Roman" w:hAnsi="Times New Roman"/>
                <w:b/>
                <w:bCs/>
                <w:spacing w:val="-20"/>
              </w:rPr>
            </w:pPr>
            <w:r w:rsidRPr="00B3565B">
              <w:rPr>
                <w:rFonts w:ascii="Times New Roman" w:hAnsi="Times New Roman"/>
                <w:b/>
                <w:bCs/>
                <w:spacing w:val="-20"/>
              </w:rPr>
              <w:t>&gt;10ПДК</w:t>
            </w:r>
          </w:p>
        </w:tc>
      </w:tr>
      <w:tr w:rsidR="00DE0955" w:rsidRPr="00B3565B" w:rsidTr="00DE0955">
        <w:trPr>
          <w:trHeight w:val="30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Взвешанные частицы РМ-2,5</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0,008</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0,241</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0,229</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1,431</w:t>
            </w:r>
          </w:p>
        </w:tc>
        <w:tc>
          <w:tcPr>
            <w:tcW w:w="934"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2</w:t>
            </w: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30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Взвешанные частицы РМ-10</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0,037</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0,614</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1,684</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5,613</w:t>
            </w:r>
          </w:p>
        </w:tc>
        <w:tc>
          <w:tcPr>
            <w:tcW w:w="934"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16</w:t>
            </w:r>
          </w:p>
        </w:tc>
        <w:tc>
          <w:tcPr>
            <w:tcW w:w="802"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w:t>
            </w: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Диоксид серы</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0,007</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0,143</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0,220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0,440</w:t>
            </w:r>
          </w:p>
        </w:tc>
        <w:tc>
          <w:tcPr>
            <w:tcW w:w="934" w:type="dxa"/>
            <w:shd w:val="clear" w:color="000000" w:fill="FFFFFF"/>
            <w:vAlign w:val="center"/>
          </w:tcPr>
          <w:p w:rsidR="00DE0955" w:rsidRPr="00B3565B" w:rsidRDefault="00DE0955" w:rsidP="00DE0955">
            <w:pPr>
              <w:jc w:val="center"/>
              <w:rPr>
                <w:rFonts w:ascii="Times New Roman" w:hAnsi="Times New Roman"/>
              </w:rPr>
            </w:pP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Оксид углерода</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0,282</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0,094</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7,061</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1,412</w:t>
            </w:r>
          </w:p>
        </w:tc>
        <w:tc>
          <w:tcPr>
            <w:tcW w:w="934"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62</w:t>
            </w: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Диоксид азота</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0,026</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0,641</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0,066</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0,329</w:t>
            </w:r>
          </w:p>
        </w:tc>
        <w:tc>
          <w:tcPr>
            <w:tcW w:w="934" w:type="dxa"/>
            <w:shd w:val="clear" w:color="000000" w:fill="FFFFFF"/>
            <w:vAlign w:val="center"/>
          </w:tcPr>
          <w:p w:rsidR="00DE0955" w:rsidRPr="00B3565B" w:rsidRDefault="00DE0955" w:rsidP="00DE0955">
            <w:pPr>
              <w:jc w:val="center"/>
              <w:rPr>
                <w:rFonts w:ascii="Times New Roman" w:hAnsi="Times New Roman"/>
              </w:rPr>
            </w:pP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Оксид азота</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0,001</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0,013</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0,549</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1,373</w:t>
            </w:r>
          </w:p>
        </w:tc>
        <w:tc>
          <w:tcPr>
            <w:tcW w:w="934"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w:t>
            </w: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Озон</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0,076</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2,526</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0,140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0,875</w:t>
            </w:r>
          </w:p>
        </w:tc>
        <w:tc>
          <w:tcPr>
            <w:tcW w:w="934" w:type="dxa"/>
            <w:shd w:val="clear" w:color="000000" w:fill="FFFFFF"/>
            <w:vAlign w:val="center"/>
          </w:tcPr>
          <w:p w:rsidR="00DE0955" w:rsidRPr="00B3565B" w:rsidRDefault="00DE0955" w:rsidP="00DE0955">
            <w:pPr>
              <w:jc w:val="center"/>
              <w:rPr>
                <w:rFonts w:ascii="Times New Roman" w:hAnsi="Times New Roman"/>
              </w:rPr>
            </w:pP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Сероводород</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0,005</w:t>
            </w:r>
          </w:p>
        </w:tc>
        <w:tc>
          <w:tcPr>
            <w:tcW w:w="1637" w:type="dxa"/>
            <w:shd w:val="clear" w:color="000000" w:fill="FFFFFF"/>
            <w:noWrap/>
            <w:vAlign w:val="center"/>
          </w:tcPr>
          <w:p w:rsidR="00DE0955" w:rsidRPr="00B3565B" w:rsidRDefault="00DE0955" w:rsidP="00DE0955">
            <w:pPr>
              <w:jc w:val="center"/>
              <w:rPr>
                <w:rFonts w:ascii="Times New Roman" w:hAnsi="Times New Roman"/>
              </w:rPr>
            </w:pP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0,049</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6,125</w:t>
            </w:r>
          </w:p>
        </w:tc>
        <w:tc>
          <w:tcPr>
            <w:tcW w:w="934"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1361</w:t>
            </w:r>
          </w:p>
        </w:tc>
        <w:tc>
          <w:tcPr>
            <w:tcW w:w="802"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3</w:t>
            </w: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Аммиак</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0,006</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0,143</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1,687</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8,435</w:t>
            </w:r>
          </w:p>
        </w:tc>
        <w:tc>
          <w:tcPr>
            <w:tcW w:w="934"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81</w:t>
            </w:r>
          </w:p>
        </w:tc>
        <w:tc>
          <w:tcPr>
            <w:tcW w:w="802"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w:t>
            </w: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147"/>
          <w:jc w:val="center"/>
        </w:trPr>
        <w:tc>
          <w:tcPr>
            <w:tcW w:w="1915" w:type="dxa"/>
            <w:shd w:val="clear" w:color="auto" w:fill="auto"/>
            <w:noWrap/>
            <w:vAlign w:val="center"/>
          </w:tcPr>
          <w:p w:rsidR="00DE0955" w:rsidRPr="00B3565B" w:rsidRDefault="00DE0955" w:rsidP="00D34F77">
            <w:pPr>
              <w:rPr>
                <w:rFonts w:ascii="Times New Roman" w:hAnsi="Times New Roman"/>
              </w:rPr>
            </w:pPr>
            <w:r w:rsidRPr="00B3565B">
              <w:rPr>
                <w:rFonts w:ascii="Times New Roman" w:hAnsi="Times New Roman"/>
              </w:rPr>
              <w:t xml:space="preserve">Сумма УВ </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1,588</w:t>
            </w:r>
          </w:p>
        </w:tc>
        <w:tc>
          <w:tcPr>
            <w:tcW w:w="1637" w:type="dxa"/>
            <w:shd w:val="clear" w:color="000000" w:fill="FFFFFF"/>
            <w:noWrap/>
            <w:vAlign w:val="center"/>
          </w:tcPr>
          <w:p w:rsidR="00DE0955" w:rsidRPr="00B3565B" w:rsidRDefault="00DE0955" w:rsidP="00DE0955">
            <w:pPr>
              <w:jc w:val="center"/>
              <w:rPr>
                <w:rFonts w:ascii="Times New Roman" w:hAnsi="Times New Roman"/>
              </w:rPr>
            </w:pP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3,122</w:t>
            </w:r>
          </w:p>
        </w:tc>
        <w:tc>
          <w:tcPr>
            <w:tcW w:w="1638" w:type="dxa"/>
            <w:shd w:val="clear" w:color="000000" w:fill="FFFFFF"/>
            <w:noWrap/>
            <w:vAlign w:val="center"/>
          </w:tcPr>
          <w:p w:rsidR="00DE0955" w:rsidRPr="00B3565B" w:rsidRDefault="00DE0955" w:rsidP="00DE0955">
            <w:pPr>
              <w:jc w:val="center"/>
              <w:rPr>
                <w:rFonts w:ascii="Times New Roman" w:hAnsi="Times New Roman"/>
              </w:rPr>
            </w:pPr>
          </w:p>
        </w:tc>
        <w:tc>
          <w:tcPr>
            <w:tcW w:w="934" w:type="dxa"/>
            <w:shd w:val="clear" w:color="000000" w:fill="FFFFFF"/>
            <w:vAlign w:val="center"/>
          </w:tcPr>
          <w:p w:rsidR="00DE0955" w:rsidRPr="00B3565B" w:rsidRDefault="00DE0955" w:rsidP="00DE0955">
            <w:pPr>
              <w:jc w:val="center"/>
              <w:rPr>
                <w:rFonts w:ascii="Times New Roman" w:hAnsi="Times New Roman"/>
              </w:rPr>
            </w:pP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15"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Метан</w:t>
            </w:r>
          </w:p>
        </w:tc>
        <w:tc>
          <w:tcPr>
            <w:tcW w:w="937"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1,962</w:t>
            </w:r>
          </w:p>
        </w:tc>
        <w:tc>
          <w:tcPr>
            <w:tcW w:w="1637" w:type="dxa"/>
            <w:shd w:val="clear" w:color="000000" w:fill="FFFFFF"/>
            <w:noWrap/>
            <w:vAlign w:val="center"/>
          </w:tcPr>
          <w:p w:rsidR="00DE0955" w:rsidRPr="00B3565B" w:rsidRDefault="00DE0955" w:rsidP="00DE0955">
            <w:pPr>
              <w:jc w:val="center"/>
              <w:rPr>
                <w:rFonts w:ascii="Times New Roman" w:hAnsi="Times New Roman"/>
              </w:rPr>
            </w:pP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2,643</w:t>
            </w:r>
          </w:p>
        </w:tc>
        <w:tc>
          <w:tcPr>
            <w:tcW w:w="1638" w:type="dxa"/>
            <w:shd w:val="clear" w:color="000000" w:fill="FFFFFF"/>
            <w:noWrap/>
            <w:vAlign w:val="center"/>
          </w:tcPr>
          <w:p w:rsidR="00DE0955" w:rsidRPr="00B3565B" w:rsidRDefault="00DE0955" w:rsidP="00DE0955">
            <w:pPr>
              <w:jc w:val="center"/>
              <w:rPr>
                <w:rFonts w:ascii="Times New Roman" w:hAnsi="Times New Roman"/>
              </w:rPr>
            </w:pPr>
          </w:p>
        </w:tc>
        <w:tc>
          <w:tcPr>
            <w:tcW w:w="934" w:type="dxa"/>
            <w:shd w:val="clear" w:color="000000" w:fill="FFFFFF"/>
            <w:vAlign w:val="center"/>
          </w:tcPr>
          <w:p w:rsidR="00DE0955" w:rsidRPr="00B3565B" w:rsidRDefault="00DE0955" w:rsidP="00DE0955">
            <w:pPr>
              <w:jc w:val="center"/>
              <w:rPr>
                <w:rFonts w:ascii="Times New Roman" w:hAnsi="Times New Roman"/>
              </w:rPr>
            </w:pPr>
          </w:p>
        </w:tc>
        <w:tc>
          <w:tcPr>
            <w:tcW w:w="802" w:type="dxa"/>
            <w:shd w:val="clear" w:color="000000" w:fill="FFFFFF"/>
            <w:vAlign w:val="center"/>
          </w:tcPr>
          <w:p w:rsidR="00DE0955" w:rsidRPr="00B3565B" w:rsidRDefault="00DE0955" w:rsidP="00DE0955">
            <w:pPr>
              <w:jc w:val="center"/>
              <w:rPr>
                <w:rFonts w:ascii="Times New Roman" w:hAnsi="Times New Roman"/>
              </w:rPr>
            </w:pPr>
          </w:p>
        </w:tc>
        <w:tc>
          <w:tcPr>
            <w:tcW w:w="1006" w:type="dxa"/>
            <w:shd w:val="clear" w:color="000000" w:fill="FFFFFF"/>
            <w:vAlign w:val="center"/>
          </w:tcPr>
          <w:p w:rsidR="00DE0955" w:rsidRPr="00B3565B" w:rsidRDefault="00DE0955" w:rsidP="00DE0955">
            <w:pPr>
              <w:jc w:val="center"/>
              <w:rPr>
                <w:rFonts w:ascii="Times New Roman" w:hAnsi="Times New Roman"/>
              </w:rPr>
            </w:pPr>
          </w:p>
        </w:tc>
      </w:tr>
    </w:tbl>
    <w:p w:rsidR="00B4712D" w:rsidRPr="00B3565B" w:rsidRDefault="00B4712D" w:rsidP="00F62832">
      <w:pPr>
        <w:ind w:firstLine="709"/>
        <w:jc w:val="both"/>
        <w:rPr>
          <w:rFonts w:ascii="Times New Roman" w:hAnsi="Times New Roman"/>
          <w:b/>
          <w:i/>
          <w:sz w:val="28"/>
          <w:szCs w:val="28"/>
        </w:rPr>
      </w:pPr>
    </w:p>
    <w:p w:rsidR="00B4712D" w:rsidRPr="00B3565B" w:rsidRDefault="00B4712D" w:rsidP="00F62832">
      <w:pPr>
        <w:ind w:firstLine="709"/>
        <w:jc w:val="both"/>
        <w:rPr>
          <w:rFonts w:ascii="Times New Roman" w:hAnsi="Times New Roman"/>
          <w:sz w:val="28"/>
          <w:szCs w:val="28"/>
        </w:rPr>
      </w:pPr>
      <w:r w:rsidRPr="00B3565B">
        <w:rPr>
          <w:rFonts w:ascii="Times New Roman" w:hAnsi="Times New Roman"/>
          <w:b/>
          <w:i/>
          <w:sz w:val="28"/>
          <w:szCs w:val="28"/>
        </w:rPr>
        <w:t xml:space="preserve">Общая оценка загрязнения атмосферы. </w:t>
      </w:r>
      <w:r w:rsidRPr="00B3565B">
        <w:rPr>
          <w:rFonts w:ascii="Times New Roman" w:hAnsi="Times New Roman"/>
          <w:sz w:val="28"/>
          <w:szCs w:val="28"/>
        </w:rPr>
        <w:t>По данным стационарной сети наблюдений</w:t>
      </w:r>
      <w:r w:rsidR="00FC69C4" w:rsidRPr="00B3565B">
        <w:rPr>
          <w:rFonts w:ascii="Times New Roman" w:hAnsi="Times New Roman"/>
          <w:sz w:val="28"/>
          <w:szCs w:val="28"/>
        </w:rPr>
        <w:t xml:space="preserve"> (рис.6.2</w:t>
      </w:r>
      <w:r w:rsidRPr="00B3565B">
        <w:rPr>
          <w:rFonts w:ascii="Times New Roman" w:hAnsi="Times New Roman"/>
          <w:sz w:val="28"/>
          <w:szCs w:val="28"/>
        </w:rPr>
        <w:t xml:space="preserve">) атмосферный воздух города в целом характеризуется </w:t>
      </w:r>
      <w:r w:rsidR="00501ABD" w:rsidRPr="00B3565B">
        <w:rPr>
          <w:rFonts w:ascii="Times New Roman" w:hAnsi="Times New Roman"/>
          <w:b/>
          <w:i/>
          <w:sz w:val="28"/>
          <w:szCs w:val="28"/>
        </w:rPr>
        <w:lastRenderedPageBreak/>
        <w:t xml:space="preserve">высоким </w:t>
      </w:r>
      <w:r w:rsidRPr="00B3565B">
        <w:rPr>
          <w:rFonts w:ascii="Times New Roman" w:hAnsi="Times New Roman"/>
          <w:b/>
          <w:i/>
          <w:sz w:val="28"/>
          <w:szCs w:val="28"/>
        </w:rPr>
        <w:t>уровнем загрязнения</w:t>
      </w:r>
      <w:r w:rsidRPr="00B3565B">
        <w:rPr>
          <w:rFonts w:ascii="Times New Roman" w:hAnsi="Times New Roman"/>
          <w:sz w:val="28"/>
          <w:szCs w:val="28"/>
        </w:rPr>
        <w:t>, он определялся значениям</w:t>
      </w:r>
      <w:r w:rsidR="00B1139D" w:rsidRPr="00B3565B">
        <w:rPr>
          <w:rFonts w:ascii="Times New Roman" w:hAnsi="Times New Roman"/>
          <w:sz w:val="28"/>
          <w:szCs w:val="28"/>
        </w:rPr>
        <w:t xml:space="preserve">и СИ равным </w:t>
      </w:r>
      <w:r w:rsidR="00DE0955" w:rsidRPr="00B3565B">
        <w:rPr>
          <w:rFonts w:ascii="Times New Roman" w:hAnsi="Times New Roman"/>
          <w:sz w:val="28"/>
          <w:szCs w:val="28"/>
          <w:lang w:val="kk-KZ"/>
        </w:rPr>
        <w:t>8</w:t>
      </w:r>
      <w:r w:rsidR="00D34F77" w:rsidRPr="00B3565B">
        <w:rPr>
          <w:rFonts w:ascii="Times New Roman" w:hAnsi="Times New Roman"/>
          <w:sz w:val="28"/>
          <w:szCs w:val="28"/>
          <w:lang w:val="kk-KZ"/>
        </w:rPr>
        <w:t>,4</w:t>
      </w:r>
      <w:r w:rsidR="00B1139D" w:rsidRPr="00B3565B">
        <w:rPr>
          <w:rFonts w:ascii="Times New Roman" w:hAnsi="Times New Roman"/>
          <w:sz w:val="28"/>
          <w:szCs w:val="28"/>
          <w:lang w:val="kk-KZ"/>
        </w:rPr>
        <w:t xml:space="preserve"> и </w:t>
      </w:r>
      <w:r w:rsidRPr="00B3565B">
        <w:rPr>
          <w:rFonts w:ascii="Times New Roman" w:hAnsi="Times New Roman"/>
          <w:sz w:val="28"/>
          <w:szCs w:val="28"/>
        </w:rPr>
        <w:t xml:space="preserve">НП = </w:t>
      </w:r>
      <w:r w:rsidR="00DE0955" w:rsidRPr="00B3565B">
        <w:rPr>
          <w:rFonts w:ascii="Times New Roman" w:hAnsi="Times New Roman"/>
          <w:sz w:val="28"/>
          <w:szCs w:val="28"/>
        </w:rPr>
        <w:t>26,7</w:t>
      </w:r>
      <w:r w:rsidRPr="00B3565B">
        <w:rPr>
          <w:rFonts w:ascii="Times New Roman" w:hAnsi="Times New Roman"/>
          <w:sz w:val="28"/>
          <w:szCs w:val="28"/>
        </w:rPr>
        <w:t>%</w:t>
      </w:r>
      <w:r w:rsidRPr="00B3565B">
        <w:rPr>
          <w:rFonts w:ascii="Times New Roman" w:hAnsi="Times New Roman"/>
          <w:sz w:val="28"/>
          <w:szCs w:val="28"/>
          <w:lang w:val="kk-KZ"/>
        </w:rPr>
        <w:t xml:space="preserve">. Город более всего загрязнен </w:t>
      </w:r>
      <w:r w:rsidR="00B1139D" w:rsidRPr="00B3565B">
        <w:rPr>
          <w:rFonts w:ascii="Times New Roman" w:hAnsi="Times New Roman"/>
          <w:b/>
          <w:sz w:val="28"/>
          <w:szCs w:val="28"/>
        </w:rPr>
        <w:t>сероводородом</w:t>
      </w:r>
      <w:r w:rsidRPr="00B3565B">
        <w:rPr>
          <w:rFonts w:ascii="Times New Roman" w:hAnsi="Times New Roman"/>
          <w:sz w:val="28"/>
          <w:szCs w:val="28"/>
        </w:rPr>
        <w:t xml:space="preserve">(табл.1 и табл.1.1). </w:t>
      </w:r>
    </w:p>
    <w:p w:rsidR="00B4712D" w:rsidRPr="00B3565B" w:rsidRDefault="00B4712D"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среднемесячная концентрация озона составила 2,</w:t>
      </w:r>
      <w:r w:rsidR="00DE0955" w:rsidRPr="00B3565B">
        <w:rPr>
          <w:rFonts w:ascii="Times New Roman" w:hAnsi="Times New Roman"/>
          <w:sz w:val="28"/>
          <w:szCs w:val="28"/>
        </w:rPr>
        <w:t>5</w:t>
      </w:r>
      <w:r w:rsidRPr="00B3565B">
        <w:rPr>
          <w:rFonts w:ascii="Times New Roman" w:hAnsi="Times New Roman"/>
          <w:sz w:val="28"/>
          <w:szCs w:val="28"/>
        </w:rPr>
        <w:t>ПДК</w:t>
      </w:r>
      <w:r w:rsidRPr="00B3565B">
        <w:rPr>
          <w:rFonts w:ascii="Times New Roman" w:hAnsi="Times New Roman"/>
          <w:sz w:val="28"/>
          <w:szCs w:val="28"/>
          <w:vertAlign w:val="subscript"/>
        </w:rPr>
        <w:t>с.с.</w:t>
      </w:r>
      <w:r w:rsidRPr="00B3565B">
        <w:rPr>
          <w:rFonts w:ascii="Times New Roman" w:hAnsi="Times New Roman"/>
          <w:sz w:val="28"/>
          <w:szCs w:val="28"/>
        </w:rPr>
        <w:t xml:space="preserve">, концентрации других загрязняющих веществ – не превышали ПДК.За </w:t>
      </w:r>
      <w:r w:rsidR="00DE0955" w:rsidRPr="00B3565B">
        <w:rPr>
          <w:rFonts w:ascii="Times New Roman" w:hAnsi="Times New Roman"/>
          <w:sz w:val="28"/>
          <w:szCs w:val="28"/>
          <w:lang w:val="kk-KZ"/>
        </w:rPr>
        <w:t>3</w:t>
      </w:r>
      <w:r w:rsidR="00D34F77" w:rsidRPr="00B3565B">
        <w:rPr>
          <w:rFonts w:ascii="Times New Roman" w:hAnsi="Times New Roman"/>
          <w:sz w:val="28"/>
          <w:szCs w:val="28"/>
          <w:lang w:val="kk-KZ"/>
        </w:rPr>
        <w:t xml:space="preserve"> квартал </w:t>
      </w:r>
      <w:r w:rsidRPr="00B3565B">
        <w:rPr>
          <w:rFonts w:ascii="Times New Roman" w:hAnsi="Times New Roman"/>
          <w:sz w:val="28"/>
          <w:szCs w:val="28"/>
        </w:rPr>
        <w:t>201</w:t>
      </w:r>
      <w:r w:rsidRPr="00B3565B">
        <w:rPr>
          <w:rFonts w:ascii="Times New Roman" w:hAnsi="Times New Roman"/>
          <w:sz w:val="28"/>
          <w:szCs w:val="28"/>
          <w:lang w:val="kk-KZ"/>
        </w:rPr>
        <w:t xml:space="preserve">5 </w:t>
      </w:r>
      <w:r w:rsidRPr="00B3565B">
        <w:rPr>
          <w:rFonts w:ascii="Times New Roman" w:hAnsi="Times New Roman"/>
          <w:sz w:val="28"/>
          <w:szCs w:val="28"/>
        </w:rPr>
        <w:t xml:space="preserve">года были выявлены превышения более 1 ПДК: </w:t>
      </w:r>
      <w:r w:rsidR="00DE0955" w:rsidRPr="00B3565B">
        <w:rPr>
          <w:rFonts w:ascii="Times New Roman" w:hAnsi="Times New Roman"/>
          <w:sz w:val="28"/>
          <w:szCs w:val="28"/>
        </w:rPr>
        <w:t xml:space="preserve">по взвешанным частицам РМ-2,5 – 2, по взвешанным частицам РМ-10 – 16, по оксиду углерода – 62, оксиду азота – 1, </w:t>
      </w:r>
      <w:r w:rsidRPr="00B3565B">
        <w:rPr>
          <w:rFonts w:ascii="Times New Roman" w:hAnsi="Times New Roman"/>
          <w:sz w:val="28"/>
          <w:szCs w:val="28"/>
        </w:rPr>
        <w:t xml:space="preserve">по сероводороду – </w:t>
      </w:r>
      <w:r w:rsidR="00DE0955" w:rsidRPr="00B3565B">
        <w:rPr>
          <w:rFonts w:ascii="Times New Roman" w:hAnsi="Times New Roman"/>
          <w:sz w:val="28"/>
          <w:szCs w:val="28"/>
          <w:lang w:val="kk-KZ"/>
        </w:rPr>
        <w:t>1361</w:t>
      </w:r>
      <w:r w:rsidRPr="00B3565B">
        <w:rPr>
          <w:rFonts w:ascii="Times New Roman" w:hAnsi="Times New Roman"/>
          <w:sz w:val="28"/>
          <w:szCs w:val="28"/>
          <w:lang w:val="kk-KZ"/>
        </w:rPr>
        <w:t xml:space="preserve"> случа</w:t>
      </w:r>
      <w:r w:rsidR="00D34F77" w:rsidRPr="00B3565B">
        <w:rPr>
          <w:rFonts w:ascii="Times New Roman" w:hAnsi="Times New Roman"/>
          <w:sz w:val="28"/>
          <w:szCs w:val="28"/>
          <w:lang w:val="kk-KZ"/>
        </w:rPr>
        <w:t>я</w:t>
      </w:r>
      <w:r w:rsidR="00DE0955" w:rsidRPr="00B3565B">
        <w:rPr>
          <w:rFonts w:ascii="Times New Roman" w:hAnsi="Times New Roman"/>
          <w:sz w:val="28"/>
          <w:szCs w:val="28"/>
          <w:lang w:val="kk-KZ"/>
        </w:rPr>
        <w:t xml:space="preserve">, по аммиаку – 81 случай и более 5 ПДК: по взвешанным частицам РМ-10 - </w:t>
      </w:r>
      <w:r w:rsidR="00D34F77" w:rsidRPr="00B3565B">
        <w:rPr>
          <w:rFonts w:ascii="Times New Roman" w:hAnsi="Times New Roman"/>
          <w:sz w:val="28"/>
          <w:szCs w:val="28"/>
          <w:lang w:val="kk-KZ"/>
        </w:rPr>
        <w:t>1 случай</w:t>
      </w:r>
      <w:r w:rsidR="00DE0955" w:rsidRPr="00B3565B">
        <w:rPr>
          <w:rFonts w:ascii="Times New Roman" w:hAnsi="Times New Roman"/>
          <w:sz w:val="28"/>
          <w:szCs w:val="28"/>
          <w:lang w:val="kk-KZ"/>
        </w:rPr>
        <w:t>, по сероводороду – 3 случая, по аммиаку – 1 случай</w:t>
      </w:r>
      <w:r w:rsidR="00BD4240" w:rsidRPr="00B3565B">
        <w:rPr>
          <w:rFonts w:ascii="Times New Roman" w:hAnsi="Times New Roman"/>
          <w:sz w:val="28"/>
          <w:szCs w:val="28"/>
        </w:rPr>
        <w:t xml:space="preserve">(таблица </w:t>
      </w:r>
      <w:r w:rsidR="009E491A" w:rsidRPr="00B3565B">
        <w:rPr>
          <w:rFonts w:ascii="Times New Roman" w:hAnsi="Times New Roman"/>
          <w:sz w:val="28"/>
          <w:szCs w:val="28"/>
        </w:rPr>
        <w:t>57</w:t>
      </w:r>
      <w:r w:rsidRPr="00B3565B">
        <w:rPr>
          <w:rFonts w:ascii="Times New Roman" w:hAnsi="Times New Roman"/>
          <w:sz w:val="28"/>
          <w:szCs w:val="28"/>
        </w:rPr>
        <w:t>).</w:t>
      </w:r>
    </w:p>
    <w:p w:rsidR="00BD0905" w:rsidRPr="00B3565B" w:rsidRDefault="00BD0905" w:rsidP="00F62832">
      <w:pPr>
        <w:jc w:val="both"/>
        <w:rPr>
          <w:rFonts w:ascii="Times New Roman" w:hAnsi="Times New Roman"/>
          <w:b/>
          <w:sz w:val="28"/>
          <w:szCs w:val="28"/>
        </w:rPr>
      </w:pPr>
    </w:p>
    <w:p w:rsidR="0055703F" w:rsidRPr="00B3565B" w:rsidRDefault="0055703F" w:rsidP="00F62832">
      <w:pPr>
        <w:numPr>
          <w:ilvl w:val="1"/>
          <w:numId w:val="3"/>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 Каратау</w:t>
      </w:r>
    </w:p>
    <w:p w:rsidR="0055703F" w:rsidRPr="00B3565B" w:rsidRDefault="0055703F" w:rsidP="00F62832">
      <w:pPr>
        <w:pStyle w:val="Style100"/>
        <w:widowControl/>
        <w:spacing w:line="0" w:lineRule="atLeast"/>
        <w:ind w:left="375" w:firstLine="0"/>
        <w:rPr>
          <w:rStyle w:val="FontStyle204"/>
          <w:sz w:val="28"/>
          <w:szCs w:val="28"/>
        </w:rPr>
      </w:pPr>
    </w:p>
    <w:p w:rsidR="0055703F" w:rsidRPr="00B3565B" w:rsidRDefault="0055703F" w:rsidP="00F62832">
      <w:pPr>
        <w:pStyle w:val="Style100"/>
        <w:widowControl/>
        <w:spacing w:line="0" w:lineRule="atLeast"/>
        <w:ind w:firstLine="709"/>
        <w:rPr>
          <w:rFonts w:ascii="Times New Roman" w:hAnsi="Times New Roman"/>
        </w:rPr>
      </w:pPr>
      <w:r w:rsidRPr="00B3565B">
        <w:rPr>
          <w:rStyle w:val="FontStyle204"/>
          <w:sz w:val="28"/>
          <w:szCs w:val="28"/>
        </w:rPr>
        <w:t>Наблюдения за состоянием атмосферного воздуха велись на 1 стационарном посту</w:t>
      </w:r>
      <w:r w:rsidR="00BD4240" w:rsidRPr="00B3565B">
        <w:rPr>
          <w:rFonts w:ascii="Times New Roman" w:hAnsi="Times New Roman"/>
          <w:sz w:val="28"/>
          <w:szCs w:val="28"/>
        </w:rPr>
        <w:t xml:space="preserve">(рис. 6.3., таблица </w:t>
      </w:r>
      <w:r w:rsidR="009E491A" w:rsidRPr="00B3565B">
        <w:rPr>
          <w:rFonts w:ascii="Times New Roman" w:hAnsi="Times New Roman"/>
          <w:sz w:val="28"/>
          <w:szCs w:val="28"/>
        </w:rPr>
        <w:t>58</w:t>
      </w:r>
      <w:r w:rsidRPr="00B3565B">
        <w:rPr>
          <w:rFonts w:ascii="Times New Roman" w:hAnsi="Times New Roman"/>
          <w:sz w:val="28"/>
          <w:szCs w:val="28"/>
        </w:rPr>
        <w:t>)</w:t>
      </w:r>
      <w:r w:rsidRPr="00B3565B">
        <w:rPr>
          <w:rStyle w:val="FontStyle201"/>
          <w:sz w:val="28"/>
          <w:szCs w:val="28"/>
        </w:rPr>
        <w:t>.</w:t>
      </w:r>
    </w:p>
    <w:p w:rsidR="0055703F" w:rsidRPr="00B3565B" w:rsidRDefault="00BD4240" w:rsidP="00F62832">
      <w:pPr>
        <w:pStyle w:val="afa"/>
        <w:ind w:left="0" w:firstLine="709"/>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58</w:t>
      </w:r>
    </w:p>
    <w:p w:rsidR="0055703F" w:rsidRPr="00B3565B" w:rsidRDefault="0055703F" w:rsidP="00F62832">
      <w:pPr>
        <w:pStyle w:val="Style100"/>
        <w:widowControl/>
        <w:spacing w:line="0" w:lineRule="atLeast"/>
        <w:ind w:firstLine="709"/>
        <w:rPr>
          <w:rStyle w:val="FontStyle201"/>
          <w:i w:val="0"/>
          <w:sz w:val="28"/>
          <w:szCs w:val="28"/>
        </w:rPr>
      </w:pPr>
      <w:r w:rsidRPr="00B3565B">
        <w:rPr>
          <w:rStyle w:val="FontStyle201"/>
          <w:i w:val="0"/>
          <w:sz w:val="28"/>
          <w:szCs w:val="28"/>
        </w:rPr>
        <w:t>Место расположения поста наблюдений и определяемые примеси</w:t>
      </w:r>
    </w:p>
    <w:p w:rsidR="0055703F" w:rsidRPr="00B3565B"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3279FD" w:rsidRPr="00B3565B" w:rsidTr="00D84DBF">
        <w:tc>
          <w:tcPr>
            <w:tcW w:w="959"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Номер</w:t>
            </w:r>
          </w:p>
          <w:p w:rsidR="0055703F" w:rsidRPr="00B3565B" w:rsidRDefault="0055703F"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9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Определяемые примеси</w:t>
            </w:r>
          </w:p>
        </w:tc>
      </w:tr>
      <w:tr w:rsidR="0055703F" w:rsidRPr="00B3565B" w:rsidTr="00D84DBF">
        <w:tc>
          <w:tcPr>
            <w:tcW w:w="959"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1</w:t>
            </w:r>
          </w:p>
        </w:tc>
        <w:tc>
          <w:tcPr>
            <w:tcW w:w="113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каждые 20 минут</w:t>
            </w:r>
          </w:p>
        </w:tc>
        <w:tc>
          <w:tcPr>
            <w:tcW w:w="198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в непрерывном режиме</w:t>
            </w:r>
          </w:p>
        </w:tc>
        <w:tc>
          <w:tcPr>
            <w:tcW w:w="269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ул. Тамды аулие, №130</w:t>
            </w:r>
          </w:p>
        </w:tc>
        <w:tc>
          <w:tcPr>
            <w:tcW w:w="3260" w:type="dxa"/>
            <w:vAlign w:val="center"/>
          </w:tcPr>
          <w:p w:rsidR="0055703F" w:rsidRPr="00B3565B" w:rsidRDefault="00B1139D" w:rsidP="00F62832">
            <w:pPr>
              <w:outlineLvl w:val="1"/>
              <w:rPr>
                <w:rFonts w:ascii="Times New Roman" w:hAnsi="Times New Roman"/>
              </w:rPr>
            </w:pPr>
            <w:r w:rsidRPr="00B3565B">
              <w:rPr>
                <w:rFonts w:ascii="Times New Roman" w:hAnsi="Times New Roman"/>
              </w:rPr>
              <w:t>в</w:t>
            </w:r>
            <w:r w:rsidR="0055703F"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B3565B" w:rsidRDefault="0055703F" w:rsidP="00F62832">
      <w:pPr>
        <w:ind w:right="-375"/>
        <w:jc w:val="center"/>
        <w:rPr>
          <w:rFonts w:ascii="Times New Roman" w:hAnsi="Times New Roman"/>
          <w:sz w:val="28"/>
          <w:szCs w:val="28"/>
        </w:rPr>
      </w:pPr>
    </w:p>
    <w:p w:rsidR="0055703F" w:rsidRPr="00B3565B" w:rsidRDefault="0055703F" w:rsidP="00F62832">
      <w:pPr>
        <w:ind w:right="-375"/>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5120002" cy="2881424"/>
            <wp:effectExtent l="19050" t="0" r="4448" b="0"/>
            <wp:docPr id="68" name="Рисунок 15" descr="C:\Documents and Settings\basembekova_s.KAZHYDROMET\Мои документы\My Received Files\DEM Inkar\карты 2015\карты 2015\карты новых скатов 18.12.14\карты новых скатов\жамбыл\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basembekova_s.KAZHYDROMET\Мои документы\My Received Files\DEM Inkar\карты 2015\карты 2015\карты новых скатов 18.12.14\карты новых скатов\жамбыл\Каратау.jpg"/>
                    <pic:cNvPicPr>
                      <a:picLocks noChangeAspect="1" noChangeArrowheads="1"/>
                    </pic:cNvPicPr>
                  </pic:nvPicPr>
                  <pic:blipFill>
                    <a:blip r:embed="rId72" cstate="print"/>
                    <a:srcRect/>
                    <a:stretch>
                      <a:fillRect/>
                    </a:stretch>
                  </pic:blipFill>
                  <pic:spPr bwMode="auto">
                    <a:xfrm>
                      <a:off x="0" y="0"/>
                      <a:ext cx="5133112" cy="2888802"/>
                    </a:xfrm>
                    <a:prstGeom prst="rect">
                      <a:avLst/>
                    </a:prstGeom>
                    <a:noFill/>
                    <a:ln w="9525">
                      <a:noFill/>
                      <a:miter lim="800000"/>
                      <a:headEnd/>
                      <a:tailEnd/>
                    </a:ln>
                  </pic:spPr>
                </pic:pic>
              </a:graphicData>
            </a:graphic>
          </wp:inline>
        </w:drawing>
      </w:r>
    </w:p>
    <w:p w:rsidR="0055703F" w:rsidRPr="00B3565B" w:rsidRDefault="00BD4240" w:rsidP="00F62832">
      <w:pPr>
        <w:ind w:right="-375"/>
        <w:jc w:val="center"/>
        <w:rPr>
          <w:rFonts w:ascii="Times New Roman" w:hAnsi="Times New Roman"/>
          <w:sz w:val="28"/>
          <w:szCs w:val="28"/>
        </w:rPr>
      </w:pPr>
      <w:r w:rsidRPr="00B3565B">
        <w:rPr>
          <w:rFonts w:ascii="Times New Roman" w:hAnsi="Times New Roman"/>
          <w:sz w:val="28"/>
          <w:szCs w:val="28"/>
        </w:rPr>
        <w:t>Рис.6.3</w:t>
      </w:r>
      <w:r w:rsidR="0055703F" w:rsidRPr="00B3565B">
        <w:rPr>
          <w:rFonts w:ascii="Times New Roman" w:hAnsi="Times New Roman"/>
          <w:sz w:val="28"/>
          <w:szCs w:val="28"/>
        </w:rPr>
        <w:t>. Схема расположения стационарной сети наблюдений</w:t>
      </w:r>
    </w:p>
    <w:p w:rsidR="0055703F" w:rsidRPr="00B3565B" w:rsidRDefault="0055703F"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воздухагорода Каратау</w:t>
      </w:r>
    </w:p>
    <w:p w:rsidR="0055703F" w:rsidRPr="00B3565B" w:rsidRDefault="0055703F" w:rsidP="00F62832">
      <w:pPr>
        <w:jc w:val="right"/>
        <w:rPr>
          <w:rFonts w:ascii="Times New Roman" w:hAnsi="Times New Roman"/>
        </w:rPr>
      </w:pPr>
    </w:p>
    <w:p w:rsidR="00DF53C5" w:rsidRPr="00B3565B" w:rsidRDefault="00DF53C5" w:rsidP="00F62832">
      <w:pPr>
        <w:rPr>
          <w:rFonts w:ascii="Times New Roman" w:hAnsi="Times New Roman"/>
        </w:rPr>
      </w:pPr>
    </w:p>
    <w:p w:rsidR="00BA0811" w:rsidRPr="00B3565B" w:rsidRDefault="00BA0811" w:rsidP="00F62832">
      <w:pPr>
        <w:rPr>
          <w:rFonts w:ascii="Times New Roman" w:hAnsi="Times New Roman"/>
        </w:rPr>
      </w:pPr>
    </w:p>
    <w:p w:rsidR="00BA0811" w:rsidRPr="00B3565B" w:rsidRDefault="00BA0811" w:rsidP="00F62832">
      <w:pPr>
        <w:rPr>
          <w:rFonts w:ascii="Times New Roman" w:hAnsi="Times New Roman"/>
        </w:rPr>
      </w:pPr>
    </w:p>
    <w:p w:rsidR="00BA0811" w:rsidRPr="00B3565B" w:rsidRDefault="00BA0811" w:rsidP="00F62832">
      <w:pPr>
        <w:rPr>
          <w:rFonts w:ascii="Times New Roman" w:hAnsi="Times New Roman"/>
        </w:rPr>
      </w:pPr>
    </w:p>
    <w:p w:rsidR="0055703F" w:rsidRPr="00B3565B" w:rsidRDefault="00BD4240" w:rsidP="00F62832">
      <w:pPr>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59</w:t>
      </w:r>
    </w:p>
    <w:p w:rsidR="0055703F" w:rsidRPr="00B3565B" w:rsidRDefault="0055703F" w:rsidP="00F62832">
      <w:pPr>
        <w:pStyle w:val="Style100"/>
        <w:widowControl/>
        <w:spacing w:line="0" w:lineRule="atLeast"/>
        <w:ind w:firstLine="708"/>
        <w:jc w:val="center"/>
        <w:rPr>
          <w:rStyle w:val="FontStyle201"/>
          <w:i w:val="0"/>
          <w:sz w:val="28"/>
          <w:szCs w:val="28"/>
        </w:rPr>
      </w:pPr>
      <w:r w:rsidRPr="00B3565B">
        <w:rPr>
          <w:rStyle w:val="FontStyle201"/>
          <w:i w:val="0"/>
          <w:sz w:val="28"/>
          <w:szCs w:val="28"/>
        </w:rPr>
        <w:t>Характеристика загрязнения атмосферного воздуха города Каратау</w:t>
      </w:r>
    </w:p>
    <w:p w:rsidR="00D34F77" w:rsidRPr="00B3565B" w:rsidRDefault="00D34F77" w:rsidP="00F62832">
      <w:pPr>
        <w:pStyle w:val="Style100"/>
        <w:widowControl/>
        <w:spacing w:line="0" w:lineRule="atLeast"/>
        <w:ind w:firstLine="708"/>
        <w:jc w:val="center"/>
        <w:rPr>
          <w:rStyle w:val="FontStyle201"/>
          <w:i w:val="0"/>
          <w:sz w:val="28"/>
          <w:szCs w:val="28"/>
        </w:rPr>
      </w:pP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638"/>
        <w:gridCol w:w="850"/>
        <w:gridCol w:w="992"/>
        <w:gridCol w:w="1134"/>
      </w:tblGrid>
      <w:tr w:rsidR="003279FD" w:rsidRPr="00B3565B" w:rsidTr="00FE1880">
        <w:trPr>
          <w:trHeight w:val="273"/>
          <w:jc w:val="center"/>
        </w:trPr>
        <w:tc>
          <w:tcPr>
            <w:tcW w:w="1922" w:type="dxa"/>
            <w:vMerge w:val="restart"/>
            <w:shd w:val="clear" w:color="auto" w:fill="auto"/>
            <w:noWrap/>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Pr>
          <w:p w:rsidR="0055703F" w:rsidRPr="00B3565B" w:rsidRDefault="0055703F"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FE1880">
        <w:trPr>
          <w:trHeight w:val="346"/>
          <w:jc w:val="center"/>
        </w:trPr>
        <w:tc>
          <w:tcPr>
            <w:tcW w:w="1922" w:type="dxa"/>
            <w:vMerge/>
            <w:shd w:val="clear" w:color="auto" w:fill="auto"/>
            <w:noWrap/>
            <w:vAlign w:val="center"/>
          </w:tcPr>
          <w:p w:rsidR="0055703F" w:rsidRPr="00B3565B"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7"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56"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8"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&gt;10 ПДК</w:t>
            </w:r>
          </w:p>
        </w:tc>
      </w:tr>
      <w:tr w:rsidR="00DE0955" w:rsidRPr="00B3565B" w:rsidTr="00DE0955">
        <w:trPr>
          <w:trHeight w:val="30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Взвешанные частицы РМ-2,5</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30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Взвешанные частицы РМ-10</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Диоксид серы</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0,004</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0,085</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0,021</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0,042</w:t>
            </w: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Оксид углерода</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0,000</w:t>
            </w: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Диоксид азота</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0,007</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0,178</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0,070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0,348</w:t>
            </w: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Оксид азота</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0,001</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0,011</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0,060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0,151</w:t>
            </w: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Озон</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0,076</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2,530</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0,174</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1,088</w:t>
            </w:r>
          </w:p>
        </w:tc>
        <w:tc>
          <w:tcPr>
            <w:tcW w:w="850"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1</w:t>
            </w: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Сероводород</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0,003</w:t>
            </w:r>
          </w:p>
        </w:tc>
        <w:tc>
          <w:tcPr>
            <w:tcW w:w="1637" w:type="dxa"/>
            <w:shd w:val="clear" w:color="000000" w:fill="FFFFFF"/>
            <w:noWrap/>
            <w:vAlign w:val="center"/>
          </w:tcPr>
          <w:p w:rsidR="00DE0955" w:rsidRPr="00B3565B" w:rsidRDefault="00DE0955" w:rsidP="00DE0955">
            <w:pPr>
              <w:jc w:val="center"/>
              <w:rPr>
                <w:rFonts w:ascii="Times New Roman" w:hAnsi="Times New Roman"/>
              </w:rPr>
            </w:pP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0,010</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1,225</w:t>
            </w:r>
          </w:p>
        </w:tc>
        <w:tc>
          <w:tcPr>
            <w:tcW w:w="850"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23</w:t>
            </w: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Аммиак</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0,007</w:t>
            </w:r>
          </w:p>
        </w:tc>
        <w:tc>
          <w:tcPr>
            <w:tcW w:w="1637"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0,172</w:t>
            </w: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0,077</w:t>
            </w:r>
          </w:p>
        </w:tc>
        <w:tc>
          <w:tcPr>
            <w:tcW w:w="1638"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0,385</w:t>
            </w: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147"/>
          <w:jc w:val="center"/>
        </w:trPr>
        <w:tc>
          <w:tcPr>
            <w:tcW w:w="1922" w:type="dxa"/>
            <w:shd w:val="clear" w:color="auto" w:fill="auto"/>
            <w:noWrap/>
            <w:vAlign w:val="center"/>
          </w:tcPr>
          <w:p w:rsidR="00DE0955" w:rsidRPr="00B3565B" w:rsidRDefault="00DE0955" w:rsidP="00D34F77">
            <w:pPr>
              <w:rPr>
                <w:rFonts w:ascii="Times New Roman" w:hAnsi="Times New Roman"/>
              </w:rPr>
            </w:pPr>
            <w:r w:rsidRPr="00B3565B">
              <w:rPr>
                <w:rFonts w:ascii="Times New Roman" w:hAnsi="Times New Roman"/>
              </w:rPr>
              <w:t xml:space="preserve">Сумма УВ </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0,433</w:t>
            </w:r>
          </w:p>
        </w:tc>
        <w:tc>
          <w:tcPr>
            <w:tcW w:w="1637" w:type="dxa"/>
            <w:shd w:val="clear" w:color="000000" w:fill="FFFFFF"/>
            <w:noWrap/>
            <w:vAlign w:val="center"/>
          </w:tcPr>
          <w:p w:rsidR="00DE0955" w:rsidRPr="00B3565B" w:rsidRDefault="00DE0955" w:rsidP="00DE0955">
            <w:pPr>
              <w:jc w:val="center"/>
              <w:rPr>
                <w:rFonts w:ascii="Times New Roman" w:hAnsi="Times New Roman"/>
              </w:rPr>
            </w:pP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1,226</w:t>
            </w:r>
          </w:p>
        </w:tc>
        <w:tc>
          <w:tcPr>
            <w:tcW w:w="1638" w:type="dxa"/>
            <w:shd w:val="clear" w:color="000000" w:fill="FFFFFF"/>
            <w:noWrap/>
            <w:vAlign w:val="center"/>
          </w:tcPr>
          <w:p w:rsidR="00DE0955" w:rsidRPr="00B3565B" w:rsidRDefault="00DE0955" w:rsidP="00DE0955">
            <w:pPr>
              <w:jc w:val="center"/>
              <w:rPr>
                <w:rFonts w:ascii="Times New Roman" w:hAnsi="Times New Roman"/>
              </w:rPr>
            </w:pP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r w:rsidR="00DE0955" w:rsidRPr="00B3565B" w:rsidTr="00DE0955">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Метан</w:t>
            </w:r>
          </w:p>
        </w:tc>
        <w:tc>
          <w:tcPr>
            <w:tcW w:w="1056" w:type="dxa"/>
            <w:shd w:val="clear" w:color="000000" w:fill="FFFFFF"/>
            <w:vAlign w:val="center"/>
          </w:tcPr>
          <w:p w:rsidR="00DE0955" w:rsidRPr="00B3565B" w:rsidRDefault="00DE0955" w:rsidP="00DE0955">
            <w:pPr>
              <w:jc w:val="center"/>
              <w:rPr>
                <w:rFonts w:ascii="Times New Roman" w:hAnsi="Times New Roman"/>
              </w:rPr>
            </w:pPr>
            <w:r w:rsidRPr="00B3565B">
              <w:rPr>
                <w:rFonts w:ascii="Times New Roman" w:hAnsi="Times New Roman"/>
              </w:rPr>
              <w:t>0,508</w:t>
            </w:r>
          </w:p>
        </w:tc>
        <w:tc>
          <w:tcPr>
            <w:tcW w:w="1637" w:type="dxa"/>
            <w:shd w:val="clear" w:color="000000" w:fill="FFFFFF"/>
            <w:noWrap/>
            <w:vAlign w:val="center"/>
          </w:tcPr>
          <w:p w:rsidR="00DE0955" w:rsidRPr="00B3565B" w:rsidRDefault="00DE0955" w:rsidP="00DE0955">
            <w:pPr>
              <w:jc w:val="center"/>
              <w:rPr>
                <w:rFonts w:ascii="Times New Roman" w:hAnsi="Times New Roman"/>
              </w:rPr>
            </w:pPr>
          </w:p>
        </w:tc>
        <w:tc>
          <w:tcPr>
            <w:tcW w:w="1056" w:type="dxa"/>
            <w:shd w:val="clear" w:color="000000" w:fill="FFFFFF"/>
            <w:noWrap/>
            <w:vAlign w:val="center"/>
          </w:tcPr>
          <w:p w:rsidR="00DE0955" w:rsidRPr="00B3565B" w:rsidRDefault="00DE0955" w:rsidP="00DE0955">
            <w:pPr>
              <w:jc w:val="center"/>
              <w:rPr>
                <w:rFonts w:ascii="Times New Roman" w:hAnsi="Times New Roman"/>
              </w:rPr>
            </w:pPr>
            <w:r w:rsidRPr="00B3565B">
              <w:rPr>
                <w:rFonts w:ascii="Times New Roman" w:hAnsi="Times New Roman"/>
              </w:rPr>
              <w:t>1,490</w:t>
            </w:r>
          </w:p>
        </w:tc>
        <w:tc>
          <w:tcPr>
            <w:tcW w:w="1638" w:type="dxa"/>
            <w:shd w:val="clear" w:color="000000" w:fill="FFFFFF"/>
            <w:noWrap/>
            <w:vAlign w:val="center"/>
          </w:tcPr>
          <w:p w:rsidR="00DE0955" w:rsidRPr="00B3565B" w:rsidRDefault="00DE0955" w:rsidP="00DE0955">
            <w:pPr>
              <w:jc w:val="center"/>
              <w:rPr>
                <w:rFonts w:ascii="Times New Roman" w:hAnsi="Times New Roman"/>
              </w:rPr>
            </w:pPr>
          </w:p>
        </w:tc>
        <w:tc>
          <w:tcPr>
            <w:tcW w:w="850" w:type="dxa"/>
            <w:shd w:val="clear" w:color="000000" w:fill="FFFFFF"/>
            <w:vAlign w:val="center"/>
          </w:tcPr>
          <w:p w:rsidR="00DE0955" w:rsidRPr="00B3565B" w:rsidRDefault="00DE0955" w:rsidP="00DE0955">
            <w:pPr>
              <w:jc w:val="center"/>
              <w:rPr>
                <w:rFonts w:ascii="Times New Roman" w:hAnsi="Times New Roman"/>
              </w:rPr>
            </w:pPr>
          </w:p>
        </w:tc>
        <w:tc>
          <w:tcPr>
            <w:tcW w:w="992" w:type="dxa"/>
            <w:shd w:val="clear" w:color="000000" w:fill="FFFFFF"/>
            <w:vAlign w:val="center"/>
          </w:tcPr>
          <w:p w:rsidR="00DE0955" w:rsidRPr="00B3565B" w:rsidRDefault="00DE0955" w:rsidP="00DE0955">
            <w:pPr>
              <w:jc w:val="center"/>
              <w:rPr>
                <w:rFonts w:ascii="Times New Roman" w:hAnsi="Times New Roman"/>
              </w:rPr>
            </w:pPr>
          </w:p>
        </w:tc>
        <w:tc>
          <w:tcPr>
            <w:tcW w:w="1134" w:type="dxa"/>
            <w:shd w:val="clear" w:color="000000" w:fill="FFFFFF"/>
            <w:vAlign w:val="center"/>
          </w:tcPr>
          <w:p w:rsidR="00DE0955" w:rsidRPr="00B3565B" w:rsidRDefault="00DE0955" w:rsidP="00DE0955">
            <w:pPr>
              <w:jc w:val="center"/>
              <w:rPr>
                <w:rFonts w:ascii="Times New Roman" w:hAnsi="Times New Roman"/>
              </w:rPr>
            </w:pPr>
          </w:p>
        </w:tc>
      </w:tr>
    </w:tbl>
    <w:p w:rsidR="0055703F" w:rsidRPr="00B3565B" w:rsidRDefault="0055703F" w:rsidP="00F62832">
      <w:pPr>
        <w:ind w:firstLine="709"/>
        <w:jc w:val="both"/>
        <w:rPr>
          <w:rFonts w:ascii="Times New Roman" w:hAnsi="Times New Roman"/>
          <w:b/>
          <w:i/>
          <w:sz w:val="28"/>
          <w:szCs w:val="28"/>
        </w:rPr>
      </w:pPr>
    </w:p>
    <w:p w:rsidR="0055703F" w:rsidRPr="00B3565B" w:rsidRDefault="0055703F" w:rsidP="00F62832">
      <w:pPr>
        <w:ind w:firstLine="709"/>
        <w:jc w:val="both"/>
        <w:rPr>
          <w:rFonts w:ascii="Times New Roman" w:hAnsi="Times New Roman"/>
          <w:sz w:val="28"/>
          <w:szCs w:val="28"/>
        </w:rPr>
      </w:pPr>
      <w:r w:rsidRPr="00B3565B">
        <w:rPr>
          <w:rFonts w:ascii="Times New Roman" w:hAnsi="Times New Roman"/>
          <w:b/>
          <w:i/>
          <w:sz w:val="28"/>
          <w:szCs w:val="28"/>
        </w:rPr>
        <w:t xml:space="preserve">Общая оценка загрязнения атмосферы. </w:t>
      </w:r>
      <w:r w:rsidRPr="00B3565B">
        <w:rPr>
          <w:rFonts w:ascii="Times New Roman" w:hAnsi="Times New Roman"/>
          <w:sz w:val="28"/>
          <w:szCs w:val="28"/>
        </w:rPr>
        <w:t>По данным стационарной сети наблюдений</w:t>
      </w:r>
      <w:r w:rsidR="00FC69C4" w:rsidRPr="00B3565B">
        <w:rPr>
          <w:rFonts w:ascii="Times New Roman" w:hAnsi="Times New Roman"/>
          <w:sz w:val="28"/>
          <w:szCs w:val="28"/>
        </w:rPr>
        <w:t xml:space="preserve"> (рис.6.3</w:t>
      </w:r>
      <w:r w:rsidRPr="00B3565B">
        <w:rPr>
          <w:rFonts w:ascii="Times New Roman" w:hAnsi="Times New Roman"/>
          <w:sz w:val="28"/>
          <w:szCs w:val="28"/>
        </w:rPr>
        <w:t xml:space="preserve">) атмосферный воздух города в целом характеризуется </w:t>
      </w:r>
      <w:r w:rsidR="00DE0955" w:rsidRPr="00B3565B">
        <w:rPr>
          <w:rFonts w:ascii="Times New Roman" w:hAnsi="Times New Roman"/>
          <w:b/>
          <w:i/>
          <w:sz w:val="28"/>
          <w:szCs w:val="28"/>
        </w:rPr>
        <w:t xml:space="preserve">низким </w:t>
      </w:r>
      <w:r w:rsidRPr="00B3565B">
        <w:rPr>
          <w:rFonts w:ascii="Times New Roman" w:hAnsi="Times New Roman"/>
          <w:b/>
          <w:i/>
          <w:sz w:val="28"/>
          <w:szCs w:val="28"/>
        </w:rPr>
        <w:t xml:space="preserve"> уровнем загрязнения</w:t>
      </w:r>
      <w:r w:rsidRPr="00B3565B">
        <w:rPr>
          <w:rFonts w:ascii="Times New Roman" w:hAnsi="Times New Roman"/>
          <w:sz w:val="28"/>
          <w:szCs w:val="28"/>
        </w:rPr>
        <w:t>,он определялся значениям</w:t>
      </w:r>
      <w:r w:rsidR="00D34F77" w:rsidRPr="00B3565B">
        <w:rPr>
          <w:rFonts w:ascii="Times New Roman" w:hAnsi="Times New Roman"/>
          <w:sz w:val="28"/>
          <w:szCs w:val="28"/>
        </w:rPr>
        <w:t>и</w:t>
      </w:r>
      <w:r w:rsidR="00FE1880" w:rsidRPr="00B3565B">
        <w:rPr>
          <w:rFonts w:ascii="Times New Roman" w:hAnsi="Times New Roman"/>
          <w:sz w:val="28"/>
          <w:szCs w:val="28"/>
        </w:rPr>
        <w:t xml:space="preserve">СИ равным </w:t>
      </w:r>
      <w:r w:rsidR="00DE0955" w:rsidRPr="00B3565B">
        <w:rPr>
          <w:rFonts w:ascii="Times New Roman" w:hAnsi="Times New Roman"/>
          <w:sz w:val="28"/>
          <w:szCs w:val="28"/>
          <w:lang w:val="kk-KZ"/>
        </w:rPr>
        <w:t>1,2</w:t>
      </w:r>
      <w:r w:rsidR="00FE1880" w:rsidRPr="00B3565B">
        <w:rPr>
          <w:rFonts w:ascii="Times New Roman" w:hAnsi="Times New Roman"/>
          <w:sz w:val="28"/>
          <w:szCs w:val="28"/>
          <w:lang w:val="kk-KZ"/>
        </w:rPr>
        <w:t xml:space="preserve"> и </w:t>
      </w:r>
      <w:r w:rsidRPr="00B3565B">
        <w:rPr>
          <w:rFonts w:ascii="Times New Roman" w:hAnsi="Times New Roman"/>
          <w:sz w:val="28"/>
          <w:szCs w:val="28"/>
        </w:rPr>
        <w:t xml:space="preserve">НП = </w:t>
      </w:r>
      <w:r w:rsidR="00DE0955" w:rsidRPr="00B3565B">
        <w:rPr>
          <w:rFonts w:ascii="Times New Roman" w:hAnsi="Times New Roman"/>
          <w:sz w:val="28"/>
          <w:szCs w:val="28"/>
        </w:rPr>
        <w:t>0,6</w:t>
      </w:r>
      <w:r w:rsidRPr="00B3565B">
        <w:rPr>
          <w:rFonts w:ascii="Times New Roman" w:hAnsi="Times New Roman"/>
          <w:sz w:val="28"/>
          <w:szCs w:val="28"/>
        </w:rPr>
        <w:t>%</w:t>
      </w:r>
      <w:r w:rsidRPr="00B3565B">
        <w:rPr>
          <w:rFonts w:ascii="Times New Roman" w:hAnsi="Times New Roman"/>
          <w:sz w:val="28"/>
          <w:szCs w:val="28"/>
          <w:lang w:val="kk-KZ"/>
        </w:rPr>
        <w:t xml:space="preserve">. Город более всего загрязнен </w:t>
      </w:r>
      <w:r w:rsidR="00D34F77" w:rsidRPr="00B3565B">
        <w:rPr>
          <w:rFonts w:ascii="Times New Roman" w:hAnsi="Times New Roman"/>
          <w:b/>
          <w:sz w:val="28"/>
          <w:szCs w:val="28"/>
          <w:lang w:val="kk-KZ"/>
        </w:rPr>
        <w:t>сероводородом</w:t>
      </w:r>
      <w:r w:rsidR="00D34F77" w:rsidRPr="00B3565B">
        <w:rPr>
          <w:rFonts w:ascii="Times New Roman" w:hAnsi="Times New Roman"/>
          <w:sz w:val="28"/>
          <w:szCs w:val="28"/>
          <w:lang w:val="kk-KZ"/>
        </w:rPr>
        <w:t xml:space="preserve"> и </w:t>
      </w:r>
      <w:r w:rsidR="0040101D" w:rsidRPr="00B3565B">
        <w:rPr>
          <w:rFonts w:ascii="Times New Roman" w:hAnsi="Times New Roman"/>
          <w:b/>
          <w:sz w:val="28"/>
          <w:szCs w:val="28"/>
        </w:rPr>
        <w:t>озоном</w:t>
      </w:r>
      <w:r w:rsidRPr="00B3565B">
        <w:rPr>
          <w:rFonts w:ascii="Times New Roman" w:hAnsi="Times New Roman"/>
          <w:sz w:val="28"/>
          <w:szCs w:val="28"/>
        </w:rPr>
        <w:t xml:space="preserve">(табл.1 и табл.1.1). </w:t>
      </w:r>
    </w:p>
    <w:p w:rsidR="0055703F" w:rsidRPr="00B3565B" w:rsidRDefault="0055703F"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среднемесячная концентрация озона составила 2,</w:t>
      </w:r>
      <w:r w:rsidR="00DE0955" w:rsidRPr="00B3565B">
        <w:rPr>
          <w:rFonts w:ascii="Times New Roman" w:hAnsi="Times New Roman"/>
          <w:sz w:val="28"/>
          <w:szCs w:val="28"/>
        </w:rPr>
        <w:t>5</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Pr="00B3565B">
        <w:rPr>
          <w:rFonts w:ascii="Times New Roman" w:hAnsi="Times New Roman"/>
          <w:sz w:val="28"/>
          <w:szCs w:val="28"/>
        </w:rPr>
        <w:t xml:space="preserve">, концентрации других загрязняющих веществ – не превышали ПДК.За </w:t>
      </w:r>
      <w:r w:rsidR="00DE0955" w:rsidRPr="00B3565B">
        <w:rPr>
          <w:rFonts w:ascii="Times New Roman" w:hAnsi="Times New Roman"/>
          <w:sz w:val="28"/>
          <w:szCs w:val="28"/>
          <w:lang w:val="kk-KZ"/>
        </w:rPr>
        <w:t>3</w:t>
      </w:r>
      <w:r w:rsidR="00D34F77" w:rsidRPr="00B3565B">
        <w:rPr>
          <w:rFonts w:ascii="Times New Roman" w:hAnsi="Times New Roman"/>
          <w:sz w:val="28"/>
          <w:szCs w:val="28"/>
          <w:lang w:val="kk-KZ"/>
        </w:rPr>
        <w:t xml:space="preserve"> квартал </w:t>
      </w:r>
      <w:r w:rsidRPr="00B3565B">
        <w:rPr>
          <w:rFonts w:ascii="Times New Roman" w:hAnsi="Times New Roman"/>
          <w:sz w:val="28"/>
          <w:szCs w:val="28"/>
        </w:rPr>
        <w:t>201</w:t>
      </w:r>
      <w:r w:rsidRPr="00B3565B">
        <w:rPr>
          <w:rFonts w:ascii="Times New Roman" w:hAnsi="Times New Roman"/>
          <w:sz w:val="28"/>
          <w:szCs w:val="28"/>
          <w:lang w:val="kk-KZ"/>
        </w:rPr>
        <w:t xml:space="preserve">5 </w:t>
      </w:r>
      <w:r w:rsidRPr="00B3565B">
        <w:rPr>
          <w:rFonts w:ascii="Times New Roman" w:hAnsi="Times New Roman"/>
          <w:sz w:val="28"/>
          <w:szCs w:val="28"/>
        </w:rPr>
        <w:t xml:space="preserve">года были выявлены превышения более 1 ПДК: </w:t>
      </w:r>
      <w:r w:rsidR="00D34F77" w:rsidRPr="00B3565B">
        <w:rPr>
          <w:rFonts w:ascii="Times New Roman" w:hAnsi="Times New Roman"/>
          <w:sz w:val="28"/>
          <w:szCs w:val="28"/>
        </w:rPr>
        <w:t xml:space="preserve">по </w:t>
      </w:r>
      <w:r w:rsidR="00D34F77" w:rsidRPr="00B3565B">
        <w:rPr>
          <w:rFonts w:ascii="Times New Roman" w:hAnsi="Times New Roman"/>
          <w:sz w:val="28"/>
          <w:szCs w:val="28"/>
          <w:lang w:val="kk-KZ"/>
        </w:rPr>
        <w:t xml:space="preserve">озону </w:t>
      </w:r>
      <w:r w:rsidR="00DE0955" w:rsidRPr="00B3565B">
        <w:rPr>
          <w:rFonts w:ascii="Times New Roman" w:hAnsi="Times New Roman"/>
          <w:sz w:val="28"/>
          <w:szCs w:val="28"/>
        </w:rPr>
        <w:t>– 1</w:t>
      </w:r>
      <w:r w:rsidR="00D34F77" w:rsidRPr="00B3565B">
        <w:rPr>
          <w:rFonts w:ascii="Times New Roman" w:hAnsi="Times New Roman"/>
          <w:sz w:val="28"/>
          <w:szCs w:val="28"/>
        </w:rPr>
        <w:t xml:space="preserve">, по сероводороду </w:t>
      </w:r>
      <w:r w:rsidR="00DE0955" w:rsidRPr="00B3565B">
        <w:rPr>
          <w:rFonts w:ascii="Times New Roman" w:hAnsi="Times New Roman"/>
          <w:sz w:val="28"/>
          <w:szCs w:val="28"/>
          <w:lang w:val="kk-KZ"/>
        </w:rPr>
        <w:t>– 2</w:t>
      </w:r>
      <w:r w:rsidR="00D34F77" w:rsidRPr="00B3565B">
        <w:rPr>
          <w:rFonts w:ascii="Times New Roman" w:hAnsi="Times New Roman"/>
          <w:sz w:val="28"/>
          <w:szCs w:val="28"/>
          <w:lang w:val="kk-KZ"/>
        </w:rPr>
        <w:t xml:space="preserve">3 </w:t>
      </w:r>
      <w:r w:rsidRPr="00B3565B">
        <w:rPr>
          <w:rFonts w:ascii="Times New Roman" w:hAnsi="Times New Roman"/>
          <w:sz w:val="28"/>
          <w:szCs w:val="28"/>
          <w:lang w:val="kk-KZ"/>
        </w:rPr>
        <w:t>случа</w:t>
      </w:r>
      <w:r w:rsidR="00D34F77" w:rsidRPr="00B3565B">
        <w:rPr>
          <w:rFonts w:ascii="Times New Roman" w:hAnsi="Times New Roman"/>
          <w:sz w:val="28"/>
          <w:szCs w:val="28"/>
          <w:lang w:val="kk-KZ"/>
        </w:rPr>
        <w:t>я</w:t>
      </w:r>
      <w:r w:rsidR="00BD4240" w:rsidRPr="00B3565B">
        <w:rPr>
          <w:rFonts w:ascii="Times New Roman" w:hAnsi="Times New Roman"/>
          <w:sz w:val="28"/>
          <w:szCs w:val="28"/>
        </w:rPr>
        <w:t xml:space="preserve">(таблица </w:t>
      </w:r>
      <w:r w:rsidR="009E491A" w:rsidRPr="00B3565B">
        <w:rPr>
          <w:rFonts w:ascii="Times New Roman" w:hAnsi="Times New Roman"/>
          <w:sz w:val="28"/>
          <w:szCs w:val="28"/>
        </w:rPr>
        <w:t>59</w:t>
      </w:r>
      <w:r w:rsidRPr="00B3565B">
        <w:rPr>
          <w:rFonts w:ascii="Times New Roman" w:hAnsi="Times New Roman"/>
          <w:sz w:val="28"/>
          <w:szCs w:val="28"/>
        </w:rPr>
        <w:t>).</w:t>
      </w:r>
    </w:p>
    <w:p w:rsidR="0055703F" w:rsidRPr="00B3565B" w:rsidRDefault="0055703F" w:rsidP="00F62832">
      <w:pPr>
        <w:jc w:val="both"/>
        <w:rPr>
          <w:rFonts w:ascii="Times New Roman" w:hAnsi="Times New Roman"/>
          <w:b/>
          <w:sz w:val="28"/>
          <w:szCs w:val="28"/>
        </w:rPr>
      </w:pPr>
    </w:p>
    <w:p w:rsidR="0055703F" w:rsidRPr="00B3565B" w:rsidRDefault="0055703F" w:rsidP="00F62832">
      <w:pPr>
        <w:numPr>
          <w:ilvl w:val="1"/>
          <w:numId w:val="3"/>
        </w:numPr>
        <w:jc w:val="center"/>
        <w:rPr>
          <w:rFonts w:ascii="Times New Roman" w:hAnsi="Times New Roman"/>
          <w:b/>
          <w:sz w:val="28"/>
          <w:szCs w:val="28"/>
        </w:rPr>
      </w:pPr>
      <w:r w:rsidRPr="00B3565B">
        <w:rPr>
          <w:rFonts w:ascii="Times New Roman" w:hAnsi="Times New Roman"/>
          <w:b/>
          <w:sz w:val="28"/>
          <w:szCs w:val="28"/>
        </w:rPr>
        <w:t xml:space="preserve">Состояние загрязнения атмосферного воздуха по городу </w:t>
      </w:r>
      <w:r w:rsidR="009E2326" w:rsidRPr="00B3565B">
        <w:rPr>
          <w:rFonts w:ascii="Times New Roman" w:hAnsi="Times New Roman"/>
          <w:b/>
          <w:sz w:val="28"/>
          <w:szCs w:val="28"/>
        </w:rPr>
        <w:t>Ш</w:t>
      </w:r>
      <w:r w:rsidRPr="00B3565B">
        <w:rPr>
          <w:rFonts w:ascii="Times New Roman" w:hAnsi="Times New Roman"/>
          <w:b/>
          <w:sz w:val="28"/>
          <w:szCs w:val="28"/>
        </w:rPr>
        <w:t>у</w:t>
      </w:r>
    </w:p>
    <w:p w:rsidR="0055703F" w:rsidRPr="00B3565B" w:rsidRDefault="0055703F" w:rsidP="00F62832">
      <w:pPr>
        <w:pStyle w:val="Style100"/>
        <w:widowControl/>
        <w:spacing w:line="0" w:lineRule="atLeast"/>
        <w:ind w:left="375" w:firstLine="0"/>
        <w:rPr>
          <w:rStyle w:val="FontStyle204"/>
          <w:sz w:val="28"/>
          <w:szCs w:val="28"/>
        </w:rPr>
      </w:pPr>
    </w:p>
    <w:p w:rsidR="0055703F" w:rsidRPr="00B3565B" w:rsidRDefault="0055703F" w:rsidP="00F62832">
      <w:pPr>
        <w:pStyle w:val="Style100"/>
        <w:widowControl/>
        <w:spacing w:line="0" w:lineRule="atLeast"/>
        <w:ind w:firstLine="709"/>
        <w:rPr>
          <w:rFonts w:ascii="Times New Roman" w:hAnsi="Times New Roman"/>
        </w:rPr>
      </w:pPr>
      <w:r w:rsidRPr="00B3565B">
        <w:rPr>
          <w:rStyle w:val="FontStyle204"/>
          <w:sz w:val="28"/>
          <w:szCs w:val="28"/>
        </w:rPr>
        <w:t>Наблюдения за состоянием атмосферного воздуха велись на 1 стационарном посту</w:t>
      </w:r>
      <w:r w:rsidR="00BD4240" w:rsidRPr="00B3565B">
        <w:rPr>
          <w:rFonts w:ascii="Times New Roman" w:hAnsi="Times New Roman"/>
          <w:sz w:val="28"/>
          <w:szCs w:val="28"/>
        </w:rPr>
        <w:t xml:space="preserve">(рис. 6.4., таблица </w:t>
      </w:r>
      <w:r w:rsidR="009E491A" w:rsidRPr="00B3565B">
        <w:rPr>
          <w:rFonts w:ascii="Times New Roman" w:hAnsi="Times New Roman"/>
          <w:sz w:val="28"/>
          <w:szCs w:val="28"/>
        </w:rPr>
        <w:t>60</w:t>
      </w:r>
      <w:r w:rsidRPr="00B3565B">
        <w:rPr>
          <w:rFonts w:ascii="Times New Roman" w:hAnsi="Times New Roman"/>
          <w:sz w:val="28"/>
          <w:szCs w:val="28"/>
        </w:rPr>
        <w:t>)</w:t>
      </w:r>
      <w:r w:rsidRPr="00B3565B">
        <w:rPr>
          <w:rStyle w:val="FontStyle201"/>
          <w:sz w:val="28"/>
          <w:szCs w:val="28"/>
        </w:rPr>
        <w:t>.</w:t>
      </w:r>
    </w:p>
    <w:p w:rsidR="0055703F" w:rsidRPr="00B3565B" w:rsidRDefault="00BD4240" w:rsidP="00F62832">
      <w:pPr>
        <w:pStyle w:val="afa"/>
        <w:ind w:left="0" w:firstLine="709"/>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60</w:t>
      </w:r>
    </w:p>
    <w:p w:rsidR="0055703F" w:rsidRPr="00B3565B" w:rsidRDefault="0055703F" w:rsidP="00F62832">
      <w:pPr>
        <w:pStyle w:val="Style100"/>
        <w:widowControl/>
        <w:spacing w:line="0" w:lineRule="atLeast"/>
        <w:ind w:firstLine="709"/>
        <w:rPr>
          <w:rStyle w:val="FontStyle201"/>
          <w:i w:val="0"/>
          <w:sz w:val="28"/>
          <w:szCs w:val="28"/>
        </w:rPr>
      </w:pPr>
      <w:r w:rsidRPr="00B3565B">
        <w:rPr>
          <w:rStyle w:val="FontStyle201"/>
          <w:i w:val="0"/>
          <w:sz w:val="28"/>
          <w:szCs w:val="28"/>
        </w:rPr>
        <w:t>Место расположения поста наблюдений и определяемые примеси</w:t>
      </w:r>
    </w:p>
    <w:p w:rsidR="0055703F" w:rsidRPr="00B3565B"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3279FD" w:rsidRPr="00B3565B" w:rsidTr="00D84DBF">
        <w:tc>
          <w:tcPr>
            <w:tcW w:w="959"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Номер</w:t>
            </w:r>
          </w:p>
          <w:p w:rsidR="0055703F" w:rsidRPr="00B3565B" w:rsidRDefault="0055703F"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9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Определяемые примеси</w:t>
            </w:r>
          </w:p>
        </w:tc>
      </w:tr>
      <w:tr w:rsidR="0055703F" w:rsidRPr="00B3565B" w:rsidTr="00D84DBF">
        <w:tc>
          <w:tcPr>
            <w:tcW w:w="959"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1</w:t>
            </w:r>
          </w:p>
        </w:tc>
        <w:tc>
          <w:tcPr>
            <w:tcW w:w="113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каждые 20 минут</w:t>
            </w:r>
          </w:p>
        </w:tc>
        <w:tc>
          <w:tcPr>
            <w:tcW w:w="198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в непрерывном режиме</w:t>
            </w:r>
          </w:p>
        </w:tc>
        <w:tc>
          <w:tcPr>
            <w:tcW w:w="269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iCs/>
              </w:rPr>
              <w:t>возле Шуйской городской больницы</w:t>
            </w:r>
          </w:p>
        </w:tc>
        <w:tc>
          <w:tcPr>
            <w:tcW w:w="3260" w:type="dxa"/>
            <w:vAlign w:val="center"/>
          </w:tcPr>
          <w:p w:rsidR="0055703F" w:rsidRPr="00B3565B" w:rsidRDefault="00FE1880" w:rsidP="00F62832">
            <w:pPr>
              <w:outlineLvl w:val="1"/>
              <w:rPr>
                <w:rFonts w:ascii="Times New Roman" w:hAnsi="Times New Roman"/>
              </w:rPr>
            </w:pPr>
            <w:r w:rsidRPr="00B3565B">
              <w:rPr>
                <w:rFonts w:ascii="Times New Roman" w:hAnsi="Times New Roman"/>
              </w:rPr>
              <w:t>в</w:t>
            </w:r>
            <w:r w:rsidR="0055703F"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B3565B" w:rsidRDefault="0055703F" w:rsidP="00F62832">
      <w:pPr>
        <w:ind w:right="-375"/>
        <w:jc w:val="center"/>
        <w:rPr>
          <w:rFonts w:ascii="Times New Roman" w:hAnsi="Times New Roman"/>
          <w:sz w:val="28"/>
          <w:szCs w:val="28"/>
        </w:rPr>
      </w:pPr>
    </w:p>
    <w:p w:rsidR="0055703F" w:rsidRPr="00B3565B" w:rsidRDefault="0055703F" w:rsidP="00F62832">
      <w:pPr>
        <w:ind w:right="-375"/>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6030595" cy="3393885"/>
            <wp:effectExtent l="19050" t="0" r="8255" b="0"/>
            <wp:docPr id="70" name="Рисунок 16" descr="C:\Documents and Settings\basembekova_s.KAZHYDROMET\Мои документы\My Received Files\DEM Inkar\карты 2015\карты 2015\карты новых скатов 18.12.14\карты новых скатов\жамбыл\Шу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basembekova_s.KAZHYDROMET\Мои документы\My Received Files\DEM Inkar\карты 2015\карты 2015\карты новых скатов 18.12.14\карты новых скатов\жамбыл\Шу карта.jpg"/>
                    <pic:cNvPicPr>
                      <a:picLocks noChangeAspect="1" noChangeArrowheads="1"/>
                    </pic:cNvPicPr>
                  </pic:nvPicPr>
                  <pic:blipFill>
                    <a:blip r:embed="rId73" cstate="print"/>
                    <a:srcRect/>
                    <a:stretch>
                      <a:fillRect/>
                    </a:stretch>
                  </pic:blipFill>
                  <pic:spPr bwMode="auto">
                    <a:xfrm>
                      <a:off x="0" y="0"/>
                      <a:ext cx="6030595" cy="3393885"/>
                    </a:xfrm>
                    <a:prstGeom prst="rect">
                      <a:avLst/>
                    </a:prstGeom>
                    <a:noFill/>
                    <a:ln w="9525">
                      <a:noFill/>
                      <a:miter lim="800000"/>
                      <a:headEnd/>
                      <a:tailEnd/>
                    </a:ln>
                  </pic:spPr>
                </pic:pic>
              </a:graphicData>
            </a:graphic>
          </wp:inline>
        </w:drawing>
      </w:r>
    </w:p>
    <w:p w:rsidR="0055703F" w:rsidRPr="00B3565B" w:rsidRDefault="00BD4240" w:rsidP="00F62832">
      <w:pPr>
        <w:ind w:right="-375"/>
        <w:jc w:val="center"/>
        <w:rPr>
          <w:rFonts w:ascii="Times New Roman" w:hAnsi="Times New Roman"/>
          <w:sz w:val="28"/>
          <w:szCs w:val="28"/>
        </w:rPr>
      </w:pPr>
      <w:r w:rsidRPr="00B3565B">
        <w:rPr>
          <w:rFonts w:ascii="Times New Roman" w:hAnsi="Times New Roman"/>
          <w:sz w:val="28"/>
          <w:szCs w:val="28"/>
        </w:rPr>
        <w:t>Рис.6.4</w:t>
      </w:r>
      <w:r w:rsidR="0055703F" w:rsidRPr="00B3565B">
        <w:rPr>
          <w:rFonts w:ascii="Times New Roman" w:hAnsi="Times New Roman"/>
          <w:sz w:val="28"/>
          <w:szCs w:val="28"/>
        </w:rPr>
        <w:t>. Схема расположения стационарной сети наблюдений</w:t>
      </w:r>
    </w:p>
    <w:p w:rsidR="0055703F" w:rsidRPr="00B3565B" w:rsidRDefault="0055703F"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воздухагорода Чу</w:t>
      </w:r>
    </w:p>
    <w:p w:rsidR="0055703F" w:rsidRPr="00B3565B" w:rsidRDefault="0055703F" w:rsidP="00F62832">
      <w:pPr>
        <w:jc w:val="right"/>
        <w:rPr>
          <w:rFonts w:ascii="Times New Roman" w:hAnsi="Times New Roman"/>
        </w:rPr>
      </w:pPr>
    </w:p>
    <w:p w:rsidR="0055703F" w:rsidRPr="00B3565B" w:rsidRDefault="00BD4240" w:rsidP="00F62832">
      <w:pPr>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61</w:t>
      </w:r>
    </w:p>
    <w:p w:rsidR="0055703F" w:rsidRPr="00B3565B" w:rsidRDefault="0055703F" w:rsidP="00F62832">
      <w:pPr>
        <w:pStyle w:val="Style100"/>
        <w:widowControl/>
        <w:spacing w:line="0" w:lineRule="atLeast"/>
        <w:ind w:firstLine="708"/>
        <w:jc w:val="center"/>
        <w:rPr>
          <w:rStyle w:val="FontStyle201"/>
          <w:i w:val="0"/>
          <w:sz w:val="28"/>
          <w:szCs w:val="28"/>
        </w:rPr>
      </w:pPr>
      <w:r w:rsidRPr="00B3565B">
        <w:rPr>
          <w:rStyle w:val="FontStyle201"/>
          <w:i w:val="0"/>
          <w:sz w:val="28"/>
          <w:szCs w:val="28"/>
        </w:rPr>
        <w:t>Характеристика загрязнен</w:t>
      </w:r>
      <w:r w:rsidR="000174C3" w:rsidRPr="00B3565B">
        <w:rPr>
          <w:rStyle w:val="FontStyle201"/>
          <w:i w:val="0"/>
          <w:sz w:val="28"/>
          <w:szCs w:val="28"/>
        </w:rPr>
        <w:t>ия атмосферного воздуха города Ш</w:t>
      </w:r>
      <w:r w:rsidRPr="00B3565B">
        <w:rPr>
          <w:rStyle w:val="FontStyle201"/>
          <w:i w:val="0"/>
          <w:sz w:val="28"/>
          <w:szCs w:val="28"/>
        </w:rPr>
        <w:t>у</w:t>
      </w:r>
    </w:p>
    <w:p w:rsidR="00FE1880" w:rsidRPr="00B3565B" w:rsidRDefault="00FE1880" w:rsidP="00F62832">
      <w:pPr>
        <w:pStyle w:val="Style100"/>
        <w:widowControl/>
        <w:spacing w:line="0" w:lineRule="atLeast"/>
        <w:ind w:firstLine="708"/>
        <w:jc w:val="center"/>
        <w:rPr>
          <w:rStyle w:val="FontStyle201"/>
          <w:i w:val="0"/>
          <w:sz w:val="28"/>
          <w:szCs w:val="28"/>
        </w:rPr>
      </w:pP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638"/>
        <w:gridCol w:w="850"/>
        <w:gridCol w:w="992"/>
        <w:gridCol w:w="1134"/>
      </w:tblGrid>
      <w:tr w:rsidR="003279FD" w:rsidRPr="00B3565B" w:rsidTr="00FE1880">
        <w:trPr>
          <w:trHeight w:val="273"/>
          <w:jc w:val="center"/>
        </w:trPr>
        <w:tc>
          <w:tcPr>
            <w:tcW w:w="1922" w:type="dxa"/>
            <w:vMerge w:val="restart"/>
            <w:shd w:val="clear" w:color="auto" w:fill="auto"/>
            <w:noWrap/>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Pr>
          <w:p w:rsidR="0055703F" w:rsidRPr="00B3565B" w:rsidRDefault="0055703F"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FE1880">
        <w:trPr>
          <w:trHeight w:val="346"/>
          <w:jc w:val="center"/>
        </w:trPr>
        <w:tc>
          <w:tcPr>
            <w:tcW w:w="1922" w:type="dxa"/>
            <w:vMerge/>
            <w:shd w:val="clear" w:color="auto" w:fill="auto"/>
            <w:noWrap/>
            <w:vAlign w:val="center"/>
          </w:tcPr>
          <w:p w:rsidR="0055703F" w:rsidRPr="00B3565B"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7"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56"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8"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&gt;10 ПДК</w:t>
            </w:r>
          </w:p>
        </w:tc>
      </w:tr>
      <w:tr w:rsidR="00DE0955" w:rsidRPr="00B3565B" w:rsidTr="00DA2F69">
        <w:trPr>
          <w:trHeight w:val="30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Взвешанные частицы РМ-2,5</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0,026</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0,749</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0,520</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3,253</w:t>
            </w:r>
          </w:p>
        </w:tc>
        <w:tc>
          <w:tcPr>
            <w:tcW w:w="850"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79</w:t>
            </w: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30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Взвешанные частицы РМ-10</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0,123</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2,049</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3,228</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10,761</w:t>
            </w:r>
          </w:p>
        </w:tc>
        <w:tc>
          <w:tcPr>
            <w:tcW w:w="850"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467</w:t>
            </w:r>
          </w:p>
        </w:tc>
        <w:tc>
          <w:tcPr>
            <w:tcW w:w="992"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19</w:t>
            </w:r>
          </w:p>
        </w:tc>
        <w:tc>
          <w:tcPr>
            <w:tcW w:w="1134"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1</w:t>
            </w: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Диоксид серы</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0,007</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0,137</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0,018</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0,037</w:t>
            </w:r>
          </w:p>
        </w:tc>
        <w:tc>
          <w:tcPr>
            <w:tcW w:w="850" w:type="dxa"/>
            <w:shd w:val="clear" w:color="000000" w:fill="FFFFFF"/>
            <w:vAlign w:val="bottom"/>
          </w:tcPr>
          <w:p w:rsidR="00DE0955" w:rsidRPr="00B3565B" w:rsidRDefault="00DE0955">
            <w:pPr>
              <w:jc w:val="center"/>
              <w:rPr>
                <w:rFonts w:ascii="Times New Roman" w:hAnsi="Times New Roman"/>
              </w:rPr>
            </w:pP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Оксид углерода</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0,202</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0,067</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3,130</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0,626</w:t>
            </w:r>
          </w:p>
        </w:tc>
        <w:tc>
          <w:tcPr>
            <w:tcW w:w="850" w:type="dxa"/>
            <w:shd w:val="clear" w:color="000000" w:fill="FFFFFF"/>
            <w:vAlign w:val="bottom"/>
          </w:tcPr>
          <w:p w:rsidR="00DE0955" w:rsidRPr="00B3565B" w:rsidRDefault="00DE0955">
            <w:pPr>
              <w:jc w:val="center"/>
              <w:rPr>
                <w:rFonts w:ascii="Times New Roman" w:hAnsi="Times New Roman"/>
              </w:rPr>
            </w:pP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Диоксид азота</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0,015</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0,373</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0,115</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0,574</w:t>
            </w:r>
          </w:p>
        </w:tc>
        <w:tc>
          <w:tcPr>
            <w:tcW w:w="850"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14</w:t>
            </w: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Оксид азота</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0,013</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0,214</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0,171</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0,428</w:t>
            </w:r>
          </w:p>
        </w:tc>
        <w:tc>
          <w:tcPr>
            <w:tcW w:w="850" w:type="dxa"/>
            <w:shd w:val="clear" w:color="000000" w:fill="FFFFFF"/>
            <w:vAlign w:val="bottom"/>
          </w:tcPr>
          <w:p w:rsidR="00DE0955" w:rsidRPr="00B3565B" w:rsidRDefault="00DE0955">
            <w:pPr>
              <w:jc w:val="center"/>
              <w:rPr>
                <w:rFonts w:ascii="Times New Roman" w:hAnsi="Times New Roman"/>
              </w:rPr>
            </w:pP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Озон</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0,065</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2,181</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0,148</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0,925</w:t>
            </w:r>
          </w:p>
        </w:tc>
        <w:tc>
          <w:tcPr>
            <w:tcW w:w="850" w:type="dxa"/>
            <w:shd w:val="clear" w:color="000000" w:fill="FFFFFF"/>
            <w:vAlign w:val="bottom"/>
          </w:tcPr>
          <w:p w:rsidR="00DE0955" w:rsidRPr="00B3565B" w:rsidRDefault="00DE0955">
            <w:pPr>
              <w:jc w:val="center"/>
              <w:rPr>
                <w:rFonts w:ascii="Times New Roman" w:hAnsi="Times New Roman"/>
              </w:rPr>
            </w:pP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Сероводород</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0,006</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 </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0,073</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9,100</w:t>
            </w:r>
          </w:p>
        </w:tc>
        <w:tc>
          <w:tcPr>
            <w:tcW w:w="850"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818</w:t>
            </w:r>
          </w:p>
        </w:tc>
        <w:tc>
          <w:tcPr>
            <w:tcW w:w="992"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23</w:t>
            </w: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Аммиак</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0,005</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0,133</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0,482</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2,412</w:t>
            </w:r>
          </w:p>
        </w:tc>
        <w:tc>
          <w:tcPr>
            <w:tcW w:w="850" w:type="dxa"/>
            <w:shd w:val="clear" w:color="000000" w:fill="FFFFFF"/>
            <w:vAlign w:val="bottom"/>
          </w:tcPr>
          <w:p w:rsidR="00DE0955" w:rsidRPr="00B3565B" w:rsidRDefault="00DE0955">
            <w:pPr>
              <w:jc w:val="center"/>
              <w:rPr>
                <w:rFonts w:ascii="Times New Roman" w:hAnsi="Times New Roman"/>
              </w:rPr>
            </w:pPr>
            <w:r w:rsidRPr="00B3565B">
              <w:rPr>
                <w:rFonts w:ascii="Times New Roman" w:hAnsi="Times New Roman"/>
              </w:rPr>
              <w:t>92</w:t>
            </w: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147"/>
          <w:jc w:val="center"/>
        </w:trPr>
        <w:tc>
          <w:tcPr>
            <w:tcW w:w="1922" w:type="dxa"/>
            <w:shd w:val="clear" w:color="auto" w:fill="auto"/>
            <w:noWrap/>
            <w:vAlign w:val="center"/>
          </w:tcPr>
          <w:p w:rsidR="00DE0955" w:rsidRPr="00B3565B" w:rsidRDefault="00DE0955" w:rsidP="00373258">
            <w:pPr>
              <w:rPr>
                <w:rFonts w:ascii="Times New Roman" w:hAnsi="Times New Roman"/>
              </w:rPr>
            </w:pPr>
            <w:r w:rsidRPr="00B3565B">
              <w:rPr>
                <w:rFonts w:ascii="Times New Roman" w:hAnsi="Times New Roman"/>
              </w:rPr>
              <w:t xml:space="preserve">Сумма УВ </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0,196</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 </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1,947</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 </w:t>
            </w:r>
          </w:p>
        </w:tc>
        <w:tc>
          <w:tcPr>
            <w:tcW w:w="850" w:type="dxa"/>
            <w:shd w:val="clear" w:color="000000" w:fill="FFFFFF"/>
            <w:vAlign w:val="bottom"/>
          </w:tcPr>
          <w:p w:rsidR="00DE0955" w:rsidRPr="00B3565B" w:rsidRDefault="00DE0955">
            <w:pPr>
              <w:jc w:val="center"/>
              <w:rPr>
                <w:rFonts w:ascii="Times New Roman" w:hAnsi="Times New Roman"/>
              </w:rPr>
            </w:pP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r w:rsidR="00DE0955" w:rsidRPr="00B3565B" w:rsidTr="00DA2F69">
        <w:trPr>
          <w:trHeight w:val="70"/>
          <w:jc w:val="center"/>
        </w:trPr>
        <w:tc>
          <w:tcPr>
            <w:tcW w:w="1922" w:type="dxa"/>
            <w:shd w:val="clear" w:color="auto" w:fill="auto"/>
            <w:noWrap/>
            <w:vAlign w:val="center"/>
          </w:tcPr>
          <w:p w:rsidR="00DE0955" w:rsidRPr="00B3565B" w:rsidRDefault="00DE0955" w:rsidP="00F62832">
            <w:pPr>
              <w:rPr>
                <w:rFonts w:ascii="Times New Roman" w:hAnsi="Times New Roman"/>
              </w:rPr>
            </w:pPr>
            <w:r w:rsidRPr="00B3565B">
              <w:rPr>
                <w:rFonts w:ascii="Times New Roman" w:hAnsi="Times New Roman"/>
              </w:rPr>
              <w:t>Метан</w:t>
            </w:r>
          </w:p>
        </w:tc>
        <w:tc>
          <w:tcPr>
            <w:tcW w:w="1056" w:type="dxa"/>
            <w:shd w:val="clear" w:color="000000" w:fill="FFFFFF"/>
            <w:vAlign w:val="center"/>
          </w:tcPr>
          <w:p w:rsidR="00DE0955" w:rsidRPr="00B3565B" w:rsidRDefault="00DE0955">
            <w:pPr>
              <w:jc w:val="center"/>
              <w:rPr>
                <w:rFonts w:ascii="Times New Roman" w:hAnsi="Times New Roman"/>
              </w:rPr>
            </w:pPr>
            <w:r w:rsidRPr="00B3565B">
              <w:rPr>
                <w:rFonts w:ascii="Times New Roman" w:hAnsi="Times New Roman"/>
              </w:rPr>
              <w:t>0,244</w:t>
            </w:r>
          </w:p>
        </w:tc>
        <w:tc>
          <w:tcPr>
            <w:tcW w:w="1637"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 </w:t>
            </w:r>
          </w:p>
        </w:tc>
        <w:tc>
          <w:tcPr>
            <w:tcW w:w="1056"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2,551</w:t>
            </w:r>
          </w:p>
        </w:tc>
        <w:tc>
          <w:tcPr>
            <w:tcW w:w="1638" w:type="dxa"/>
            <w:shd w:val="clear" w:color="000000" w:fill="FFFFFF"/>
            <w:noWrap/>
            <w:vAlign w:val="center"/>
          </w:tcPr>
          <w:p w:rsidR="00DE0955" w:rsidRPr="00B3565B" w:rsidRDefault="00DE0955">
            <w:pPr>
              <w:jc w:val="center"/>
              <w:rPr>
                <w:rFonts w:ascii="Times New Roman" w:hAnsi="Times New Roman"/>
              </w:rPr>
            </w:pPr>
            <w:r w:rsidRPr="00B3565B">
              <w:rPr>
                <w:rFonts w:ascii="Times New Roman" w:hAnsi="Times New Roman"/>
              </w:rPr>
              <w:t> </w:t>
            </w:r>
          </w:p>
        </w:tc>
        <w:tc>
          <w:tcPr>
            <w:tcW w:w="850" w:type="dxa"/>
            <w:shd w:val="clear" w:color="000000" w:fill="FFFFFF"/>
            <w:vAlign w:val="bottom"/>
          </w:tcPr>
          <w:p w:rsidR="00DE0955" w:rsidRPr="00B3565B" w:rsidRDefault="00DE0955">
            <w:pPr>
              <w:jc w:val="center"/>
              <w:rPr>
                <w:rFonts w:ascii="Times New Roman" w:hAnsi="Times New Roman"/>
              </w:rPr>
            </w:pPr>
          </w:p>
        </w:tc>
        <w:tc>
          <w:tcPr>
            <w:tcW w:w="992" w:type="dxa"/>
            <w:shd w:val="clear" w:color="000000" w:fill="FFFFFF"/>
            <w:vAlign w:val="bottom"/>
          </w:tcPr>
          <w:p w:rsidR="00DE0955" w:rsidRPr="00B3565B" w:rsidRDefault="00DE0955">
            <w:pPr>
              <w:jc w:val="center"/>
              <w:rPr>
                <w:rFonts w:ascii="Times New Roman" w:hAnsi="Times New Roman"/>
              </w:rPr>
            </w:pPr>
          </w:p>
        </w:tc>
        <w:tc>
          <w:tcPr>
            <w:tcW w:w="1134" w:type="dxa"/>
            <w:shd w:val="clear" w:color="000000" w:fill="FFFFFF"/>
            <w:vAlign w:val="bottom"/>
          </w:tcPr>
          <w:p w:rsidR="00DE0955" w:rsidRPr="00B3565B" w:rsidRDefault="00DE0955">
            <w:pPr>
              <w:jc w:val="center"/>
              <w:rPr>
                <w:rFonts w:ascii="Times New Roman" w:hAnsi="Times New Roman"/>
              </w:rPr>
            </w:pPr>
          </w:p>
        </w:tc>
      </w:tr>
    </w:tbl>
    <w:p w:rsidR="0055703F" w:rsidRPr="00B3565B" w:rsidRDefault="0055703F" w:rsidP="00F62832">
      <w:pPr>
        <w:ind w:firstLine="709"/>
        <w:jc w:val="both"/>
        <w:rPr>
          <w:rFonts w:ascii="Times New Roman" w:hAnsi="Times New Roman"/>
          <w:b/>
          <w:i/>
          <w:sz w:val="28"/>
          <w:szCs w:val="28"/>
        </w:rPr>
      </w:pPr>
    </w:p>
    <w:p w:rsidR="0055703F" w:rsidRPr="00B3565B" w:rsidRDefault="0055703F"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По данным стационарной сети наблюдений</w:t>
      </w:r>
      <w:r w:rsidR="00FC69C4" w:rsidRPr="00B3565B">
        <w:rPr>
          <w:rFonts w:ascii="Times New Roman" w:hAnsi="Times New Roman"/>
          <w:sz w:val="28"/>
          <w:szCs w:val="28"/>
        </w:rPr>
        <w:t xml:space="preserve"> (рис.6.4) </w:t>
      </w:r>
      <w:r w:rsidRPr="00B3565B">
        <w:rPr>
          <w:rFonts w:ascii="Times New Roman" w:hAnsi="Times New Roman"/>
          <w:sz w:val="28"/>
          <w:szCs w:val="28"/>
        </w:rPr>
        <w:t>атмосферный воздух города в целом характеризуется</w:t>
      </w:r>
      <w:r w:rsidR="00373258" w:rsidRPr="00B3565B">
        <w:rPr>
          <w:rFonts w:ascii="Times New Roman" w:hAnsi="Times New Roman"/>
          <w:b/>
          <w:i/>
          <w:sz w:val="28"/>
          <w:szCs w:val="28"/>
        </w:rPr>
        <w:t>очень</w:t>
      </w:r>
      <w:r w:rsidRPr="00B3565B">
        <w:rPr>
          <w:rFonts w:ascii="Times New Roman" w:hAnsi="Times New Roman"/>
          <w:b/>
          <w:i/>
          <w:sz w:val="28"/>
          <w:szCs w:val="28"/>
        </w:rPr>
        <w:t>высоким уровнем загрязнения</w:t>
      </w:r>
      <w:r w:rsidRPr="00B3565B">
        <w:rPr>
          <w:rFonts w:ascii="Times New Roman" w:hAnsi="Times New Roman"/>
          <w:sz w:val="28"/>
          <w:szCs w:val="28"/>
        </w:rPr>
        <w:t>, он определялся значени</w:t>
      </w:r>
      <w:r w:rsidR="00F56D7C" w:rsidRPr="00B3565B">
        <w:rPr>
          <w:rFonts w:ascii="Times New Roman" w:hAnsi="Times New Roman"/>
          <w:sz w:val="28"/>
          <w:szCs w:val="28"/>
        </w:rPr>
        <w:t>е</w:t>
      </w:r>
      <w:r w:rsidRPr="00B3565B">
        <w:rPr>
          <w:rFonts w:ascii="Times New Roman" w:hAnsi="Times New Roman"/>
          <w:sz w:val="28"/>
          <w:szCs w:val="28"/>
        </w:rPr>
        <w:t xml:space="preserve">м </w:t>
      </w:r>
      <w:r w:rsidR="00F56D7C" w:rsidRPr="00B3565B">
        <w:rPr>
          <w:rFonts w:ascii="Times New Roman" w:hAnsi="Times New Roman"/>
          <w:sz w:val="28"/>
          <w:szCs w:val="28"/>
        </w:rPr>
        <w:t xml:space="preserve">СИ равным </w:t>
      </w:r>
      <w:r w:rsidR="00DE0955" w:rsidRPr="00B3565B">
        <w:rPr>
          <w:rFonts w:ascii="Times New Roman" w:hAnsi="Times New Roman"/>
          <w:sz w:val="28"/>
          <w:szCs w:val="28"/>
          <w:lang w:val="kk-KZ"/>
        </w:rPr>
        <w:t>10,8</w:t>
      </w:r>
      <w:r w:rsidR="00373258" w:rsidRPr="00B3565B">
        <w:rPr>
          <w:rFonts w:ascii="Times New Roman" w:hAnsi="Times New Roman"/>
          <w:sz w:val="28"/>
          <w:szCs w:val="28"/>
          <w:lang w:val="kk-KZ"/>
        </w:rPr>
        <w:t xml:space="preserve"> (очень высокий уровень)</w:t>
      </w:r>
      <w:r w:rsidR="00F56D7C" w:rsidRPr="00B3565B">
        <w:rPr>
          <w:rFonts w:ascii="Times New Roman" w:hAnsi="Times New Roman"/>
          <w:sz w:val="28"/>
          <w:szCs w:val="28"/>
          <w:lang w:val="kk-KZ"/>
        </w:rPr>
        <w:t xml:space="preserve">, </w:t>
      </w:r>
      <w:r w:rsidR="00DE0955" w:rsidRPr="00B3565B">
        <w:rPr>
          <w:rFonts w:ascii="Times New Roman" w:hAnsi="Times New Roman"/>
          <w:sz w:val="28"/>
          <w:szCs w:val="28"/>
        </w:rPr>
        <w:t>НП = 12,7</w:t>
      </w:r>
      <w:r w:rsidR="00F77312" w:rsidRPr="00B3565B">
        <w:rPr>
          <w:rFonts w:ascii="Times New Roman" w:hAnsi="Times New Roman"/>
          <w:sz w:val="28"/>
          <w:szCs w:val="28"/>
        </w:rPr>
        <w:t>%</w:t>
      </w:r>
      <w:r w:rsidR="00373258" w:rsidRPr="00B3565B">
        <w:rPr>
          <w:rFonts w:ascii="Times New Roman" w:hAnsi="Times New Roman"/>
          <w:sz w:val="28"/>
          <w:szCs w:val="28"/>
        </w:rPr>
        <w:t xml:space="preserve"> (высокий уровень)</w:t>
      </w:r>
      <w:r w:rsidRPr="00B3565B">
        <w:rPr>
          <w:rFonts w:ascii="Times New Roman" w:hAnsi="Times New Roman"/>
          <w:sz w:val="28"/>
          <w:szCs w:val="28"/>
          <w:lang w:val="kk-KZ"/>
        </w:rPr>
        <w:t xml:space="preserve">. Город более всего загрязнен </w:t>
      </w:r>
      <w:r w:rsidRPr="00B3565B">
        <w:rPr>
          <w:rFonts w:ascii="Times New Roman" w:hAnsi="Times New Roman"/>
          <w:sz w:val="28"/>
          <w:szCs w:val="28"/>
        </w:rPr>
        <w:t xml:space="preserve">по </w:t>
      </w:r>
      <w:r w:rsidRPr="00B3565B">
        <w:rPr>
          <w:rFonts w:ascii="Times New Roman" w:hAnsi="Times New Roman"/>
          <w:b/>
          <w:sz w:val="28"/>
          <w:szCs w:val="28"/>
        </w:rPr>
        <w:t>сероводород</w:t>
      </w:r>
      <w:r w:rsidR="00F56D7C" w:rsidRPr="00B3565B">
        <w:rPr>
          <w:rFonts w:ascii="Times New Roman" w:hAnsi="Times New Roman"/>
          <w:b/>
          <w:sz w:val="28"/>
          <w:szCs w:val="28"/>
        </w:rPr>
        <w:t>ом</w:t>
      </w:r>
      <w:r w:rsidRPr="00B3565B">
        <w:rPr>
          <w:rFonts w:ascii="Times New Roman" w:hAnsi="Times New Roman"/>
          <w:sz w:val="28"/>
          <w:szCs w:val="28"/>
        </w:rPr>
        <w:t xml:space="preserve">(табл.1 и табл.1.1). </w:t>
      </w:r>
    </w:p>
    <w:p w:rsidR="0055703F" w:rsidRPr="00B3565B" w:rsidRDefault="0055703F" w:rsidP="00F62832">
      <w:pPr>
        <w:ind w:firstLine="709"/>
        <w:jc w:val="both"/>
        <w:rPr>
          <w:rFonts w:ascii="Times New Roman" w:hAnsi="Times New Roman"/>
          <w:sz w:val="28"/>
          <w:szCs w:val="28"/>
        </w:rPr>
      </w:pPr>
      <w:r w:rsidRPr="00B3565B">
        <w:rPr>
          <w:rFonts w:ascii="Times New Roman" w:hAnsi="Times New Roman"/>
          <w:sz w:val="28"/>
          <w:szCs w:val="28"/>
        </w:rPr>
        <w:lastRenderedPageBreak/>
        <w:t>В целом по городу среднемесячна</w:t>
      </w:r>
      <w:r w:rsidR="00DE0955" w:rsidRPr="00B3565B">
        <w:rPr>
          <w:rFonts w:ascii="Times New Roman" w:hAnsi="Times New Roman"/>
          <w:sz w:val="28"/>
          <w:szCs w:val="28"/>
        </w:rPr>
        <w:t>я концентрация взвешанных частиц РМ-10 составила 2,0 ПДК</w:t>
      </w:r>
      <w:r w:rsidR="00DE0955" w:rsidRPr="00B3565B">
        <w:rPr>
          <w:rFonts w:ascii="Times New Roman" w:hAnsi="Times New Roman"/>
          <w:sz w:val="28"/>
          <w:szCs w:val="28"/>
          <w:vertAlign w:val="subscript"/>
        </w:rPr>
        <w:t>с.с.</w:t>
      </w:r>
      <w:r w:rsidR="00DE0955" w:rsidRPr="00B3565B">
        <w:rPr>
          <w:rFonts w:ascii="Times New Roman" w:hAnsi="Times New Roman"/>
          <w:sz w:val="28"/>
          <w:szCs w:val="28"/>
        </w:rPr>
        <w:t>, озона составила 2,</w:t>
      </w:r>
      <w:r w:rsidR="00501ABD" w:rsidRPr="00B3565B">
        <w:rPr>
          <w:rFonts w:ascii="Times New Roman" w:hAnsi="Times New Roman"/>
          <w:sz w:val="28"/>
          <w:szCs w:val="28"/>
        </w:rPr>
        <w:t>2</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Pr="00B3565B">
        <w:rPr>
          <w:rFonts w:ascii="Times New Roman" w:hAnsi="Times New Roman"/>
          <w:sz w:val="28"/>
          <w:szCs w:val="28"/>
        </w:rPr>
        <w:t xml:space="preserve">, концентрации других загрязняющих веществ – не превышали ПДК. За </w:t>
      </w:r>
      <w:r w:rsidR="00DE0955" w:rsidRPr="00B3565B">
        <w:rPr>
          <w:rFonts w:ascii="Times New Roman" w:hAnsi="Times New Roman"/>
          <w:sz w:val="28"/>
          <w:szCs w:val="28"/>
          <w:lang w:val="kk-KZ"/>
        </w:rPr>
        <w:t>3</w:t>
      </w:r>
      <w:r w:rsidR="00373258" w:rsidRPr="00B3565B">
        <w:rPr>
          <w:rFonts w:ascii="Times New Roman" w:hAnsi="Times New Roman"/>
          <w:sz w:val="28"/>
          <w:szCs w:val="28"/>
          <w:lang w:val="kk-KZ"/>
        </w:rPr>
        <w:t xml:space="preserve"> квартал </w:t>
      </w:r>
      <w:r w:rsidRPr="00B3565B">
        <w:rPr>
          <w:rFonts w:ascii="Times New Roman" w:hAnsi="Times New Roman"/>
          <w:sz w:val="28"/>
          <w:szCs w:val="28"/>
        </w:rPr>
        <w:t>201</w:t>
      </w:r>
      <w:r w:rsidRPr="00B3565B">
        <w:rPr>
          <w:rFonts w:ascii="Times New Roman" w:hAnsi="Times New Roman"/>
          <w:sz w:val="28"/>
          <w:szCs w:val="28"/>
          <w:lang w:val="kk-KZ"/>
        </w:rPr>
        <w:t xml:space="preserve">5 </w:t>
      </w:r>
      <w:r w:rsidRPr="00B3565B">
        <w:rPr>
          <w:rFonts w:ascii="Times New Roman" w:hAnsi="Times New Roman"/>
          <w:sz w:val="28"/>
          <w:szCs w:val="28"/>
        </w:rPr>
        <w:t>года были выявлены превышения более 1 ПДК:</w:t>
      </w:r>
      <w:r w:rsidR="00DE0955" w:rsidRPr="00B3565B">
        <w:rPr>
          <w:rFonts w:ascii="Times New Roman" w:hAnsi="Times New Roman"/>
          <w:sz w:val="28"/>
          <w:szCs w:val="28"/>
        </w:rPr>
        <w:t>по взвешанным частицам РМ-2,5– 79, по взвешанным частицам РМ-10 – 467, по диоксиду углерода – 14, по сероводороду – 818, по аммиаку - 92</w:t>
      </w:r>
      <w:r w:rsidR="00501ABD" w:rsidRPr="00B3565B">
        <w:rPr>
          <w:rFonts w:ascii="Times New Roman" w:hAnsi="Times New Roman"/>
          <w:sz w:val="28"/>
          <w:szCs w:val="28"/>
          <w:lang w:val="kk-KZ"/>
        </w:rPr>
        <w:t xml:space="preserve">, </w:t>
      </w:r>
      <w:r w:rsidR="00F56D7C" w:rsidRPr="00B3565B">
        <w:rPr>
          <w:rFonts w:ascii="Times New Roman" w:hAnsi="Times New Roman"/>
          <w:sz w:val="28"/>
          <w:szCs w:val="28"/>
          <w:lang w:val="kk-KZ"/>
        </w:rPr>
        <w:t xml:space="preserve">также были превышения </w:t>
      </w:r>
      <w:r w:rsidR="00F56D7C" w:rsidRPr="00B3565B">
        <w:rPr>
          <w:rFonts w:ascii="Times New Roman" w:hAnsi="Times New Roman"/>
          <w:sz w:val="28"/>
          <w:szCs w:val="28"/>
        </w:rPr>
        <w:t>более 5 ПДК</w:t>
      </w:r>
      <w:r w:rsidR="002E7BE8" w:rsidRPr="00B3565B">
        <w:rPr>
          <w:rFonts w:ascii="Times New Roman" w:hAnsi="Times New Roman"/>
          <w:sz w:val="28"/>
          <w:szCs w:val="28"/>
          <w:lang w:val="kk-KZ"/>
        </w:rPr>
        <w:t xml:space="preserve">по взвешанным частицам РМ-10 – 19 случаев, </w:t>
      </w:r>
      <w:r w:rsidR="00373258" w:rsidRPr="00B3565B">
        <w:rPr>
          <w:rFonts w:ascii="Times New Roman" w:hAnsi="Times New Roman"/>
          <w:sz w:val="28"/>
          <w:szCs w:val="28"/>
          <w:lang w:val="kk-KZ"/>
        </w:rPr>
        <w:t xml:space="preserve">по сероводороду – </w:t>
      </w:r>
      <w:r w:rsidR="002E7BE8" w:rsidRPr="00B3565B">
        <w:rPr>
          <w:rFonts w:ascii="Times New Roman" w:hAnsi="Times New Roman"/>
          <w:sz w:val="28"/>
          <w:szCs w:val="28"/>
          <w:lang w:val="kk-KZ"/>
        </w:rPr>
        <w:t>2</w:t>
      </w:r>
      <w:r w:rsidR="00373258" w:rsidRPr="00B3565B">
        <w:rPr>
          <w:rFonts w:ascii="Times New Roman" w:hAnsi="Times New Roman"/>
          <w:sz w:val="28"/>
          <w:szCs w:val="28"/>
          <w:lang w:val="kk-KZ"/>
        </w:rPr>
        <w:t xml:space="preserve">3 случая и более 10 ПДК – 1 </w:t>
      </w:r>
      <w:r w:rsidR="00C817E2" w:rsidRPr="00B3565B">
        <w:rPr>
          <w:rFonts w:ascii="Times New Roman" w:hAnsi="Times New Roman"/>
          <w:sz w:val="28"/>
          <w:szCs w:val="28"/>
          <w:lang w:val="kk-KZ"/>
        </w:rPr>
        <w:t>случа</w:t>
      </w:r>
      <w:r w:rsidR="00373258" w:rsidRPr="00B3565B">
        <w:rPr>
          <w:rFonts w:ascii="Times New Roman" w:hAnsi="Times New Roman"/>
          <w:sz w:val="28"/>
          <w:szCs w:val="28"/>
          <w:lang w:val="kk-KZ"/>
        </w:rPr>
        <w:t xml:space="preserve">й </w:t>
      </w:r>
      <w:r w:rsidR="002E7BE8" w:rsidRPr="00B3565B">
        <w:rPr>
          <w:rFonts w:ascii="Times New Roman" w:hAnsi="Times New Roman"/>
          <w:sz w:val="28"/>
          <w:szCs w:val="28"/>
          <w:lang w:val="kk-KZ"/>
        </w:rPr>
        <w:t>по взвешанным частицам РМ-10</w:t>
      </w:r>
      <w:r w:rsidR="00BD4240" w:rsidRPr="00B3565B">
        <w:rPr>
          <w:rFonts w:ascii="Times New Roman" w:hAnsi="Times New Roman"/>
          <w:sz w:val="28"/>
          <w:szCs w:val="28"/>
        </w:rPr>
        <w:t xml:space="preserve">(таблица </w:t>
      </w:r>
      <w:r w:rsidR="009E491A" w:rsidRPr="00B3565B">
        <w:rPr>
          <w:rFonts w:ascii="Times New Roman" w:hAnsi="Times New Roman"/>
          <w:sz w:val="28"/>
          <w:szCs w:val="28"/>
        </w:rPr>
        <w:t>61</w:t>
      </w:r>
      <w:r w:rsidRPr="00B3565B">
        <w:rPr>
          <w:rFonts w:ascii="Times New Roman" w:hAnsi="Times New Roman"/>
          <w:sz w:val="28"/>
          <w:szCs w:val="28"/>
        </w:rPr>
        <w:t>).</w:t>
      </w:r>
    </w:p>
    <w:p w:rsidR="0055703F" w:rsidRPr="00B3565B" w:rsidRDefault="0055703F" w:rsidP="00F62832">
      <w:pPr>
        <w:jc w:val="both"/>
        <w:rPr>
          <w:rFonts w:ascii="Times New Roman" w:hAnsi="Times New Roman"/>
          <w:b/>
          <w:sz w:val="28"/>
          <w:szCs w:val="28"/>
        </w:rPr>
      </w:pPr>
    </w:p>
    <w:p w:rsidR="0055703F" w:rsidRPr="00B3565B" w:rsidRDefault="0055703F" w:rsidP="00F62832">
      <w:pPr>
        <w:numPr>
          <w:ilvl w:val="1"/>
          <w:numId w:val="3"/>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поселку Кордай</w:t>
      </w:r>
    </w:p>
    <w:p w:rsidR="0055703F" w:rsidRPr="00B3565B" w:rsidRDefault="0055703F" w:rsidP="00F62832">
      <w:pPr>
        <w:pStyle w:val="Style100"/>
        <w:widowControl/>
        <w:spacing w:line="0" w:lineRule="atLeast"/>
        <w:ind w:left="375" w:firstLine="0"/>
        <w:rPr>
          <w:rStyle w:val="FontStyle204"/>
          <w:sz w:val="28"/>
          <w:szCs w:val="28"/>
        </w:rPr>
      </w:pPr>
    </w:p>
    <w:p w:rsidR="0055703F" w:rsidRPr="00B3565B" w:rsidRDefault="0055703F" w:rsidP="00F62832">
      <w:pPr>
        <w:pStyle w:val="Style100"/>
        <w:widowControl/>
        <w:spacing w:line="0" w:lineRule="atLeast"/>
        <w:ind w:firstLine="709"/>
        <w:rPr>
          <w:rFonts w:ascii="Times New Roman" w:hAnsi="Times New Roman"/>
        </w:rPr>
      </w:pPr>
      <w:r w:rsidRPr="00B3565B">
        <w:rPr>
          <w:rStyle w:val="FontStyle204"/>
          <w:sz w:val="28"/>
          <w:szCs w:val="28"/>
        </w:rPr>
        <w:t>Наблюдения за состоянием атмосферного воздуха велись на 1 стационарном посту</w:t>
      </w:r>
      <w:r w:rsidR="00BD4240" w:rsidRPr="00B3565B">
        <w:rPr>
          <w:rFonts w:ascii="Times New Roman" w:hAnsi="Times New Roman"/>
          <w:sz w:val="28"/>
          <w:szCs w:val="28"/>
        </w:rPr>
        <w:t xml:space="preserve">(рис. 6.5., таблица </w:t>
      </w:r>
      <w:r w:rsidR="009E491A" w:rsidRPr="00B3565B">
        <w:rPr>
          <w:rFonts w:ascii="Times New Roman" w:hAnsi="Times New Roman"/>
          <w:sz w:val="28"/>
          <w:szCs w:val="28"/>
        </w:rPr>
        <w:t>62</w:t>
      </w:r>
      <w:r w:rsidRPr="00B3565B">
        <w:rPr>
          <w:rFonts w:ascii="Times New Roman" w:hAnsi="Times New Roman"/>
          <w:sz w:val="28"/>
          <w:szCs w:val="28"/>
        </w:rPr>
        <w:t>)</w:t>
      </w:r>
      <w:r w:rsidRPr="00B3565B">
        <w:rPr>
          <w:rStyle w:val="FontStyle201"/>
          <w:sz w:val="28"/>
          <w:szCs w:val="28"/>
        </w:rPr>
        <w:t>.</w:t>
      </w:r>
    </w:p>
    <w:p w:rsidR="0055703F" w:rsidRPr="00B3565B" w:rsidRDefault="00BD4240" w:rsidP="00F62832">
      <w:pPr>
        <w:pStyle w:val="afa"/>
        <w:ind w:left="0" w:firstLine="709"/>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62</w:t>
      </w:r>
    </w:p>
    <w:p w:rsidR="0055703F" w:rsidRPr="00B3565B" w:rsidRDefault="0055703F" w:rsidP="00F62832">
      <w:pPr>
        <w:pStyle w:val="Style100"/>
        <w:widowControl/>
        <w:spacing w:line="0" w:lineRule="atLeast"/>
        <w:ind w:firstLine="709"/>
        <w:rPr>
          <w:rStyle w:val="FontStyle201"/>
          <w:i w:val="0"/>
          <w:sz w:val="28"/>
          <w:szCs w:val="28"/>
        </w:rPr>
      </w:pPr>
      <w:r w:rsidRPr="00B3565B">
        <w:rPr>
          <w:rStyle w:val="FontStyle201"/>
          <w:i w:val="0"/>
          <w:sz w:val="28"/>
          <w:szCs w:val="28"/>
        </w:rPr>
        <w:t>Место расположения поста наблюдений и определяемые примеси</w:t>
      </w:r>
    </w:p>
    <w:p w:rsidR="0055703F" w:rsidRPr="00B3565B"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3279FD" w:rsidRPr="00B3565B" w:rsidTr="00D84DBF">
        <w:tc>
          <w:tcPr>
            <w:tcW w:w="959"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Номер</w:t>
            </w:r>
          </w:p>
          <w:p w:rsidR="0055703F" w:rsidRPr="00B3565B" w:rsidRDefault="0055703F"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Сроки отбора</w:t>
            </w:r>
          </w:p>
        </w:tc>
        <w:tc>
          <w:tcPr>
            <w:tcW w:w="198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94"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55703F" w:rsidRPr="00B3565B" w:rsidRDefault="0055703F" w:rsidP="00F62832">
            <w:pPr>
              <w:jc w:val="center"/>
              <w:outlineLvl w:val="1"/>
              <w:rPr>
                <w:rFonts w:ascii="Times New Roman" w:hAnsi="Times New Roman"/>
                <w:b/>
              </w:rPr>
            </w:pPr>
            <w:r w:rsidRPr="00B3565B">
              <w:rPr>
                <w:rFonts w:ascii="Times New Roman" w:hAnsi="Times New Roman"/>
                <w:b/>
              </w:rPr>
              <w:t>Определяемые примеси</w:t>
            </w:r>
          </w:p>
        </w:tc>
      </w:tr>
      <w:tr w:rsidR="0055703F" w:rsidRPr="00B3565B" w:rsidTr="00D84DBF">
        <w:tc>
          <w:tcPr>
            <w:tcW w:w="959"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1</w:t>
            </w:r>
          </w:p>
        </w:tc>
        <w:tc>
          <w:tcPr>
            <w:tcW w:w="113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каждые 20 минут</w:t>
            </w:r>
          </w:p>
        </w:tc>
        <w:tc>
          <w:tcPr>
            <w:tcW w:w="198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rPr>
              <w:t>в непрерывном режиме</w:t>
            </w:r>
          </w:p>
        </w:tc>
        <w:tc>
          <w:tcPr>
            <w:tcW w:w="2694" w:type="dxa"/>
            <w:vAlign w:val="center"/>
          </w:tcPr>
          <w:p w:rsidR="0055703F" w:rsidRPr="00B3565B" w:rsidRDefault="0055703F" w:rsidP="00F62832">
            <w:pPr>
              <w:jc w:val="center"/>
              <w:outlineLvl w:val="1"/>
              <w:rPr>
                <w:rFonts w:ascii="Times New Roman" w:hAnsi="Times New Roman"/>
              </w:rPr>
            </w:pPr>
            <w:r w:rsidRPr="00B3565B">
              <w:rPr>
                <w:rFonts w:ascii="Times New Roman" w:hAnsi="Times New Roman"/>
                <w:iCs/>
              </w:rPr>
              <w:t>ул. Жибек жолы, №496«А»</w:t>
            </w:r>
          </w:p>
        </w:tc>
        <w:tc>
          <w:tcPr>
            <w:tcW w:w="3260" w:type="dxa"/>
            <w:vAlign w:val="center"/>
          </w:tcPr>
          <w:p w:rsidR="0055703F" w:rsidRPr="00B3565B" w:rsidRDefault="00D53805" w:rsidP="00F62832">
            <w:pPr>
              <w:outlineLvl w:val="1"/>
              <w:rPr>
                <w:rFonts w:ascii="Times New Roman" w:hAnsi="Times New Roman"/>
              </w:rPr>
            </w:pPr>
            <w:r w:rsidRPr="00B3565B">
              <w:rPr>
                <w:rFonts w:ascii="Times New Roman" w:hAnsi="Times New Roman"/>
              </w:rPr>
              <w:t>в</w:t>
            </w:r>
            <w:r w:rsidR="0055703F"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B3565B" w:rsidRDefault="0055703F" w:rsidP="00F62832">
      <w:pPr>
        <w:ind w:right="-375"/>
        <w:jc w:val="center"/>
        <w:rPr>
          <w:rFonts w:ascii="Times New Roman" w:hAnsi="Times New Roman"/>
          <w:sz w:val="28"/>
          <w:szCs w:val="28"/>
        </w:rPr>
      </w:pPr>
    </w:p>
    <w:p w:rsidR="0055703F" w:rsidRPr="00B3565B" w:rsidRDefault="0055703F" w:rsidP="00F62832">
      <w:pPr>
        <w:ind w:right="-375"/>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5456717" cy="3070919"/>
            <wp:effectExtent l="19050" t="0" r="0" b="0"/>
            <wp:docPr id="72" name="Рисунок 17" descr="C:\Documents and Settings\basembekova_s.KAZHYDROMET\Мои документы\My Received Files\DEM Inkar\карты 2015\карты 2015\карты новых скатов 18.12.14\карты новых скатов\жамбыл\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basembekova_s.KAZHYDROMET\Мои документы\My Received Files\DEM Inkar\карты 2015\карты 2015\карты новых скатов 18.12.14\карты новых скатов\жамбыл\Кордай.jpg"/>
                    <pic:cNvPicPr>
                      <a:picLocks noChangeAspect="1" noChangeArrowheads="1"/>
                    </pic:cNvPicPr>
                  </pic:nvPicPr>
                  <pic:blipFill>
                    <a:blip r:embed="rId74" cstate="print"/>
                    <a:srcRect/>
                    <a:stretch>
                      <a:fillRect/>
                    </a:stretch>
                  </pic:blipFill>
                  <pic:spPr bwMode="auto">
                    <a:xfrm>
                      <a:off x="0" y="0"/>
                      <a:ext cx="5460094" cy="3072819"/>
                    </a:xfrm>
                    <a:prstGeom prst="rect">
                      <a:avLst/>
                    </a:prstGeom>
                    <a:noFill/>
                    <a:ln w="9525">
                      <a:noFill/>
                      <a:miter lim="800000"/>
                      <a:headEnd/>
                      <a:tailEnd/>
                    </a:ln>
                  </pic:spPr>
                </pic:pic>
              </a:graphicData>
            </a:graphic>
          </wp:inline>
        </w:drawing>
      </w:r>
    </w:p>
    <w:p w:rsidR="0055703F" w:rsidRPr="00B3565B" w:rsidRDefault="00BD4240" w:rsidP="00F62832">
      <w:pPr>
        <w:ind w:right="-375"/>
        <w:jc w:val="center"/>
        <w:rPr>
          <w:rFonts w:ascii="Times New Roman" w:hAnsi="Times New Roman"/>
          <w:sz w:val="28"/>
          <w:szCs w:val="28"/>
        </w:rPr>
      </w:pPr>
      <w:r w:rsidRPr="00B3565B">
        <w:rPr>
          <w:rFonts w:ascii="Times New Roman" w:hAnsi="Times New Roman"/>
          <w:sz w:val="28"/>
          <w:szCs w:val="28"/>
        </w:rPr>
        <w:t>Рис.6.5</w:t>
      </w:r>
      <w:r w:rsidR="0055703F" w:rsidRPr="00B3565B">
        <w:rPr>
          <w:rFonts w:ascii="Times New Roman" w:hAnsi="Times New Roman"/>
          <w:sz w:val="28"/>
          <w:szCs w:val="28"/>
        </w:rPr>
        <w:t>. Схема расположения стационарной сети наблюдений</w:t>
      </w:r>
    </w:p>
    <w:p w:rsidR="00DF53C5" w:rsidRPr="00B3565B" w:rsidRDefault="0055703F"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 поселка Кордай</w:t>
      </w:r>
    </w:p>
    <w:p w:rsidR="00DF53C5" w:rsidRPr="00B3565B" w:rsidRDefault="00DF53C5" w:rsidP="00F62832">
      <w:pPr>
        <w:jc w:val="right"/>
        <w:rPr>
          <w:rFonts w:ascii="Times New Roman" w:hAnsi="Times New Roman"/>
        </w:rPr>
      </w:pPr>
    </w:p>
    <w:p w:rsidR="0055703F" w:rsidRPr="00B3565B" w:rsidRDefault="00BD4240" w:rsidP="00F62832">
      <w:pPr>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63</w:t>
      </w:r>
    </w:p>
    <w:p w:rsidR="0055703F" w:rsidRPr="00B3565B" w:rsidRDefault="0055703F" w:rsidP="00F62832">
      <w:pPr>
        <w:pStyle w:val="Style100"/>
        <w:widowControl/>
        <w:spacing w:line="0" w:lineRule="atLeast"/>
        <w:ind w:firstLine="708"/>
        <w:jc w:val="center"/>
        <w:rPr>
          <w:rStyle w:val="FontStyle201"/>
          <w:i w:val="0"/>
          <w:sz w:val="28"/>
          <w:szCs w:val="28"/>
        </w:rPr>
      </w:pPr>
      <w:r w:rsidRPr="00B3565B">
        <w:rPr>
          <w:rStyle w:val="FontStyle201"/>
          <w:i w:val="0"/>
          <w:sz w:val="28"/>
          <w:szCs w:val="28"/>
        </w:rPr>
        <w:t>Характеристика загрязнения атмосферного воздуха поселка Кордай</w:t>
      </w:r>
    </w:p>
    <w:tbl>
      <w:tblPr>
        <w:tblW w:w="10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638"/>
        <w:gridCol w:w="850"/>
        <w:gridCol w:w="992"/>
        <w:gridCol w:w="1134"/>
      </w:tblGrid>
      <w:tr w:rsidR="003279FD" w:rsidRPr="00B3565B" w:rsidTr="00D53805">
        <w:trPr>
          <w:trHeight w:val="273"/>
          <w:jc w:val="center"/>
        </w:trPr>
        <w:tc>
          <w:tcPr>
            <w:tcW w:w="1922" w:type="dxa"/>
            <w:vMerge w:val="restart"/>
            <w:shd w:val="clear" w:color="auto" w:fill="auto"/>
            <w:noWrap/>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Средняя </w:t>
            </w:r>
            <w:r w:rsidRPr="00B3565B">
              <w:rPr>
                <w:rFonts w:ascii="Times New Roman" w:hAnsi="Times New Roman"/>
                <w:b/>
                <w:bCs/>
                <w:lang w:eastAsia="ru-RU" w:bidi="ar-SA"/>
              </w:rPr>
              <w:lastRenderedPageBreak/>
              <w:t>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lastRenderedPageBreak/>
              <w:t xml:space="preserve">Максимально разовая </w:t>
            </w:r>
            <w:r w:rsidRPr="00B3565B">
              <w:rPr>
                <w:rFonts w:ascii="Times New Roman" w:hAnsi="Times New Roman"/>
                <w:b/>
                <w:bCs/>
                <w:lang w:eastAsia="ru-RU" w:bidi="ar-SA"/>
              </w:rPr>
              <w:lastRenderedPageBreak/>
              <w:t>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Pr>
          <w:p w:rsidR="0055703F" w:rsidRPr="00B3565B" w:rsidRDefault="0055703F" w:rsidP="00F62832">
            <w:pPr>
              <w:jc w:val="center"/>
              <w:rPr>
                <w:rFonts w:ascii="Times New Roman" w:hAnsi="Times New Roman"/>
                <w:b/>
              </w:rPr>
            </w:pPr>
            <w:r w:rsidRPr="00B3565B">
              <w:rPr>
                <w:rFonts w:ascii="Times New Roman" w:hAnsi="Times New Roman"/>
                <w:b/>
              </w:rPr>
              <w:lastRenderedPageBreak/>
              <w:t xml:space="preserve">Число случаев </w:t>
            </w:r>
            <w:r w:rsidRPr="00B3565B">
              <w:rPr>
                <w:rFonts w:ascii="Times New Roman" w:hAnsi="Times New Roman"/>
                <w:b/>
              </w:rPr>
              <w:lastRenderedPageBreak/>
              <w:t>превышения ПДК</w:t>
            </w:r>
          </w:p>
        </w:tc>
      </w:tr>
      <w:tr w:rsidR="003279FD" w:rsidRPr="00B3565B" w:rsidTr="00D53805">
        <w:trPr>
          <w:trHeight w:val="346"/>
          <w:jc w:val="center"/>
        </w:trPr>
        <w:tc>
          <w:tcPr>
            <w:tcW w:w="1922" w:type="dxa"/>
            <w:vMerge/>
            <w:shd w:val="clear" w:color="auto" w:fill="auto"/>
            <w:noWrap/>
            <w:vAlign w:val="center"/>
          </w:tcPr>
          <w:p w:rsidR="0055703F" w:rsidRPr="00B3565B"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7"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56"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38" w:type="dxa"/>
            <w:shd w:val="clear" w:color="auto" w:fill="auto"/>
            <w:vAlign w:val="center"/>
          </w:tcPr>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55703F" w:rsidRPr="00B3565B" w:rsidRDefault="0055703F"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55703F" w:rsidRPr="00B3565B" w:rsidRDefault="0055703F" w:rsidP="00F62832">
            <w:pPr>
              <w:jc w:val="center"/>
              <w:rPr>
                <w:rFonts w:ascii="Times New Roman" w:hAnsi="Times New Roman"/>
                <w:b/>
                <w:bCs/>
                <w:spacing w:val="-20"/>
              </w:rPr>
            </w:pPr>
            <w:r w:rsidRPr="00B3565B">
              <w:rPr>
                <w:rFonts w:ascii="Times New Roman" w:hAnsi="Times New Roman"/>
                <w:b/>
                <w:bCs/>
                <w:spacing w:val="-20"/>
              </w:rPr>
              <w:t>&gt;10 ПДК</w:t>
            </w:r>
          </w:p>
        </w:tc>
      </w:tr>
      <w:tr w:rsidR="00DA2F69" w:rsidRPr="00B3565B" w:rsidTr="00DA2F69">
        <w:trPr>
          <w:trHeight w:val="30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Взвешанные частицы РМ-2,5</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0,018</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0,519</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0,202</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1,259</w:t>
            </w:r>
          </w:p>
        </w:tc>
        <w:tc>
          <w:tcPr>
            <w:tcW w:w="850"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4</w:t>
            </w: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30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Взвешанные частицы РМ-10</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0,065</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1,081</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0,712</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2,372</w:t>
            </w:r>
          </w:p>
        </w:tc>
        <w:tc>
          <w:tcPr>
            <w:tcW w:w="850"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54</w:t>
            </w: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Диоксид серы</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0,005</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0,094</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0,029</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0,058</w:t>
            </w: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Оксид углерода</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0,293</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0,098</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3,312</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0,662</w:t>
            </w: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Диоксид азота</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0,011</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0,277</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0,064</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0,320</w:t>
            </w: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Оксид азота</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0,001</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0,022</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0,058</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0,146</w:t>
            </w: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Озон</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0,058</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1,937</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0,148</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0,925</w:t>
            </w: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Сероводород</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0,003</w:t>
            </w:r>
          </w:p>
        </w:tc>
        <w:tc>
          <w:tcPr>
            <w:tcW w:w="1637" w:type="dxa"/>
            <w:shd w:val="clear" w:color="000000" w:fill="FFFFFF"/>
            <w:noWrap/>
            <w:vAlign w:val="center"/>
          </w:tcPr>
          <w:p w:rsidR="00DA2F69" w:rsidRPr="00B3565B" w:rsidRDefault="00DA2F69" w:rsidP="00DA2F69">
            <w:pPr>
              <w:jc w:val="center"/>
              <w:rPr>
                <w:rFonts w:ascii="Times New Roman" w:hAnsi="Times New Roman"/>
              </w:rPr>
            </w:pP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0,014</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1,750</w:t>
            </w:r>
          </w:p>
        </w:tc>
        <w:tc>
          <w:tcPr>
            <w:tcW w:w="850"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244</w:t>
            </w: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Аммиак</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0,011</w:t>
            </w:r>
          </w:p>
        </w:tc>
        <w:tc>
          <w:tcPr>
            <w:tcW w:w="1637"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0,271</w:t>
            </w: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0,054</w:t>
            </w:r>
          </w:p>
        </w:tc>
        <w:tc>
          <w:tcPr>
            <w:tcW w:w="1638"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0,270</w:t>
            </w: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147"/>
          <w:jc w:val="center"/>
        </w:trPr>
        <w:tc>
          <w:tcPr>
            <w:tcW w:w="1922" w:type="dxa"/>
            <w:shd w:val="clear" w:color="auto" w:fill="auto"/>
            <w:noWrap/>
            <w:vAlign w:val="center"/>
          </w:tcPr>
          <w:p w:rsidR="00DA2F69" w:rsidRPr="00B3565B" w:rsidRDefault="00DA2F69" w:rsidP="00373258">
            <w:pPr>
              <w:rPr>
                <w:rFonts w:ascii="Times New Roman" w:hAnsi="Times New Roman"/>
              </w:rPr>
            </w:pPr>
            <w:r w:rsidRPr="00B3565B">
              <w:rPr>
                <w:rFonts w:ascii="Times New Roman" w:hAnsi="Times New Roman"/>
              </w:rPr>
              <w:t xml:space="preserve">Сумма УВ </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1,296</w:t>
            </w:r>
          </w:p>
        </w:tc>
        <w:tc>
          <w:tcPr>
            <w:tcW w:w="1637" w:type="dxa"/>
            <w:shd w:val="clear" w:color="000000" w:fill="FFFFFF"/>
            <w:noWrap/>
            <w:vAlign w:val="center"/>
          </w:tcPr>
          <w:p w:rsidR="00DA2F69" w:rsidRPr="00B3565B" w:rsidRDefault="00DA2F69" w:rsidP="00DA2F69">
            <w:pPr>
              <w:jc w:val="center"/>
              <w:rPr>
                <w:rFonts w:ascii="Times New Roman" w:hAnsi="Times New Roman"/>
              </w:rPr>
            </w:pP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1,661</w:t>
            </w:r>
          </w:p>
        </w:tc>
        <w:tc>
          <w:tcPr>
            <w:tcW w:w="1638" w:type="dxa"/>
            <w:shd w:val="clear" w:color="000000" w:fill="FFFFFF"/>
            <w:noWrap/>
            <w:vAlign w:val="center"/>
          </w:tcPr>
          <w:p w:rsidR="00DA2F69" w:rsidRPr="00B3565B" w:rsidRDefault="00DA2F69" w:rsidP="00DA2F69">
            <w:pPr>
              <w:jc w:val="center"/>
              <w:rPr>
                <w:rFonts w:ascii="Times New Roman" w:hAnsi="Times New Roman"/>
              </w:rPr>
            </w:pP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r w:rsidR="00DA2F69" w:rsidRPr="00B3565B" w:rsidTr="00DA2F69">
        <w:trPr>
          <w:trHeight w:val="70"/>
          <w:jc w:val="center"/>
        </w:trPr>
        <w:tc>
          <w:tcPr>
            <w:tcW w:w="1922" w:type="dxa"/>
            <w:shd w:val="clear" w:color="auto" w:fill="auto"/>
            <w:noWrap/>
            <w:vAlign w:val="center"/>
          </w:tcPr>
          <w:p w:rsidR="00DA2F69" w:rsidRPr="00B3565B" w:rsidRDefault="00DA2F69" w:rsidP="00F62832">
            <w:pPr>
              <w:rPr>
                <w:rFonts w:ascii="Times New Roman" w:hAnsi="Times New Roman"/>
              </w:rPr>
            </w:pPr>
            <w:r w:rsidRPr="00B3565B">
              <w:rPr>
                <w:rFonts w:ascii="Times New Roman" w:hAnsi="Times New Roman"/>
              </w:rPr>
              <w:t>Метан</w:t>
            </w:r>
          </w:p>
        </w:tc>
        <w:tc>
          <w:tcPr>
            <w:tcW w:w="1056" w:type="dxa"/>
            <w:shd w:val="clear" w:color="000000" w:fill="FFFFFF"/>
            <w:vAlign w:val="center"/>
          </w:tcPr>
          <w:p w:rsidR="00DA2F69" w:rsidRPr="00B3565B" w:rsidRDefault="00DA2F69" w:rsidP="00DA2F69">
            <w:pPr>
              <w:jc w:val="center"/>
              <w:rPr>
                <w:rFonts w:ascii="Times New Roman" w:hAnsi="Times New Roman"/>
              </w:rPr>
            </w:pPr>
            <w:r w:rsidRPr="00B3565B">
              <w:rPr>
                <w:rFonts w:ascii="Times New Roman" w:hAnsi="Times New Roman"/>
              </w:rPr>
              <w:t>1,609</w:t>
            </w:r>
          </w:p>
        </w:tc>
        <w:tc>
          <w:tcPr>
            <w:tcW w:w="1637" w:type="dxa"/>
            <w:shd w:val="clear" w:color="000000" w:fill="FFFFFF"/>
            <w:noWrap/>
            <w:vAlign w:val="center"/>
          </w:tcPr>
          <w:p w:rsidR="00DA2F69" w:rsidRPr="00B3565B" w:rsidRDefault="00DA2F69" w:rsidP="00DA2F69">
            <w:pPr>
              <w:jc w:val="center"/>
              <w:rPr>
                <w:rFonts w:ascii="Times New Roman" w:hAnsi="Times New Roman"/>
              </w:rPr>
            </w:pPr>
          </w:p>
        </w:tc>
        <w:tc>
          <w:tcPr>
            <w:tcW w:w="1056" w:type="dxa"/>
            <w:shd w:val="clear" w:color="000000" w:fill="FFFFFF"/>
            <w:noWrap/>
            <w:vAlign w:val="center"/>
          </w:tcPr>
          <w:p w:rsidR="00DA2F69" w:rsidRPr="00B3565B" w:rsidRDefault="00DA2F69" w:rsidP="00DA2F69">
            <w:pPr>
              <w:jc w:val="center"/>
              <w:rPr>
                <w:rFonts w:ascii="Times New Roman" w:hAnsi="Times New Roman"/>
              </w:rPr>
            </w:pPr>
            <w:r w:rsidRPr="00B3565B">
              <w:rPr>
                <w:rFonts w:ascii="Times New Roman" w:hAnsi="Times New Roman"/>
              </w:rPr>
              <w:t>2,054</w:t>
            </w:r>
          </w:p>
        </w:tc>
        <w:tc>
          <w:tcPr>
            <w:tcW w:w="1638" w:type="dxa"/>
            <w:shd w:val="clear" w:color="000000" w:fill="FFFFFF"/>
            <w:noWrap/>
            <w:vAlign w:val="center"/>
          </w:tcPr>
          <w:p w:rsidR="00DA2F69" w:rsidRPr="00B3565B" w:rsidRDefault="00DA2F69" w:rsidP="00DA2F69">
            <w:pPr>
              <w:jc w:val="center"/>
              <w:rPr>
                <w:rFonts w:ascii="Times New Roman" w:hAnsi="Times New Roman"/>
              </w:rPr>
            </w:pPr>
          </w:p>
        </w:tc>
        <w:tc>
          <w:tcPr>
            <w:tcW w:w="850" w:type="dxa"/>
            <w:shd w:val="clear" w:color="000000" w:fill="FFFFFF"/>
            <w:vAlign w:val="center"/>
          </w:tcPr>
          <w:p w:rsidR="00DA2F69" w:rsidRPr="00B3565B" w:rsidRDefault="00DA2F69" w:rsidP="00DA2F69">
            <w:pPr>
              <w:jc w:val="center"/>
              <w:rPr>
                <w:rFonts w:ascii="Times New Roman" w:hAnsi="Times New Roman"/>
              </w:rPr>
            </w:pPr>
          </w:p>
        </w:tc>
        <w:tc>
          <w:tcPr>
            <w:tcW w:w="992" w:type="dxa"/>
            <w:shd w:val="clear" w:color="000000" w:fill="FFFFFF"/>
            <w:vAlign w:val="center"/>
          </w:tcPr>
          <w:p w:rsidR="00DA2F69" w:rsidRPr="00B3565B" w:rsidRDefault="00DA2F69" w:rsidP="00DA2F69">
            <w:pPr>
              <w:jc w:val="center"/>
              <w:rPr>
                <w:rFonts w:ascii="Times New Roman" w:hAnsi="Times New Roman"/>
              </w:rPr>
            </w:pPr>
          </w:p>
        </w:tc>
        <w:tc>
          <w:tcPr>
            <w:tcW w:w="1134" w:type="dxa"/>
            <w:shd w:val="clear" w:color="000000" w:fill="FFFFFF"/>
            <w:vAlign w:val="center"/>
          </w:tcPr>
          <w:p w:rsidR="00DA2F69" w:rsidRPr="00B3565B" w:rsidRDefault="00DA2F69" w:rsidP="00DA2F69">
            <w:pPr>
              <w:jc w:val="center"/>
              <w:rPr>
                <w:rFonts w:ascii="Times New Roman" w:hAnsi="Times New Roman"/>
              </w:rPr>
            </w:pPr>
          </w:p>
        </w:tc>
      </w:tr>
    </w:tbl>
    <w:p w:rsidR="0055703F" w:rsidRPr="00B3565B" w:rsidRDefault="0055703F" w:rsidP="00F62832">
      <w:pPr>
        <w:ind w:firstLine="709"/>
        <w:jc w:val="both"/>
        <w:rPr>
          <w:rFonts w:ascii="Times New Roman" w:hAnsi="Times New Roman"/>
          <w:b/>
          <w:i/>
          <w:sz w:val="28"/>
          <w:szCs w:val="28"/>
        </w:rPr>
      </w:pPr>
    </w:p>
    <w:p w:rsidR="0055703F" w:rsidRPr="00B3565B" w:rsidRDefault="0055703F" w:rsidP="00F62832">
      <w:pPr>
        <w:ind w:firstLine="709"/>
        <w:jc w:val="both"/>
        <w:rPr>
          <w:rFonts w:ascii="Times New Roman" w:hAnsi="Times New Roman"/>
          <w:sz w:val="28"/>
          <w:szCs w:val="28"/>
        </w:rPr>
      </w:pPr>
      <w:r w:rsidRPr="00B3565B">
        <w:rPr>
          <w:rFonts w:ascii="Times New Roman" w:hAnsi="Times New Roman"/>
          <w:b/>
          <w:i/>
          <w:sz w:val="28"/>
          <w:szCs w:val="28"/>
        </w:rPr>
        <w:t xml:space="preserve">Общая оценка загрязнения атмосферы. </w:t>
      </w:r>
      <w:r w:rsidRPr="00B3565B">
        <w:rPr>
          <w:rFonts w:ascii="Times New Roman" w:hAnsi="Times New Roman"/>
          <w:sz w:val="28"/>
          <w:szCs w:val="28"/>
        </w:rPr>
        <w:t>По данным стационарной сети наблюдений</w:t>
      </w:r>
      <w:r w:rsidR="00FC69C4" w:rsidRPr="00B3565B">
        <w:rPr>
          <w:rFonts w:ascii="Times New Roman" w:hAnsi="Times New Roman"/>
          <w:sz w:val="28"/>
          <w:szCs w:val="28"/>
        </w:rPr>
        <w:t xml:space="preserve"> (рис.6.5</w:t>
      </w:r>
      <w:r w:rsidRPr="00B3565B">
        <w:rPr>
          <w:rFonts w:ascii="Times New Roman" w:hAnsi="Times New Roman"/>
          <w:sz w:val="28"/>
          <w:szCs w:val="28"/>
        </w:rPr>
        <w:t xml:space="preserve">) атмосферный воздух города в целом характеризуется </w:t>
      </w:r>
      <w:r w:rsidR="00C20402" w:rsidRPr="00B3565B">
        <w:rPr>
          <w:rFonts w:ascii="Times New Roman" w:hAnsi="Times New Roman"/>
          <w:b/>
          <w:i/>
          <w:sz w:val="28"/>
          <w:szCs w:val="28"/>
        </w:rPr>
        <w:t>повышенным</w:t>
      </w:r>
      <w:r w:rsidRPr="00B3565B">
        <w:rPr>
          <w:rFonts w:ascii="Times New Roman" w:hAnsi="Times New Roman"/>
          <w:b/>
          <w:i/>
          <w:sz w:val="28"/>
          <w:szCs w:val="28"/>
        </w:rPr>
        <w:t xml:space="preserve"> уровнем загрязнения</w:t>
      </w:r>
      <w:r w:rsidRPr="00B3565B">
        <w:rPr>
          <w:rFonts w:ascii="Times New Roman" w:hAnsi="Times New Roman"/>
          <w:sz w:val="28"/>
          <w:szCs w:val="28"/>
        </w:rPr>
        <w:t>, он определялся значениям</w:t>
      </w:r>
      <w:r w:rsidR="00D53805" w:rsidRPr="00B3565B">
        <w:rPr>
          <w:rFonts w:ascii="Times New Roman" w:hAnsi="Times New Roman"/>
          <w:sz w:val="28"/>
          <w:szCs w:val="28"/>
        </w:rPr>
        <w:t xml:space="preserve">иСИ равным </w:t>
      </w:r>
      <w:r w:rsidR="00DA2F69" w:rsidRPr="00B3565B">
        <w:rPr>
          <w:rFonts w:ascii="Times New Roman" w:hAnsi="Times New Roman"/>
          <w:sz w:val="28"/>
          <w:szCs w:val="28"/>
          <w:lang w:val="kk-KZ"/>
        </w:rPr>
        <w:t>2</w:t>
      </w:r>
      <w:r w:rsidR="00C20402" w:rsidRPr="00B3565B">
        <w:rPr>
          <w:rFonts w:ascii="Times New Roman" w:hAnsi="Times New Roman"/>
          <w:sz w:val="28"/>
          <w:szCs w:val="28"/>
          <w:lang w:val="kk-KZ"/>
        </w:rPr>
        <w:t xml:space="preserve">,4(повышенный уровень) </w:t>
      </w:r>
      <w:r w:rsidR="00D53805" w:rsidRPr="00B3565B">
        <w:rPr>
          <w:rFonts w:ascii="Times New Roman" w:hAnsi="Times New Roman"/>
          <w:sz w:val="28"/>
          <w:szCs w:val="28"/>
          <w:lang w:val="kk-KZ"/>
        </w:rPr>
        <w:t xml:space="preserve">и </w:t>
      </w:r>
      <w:r w:rsidRPr="00B3565B">
        <w:rPr>
          <w:rFonts w:ascii="Times New Roman" w:hAnsi="Times New Roman"/>
          <w:sz w:val="28"/>
          <w:szCs w:val="28"/>
        </w:rPr>
        <w:t xml:space="preserve">НП = </w:t>
      </w:r>
      <w:r w:rsidR="00DA2F69" w:rsidRPr="00B3565B">
        <w:rPr>
          <w:rFonts w:ascii="Times New Roman" w:hAnsi="Times New Roman"/>
          <w:sz w:val="28"/>
          <w:szCs w:val="28"/>
        </w:rPr>
        <w:t>6</w:t>
      </w:r>
      <w:r w:rsidR="00E45841" w:rsidRPr="00B3565B">
        <w:rPr>
          <w:rFonts w:ascii="Times New Roman" w:hAnsi="Times New Roman"/>
          <w:sz w:val="28"/>
          <w:szCs w:val="28"/>
        </w:rPr>
        <w:t>,</w:t>
      </w:r>
      <w:r w:rsidR="00DA2F69" w:rsidRPr="00B3565B">
        <w:rPr>
          <w:rFonts w:ascii="Times New Roman" w:hAnsi="Times New Roman"/>
          <w:sz w:val="28"/>
          <w:szCs w:val="28"/>
        </w:rPr>
        <w:t>3</w:t>
      </w:r>
      <w:r w:rsidRPr="00B3565B">
        <w:rPr>
          <w:rFonts w:ascii="Times New Roman" w:hAnsi="Times New Roman"/>
          <w:sz w:val="28"/>
          <w:szCs w:val="28"/>
        </w:rPr>
        <w:t>%</w:t>
      </w:r>
      <w:r w:rsidR="00DA2F69" w:rsidRPr="00B3565B">
        <w:rPr>
          <w:rFonts w:ascii="Times New Roman" w:hAnsi="Times New Roman"/>
          <w:sz w:val="28"/>
          <w:szCs w:val="28"/>
        </w:rPr>
        <w:t xml:space="preserve"> (повышенный</w:t>
      </w:r>
      <w:r w:rsidR="00C20402" w:rsidRPr="00B3565B">
        <w:rPr>
          <w:rFonts w:ascii="Times New Roman" w:hAnsi="Times New Roman"/>
          <w:sz w:val="28"/>
          <w:szCs w:val="28"/>
        </w:rPr>
        <w:t xml:space="preserve"> уровень)</w:t>
      </w:r>
      <w:r w:rsidRPr="00B3565B">
        <w:rPr>
          <w:rFonts w:ascii="Times New Roman" w:hAnsi="Times New Roman"/>
          <w:sz w:val="28"/>
          <w:szCs w:val="28"/>
          <w:lang w:val="kk-KZ"/>
        </w:rPr>
        <w:t>.</w:t>
      </w:r>
    </w:p>
    <w:p w:rsidR="0055703F" w:rsidRPr="00B3565B" w:rsidRDefault="0055703F" w:rsidP="00F62832">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среднемесячная концентрация </w:t>
      </w:r>
      <w:r w:rsidR="00DA2F69" w:rsidRPr="00B3565B">
        <w:rPr>
          <w:rFonts w:ascii="Times New Roman" w:hAnsi="Times New Roman"/>
          <w:sz w:val="28"/>
          <w:szCs w:val="28"/>
        </w:rPr>
        <w:t>взвешанных частиц РМ-10 составила 1,1 ПДК</w:t>
      </w:r>
      <w:r w:rsidR="00DA2F69" w:rsidRPr="00B3565B">
        <w:rPr>
          <w:rFonts w:ascii="Times New Roman" w:hAnsi="Times New Roman"/>
          <w:sz w:val="28"/>
          <w:szCs w:val="28"/>
          <w:vertAlign w:val="subscript"/>
        </w:rPr>
        <w:t>с.с.</w:t>
      </w:r>
      <w:r w:rsidR="00DA2F69" w:rsidRPr="00B3565B">
        <w:rPr>
          <w:rFonts w:ascii="Times New Roman" w:hAnsi="Times New Roman"/>
          <w:sz w:val="28"/>
          <w:szCs w:val="28"/>
        </w:rPr>
        <w:t xml:space="preserve">, </w:t>
      </w:r>
      <w:r w:rsidRPr="00B3565B">
        <w:rPr>
          <w:rFonts w:ascii="Times New Roman" w:hAnsi="Times New Roman"/>
          <w:sz w:val="28"/>
          <w:szCs w:val="28"/>
        </w:rPr>
        <w:t xml:space="preserve">озона составила </w:t>
      </w:r>
      <w:r w:rsidR="00DA2F69" w:rsidRPr="00B3565B">
        <w:rPr>
          <w:rFonts w:ascii="Times New Roman" w:hAnsi="Times New Roman"/>
          <w:sz w:val="28"/>
          <w:szCs w:val="28"/>
        </w:rPr>
        <w:t>1</w:t>
      </w:r>
      <w:r w:rsidR="00E45841" w:rsidRPr="00B3565B">
        <w:rPr>
          <w:rFonts w:ascii="Times New Roman" w:hAnsi="Times New Roman"/>
          <w:sz w:val="28"/>
          <w:szCs w:val="28"/>
        </w:rPr>
        <w:t>,</w:t>
      </w:r>
      <w:r w:rsidR="00DA2F69" w:rsidRPr="00B3565B">
        <w:rPr>
          <w:rFonts w:ascii="Times New Roman" w:hAnsi="Times New Roman"/>
          <w:sz w:val="28"/>
          <w:szCs w:val="28"/>
        </w:rPr>
        <w:t>9</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Pr="00B3565B">
        <w:rPr>
          <w:rFonts w:ascii="Times New Roman" w:hAnsi="Times New Roman"/>
          <w:sz w:val="28"/>
          <w:szCs w:val="28"/>
        </w:rPr>
        <w:t>, концентрации других загрязняющих веществ – не превышали ПДК.</w:t>
      </w:r>
    </w:p>
    <w:p w:rsidR="00C20402" w:rsidRPr="00B3565B" w:rsidRDefault="00C20402" w:rsidP="00F62832">
      <w:pPr>
        <w:ind w:firstLine="709"/>
        <w:jc w:val="both"/>
        <w:rPr>
          <w:rFonts w:ascii="Times New Roman" w:hAnsi="Times New Roman"/>
          <w:sz w:val="28"/>
          <w:szCs w:val="28"/>
        </w:rPr>
      </w:pPr>
      <w:r w:rsidRPr="00B3565B">
        <w:rPr>
          <w:rFonts w:ascii="Times New Roman" w:hAnsi="Times New Roman"/>
          <w:sz w:val="28"/>
          <w:szCs w:val="28"/>
        </w:rPr>
        <w:t xml:space="preserve">За </w:t>
      </w:r>
      <w:r w:rsidR="00DA2F69" w:rsidRPr="00B3565B">
        <w:rPr>
          <w:rFonts w:ascii="Times New Roman" w:hAnsi="Times New Roman"/>
          <w:sz w:val="28"/>
          <w:szCs w:val="28"/>
          <w:lang w:val="kk-KZ"/>
        </w:rPr>
        <w:t>3</w:t>
      </w:r>
      <w:r w:rsidR="00373258" w:rsidRPr="00B3565B">
        <w:rPr>
          <w:rFonts w:ascii="Times New Roman" w:hAnsi="Times New Roman"/>
          <w:sz w:val="28"/>
          <w:szCs w:val="28"/>
          <w:lang w:val="kk-KZ"/>
        </w:rPr>
        <w:t xml:space="preserve"> квартал</w:t>
      </w:r>
      <w:r w:rsidRPr="00B3565B">
        <w:rPr>
          <w:rFonts w:ascii="Times New Roman" w:hAnsi="Times New Roman"/>
          <w:sz w:val="28"/>
          <w:szCs w:val="28"/>
        </w:rPr>
        <w:t>201</w:t>
      </w:r>
      <w:r w:rsidRPr="00B3565B">
        <w:rPr>
          <w:rFonts w:ascii="Times New Roman" w:hAnsi="Times New Roman"/>
          <w:sz w:val="28"/>
          <w:szCs w:val="28"/>
          <w:lang w:val="kk-KZ"/>
        </w:rPr>
        <w:t xml:space="preserve">5 </w:t>
      </w:r>
      <w:r w:rsidRPr="00B3565B">
        <w:rPr>
          <w:rFonts w:ascii="Times New Roman" w:hAnsi="Times New Roman"/>
          <w:sz w:val="28"/>
          <w:szCs w:val="28"/>
        </w:rPr>
        <w:t>года были выявлены превышения более 1 ПДК:</w:t>
      </w:r>
      <w:r w:rsidR="00DA2F69" w:rsidRPr="00B3565B">
        <w:rPr>
          <w:rFonts w:ascii="Times New Roman" w:hAnsi="Times New Roman"/>
          <w:sz w:val="28"/>
          <w:szCs w:val="28"/>
        </w:rPr>
        <w:t>по взвешанным частицам РМ-2,5 – 4, по взвешанным частицам РМ-10 – 54, по сероводороду – 244 случая (</w:t>
      </w:r>
      <w:r w:rsidR="00373258" w:rsidRPr="00B3565B">
        <w:rPr>
          <w:rFonts w:ascii="Times New Roman" w:hAnsi="Times New Roman"/>
          <w:sz w:val="28"/>
          <w:szCs w:val="28"/>
          <w:lang w:val="kk-KZ"/>
        </w:rPr>
        <w:t xml:space="preserve">таблица </w:t>
      </w:r>
      <w:r w:rsidR="009E491A" w:rsidRPr="00B3565B">
        <w:rPr>
          <w:rFonts w:ascii="Times New Roman" w:hAnsi="Times New Roman"/>
          <w:sz w:val="28"/>
          <w:szCs w:val="28"/>
          <w:lang w:val="kk-KZ"/>
        </w:rPr>
        <w:t>63</w:t>
      </w:r>
      <w:r w:rsidR="00373258" w:rsidRPr="00B3565B">
        <w:rPr>
          <w:rFonts w:ascii="Times New Roman" w:hAnsi="Times New Roman"/>
          <w:sz w:val="28"/>
          <w:szCs w:val="28"/>
          <w:lang w:val="kk-KZ"/>
        </w:rPr>
        <w:t>)</w:t>
      </w:r>
      <w:r w:rsidRPr="00B3565B">
        <w:rPr>
          <w:rFonts w:ascii="Times New Roman" w:hAnsi="Times New Roman"/>
          <w:sz w:val="28"/>
          <w:szCs w:val="28"/>
          <w:lang w:val="kk-KZ"/>
        </w:rPr>
        <w:t>.</w:t>
      </w:r>
    </w:p>
    <w:p w:rsidR="0055703F" w:rsidRPr="00B3565B" w:rsidRDefault="0055703F" w:rsidP="00F62832">
      <w:pPr>
        <w:jc w:val="both"/>
        <w:rPr>
          <w:rFonts w:ascii="Times New Roman" w:hAnsi="Times New Roman"/>
          <w:b/>
          <w:sz w:val="28"/>
          <w:szCs w:val="28"/>
        </w:rPr>
      </w:pPr>
    </w:p>
    <w:p w:rsidR="00226EBB" w:rsidRPr="00B3565B" w:rsidRDefault="00226EBB" w:rsidP="009E2326">
      <w:pPr>
        <w:pStyle w:val="a9"/>
        <w:numPr>
          <w:ilvl w:val="1"/>
          <w:numId w:val="3"/>
        </w:numPr>
        <w:spacing w:after="0"/>
        <w:jc w:val="center"/>
        <w:rPr>
          <w:rFonts w:ascii="Times New Roman" w:hAnsi="Times New Roman"/>
          <w:b/>
          <w:sz w:val="28"/>
          <w:szCs w:val="28"/>
        </w:rPr>
      </w:pPr>
      <w:r w:rsidRPr="00B3565B">
        <w:rPr>
          <w:rFonts w:ascii="Times New Roman" w:hAnsi="Times New Roman"/>
          <w:b/>
          <w:sz w:val="28"/>
          <w:szCs w:val="28"/>
          <w:lang w:val="kk-KZ"/>
        </w:rPr>
        <w:t xml:space="preserve"> Химический состав атмосферных осадков на территории Жамбылской области за 1 полугодие 2015 года</w:t>
      </w:r>
    </w:p>
    <w:p w:rsidR="00226EBB" w:rsidRPr="00B3565B" w:rsidRDefault="00226EBB" w:rsidP="00226EBB">
      <w:pPr>
        <w:pStyle w:val="a9"/>
        <w:spacing w:after="0"/>
        <w:ind w:left="942"/>
        <w:rPr>
          <w:rFonts w:ascii="Times New Roman" w:hAnsi="Times New Roman"/>
          <w:b/>
          <w:sz w:val="28"/>
          <w:szCs w:val="28"/>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B3565B">
        <w:rPr>
          <w:rFonts w:ascii="Times New Roman" w:hAnsi="Times New Roman"/>
          <w:b w:val="0"/>
          <w:sz w:val="28"/>
          <w:szCs w:val="28"/>
          <w:lang w:val="kk-KZ"/>
        </w:rPr>
        <w:t>Нурлыкент, Тараз, Толеби</w:t>
      </w:r>
      <w:r w:rsidRPr="00B3565B">
        <w:rPr>
          <w:rFonts w:ascii="Times New Roman" w:hAnsi="Times New Roman"/>
          <w:b w:val="0"/>
          <w:sz w:val="28"/>
          <w:szCs w:val="28"/>
        </w:rPr>
        <w:t>)</w:t>
      </w:r>
      <w:r w:rsidR="00B12A6C" w:rsidRPr="00B3565B">
        <w:rPr>
          <w:rFonts w:ascii="Times New Roman" w:hAnsi="Times New Roman"/>
          <w:b w:val="0"/>
          <w:sz w:val="28"/>
          <w:szCs w:val="28"/>
          <w:lang w:val="kk-KZ"/>
        </w:rPr>
        <w:t xml:space="preserve"> (рис. 6.6</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веществв осадках не превышают предельно допустимые концентрации, за исключением кадмия.</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 xml:space="preserve">Концентрация кадмия превышала допустимую норму в пробах осадков отобранных на М </w:t>
      </w:r>
      <w:r w:rsidRPr="00B3565B">
        <w:rPr>
          <w:rFonts w:ascii="Times New Roman" w:hAnsi="Times New Roman"/>
          <w:b w:val="0"/>
          <w:sz w:val="28"/>
          <w:szCs w:val="28"/>
          <w:lang w:val="kk-KZ"/>
        </w:rPr>
        <w:t>Толеби</w:t>
      </w:r>
      <w:r w:rsidRPr="00B3565B">
        <w:rPr>
          <w:rFonts w:ascii="Times New Roman" w:hAnsi="Times New Roman"/>
          <w:b w:val="0"/>
          <w:sz w:val="28"/>
          <w:szCs w:val="28"/>
        </w:rPr>
        <w:t>– 2,58 ПДК.</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 xml:space="preserve">29,8 </w:t>
      </w:r>
      <w:r w:rsidRPr="00B3565B">
        <w:rPr>
          <w:rFonts w:ascii="Times New Roman" w:hAnsi="Times New Roman"/>
          <w:sz w:val="28"/>
          <w:szCs w:val="28"/>
        </w:rPr>
        <w:t xml:space="preserve">%, сульфатов </w:t>
      </w:r>
      <w:r w:rsidRPr="00B3565B">
        <w:rPr>
          <w:rFonts w:ascii="Times New Roman" w:hAnsi="Times New Roman"/>
          <w:sz w:val="28"/>
          <w:szCs w:val="28"/>
          <w:lang w:val="kk-KZ"/>
        </w:rPr>
        <w:t xml:space="preserve">20,7 </w:t>
      </w:r>
      <w:r w:rsidRPr="00B3565B">
        <w:rPr>
          <w:rFonts w:ascii="Times New Roman" w:hAnsi="Times New Roman"/>
          <w:sz w:val="28"/>
          <w:szCs w:val="28"/>
        </w:rPr>
        <w:t xml:space="preserve">%, ионовкальция </w:t>
      </w:r>
      <w:r w:rsidRPr="00B3565B">
        <w:rPr>
          <w:rFonts w:ascii="Times New Roman" w:hAnsi="Times New Roman"/>
          <w:sz w:val="28"/>
          <w:szCs w:val="28"/>
          <w:lang w:val="kk-KZ"/>
        </w:rPr>
        <w:t>18,9</w:t>
      </w:r>
      <w:r w:rsidRPr="00B3565B">
        <w:rPr>
          <w:rFonts w:ascii="Times New Roman" w:hAnsi="Times New Roman"/>
          <w:sz w:val="28"/>
          <w:szCs w:val="28"/>
        </w:rPr>
        <w:t xml:space="preserve"> %, хлоридов 15,</w:t>
      </w:r>
      <w:r w:rsidRPr="00B3565B">
        <w:rPr>
          <w:rFonts w:ascii="Times New Roman" w:hAnsi="Times New Roman"/>
          <w:sz w:val="28"/>
          <w:szCs w:val="28"/>
          <w:lang w:val="kk-KZ"/>
        </w:rPr>
        <w:t>2</w:t>
      </w:r>
      <w:r w:rsidRPr="00B3565B">
        <w:rPr>
          <w:rFonts w:ascii="Times New Roman" w:hAnsi="Times New Roman"/>
          <w:sz w:val="28"/>
          <w:szCs w:val="28"/>
        </w:rPr>
        <w:t xml:space="preserve"> % и ионов магния 4,</w:t>
      </w:r>
      <w:r w:rsidRPr="00B3565B">
        <w:rPr>
          <w:rFonts w:ascii="Times New Roman" w:hAnsi="Times New Roman"/>
          <w:sz w:val="28"/>
          <w:szCs w:val="28"/>
          <w:lang w:val="kk-KZ"/>
        </w:rPr>
        <w:t>2</w:t>
      </w:r>
      <w:r w:rsidRPr="00B3565B">
        <w:rPr>
          <w:rFonts w:ascii="Times New Roman" w:hAnsi="Times New Roman"/>
          <w:sz w:val="28"/>
          <w:szCs w:val="28"/>
        </w:rPr>
        <w:t xml:space="preserve"> %. </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М Толеби – </w:t>
      </w:r>
      <w:r w:rsidRPr="00B3565B">
        <w:rPr>
          <w:rFonts w:ascii="Times New Roman" w:hAnsi="Times New Roman"/>
          <w:sz w:val="28"/>
          <w:szCs w:val="28"/>
          <w:lang w:val="kk-KZ"/>
        </w:rPr>
        <w:t xml:space="preserve">61,6 </w:t>
      </w:r>
      <w:r w:rsidRPr="00B3565B">
        <w:rPr>
          <w:rFonts w:ascii="Times New Roman" w:hAnsi="Times New Roman"/>
          <w:sz w:val="28"/>
          <w:szCs w:val="28"/>
        </w:rPr>
        <w:t xml:space="preserve">мг/л, наименьшая – </w:t>
      </w:r>
      <w:r w:rsidRPr="00B3565B">
        <w:rPr>
          <w:rFonts w:ascii="Times New Roman" w:hAnsi="Times New Roman"/>
          <w:sz w:val="28"/>
          <w:szCs w:val="28"/>
          <w:lang w:val="kk-KZ"/>
        </w:rPr>
        <w:t xml:space="preserve">23,0 </w:t>
      </w:r>
      <w:r w:rsidRPr="00B3565B">
        <w:rPr>
          <w:rFonts w:ascii="Times New Roman" w:hAnsi="Times New Roman"/>
          <w:sz w:val="28"/>
          <w:szCs w:val="28"/>
        </w:rPr>
        <w:t xml:space="preserve">мг/л – на М </w:t>
      </w:r>
      <w:r w:rsidRPr="00B3565B">
        <w:rPr>
          <w:rFonts w:ascii="Times New Roman" w:hAnsi="Times New Roman"/>
          <w:sz w:val="28"/>
          <w:szCs w:val="28"/>
          <w:lang w:val="kk-KZ"/>
        </w:rPr>
        <w:t>Нурлыкент</w:t>
      </w:r>
      <w:r w:rsidRPr="00B3565B">
        <w:rPr>
          <w:rFonts w:ascii="Times New Roman" w:hAnsi="Times New Roman"/>
          <w:sz w:val="28"/>
          <w:szCs w:val="28"/>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44,32 </w:t>
      </w:r>
      <w:r w:rsidRPr="00B3565B">
        <w:rPr>
          <w:rFonts w:ascii="Times New Roman" w:hAnsi="Times New Roman"/>
          <w:sz w:val="28"/>
          <w:szCs w:val="28"/>
        </w:rPr>
        <w:t xml:space="preserve">(М </w:t>
      </w:r>
      <w:r w:rsidRPr="00B3565B">
        <w:rPr>
          <w:rFonts w:ascii="Times New Roman" w:hAnsi="Times New Roman"/>
          <w:sz w:val="28"/>
          <w:szCs w:val="28"/>
          <w:lang w:val="kk-KZ"/>
        </w:rPr>
        <w:t>Нурлыкент</w:t>
      </w:r>
      <w:r w:rsidRPr="00B3565B">
        <w:rPr>
          <w:rFonts w:ascii="Times New Roman" w:hAnsi="Times New Roman"/>
          <w:sz w:val="28"/>
          <w:szCs w:val="28"/>
        </w:rPr>
        <w:t xml:space="preserve">) до </w:t>
      </w:r>
      <w:r w:rsidRPr="00B3565B">
        <w:rPr>
          <w:rFonts w:ascii="Times New Roman" w:hAnsi="Times New Roman"/>
          <w:sz w:val="28"/>
          <w:szCs w:val="28"/>
          <w:lang w:val="kk-KZ"/>
        </w:rPr>
        <w:t xml:space="preserve">102,5 </w:t>
      </w:r>
      <w:r w:rsidRPr="00B3565B">
        <w:rPr>
          <w:rFonts w:ascii="Times New Roman" w:hAnsi="Times New Roman"/>
          <w:sz w:val="28"/>
          <w:szCs w:val="28"/>
        </w:rPr>
        <w:t xml:space="preserve">мкСм/см (М Толеби). </w:t>
      </w:r>
    </w:p>
    <w:p w:rsidR="00226EBB" w:rsidRPr="00B3565B" w:rsidRDefault="00226EBB" w:rsidP="00226EBB">
      <w:pPr>
        <w:pStyle w:val="a9"/>
        <w:tabs>
          <w:tab w:val="left" w:pos="8647"/>
        </w:tabs>
        <w:ind w:left="0" w:firstLine="720"/>
        <w:jc w:val="both"/>
        <w:rPr>
          <w:rFonts w:ascii="Times New Roman" w:hAnsi="Times New Roman"/>
          <w:sz w:val="28"/>
          <w:szCs w:val="28"/>
        </w:rPr>
      </w:pPr>
      <w:r w:rsidRPr="00B3565B">
        <w:rPr>
          <w:rFonts w:ascii="Times New Roman" w:hAnsi="Times New Roman"/>
          <w:sz w:val="28"/>
          <w:szCs w:val="28"/>
        </w:rPr>
        <w:lastRenderedPageBreak/>
        <w:t xml:space="preserve">Кислотность выпавших осадков имеет характер слабощелочной среды и находится в пределах от 6,7 (М Нурлыкент) до </w:t>
      </w:r>
      <w:r w:rsidRPr="00B3565B">
        <w:rPr>
          <w:rFonts w:ascii="Times New Roman" w:hAnsi="Times New Roman"/>
          <w:sz w:val="28"/>
          <w:szCs w:val="28"/>
          <w:lang w:val="kk-KZ"/>
        </w:rPr>
        <w:t xml:space="preserve">7,1 </w:t>
      </w:r>
      <w:r w:rsidRPr="00B3565B">
        <w:rPr>
          <w:rFonts w:ascii="Times New Roman" w:hAnsi="Times New Roman"/>
          <w:sz w:val="28"/>
          <w:szCs w:val="28"/>
        </w:rPr>
        <w:t>(М Толеби).</w:t>
      </w:r>
    </w:p>
    <w:p w:rsidR="00226EBB" w:rsidRPr="00B3565B" w:rsidRDefault="00226EBB" w:rsidP="00226EBB">
      <w:pPr>
        <w:pStyle w:val="a9"/>
        <w:tabs>
          <w:tab w:val="left" w:pos="8647"/>
        </w:tabs>
        <w:ind w:left="0" w:firstLine="720"/>
        <w:jc w:val="both"/>
        <w:rPr>
          <w:rFonts w:ascii="Times New Roman" w:hAnsi="Times New Roman"/>
          <w:sz w:val="28"/>
          <w:szCs w:val="28"/>
        </w:rPr>
      </w:pPr>
    </w:p>
    <w:p w:rsidR="00226EBB" w:rsidRPr="00B3565B" w:rsidRDefault="00226EBB" w:rsidP="00226EBB">
      <w:pPr>
        <w:spacing w:line="228" w:lineRule="auto"/>
        <w:jc w:val="center"/>
        <w:rPr>
          <w:b/>
          <w:sz w:val="28"/>
          <w:szCs w:val="28"/>
        </w:rPr>
      </w:pPr>
      <w:r w:rsidRPr="00B3565B">
        <w:rPr>
          <w:b/>
          <w:noProof/>
          <w:sz w:val="28"/>
          <w:szCs w:val="28"/>
          <w:lang w:eastAsia="ru-RU" w:bidi="ar-SA"/>
        </w:rPr>
        <w:drawing>
          <wp:inline distT="0" distB="0" distL="0" distR="0">
            <wp:extent cx="6035040" cy="3187065"/>
            <wp:effectExtent l="0" t="0" r="0" b="0"/>
            <wp:docPr id="79" name="Рисунок 79" descr="Тараз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араз cop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35040" cy="3187065"/>
                    </a:xfrm>
                    <a:prstGeom prst="rect">
                      <a:avLst/>
                    </a:prstGeom>
                    <a:noFill/>
                    <a:ln>
                      <a:noFill/>
                    </a:ln>
                  </pic:spPr>
                </pic:pic>
              </a:graphicData>
            </a:graphic>
          </wp:inline>
        </w:drawing>
      </w:r>
    </w:p>
    <w:p w:rsidR="00226EBB" w:rsidRPr="00B3565B" w:rsidRDefault="00226EBB" w:rsidP="00226EBB">
      <w:pPr>
        <w:spacing w:line="228" w:lineRule="auto"/>
        <w:jc w:val="center"/>
        <w:rPr>
          <w:b/>
          <w:sz w:val="28"/>
          <w:szCs w:val="28"/>
        </w:rPr>
      </w:pPr>
    </w:p>
    <w:p w:rsidR="00226EBB" w:rsidRPr="00B3565B" w:rsidRDefault="00B12A6C" w:rsidP="00226EBB">
      <w:pPr>
        <w:spacing w:line="228" w:lineRule="auto"/>
        <w:jc w:val="center"/>
        <w:rPr>
          <w:rFonts w:ascii="Times New Roman" w:hAnsi="Times New Roman"/>
          <w:b/>
        </w:rPr>
      </w:pPr>
      <w:r w:rsidRPr="00B3565B">
        <w:rPr>
          <w:rFonts w:ascii="Times New Roman" w:hAnsi="Times New Roman"/>
          <w:b/>
        </w:rPr>
        <w:t>Рис. 6.6</w:t>
      </w:r>
      <w:r w:rsidR="00226EBB" w:rsidRPr="00B3565B">
        <w:rPr>
          <w:rFonts w:ascii="Times New Roman" w:hAnsi="Times New Roman"/>
          <w:b/>
        </w:rPr>
        <w:t xml:space="preserve"> Схема расположения метеостанций за наблюдением атмосферных осадков и снежного покрова на территории Жамбылской области</w:t>
      </w:r>
    </w:p>
    <w:p w:rsidR="00226EBB" w:rsidRPr="00B3565B" w:rsidRDefault="00226EBB" w:rsidP="00856337">
      <w:pPr>
        <w:pStyle w:val="a9"/>
        <w:spacing w:after="0"/>
        <w:ind w:left="0"/>
        <w:rPr>
          <w:rStyle w:val="FontStyle204"/>
          <w:sz w:val="24"/>
          <w:szCs w:val="24"/>
          <w:lang w:val="kk-KZ"/>
        </w:rPr>
      </w:pPr>
    </w:p>
    <w:p w:rsidR="00856337" w:rsidRPr="00B3565B" w:rsidRDefault="00856337" w:rsidP="00856337">
      <w:pPr>
        <w:pStyle w:val="a9"/>
        <w:spacing w:after="0"/>
        <w:ind w:left="0"/>
        <w:rPr>
          <w:rFonts w:ascii="Times New Roman" w:hAnsi="Times New Roman"/>
          <w:b/>
          <w:sz w:val="28"/>
          <w:szCs w:val="28"/>
        </w:rPr>
      </w:pPr>
    </w:p>
    <w:p w:rsidR="00AC65A9" w:rsidRPr="00B3565B" w:rsidRDefault="00AC65A9" w:rsidP="009E2326">
      <w:pPr>
        <w:pStyle w:val="a9"/>
        <w:numPr>
          <w:ilvl w:val="1"/>
          <w:numId w:val="3"/>
        </w:numPr>
        <w:spacing w:after="0"/>
        <w:jc w:val="center"/>
        <w:rPr>
          <w:rFonts w:ascii="Times New Roman" w:hAnsi="Times New Roman"/>
          <w:b/>
          <w:sz w:val="28"/>
          <w:szCs w:val="28"/>
        </w:rPr>
      </w:pPr>
      <w:r w:rsidRPr="00B3565B">
        <w:rPr>
          <w:rFonts w:ascii="Times New Roman" w:hAnsi="Times New Roman"/>
          <w:b/>
          <w:sz w:val="28"/>
          <w:szCs w:val="28"/>
        </w:rPr>
        <w:t>Качество поверхностных вод на территории Жамбылской области</w:t>
      </w:r>
    </w:p>
    <w:p w:rsidR="00AC65A9" w:rsidRPr="00B3565B" w:rsidRDefault="00AC65A9" w:rsidP="00F62832">
      <w:pPr>
        <w:pStyle w:val="a9"/>
        <w:spacing w:after="0"/>
        <w:ind w:left="0"/>
        <w:jc w:val="both"/>
        <w:rPr>
          <w:rFonts w:ascii="Times New Roman" w:hAnsi="Times New Roman"/>
          <w:b/>
          <w:bCs/>
          <w:sz w:val="28"/>
          <w:szCs w:val="28"/>
          <w:lang w:val="kk-KZ"/>
        </w:rPr>
      </w:pPr>
    </w:p>
    <w:p w:rsidR="001472E8" w:rsidRPr="00B3565B" w:rsidRDefault="001472E8" w:rsidP="001472E8">
      <w:pPr>
        <w:ind w:firstLine="709"/>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Жамбылской области проводились на 10 водных объектах (реки Талас, Асса, Бериккара, Шу, Аксу, Карабалта, Токташ, Сарыкау, озеро Биликоль, вдхр.Тасоткель).</w:t>
      </w:r>
    </w:p>
    <w:p w:rsidR="001472E8" w:rsidRPr="00B3565B" w:rsidRDefault="001472E8" w:rsidP="001472E8">
      <w:pPr>
        <w:autoSpaceDE w:val="0"/>
        <w:autoSpaceDN w:val="0"/>
        <w:adjustRightInd w:val="0"/>
        <w:ind w:firstLine="709"/>
        <w:jc w:val="both"/>
        <w:rPr>
          <w:rFonts w:ascii="Times New Roman" w:hAnsi="Times New Roman"/>
          <w:b/>
          <w:bCs/>
          <w:sz w:val="28"/>
          <w:szCs w:val="28"/>
        </w:rPr>
      </w:pPr>
      <w:r w:rsidRPr="00B3565B">
        <w:rPr>
          <w:rFonts w:ascii="Times New Roman" w:hAnsi="Times New Roman"/>
          <w:sz w:val="28"/>
          <w:szCs w:val="28"/>
        </w:rPr>
        <w:t>Сток бассейна рек Шу, Талас и Асса формируется практически полностью на территории Кыргызской Республики. Реки Аксу, Карабалта, Токташ  являются притоками реки Шу.</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bCs/>
          <w:sz w:val="28"/>
          <w:szCs w:val="28"/>
        </w:rPr>
        <w:t xml:space="preserve">Талас </w:t>
      </w:r>
      <w:r w:rsidRPr="00B3565B">
        <w:rPr>
          <w:rFonts w:ascii="Times New Roman" w:hAnsi="Times New Roman"/>
          <w:sz w:val="28"/>
          <w:szCs w:val="28"/>
        </w:rPr>
        <w:t xml:space="preserve">температура воды находится в пределах 18,5-23,7 </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8,19, концентрация растворенного в воде кислорода 8,54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3,86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Превышение ПДК были зафиксированы по веществам из групп тяжелых металлов (медь 3,0 ПДК), органические вещества (летучие фенолы 2,0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bCs/>
          <w:sz w:val="28"/>
          <w:szCs w:val="28"/>
        </w:rPr>
        <w:t>Асса</w:t>
      </w:r>
      <w:r w:rsidRPr="00B3565B">
        <w:rPr>
          <w:rFonts w:ascii="Times New Roman" w:hAnsi="Times New Roman"/>
          <w:sz w:val="28"/>
          <w:szCs w:val="28"/>
        </w:rPr>
        <w:t xml:space="preserve"> температура воды 19,4 </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8,15, концентрация растворенного в воде кислорода 8,63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2,12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группы органических веществ (летучие фенолы 1,9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bCs/>
          <w:sz w:val="28"/>
          <w:szCs w:val="28"/>
        </w:rPr>
        <w:t xml:space="preserve">Биликоль </w:t>
      </w:r>
      <w:r w:rsidRPr="00B3565B">
        <w:rPr>
          <w:rFonts w:ascii="Times New Roman" w:hAnsi="Times New Roman"/>
          <w:sz w:val="28"/>
          <w:szCs w:val="28"/>
        </w:rPr>
        <w:t xml:space="preserve">температура воды 26,5 </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8,18, концентрация растворенного в воде кислорода 7,89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20,1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w:t>
      </w:r>
      <w:r w:rsidRPr="00B3565B">
        <w:rPr>
          <w:rFonts w:ascii="Times New Roman" w:hAnsi="Times New Roman"/>
          <w:sz w:val="28"/>
          <w:szCs w:val="28"/>
        </w:rPr>
        <w:lastRenderedPageBreak/>
        <w:t xml:space="preserve">главных ионов (сульфаты 6,51 ПДК, магний 2,22 ПДК), биогенных веществ (фториды 1,77 ПДК), тяжелых металлов (медь 2,6 ПДК), органических веществ (летучие фенолы 3,0 ПДК).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bCs/>
          <w:sz w:val="28"/>
          <w:szCs w:val="28"/>
        </w:rPr>
        <w:t>Бериккара</w:t>
      </w:r>
      <w:r w:rsidRPr="00B3565B">
        <w:rPr>
          <w:rFonts w:ascii="Times New Roman" w:hAnsi="Times New Roman"/>
          <w:sz w:val="28"/>
          <w:szCs w:val="28"/>
        </w:rPr>
        <w:t xml:space="preserve"> температура воды 17,0 </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8,20, концентрация растворенного в воде кислорода 8,09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0,79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группы тяжелых металлов (медь 1,3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bCs/>
          <w:sz w:val="28"/>
          <w:szCs w:val="28"/>
        </w:rPr>
        <w:t xml:space="preserve">В реке Шу </w:t>
      </w:r>
      <w:r w:rsidRPr="00B3565B">
        <w:rPr>
          <w:rFonts w:ascii="Times New Roman" w:hAnsi="Times New Roman"/>
          <w:sz w:val="28"/>
          <w:szCs w:val="28"/>
        </w:rPr>
        <w:t xml:space="preserve">температура воды 20,0 </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7,89, концентрация растворенного в воде кислорода  9,13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4,47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главных ионов (сульфаты 1,54 ПДК),биогенных веществ (азот нитритный 1,4 ПДК, железо общее 1,2 ПДК), тяжёлых металлов (медь 3,1 ПДК), органических веществ (летучие фенолы 2,0 ПДК).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bCs/>
          <w:sz w:val="28"/>
          <w:szCs w:val="28"/>
        </w:rPr>
        <w:t xml:space="preserve">Река Аксу, </w:t>
      </w:r>
      <w:r w:rsidRPr="00B3565B">
        <w:rPr>
          <w:rFonts w:ascii="Times New Roman" w:hAnsi="Times New Roman"/>
          <w:sz w:val="28"/>
          <w:szCs w:val="28"/>
        </w:rPr>
        <w:t>температура воды 21,5</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8,22, концентрация растворенного в воде кислорода 8,69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5,83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главных ионов (сульфаты 3,21 ПДК), биогенных веществ (железо общее 2,4 ПДК, фториды 1,2 ПДК), тяжелых металлов (медь 3,2 ПДК), органических веществ (летучие фенолы 2,0 ПДК).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bCs/>
          <w:sz w:val="28"/>
          <w:szCs w:val="28"/>
        </w:rPr>
        <w:t>Река Карабалта,</w:t>
      </w:r>
      <w:r w:rsidRPr="00B3565B">
        <w:rPr>
          <w:rFonts w:ascii="Times New Roman" w:hAnsi="Times New Roman"/>
          <w:sz w:val="28"/>
          <w:szCs w:val="28"/>
        </w:rPr>
        <w:t xml:space="preserve"> температура воды 22,8</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8,08, концентрация растворенного в воде кислорода 9,08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9,47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8,7 ПДК, магний 3,0 ПДК), биогенных веществ (железо общее 1,3 ПДК, фториды 1,76 ПДК), тяжелых металлов (медь 4,1 ПДК), органических веществ (летучие фенолы 2,0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bCs/>
          <w:sz w:val="28"/>
          <w:szCs w:val="28"/>
        </w:rPr>
        <w:t>Река Токташ</w:t>
      </w:r>
      <w:r w:rsidRPr="00B3565B">
        <w:rPr>
          <w:rFonts w:ascii="Times New Roman" w:hAnsi="Times New Roman"/>
          <w:sz w:val="28"/>
          <w:szCs w:val="28"/>
        </w:rPr>
        <w:t>, температура воды 21,3</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8,10, концентрация растворенного в воде кислорода 8,59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3,43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5,86 ПДК, магний 1,51 ПДК), биогенных веществ (фториды 1,31</w:t>
      </w:r>
      <w:r w:rsidRPr="00B3565B">
        <w:rPr>
          <w:rFonts w:ascii="Times New Roman" w:hAnsi="Times New Roman"/>
          <w:color w:val="FF0000"/>
          <w:sz w:val="28"/>
          <w:szCs w:val="28"/>
        </w:rPr>
        <w:t xml:space="preserve"> </w:t>
      </w:r>
      <w:r w:rsidRPr="00B3565B">
        <w:rPr>
          <w:rFonts w:ascii="Times New Roman" w:hAnsi="Times New Roman"/>
          <w:sz w:val="28"/>
          <w:szCs w:val="28"/>
        </w:rPr>
        <w:t>ПДК), тяжелых металлов (медь 4,1 ПДК, марганец 1,1 ПДК), органических веществ (летучие фенолы 2,0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bCs/>
          <w:sz w:val="28"/>
          <w:szCs w:val="28"/>
        </w:rPr>
        <w:t xml:space="preserve">Река Сарыкау, </w:t>
      </w:r>
      <w:r w:rsidRPr="00B3565B">
        <w:rPr>
          <w:rFonts w:ascii="Times New Roman" w:hAnsi="Times New Roman"/>
          <w:sz w:val="28"/>
          <w:szCs w:val="28"/>
        </w:rPr>
        <w:t>температура воды 21,8</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8,30, концентрация растворенного в воде кислорода 9,03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9,02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5,37 ПДК, магний 1,61 ПДК), биогенных веществ (железо общее 1,8 ПДК, фториды 1,89 ПДК), тяжелых металлов (медь 3,2 ПДК, марганец 1,12 ПДК), органических веществ (нефтепродукты 1,2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bCs/>
          <w:sz w:val="28"/>
          <w:szCs w:val="28"/>
        </w:rPr>
        <w:t xml:space="preserve">Вдхр. Тасоткель, </w:t>
      </w:r>
      <w:r w:rsidRPr="00B3565B">
        <w:rPr>
          <w:rFonts w:ascii="Times New Roman" w:hAnsi="Times New Roman"/>
          <w:sz w:val="28"/>
          <w:szCs w:val="28"/>
        </w:rPr>
        <w:t>температура воды 20,2</w:t>
      </w:r>
      <w:r w:rsidRPr="00B3565B">
        <w:rPr>
          <w:rFonts w:ascii="Times New Roman" w:hAnsi="Times New Roman"/>
          <w:sz w:val="28"/>
          <w:szCs w:val="28"/>
          <w:vertAlign w:val="superscript"/>
        </w:rPr>
        <w:t>0</w:t>
      </w:r>
      <w:r w:rsidRPr="00B3565B">
        <w:rPr>
          <w:rFonts w:ascii="Times New Roman" w:hAnsi="Times New Roman"/>
          <w:sz w:val="28"/>
          <w:szCs w:val="28"/>
        </w:rPr>
        <w:t>С, водородный показатель равен 8,30, концентрация растворенного в воде кислорода 9,74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6,6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1,99 ПДК), биогенных веществ (азот нитритный 1,1 ПДК, железо общее 1,8 ПДК), тяжелых металлов (медь 8,6 ПДК, цинк 1,1 ПДК), органических веществ (летучие фенолы  2,0 ПДК).</w:t>
      </w:r>
    </w:p>
    <w:p w:rsidR="001472E8" w:rsidRPr="00B3565B" w:rsidRDefault="001472E8" w:rsidP="001472E8">
      <w:pPr>
        <w:ind w:firstLine="709"/>
        <w:jc w:val="both"/>
        <w:rPr>
          <w:rFonts w:ascii="Times New Roman" w:hAnsi="Times New Roman"/>
          <w:color w:val="000000"/>
          <w:sz w:val="28"/>
          <w:szCs w:val="28"/>
        </w:rPr>
      </w:pPr>
      <w:r w:rsidRPr="00B3565B">
        <w:rPr>
          <w:rFonts w:ascii="Times New Roman" w:hAnsi="Times New Roman"/>
          <w:sz w:val="28"/>
          <w:szCs w:val="28"/>
        </w:rPr>
        <w:t xml:space="preserve">Качество воды водных объектов на территории Жамбылской области оценивается следующим образом: вода </w:t>
      </w:r>
      <w:r w:rsidRPr="00B3565B">
        <w:rPr>
          <w:rFonts w:ascii="Times New Roman" w:hAnsi="Times New Roman"/>
          <w:color w:val="000000"/>
          <w:sz w:val="28"/>
          <w:szCs w:val="28"/>
        </w:rPr>
        <w:t>«умеренного уровня загрязнения»</w:t>
      </w:r>
      <w:r w:rsidRPr="00B3565B">
        <w:rPr>
          <w:rFonts w:ascii="Times New Roman" w:hAnsi="Times New Roman"/>
          <w:sz w:val="28"/>
          <w:szCs w:val="28"/>
        </w:rPr>
        <w:t xml:space="preserve"> - </w:t>
      </w:r>
      <w:r w:rsidRPr="00B3565B">
        <w:rPr>
          <w:rFonts w:ascii="Times New Roman" w:hAnsi="Times New Roman"/>
          <w:sz w:val="28"/>
          <w:szCs w:val="28"/>
        </w:rPr>
        <w:lastRenderedPageBreak/>
        <w:t>реки Талас, Асса, Шу, Аксу,</w:t>
      </w:r>
      <w:r w:rsidRPr="00B3565B">
        <w:rPr>
          <w:rFonts w:ascii="Times New Roman" w:hAnsi="Times New Roman"/>
          <w:color w:val="000000"/>
          <w:sz w:val="28"/>
          <w:szCs w:val="28"/>
        </w:rPr>
        <w:t xml:space="preserve"> Бериккара, </w:t>
      </w:r>
      <w:r w:rsidRPr="00B3565B">
        <w:rPr>
          <w:rFonts w:ascii="Times New Roman" w:hAnsi="Times New Roman"/>
          <w:sz w:val="28"/>
          <w:szCs w:val="28"/>
        </w:rPr>
        <w:t xml:space="preserve">Токташ, Сарыкау, озеро Биликоль, вдхр.Тасоткель, вода </w:t>
      </w:r>
      <w:r w:rsidRPr="00B3565B">
        <w:rPr>
          <w:rFonts w:ascii="Times New Roman" w:hAnsi="Times New Roman"/>
          <w:color w:val="000000"/>
          <w:sz w:val="28"/>
          <w:szCs w:val="28"/>
        </w:rPr>
        <w:t>«высокого уровня загрязнения»</w:t>
      </w:r>
      <w:r w:rsidRPr="00B3565B">
        <w:rPr>
          <w:rFonts w:ascii="Times New Roman" w:hAnsi="Times New Roman"/>
          <w:sz w:val="28"/>
          <w:szCs w:val="28"/>
        </w:rPr>
        <w:t xml:space="preserve"> - река Карабалта.</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По сравнению с 2 кварталом 2015 года качество воды в реках Талас, Шу, Асса, Аксу, Бериккара, Карабалта, Сарыкау, Токташ, вдхр.Тасоткель – значительно не изменилось, в озере Биликоль – улудшилось.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По сравнению с 3 кварталом 2014 года качество воды в реках Талас, Шу, Асса, Аксу, Бериккара, Сарыкау, Токташ, в озере Биликоль, вдхр.Тасоткель – значительно не изменилось, в реке Карабалта – ухудшилось.</w:t>
      </w:r>
    </w:p>
    <w:p w:rsidR="001472E8" w:rsidRPr="00B3565B" w:rsidRDefault="001472E8" w:rsidP="001472E8">
      <w:pPr>
        <w:ind w:firstLine="708"/>
        <w:jc w:val="both"/>
        <w:rPr>
          <w:rFonts w:ascii="Times New Roman" w:hAnsi="Times New Roman"/>
          <w:sz w:val="28"/>
          <w:szCs w:val="28"/>
          <w:lang w:val="kk-KZ"/>
        </w:rPr>
      </w:pPr>
      <w:r w:rsidRPr="00B3565B">
        <w:rPr>
          <w:rFonts w:ascii="Times New Roman" w:hAnsi="Times New Roman"/>
          <w:sz w:val="28"/>
          <w:szCs w:val="28"/>
          <w:lang w:val="kk-KZ"/>
        </w:rPr>
        <w:t>На территории области зафиксировано 1 случай ВЗ в озере Биликоль в 3 квартале 2015г.</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В сравнении с 1 кварталом 2014 года качество воды рек Талас, Асса, Бериккара, Аксу, Токташ, Шу, Сарыкау, вдхр.Тасоткель – существенно не изменилось; реки Карабалта, озера Бийликоль – улучшилось .</w:t>
      </w:r>
    </w:p>
    <w:p w:rsidR="00124525"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сравнении с 4 кварталом 2014 года качество воды рек Талас, Асса, Бериккара, Аксу, Токташ существенно не изменилось; рек Карабалта, Шу, Сарыкау, вдхр.Тасоткель, озера Бийликоль – улучшилось. </w:t>
      </w:r>
      <w:r w:rsidR="008E7D42" w:rsidRPr="00B3565B">
        <w:rPr>
          <w:rFonts w:ascii="Times New Roman" w:hAnsi="Times New Roman"/>
          <w:sz w:val="28"/>
          <w:szCs w:val="28"/>
          <w:lang w:val="kk-KZ"/>
        </w:rPr>
        <w:t>(Таблица 7)</w:t>
      </w:r>
      <w:r w:rsidR="00124525" w:rsidRPr="00B3565B">
        <w:rPr>
          <w:rFonts w:ascii="Times New Roman" w:hAnsi="Times New Roman"/>
          <w:sz w:val="28"/>
          <w:szCs w:val="28"/>
          <w:lang w:val="kk-KZ"/>
        </w:rPr>
        <w:t>.</w:t>
      </w:r>
    </w:p>
    <w:p w:rsidR="00124525" w:rsidRPr="00B3565B" w:rsidRDefault="001472E8" w:rsidP="00124525">
      <w:pPr>
        <w:pStyle w:val="a9"/>
        <w:spacing w:after="0"/>
        <w:ind w:left="0"/>
        <w:jc w:val="both"/>
        <w:rPr>
          <w:rFonts w:ascii="Times New Roman" w:hAnsi="Times New Roman"/>
          <w:b/>
          <w:bCs/>
          <w:sz w:val="28"/>
          <w:szCs w:val="28"/>
        </w:rPr>
      </w:pPr>
      <w:r w:rsidRPr="00B3565B">
        <w:rPr>
          <w:rFonts w:ascii="Times New Roman" w:hAnsi="Times New Roman"/>
          <w:b/>
          <w:bCs/>
          <w:noProof/>
          <w:sz w:val="28"/>
          <w:szCs w:val="28"/>
          <w:lang w:eastAsia="ru-RU" w:bidi="ar-SA"/>
        </w:rPr>
        <w:drawing>
          <wp:inline distT="0" distB="0" distL="0" distR="0">
            <wp:extent cx="5125085" cy="3615055"/>
            <wp:effectExtent l="19050" t="0" r="0" b="0"/>
            <wp:docPr id="101" name="Рисунок 44" descr="жамбыл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жамбыл 3кв 2015"/>
                    <pic:cNvPicPr>
                      <a:picLocks noChangeAspect="1" noChangeArrowheads="1"/>
                    </pic:cNvPicPr>
                  </pic:nvPicPr>
                  <pic:blipFill>
                    <a:blip r:embed="rId76" cstate="print"/>
                    <a:srcRect/>
                    <a:stretch>
                      <a:fillRect/>
                    </a:stretch>
                  </pic:blipFill>
                  <pic:spPr bwMode="auto">
                    <a:xfrm>
                      <a:off x="0" y="0"/>
                      <a:ext cx="5125085" cy="3615055"/>
                    </a:xfrm>
                    <a:prstGeom prst="rect">
                      <a:avLst/>
                    </a:prstGeom>
                    <a:noFill/>
                    <a:ln w="9525">
                      <a:noFill/>
                      <a:miter lim="800000"/>
                      <a:headEnd/>
                      <a:tailEnd/>
                    </a:ln>
                  </pic:spPr>
                </pic:pic>
              </a:graphicData>
            </a:graphic>
          </wp:inline>
        </w:drawing>
      </w:r>
    </w:p>
    <w:p w:rsidR="00124525" w:rsidRPr="00B3565B" w:rsidRDefault="00124525" w:rsidP="00124525">
      <w:pPr>
        <w:pStyle w:val="a9"/>
        <w:spacing w:after="0"/>
        <w:ind w:left="0" w:firstLine="709"/>
        <w:rPr>
          <w:rFonts w:ascii="Times New Roman" w:hAnsi="Times New Roman"/>
          <w:b/>
          <w:sz w:val="28"/>
          <w:szCs w:val="28"/>
        </w:rPr>
      </w:pPr>
      <w:r w:rsidRPr="00B3565B">
        <w:rPr>
          <w:rFonts w:ascii="Times New Roman" w:hAnsi="Times New Roman"/>
          <w:b/>
        </w:rPr>
        <w:t>6.</w:t>
      </w:r>
      <w:r w:rsidR="00B12A6C" w:rsidRPr="00B3565B">
        <w:rPr>
          <w:rFonts w:ascii="Times New Roman" w:hAnsi="Times New Roman"/>
          <w:b/>
        </w:rPr>
        <w:t>7</w:t>
      </w:r>
      <w:r w:rsidRPr="00B3565B">
        <w:rPr>
          <w:rFonts w:ascii="Times New Roman" w:hAnsi="Times New Roman"/>
          <w:b/>
        </w:rPr>
        <w:t xml:space="preserve"> Характеристика качества поверхностных вод Жамбылской области</w:t>
      </w:r>
    </w:p>
    <w:p w:rsidR="00124525" w:rsidRPr="00B3565B" w:rsidRDefault="00124525" w:rsidP="00124525">
      <w:pPr>
        <w:pStyle w:val="afa"/>
        <w:ind w:left="1318"/>
        <w:jc w:val="center"/>
        <w:rPr>
          <w:rFonts w:ascii="Times New Roman" w:hAnsi="Times New Roman"/>
          <w:b/>
          <w:sz w:val="28"/>
          <w:szCs w:val="28"/>
        </w:rPr>
      </w:pPr>
    </w:p>
    <w:p w:rsidR="009535CA" w:rsidRPr="00B3565B" w:rsidRDefault="009535CA" w:rsidP="00F62832">
      <w:pPr>
        <w:ind w:firstLine="709"/>
        <w:jc w:val="both"/>
        <w:rPr>
          <w:rFonts w:ascii="Times New Roman" w:hAnsi="Times New Roman"/>
          <w:sz w:val="28"/>
          <w:szCs w:val="28"/>
        </w:rPr>
      </w:pPr>
    </w:p>
    <w:p w:rsidR="0052656E" w:rsidRPr="00B3565B" w:rsidRDefault="00701AF5" w:rsidP="00F62832">
      <w:pPr>
        <w:pStyle w:val="a9"/>
        <w:numPr>
          <w:ilvl w:val="1"/>
          <w:numId w:val="3"/>
        </w:numPr>
        <w:spacing w:after="0"/>
        <w:jc w:val="center"/>
        <w:rPr>
          <w:rFonts w:ascii="Times New Roman" w:hAnsi="Times New Roman"/>
          <w:b/>
          <w:sz w:val="28"/>
          <w:szCs w:val="28"/>
        </w:rPr>
      </w:pPr>
      <w:r w:rsidRPr="00B3565B">
        <w:rPr>
          <w:rFonts w:ascii="Times New Roman" w:hAnsi="Times New Roman"/>
          <w:b/>
          <w:sz w:val="28"/>
          <w:szCs w:val="28"/>
        </w:rPr>
        <w:t xml:space="preserve"> </w:t>
      </w:r>
      <w:r w:rsidR="0052656E" w:rsidRPr="00B3565B">
        <w:rPr>
          <w:rFonts w:ascii="Times New Roman" w:hAnsi="Times New Roman"/>
          <w:b/>
          <w:sz w:val="28"/>
          <w:szCs w:val="28"/>
        </w:rPr>
        <w:t>Радиационный гамма-фон Жамбылской области</w:t>
      </w:r>
    </w:p>
    <w:p w:rsidR="0052656E" w:rsidRPr="00B3565B" w:rsidRDefault="0052656E" w:rsidP="00F62832">
      <w:pPr>
        <w:jc w:val="both"/>
        <w:rPr>
          <w:rFonts w:ascii="Times New Roman" w:hAnsi="Times New Roman"/>
          <w:b/>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w:t>
      </w:r>
      <w:r w:rsidR="00B12A6C" w:rsidRPr="00B3565B">
        <w:rPr>
          <w:rFonts w:ascii="Times New Roman" w:hAnsi="Times New Roman"/>
          <w:sz w:val="28"/>
          <w:szCs w:val="28"/>
        </w:rPr>
        <w:t>араз, Толе би, Чиганак) (рис.6.7</w:t>
      </w:r>
      <w:r w:rsidRPr="00B3565B">
        <w:rPr>
          <w:rFonts w:ascii="Times New Roman" w:hAnsi="Times New Roman"/>
          <w:sz w:val="28"/>
          <w:szCs w:val="28"/>
        </w:rPr>
        <w:t>).</w:t>
      </w:r>
    </w:p>
    <w:p w:rsidR="00971635" w:rsidRPr="00B3565B" w:rsidRDefault="005A65A4" w:rsidP="00F62832">
      <w:pPr>
        <w:tabs>
          <w:tab w:val="left" w:pos="142"/>
        </w:tabs>
        <w:ind w:firstLine="697"/>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0,10-0,</w:t>
      </w:r>
      <w:r w:rsidR="00F2005E" w:rsidRPr="00B3565B">
        <w:rPr>
          <w:rFonts w:ascii="Times New Roman" w:hAnsi="Times New Roman"/>
          <w:sz w:val="28"/>
          <w:szCs w:val="28"/>
          <w:lang w:val="kk-KZ"/>
        </w:rPr>
        <w:t>20</w:t>
      </w:r>
      <w:r w:rsidR="00701AF5" w:rsidRPr="00B3565B">
        <w:rPr>
          <w:rFonts w:ascii="Times New Roman" w:hAnsi="Times New Roman"/>
          <w:sz w:val="28"/>
          <w:szCs w:val="28"/>
          <w:lang w:val="kk-KZ"/>
        </w:rPr>
        <w:t xml:space="preserve"> </w:t>
      </w:r>
      <w:r w:rsidRPr="00B3565B">
        <w:rPr>
          <w:rFonts w:ascii="Times New Roman" w:hAnsi="Times New Roman"/>
          <w:sz w:val="28"/>
          <w:szCs w:val="28"/>
        </w:rPr>
        <w:lastRenderedPageBreak/>
        <w:t>мкЗв/ч. В среднем по области радиационный гамма-фон составил 0,16 мкЗв/ч и находился в допустимых пределах</w:t>
      </w:r>
      <w:r w:rsidR="00971635" w:rsidRPr="00B3565B">
        <w:rPr>
          <w:rFonts w:ascii="Times New Roman" w:hAnsi="Times New Roman"/>
          <w:sz w:val="28"/>
          <w:szCs w:val="28"/>
        </w:rPr>
        <w:t>.</w:t>
      </w:r>
    </w:p>
    <w:p w:rsidR="00BD0905" w:rsidRPr="00B3565B" w:rsidRDefault="00BD0905" w:rsidP="00F62832">
      <w:pPr>
        <w:jc w:val="both"/>
        <w:rPr>
          <w:rFonts w:ascii="Times New Roman" w:hAnsi="Times New Roman"/>
          <w:b/>
          <w:sz w:val="28"/>
          <w:szCs w:val="28"/>
        </w:rPr>
      </w:pPr>
    </w:p>
    <w:p w:rsidR="0052656E" w:rsidRPr="00B3565B" w:rsidRDefault="0052656E" w:rsidP="00F62832">
      <w:pPr>
        <w:numPr>
          <w:ilvl w:val="1"/>
          <w:numId w:val="3"/>
        </w:numPr>
        <w:ind w:left="0" w:firstLine="0"/>
        <w:jc w:val="center"/>
        <w:rPr>
          <w:rFonts w:ascii="Times New Roman" w:hAnsi="Times New Roman"/>
          <w:b/>
          <w:sz w:val="28"/>
          <w:szCs w:val="28"/>
        </w:rPr>
      </w:pPr>
      <w:r w:rsidRPr="00B3565B">
        <w:rPr>
          <w:rFonts w:ascii="Times New Roman" w:hAnsi="Times New Roman"/>
          <w:b/>
          <w:sz w:val="28"/>
          <w:szCs w:val="28"/>
        </w:rPr>
        <w:t>Плотность рад</w:t>
      </w:r>
      <w:r w:rsidR="00450573" w:rsidRPr="00B3565B">
        <w:rPr>
          <w:rFonts w:ascii="Times New Roman" w:hAnsi="Times New Roman"/>
          <w:b/>
          <w:sz w:val="28"/>
          <w:szCs w:val="28"/>
        </w:rPr>
        <w:t>иоактивных выпадений в приземном слое</w:t>
      </w:r>
      <w:r w:rsidRPr="00B3565B">
        <w:rPr>
          <w:rFonts w:ascii="Times New Roman" w:hAnsi="Times New Roman"/>
          <w:b/>
          <w:sz w:val="28"/>
          <w:szCs w:val="28"/>
        </w:rPr>
        <w:t xml:space="preserve"> атмосфер</w:t>
      </w:r>
      <w:r w:rsidR="00450573" w:rsidRPr="00B3565B">
        <w:rPr>
          <w:rFonts w:ascii="Times New Roman" w:hAnsi="Times New Roman"/>
          <w:b/>
          <w:sz w:val="28"/>
          <w:szCs w:val="28"/>
        </w:rPr>
        <w:t>ы</w:t>
      </w:r>
    </w:p>
    <w:p w:rsidR="0052656E" w:rsidRPr="00B3565B" w:rsidRDefault="0052656E" w:rsidP="00F62832">
      <w:pPr>
        <w:jc w:val="both"/>
        <w:rPr>
          <w:rFonts w:ascii="Times New Roman" w:hAnsi="Times New Roman"/>
          <w:b/>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w:t>
      </w:r>
      <w:r w:rsidR="00B12A6C" w:rsidRPr="00B3565B">
        <w:rPr>
          <w:rFonts w:ascii="Times New Roman" w:hAnsi="Times New Roman"/>
          <w:sz w:val="28"/>
          <w:szCs w:val="28"/>
        </w:rPr>
        <w:t>зонтальными планшетами (рис. 6.7</w:t>
      </w:r>
      <w:r w:rsidRPr="00B3565B">
        <w:rPr>
          <w:rFonts w:ascii="Times New Roman" w:hAnsi="Times New Roman"/>
          <w:sz w:val="28"/>
          <w:szCs w:val="28"/>
        </w:rPr>
        <w:t>). На всех станциях проводился пятисуточный отбор проб.</w:t>
      </w:r>
    </w:p>
    <w:p w:rsidR="00971635" w:rsidRPr="00B3565B" w:rsidRDefault="005A65A4" w:rsidP="00F62832">
      <w:pPr>
        <w:ind w:firstLine="700"/>
        <w:jc w:val="both"/>
        <w:rPr>
          <w:rFonts w:ascii="Times New Roman" w:hAnsi="Times New Roman"/>
          <w:sz w:val="28"/>
          <w:szCs w:val="28"/>
        </w:rPr>
      </w:pPr>
      <w:r w:rsidRPr="00B3565B">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701AF5" w:rsidRPr="00B3565B">
        <w:rPr>
          <w:rFonts w:ascii="Times New Roman" w:hAnsi="Times New Roman"/>
          <w:sz w:val="28"/>
          <w:szCs w:val="28"/>
        </w:rPr>
        <w:t>0</w:t>
      </w:r>
      <w:r w:rsidRPr="00B3565B">
        <w:rPr>
          <w:rFonts w:ascii="Times New Roman" w:hAnsi="Times New Roman"/>
          <w:sz w:val="28"/>
          <w:szCs w:val="28"/>
        </w:rPr>
        <w:t>,</w:t>
      </w:r>
      <w:r w:rsidR="00701AF5" w:rsidRPr="00B3565B">
        <w:rPr>
          <w:rFonts w:ascii="Times New Roman" w:hAnsi="Times New Roman"/>
          <w:sz w:val="28"/>
          <w:szCs w:val="28"/>
        </w:rPr>
        <w:t>8</w:t>
      </w:r>
      <w:r w:rsidRPr="00B3565B">
        <w:rPr>
          <w:rFonts w:ascii="Times New Roman" w:hAnsi="Times New Roman"/>
          <w:sz w:val="28"/>
          <w:szCs w:val="28"/>
        </w:rPr>
        <w:t>–</w:t>
      </w:r>
      <w:r w:rsidR="00701AF5" w:rsidRPr="00B3565B">
        <w:rPr>
          <w:rFonts w:ascii="Times New Roman" w:hAnsi="Times New Roman"/>
          <w:sz w:val="28"/>
          <w:szCs w:val="28"/>
        </w:rPr>
        <w:t>1</w:t>
      </w:r>
      <w:r w:rsidRPr="00B3565B">
        <w:rPr>
          <w:rFonts w:ascii="Times New Roman" w:hAnsi="Times New Roman"/>
          <w:sz w:val="28"/>
          <w:szCs w:val="28"/>
          <w:lang w:val="kk-KZ"/>
        </w:rPr>
        <w:t>,</w:t>
      </w:r>
      <w:r w:rsidR="00701AF5" w:rsidRPr="00B3565B">
        <w:rPr>
          <w:rFonts w:ascii="Times New Roman" w:hAnsi="Times New Roman"/>
          <w:sz w:val="28"/>
          <w:szCs w:val="28"/>
          <w:lang w:val="kk-KZ"/>
        </w:rPr>
        <w:t>7</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w:t>
      </w:r>
      <w:r w:rsidR="00701AF5" w:rsidRPr="00B3565B">
        <w:rPr>
          <w:rFonts w:ascii="Times New Roman" w:hAnsi="Times New Roman"/>
          <w:sz w:val="28"/>
          <w:szCs w:val="28"/>
        </w:rPr>
        <w:t>падений по области составила 1,2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r w:rsidR="00971635" w:rsidRPr="00B3565B">
        <w:rPr>
          <w:rFonts w:ascii="Times New Roman" w:hAnsi="Times New Roman"/>
          <w:sz w:val="28"/>
          <w:szCs w:val="28"/>
        </w:rPr>
        <w:t>.</w:t>
      </w:r>
    </w:p>
    <w:p w:rsidR="00C4136E" w:rsidRPr="00B3565B" w:rsidRDefault="00C4136E" w:rsidP="00F62832">
      <w:pPr>
        <w:ind w:firstLine="700"/>
        <w:jc w:val="both"/>
        <w:rPr>
          <w:rFonts w:ascii="Times New Roman" w:hAnsi="Times New Roman"/>
          <w:sz w:val="28"/>
          <w:szCs w:val="28"/>
        </w:rPr>
      </w:pPr>
    </w:p>
    <w:p w:rsidR="0052656E" w:rsidRPr="00B3565B" w:rsidRDefault="00154002" w:rsidP="00F62832">
      <w:pPr>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5715000" cy="2400012"/>
            <wp:effectExtent l="19050" t="0" r="0" b="0"/>
            <wp:docPr id="24"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77" cstate="print"/>
                    <a:srcRect/>
                    <a:stretch>
                      <a:fillRect/>
                    </a:stretch>
                  </pic:blipFill>
                  <pic:spPr bwMode="auto">
                    <a:xfrm>
                      <a:off x="0" y="0"/>
                      <a:ext cx="5716796" cy="2400766"/>
                    </a:xfrm>
                    <a:prstGeom prst="rect">
                      <a:avLst/>
                    </a:prstGeom>
                    <a:noFill/>
                    <a:ln w="9525">
                      <a:noFill/>
                      <a:miter lim="800000"/>
                      <a:headEnd/>
                      <a:tailEnd/>
                    </a:ln>
                  </pic:spPr>
                </pic:pic>
              </a:graphicData>
            </a:graphic>
          </wp:inline>
        </w:drawing>
      </w:r>
    </w:p>
    <w:p w:rsidR="003D2C83" w:rsidRPr="00B3565B" w:rsidRDefault="003D2C83" w:rsidP="00F62832">
      <w:pPr>
        <w:jc w:val="center"/>
        <w:rPr>
          <w:rFonts w:ascii="Times New Roman" w:hAnsi="Times New Roman"/>
          <w:b/>
          <w:lang w:val="kk-KZ"/>
        </w:rPr>
      </w:pPr>
    </w:p>
    <w:p w:rsidR="00E8342A" w:rsidRPr="00B3565B" w:rsidRDefault="00CC3F84" w:rsidP="00F62832">
      <w:pPr>
        <w:jc w:val="center"/>
        <w:rPr>
          <w:rFonts w:ascii="Times New Roman" w:hAnsi="Times New Roman"/>
          <w:sz w:val="28"/>
          <w:szCs w:val="28"/>
        </w:rPr>
      </w:pPr>
      <w:r w:rsidRPr="00B3565B">
        <w:rPr>
          <w:rFonts w:ascii="Times New Roman" w:hAnsi="Times New Roman"/>
          <w:sz w:val="28"/>
          <w:szCs w:val="28"/>
        </w:rPr>
        <w:t>Рис. 6.</w:t>
      </w:r>
      <w:r w:rsidR="00B12A6C" w:rsidRPr="00B3565B">
        <w:rPr>
          <w:rFonts w:ascii="Times New Roman" w:hAnsi="Times New Roman"/>
          <w:sz w:val="28"/>
          <w:szCs w:val="28"/>
        </w:rPr>
        <w:t>8</w:t>
      </w:r>
      <w:r w:rsidR="00A13C24" w:rsidRPr="00B3565B">
        <w:rPr>
          <w:rFonts w:ascii="Times New Roman" w:hAnsi="Times New Roman"/>
          <w:sz w:val="28"/>
          <w:szCs w:val="28"/>
        </w:rPr>
        <w:t xml:space="preserve"> Схема расположения метеостанций за наблюдением </w:t>
      </w:r>
      <w:r w:rsidR="00845DEB" w:rsidRPr="00B3565B">
        <w:rPr>
          <w:rFonts w:ascii="Times New Roman" w:hAnsi="Times New Roman"/>
          <w:sz w:val="28"/>
          <w:szCs w:val="28"/>
        </w:rPr>
        <w:t xml:space="preserve">уровня </w:t>
      </w:r>
      <w:r w:rsidR="00A13C24" w:rsidRPr="00B3565B">
        <w:rPr>
          <w:rFonts w:ascii="Times New Roman" w:hAnsi="Times New Roman"/>
          <w:sz w:val="28"/>
          <w:szCs w:val="28"/>
        </w:rPr>
        <w:t>ради</w:t>
      </w:r>
      <w:r w:rsidR="00565486" w:rsidRPr="00B3565B">
        <w:rPr>
          <w:rFonts w:ascii="Times New Roman" w:hAnsi="Times New Roman"/>
          <w:sz w:val="28"/>
          <w:szCs w:val="28"/>
        </w:rPr>
        <w:t>а</w:t>
      </w:r>
      <w:r w:rsidR="00A13C24" w:rsidRPr="00B3565B">
        <w:rPr>
          <w:rFonts w:ascii="Times New Roman" w:hAnsi="Times New Roman"/>
          <w:sz w:val="28"/>
          <w:szCs w:val="28"/>
        </w:rPr>
        <w:t>ционного гамма-фона и плотностью радиоактивных выпа</w:t>
      </w:r>
      <w:r w:rsidR="00845DEB" w:rsidRPr="00B3565B">
        <w:rPr>
          <w:rFonts w:ascii="Times New Roman" w:hAnsi="Times New Roman"/>
          <w:sz w:val="28"/>
          <w:szCs w:val="28"/>
        </w:rPr>
        <w:t xml:space="preserve">дений </w:t>
      </w:r>
      <w:r w:rsidR="00E42DB0" w:rsidRPr="00B3565B">
        <w:rPr>
          <w:rFonts w:ascii="Times New Roman" w:hAnsi="Times New Roman"/>
          <w:sz w:val="28"/>
          <w:szCs w:val="28"/>
        </w:rPr>
        <w:t>на территории</w:t>
      </w:r>
      <w:r w:rsidR="00701AF5" w:rsidRPr="00B3565B">
        <w:rPr>
          <w:rFonts w:ascii="Times New Roman" w:hAnsi="Times New Roman"/>
          <w:sz w:val="28"/>
          <w:szCs w:val="28"/>
        </w:rPr>
        <w:t xml:space="preserve"> </w:t>
      </w:r>
      <w:r w:rsidR="00845DEB" w:rsidRPr="00B3565B">
        <w:rPr>
          <w:rFonts w:ascii="Times New Roman" w:hAnsi="Times New Roman"/>
          <w:sz w:val="28"/>
          <w:szCs w:val="28"/>
        </w:rPr>
        <w:t xml:space="preserve">Жамбылской </w:t>
      </w:r>
      <w:r w:rsidR="00A13C24" w:rsidRPr="00B3565B">
        <w:rPr>
          <w:rFonts w:ascii="Times New Roman" w:hAnsi="Times New Roman"/>
          <w:sz w:val="28"/>
          <w:szCs w:val="28"/>
        </w:rPr>
        <w:t>области</w:t>
      </w:r>
    </w:p>
    <w:p w:rsidR="00984117" w:rsidRPr="00B3565B" w:rsidRDefault="00984117" w:rsidP="00F62832">
      <w:pPr>
        <w:jc w:val="center"/>
        <w:rPr>
          <w:rFonts w:ascii="Times New Roman" w:hAnsi="Times New Roman"/>
          <w:sz w:val="28"/>
          <w:szCs w:val="28"/>
        </w:rPr>
      </w:pPr>
    </w:p>
    <w:p w:rsidR="009E2326" w:rsidRPr="00B3565B" w:rsidRDefault="009E2326">
      <w:pPr>
        <w:rPr>
          <w:rFonts w:ascii="Times New Roman" w:hAnsi="Times New Roman"/>
          <w:sz w:val="28"/>
          <w:szCs w:val="28"/>
        </w:rPr>
      </w:pPr>
      <w:r w:rsidRPr="00B3565B">
        <w:rPr>
          <w:rFonts w:ascii="Times New Roman" w:hAnsi="Times New Roman"/>
          <w:sz w:val="28"/>
          <w:szCs w:val="28"/>
        </w:rPr>
        <w:br w:type="page"/>
      </w:r>
    </w:p>
    <w:p w:rsidR="00647FEE" w:rsidRPr="00B3565B" w:rsidRDefault="00647FEE" w:rsidP="00F62832">
      <w:pPr>
        <w:numPr>
          <w:ilvl w:val="0"/>
          <w:numId w:val="3"/>
        </w:numPr>
        <w:jc w:val="center"/>
        <w:rPr>
          <w:rFonts w:ascii="Times New Roman" w:hAnsi="Times New Roman"/>
          <w:sz w:val="28"/>
          <w:szCs w:val="28"/>
        </w:rPr>
      </w:pPr>
      <w:r w:rsidRPr="00B3565B">
        <w:rPr>
          <w:rFonts w:ascii="Times New Roman" w:hAnsi="Times New Roman"/>
          <w:b/>
          <w:sz w:val="28"/>
          <w:szCs w:val="28"/>
        </w:rPr>
        <w:lastRenderedPageBreak/>
        <w:t>Состояние окружающей среды Западно-Казахстанской области</w:t>
      </w:r>
    </w:p>
    <w:p w:rsidR="00647FEE" w:rsidRPr="00B3565B" w:rsidRDefault="00647FEE" w:rsidP="00F62832">
      <w:pPr>
        <w:jc w:val="center"/>
        <w:rPr>
          <w:rFonts w:ascii="Times New Roman" w:hAnsi="Times New Roman"/>
          <w:b/>
          <w:sz w:val="28"/>
          <w:szCs w:val="28"/>
        </w:rPr>
      </w:pPr>
    </w:p>
    <w:p w:rsidR="00FB7ED4" w:rsidRPr="00B3565B" w:rsidRDefault="00FB7ED4" w:rsidP="00F62832">
      <w:pPr>
        <w:ind w:left="284"/>
        <w:jc w:val="center"/>
        <w:rPr>
          <w:rFonts w:ascii="Times New Roman" w:hAnsi="Times New Roman"/>
          <w:b/>
          <w:sz w:val="28"/>
          <w:szCs w:val="28"/>
        </w:rPr>
      </w:pPr>
      <w:r w:rsidRPr="00B3565B">
        <w:rPr>
          <w:rFonts w:ascii="Times New Roman" w:hAnsi="Times New Roman"/>
          <w:b/>
          <w:sz w:val="28"/>
          <w:szCs w:val="28"/>
        </w:rPr>
        <w:t>7.1 Состояние загрязнения атмосферного воздуха по городу Уральск</w:t>
      </w:r>
    </w:p>
    <w:p w:rsidR="00FB7ED4" w:rsidRPr="00B3565B" w:rsidRDefault="00FB7ED4" w:rsidP="00F62832">
      <w:pPr>
        <w:pStyle w:val="Style19"/>
        <w:widowControl/>
        <w:spacing w:line="240" w:lineRule="auto"/>
        <w:ind w:firstLine="701"/>
        <w:rPr>
          <w:rStyle w:val="FontStyle204"/>
          <w:sz w:val="28"/>
          <w:szCs w:val="28"/>
        </w:rPr>
      </w:pPr>
    </w:p>
    <w:p w:rsidR="00FB7ED4" w:rsidRPr="00B3565B" w:rsidRDefault="00FB7ED4"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 на 2 стационарных постах</w:t>
      </w:r>
      <w:r w:rsidR="00BD4240" w:rsidRPr="00B3565B">
        <w:rPr>
          <w:rFonts w:ascii="Times New Roman" w:hAnsi="Times New Roman"/>
          <w:sz w:val="28"/>
          <w:szCs w:val="28"/>
        </w:rPr>
        <w:t xml:space="preserve">(рис.7.1, таблица </w:t>
      </w:r>
      <w:r w:rsidR="009E491A" w:rsidRPr="00B3565B">
        <w:rPr>
          <w:rFonts w:ascii="Times New Roman" w:hAnsi="Times New Roman"/>
          <w:sz w:val="28"/>
          <w:szCs w:val="28"/>
        </w:rPr>
        <w:t>64</w:t>
      </w:r>
      <w:r w:rsidRPr="00B3565B">
        <w:rPr>
          <w:rFonts w:ascii="Times New Roman" w:hAnsi="Times New Roman"/>
          <w:sz w:val="28"/>
          <w:szCs w:val="28"/>
        </w:rPr>
        <w:t>)</w:t>
      </w:r>
      <w:r w:rsidRPr="00B3565B">
        <w:rPr>
          <w:rStyle w:val="FontStyle201"/>
          <w:sz w:val="28"/>
          <w:szCs w:val="28"/>
        </w:rPr>
        <w:t>.</w:t>
      </w:r>
    </w:p>
    <w:p w:rsidR="00984117" w:rsidRPr="00B3565B" w:rsidRDefault="00984117" w:rsidP="00F62832">
      <w:pPr>
        <w:pStyle w:val="Style100"/>
        <w:widowControl/>
        <w:spacing w:line="0" w:lineRule="atLeast"/>
        <w:ind w:firstLine="708"/>
        <w:rPr>
          <w:rStyle w:val="FontStyle201"/>
          <w:sz w:val="28"/>
          <w:szCs w:val="28"/>
        </w:rPr>
      </w:pPr>
    </w:p>
    <w:p w:rsidR="00FB7ED4" w:rsidRPr="00B3565B" w:rsidRDefault="00BD4240" w:rsidP="00F62832">
      <w:pPr>
        <w:jc w:val="right"/>
        <w:rPr>
          <w:rFonts w:ascii="Times New Roman" w:hAnsi="Times New Roman"/>
        </w:rPr>
      </w:pPr>
      <w:r w:rsidRPr="00B3565B">
        <w:rPr>
          <w:rFonts w:ascii="Times New Roman" w:hAnsi="Times New Roman"/>
        </w:rPr>
        <w:t xml:space="preserve">Таблица </w:t>
      </w:r>
      <w:r w:rsidR="00001BFF" w:rsidRPr="00B3565B">
        <w:rPr>
          <w:rFonts w:ascii="Times New Roman" w:hAnsi="Times New Roman"/>
        </w:rPr>
        <w:t>6</w:t>
      </w:r>
      <w:r w:rsidR="009E491A" w:rsidRPr="00B3565B">
        <w:rPr>
          <w:rFonts w:ascii="Times New Roman" w:hAnsi="Times New Roman"/>
        </w:rPr>
        <w:t>4</w:t>
      </w:r>
    </w:p>
    <w:p w:rsidR="00FB7ED4" w:rsidRPr="00B3565B" w:rsidRDefault="00FB7ED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FB7ED4" w:rsidRPr="00B3565B" w:rsidRDefault="00FB7ED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226"/>
        <w:gridCol w:w="3544"/>
      </w:tblGrid>
      <w:tr w:rsidR="003279FD" w:rsidRPr="00B3565B" w:rsidTr="00DC0366">
        <w:tc>
          <w:tcPr>
            <w:tcW w:w="959"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Номер</w:t>
            </w:r>
          </w:p>
          <w:p w:rsidR="00FB7ED4" w:rsidRPr="00B3565B" w:rsidRDefault="00FB7ED4"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2226"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DC0366">
        <w:tc>
          <w:tcPr>
            <w:tcW w:w="959" w:type="dxa"/>
            <w:vAlign w:val="center"/>
          </w:tcPr>
          <w:p w:rsidR="00FB7ED4" w:rsidRPr="00B3565B" w:rsidRDefault="00FB7ED4" w:rsidP="00F62832">
            <w:pPr>
              <w:jc w:val="center"/>
              <w:outlineLvl w:val="1"/>
              <w:rPr>
                <w:rFonts w:ascii="Times New Roman" w:hAnsi="Times New Roman"/>
              </w:rPr>
            </w:pPr>
            <w:r w:rsidRPr="00B3565B">
              <w:rPr>
                <w:rFonts w:ascii="Times New Roman" w:hAnsi="Times New Roman"/>
              </w:rPr>
              <w:t>2</w:t>
            </w:r>
          </w:p>
        </w:tc>
        <w:tc>
          <w:tcPr>
            <w:tcW w:w="1276" w:type="dxa"/>
            <w:vMerge w:val="restart"/>
            <w:vAlign w:val="center"/>
          </w:tcPr>
          <w:p w:rsidR="00FB7ED4" w:rsidRPr="00B3565B" w:rsidRDefault="00FB7ED4" w:rsidP="00F62832">
            <w:pPr>
              <w:jc w:val="center"/>
              <w:outlineLvl w:val="1"/>
              <w:rPr>
                <w:rFonts w:ascii="Times New Roman" w:hAnsi="Times New Roman"/>
              </w:rPr>
            </w:pPr>
            <w:r w:rsidRPr="00B3565B">
              <w:rPr>
                <w:rFonts w:ascii="Times New Roman" w:hAnsi="Times New Roman"/>
              </w:rPr>
              <w:t>каждые 20 минут</w:t>
            </w:r>
          </w:p>
        </w:tc>
        <w:tc>
          <w:tcPr>
            <w:tcW w:w="1884" w:type="dxa"/>
            <w:vMerge w:val="restart"/>
            <w:vAlign w:val="center"/>
          </w:tcPr>
          <w:p w:rsidR="00FB7ED4" w:rsidRPr="00B3565B" w:rsidRDefault="00FB7ED4" w:rsidP="00F62832">
            <w:pPr>
              <w:jc w:val="center"/>
              <w:outlineLvl w:val="1"/>
              <w:rPr>
                <w:rFonts w:ascii="Times New Roman" w:hAnsi="Times New Roman"/>
              </w:rPr>
            </w:pPr>
            <w:r w:rsidRPr="00B3565B">
              <w:rPr>
                <w:rFonts w:ascii="Times New Roman" w:hAnsi="Times New Roman"/>
              </w:rPr>
              <w:t>в непрерывном режиме</w:t>
            </w:r>
          </w:p>
        </w:tc>
        <w:tc>
          <w:tcPr>
            <w:tcW w:w="2226" w:type="dxa"/>
            <w:vAlign w:val="center"/>
          </w:tcPr>
          <w:p w:rsidR="00FB7ED4" w:rsidRPr="00B3565B" w:rsidRDefault="00FB7ED4" w:rsidP="00F62832">
            <w:pPr>
              <w:jc w:val="center"/>
              <w:rPr>
                <w:rFonts w:ascii="Times New Roman" w:hAnsi="Times New Roman"/>
              </w:rPr>
            </w:pPr>
            <w:r w:rsidRPr="00B3565B">
              <w:rPr>
                <w:rStyle w:val="FontStyle204"/>
                <w:sz w:val="24"/>
                <w:szCs w:val="24"/>
              </w:rPr>
              <w:t>пожарная часть (ул. Гагарина, р-н дома 25, возле пожарной части)</w:t>
            </w:r>
          </w:p>
        </w:tc>
        <w:tc>
          <w:tcPr>
            <w:tcW w:w="3544" w:type="dxa"/>
            <w:vAlign w:val="center"/>
          </w:tcPr>
          <w:p w:rsidR="00FB7ED4" w:rsidRPr="00B3565B" w:rsidRDefault="00FB7ED4" w:rsidP="00373258">
            <w:pPr>
              <w:outlineLvl w:val="1"/>
              <w:rPr>
                <w:rFonts w:ascii="Times New Roman" w:hAnsi="Times New Roman"/>
              </w:rPr>
            </w:pPr>
            <w:r w:rsidRPr="00B3565B">
              <w:rPr>
                <w:rFonts w:ascii="Times New Roman" w:hAnsi="Times New Roman"/>
              </w:rPr>
              <w:t>взвешенные частицы РМ-10, диоксид серы, оксид углерода,</w:t>
            </w:r>
            <w:r w:rsidR="00574B1A" w:rsidRPr="00B3565B">
              <w:rPr>
                <w:rFonts w:ascii="Times New Roman" w:hAnsi="Times New Roman"/>
              </w:rPr>
              <w:t xml:space="preserve"> диоксид и оксид азота, </w:t>
            </w:r>
            <w:r w:rsidR="006167C2" w:rsidRPr="00B3565B">
              <w:rPr>
                <w:rFonts w:ascii="Times New Roman" w:hAnsi="Times New Roman"/>
              </w:rPr>
              <w:t xml:space="preserve">сероводород, </w:t>
            </w:r>
            <w:r w:rsidR="00574B1A" w:rsidRPr="00B3565B">
              <w:rPr>
                <w:rFonts w:ascii="Times New Roman" w:hAnsi="Times New Roman"/>
              </w:rPr>
              <w:t>аммиак</w:t>
            </w:r>
            <w:r w:rsidR="00373258" w:rsidRPr="00B3565B">
              <w:rPr>
                <w:rFonts w:ascii="Times New Roman" w:hAnsi="Times New Roman"/>
              </w:rPr>
              <w:t>, сумма углеводородов, метан</w:t>
            </w:r>
          </w:p>
        </w:tc>
      </w:tr>
      <w:tr w:rsidR="00FB7ED4" w:rsidRPr="00B3565B" w:rsidTr="00DC0366">
        <w:trPr>
          <w:trHeight w:val="598"/>
        </w:trPr>
        <w:tc>
          <w:tcPr>
            <w:tcW w:w="959" w:type="dxa"/>
            <w:vAlign w:val="center"/>
          </w:tcPr>
          <w:p w:rsidR="00FB7ED4" w:rsidRPr="00B3565B" w:rsidRDefault="00FB7ED4" w:rsidP="00F62832">
            <w:pPr>
              <w:jc w:val="center"/>
              <w:outlineLvl w:val="1"/>
              <w:rPr>
                <w:rFonts w:ascii="Times New Roman" w:hAnsi="Times New Roman"/>
              </w:rPr>
            </w:pPr>
            <w:r w:rsidRPr="00B3565B">
              <w:rPr>
                <w:rFonts w:ascii="Times New Roman" w:hAnsi="Times New Roman"/>
              </w:rPr>
              <w:t>3</w:t>
            </w:r>
          </w:p>
        </w:tc>
        <w:tc>
          <w:tcPr>
            <w:tcW w:w="1276" w:type="dxa"/>
            <w:vMerge/>
            <w:vAlign w:val="center"/>
          </w:tcPr>
          <w:p w:rsidR="00FB7ED4" w:rsidRPr="00B3565B" w:rsidRDefault="00FB7ED4" w:rsidP="00F62832">
            <w:pPr>
              <w:jc w:val="center"/>
              <w:outlineLvl w:val="1"/>
              <w:rPr>
                <w:rFonts w:ascii="Times New Roman" w:hAnsi="Times New Roman"/>
              </w:rPr>
            </w:pPr>
          </w:p>
        </w:tc>
        <w:tc>
          <w:tcPr>
            <w:tcW w:w="1884" w:type="dxa"/>
            <w:vMerge/>
            <w:vAlign w:val="center"/>
          </w:tcPr>
          <w:p w:rsidR="00FB7ED4" w:rsidRPr="00B3565B" w:rsidRDefault="00FB7ED4" w:rsidP="00F62832">
            <w:pPr>
              <w:jc w:val="center"/>
              <w:outlineLvl w:val="1"/>
              <w:rPr>
                <w:rFonts w:ascii="Times New Roman" w:hAnsi="Times New Roman"/>
              </w:rPr>
            </w:pPr>
          </w:p>
        </w:tc>
        <w:tc>
          <w:tcPr>
            <w:tcW w:w="2226" w:type="dxa"/>
            <w:vAlign w:val="center"/>
          </w:tcPr>
          <w:p w:rsidR="00FB7ED4" w:rsidRPr="00B3565B" w:rsidRDefault="00FB7ED4" w:rsidP="00F62832">
            <w:pPr>
              <w:jc w:val="center"/>
              <w:outlineLvl w:val="1"/>
              <w:rPr>
                <w:rFonts w:ascii="Times New Roman" w:hAnsi="Times New Roman"/>
              </w:rPr>
            </w:pPr>
            <w:r w:rsidRPr="00B3565B">
              <w:rPr>
                <w:rStyle w:val="FontStyle204"/>
                <w:sz w:val="24"/>
                <w:szCs w:val="24"/>
              </w:rPr>
              <w:t>ул. Даумова, рядом с парком отдыха им.Кирова</w:t>
            </w:r>
          </w:p>
        </w:tc>
        <w:tc>
          <w:tcPr>
            <w:tcW w:w="3544" w:type="dxa"/>
            <w:vAlign w:val="center"/>
          </w:tcPr>
          <w:p w:rsidR="00FB7ED4" w:rsidRPr="00B3565B" w:rsidRDefault="00FB7ED4" w:rsidP="00F62832">
            <w:pPr>
              <w:outlineLvl w:val="1"/>
              <w:rPr>
                <w:rFonts w:ascii="Times New Roman" w:hAnsi="Times New Roman"/>
              </w:rPr>
            </w:pPr>
            <w:r w:rsidRPr="00B3565B">
              <w:rPr>
                <w:rFonts w:ascii="Times New Roman" w:hAnsi="Times New Roman"/>
              </w:rPr>
              <w:t xml:space="preserve">взвешенные частицы РМ-10, диоксид серы, </w:t>
            </w:r>
            <w:r w:rsidR="006167C2" w:rsidRPr="00B3565B">
              <w:rPr>
                <w:rFonts w:ascii="Times New Roman" w:hAnsi="Times New Roman"/>
              </w:rPr>
              <w:t>сероводород</w:t>
            </w:r>
            <w:r w:rsidR="00373258" w:rsidRPr="00B3565B">
              <w:rPr>
                <w:rFonts w:ascii="Times New Roman" w:hAnsi="Times New Roman"/>
              </w:rPr>
              <w:t>, сумма углеводородов, метан</w:t>
            </w:r>
          </w:p>
        </w:tc>
      </w:tr>
    </w:tbl>
    <w:p w:rsidR="00FB7ED4" w:rsidRPr="00B3565B" w:rsidRDefault="00FB7ED4" w:rsidP="00F62832">
      <w:pPr>
        <w:pStyle w:val="Style100"/>
        <w:widowControl/>
        <w:spacing w:line="0" w:lineRule="atLeast"/>
        <w:ind w:firstLine="708"/>
        <w:rPr>
          <w:rStyle w:val="FontStyle201"/>
          <w:sz w:val="28"/>
          <w:szCs w:val="28"/>
        </w:rPr>
      </w:pPr>
    </w:p>
    <w:p w:rsidR="00FB7ED4" w:rsidRPr="00B3565B" w:rsidRDefault="00154002" w:rsidP="00F62832">
      <w:pPr>
        <w:jc w:val="center"/>
        <w:rPr>
          <w:rFonts w:ascii="Times New Roman" w:hAnsi="Times New Roman"/>
          <w:b/>
          <w:noProof/>
          <w:sz w:val="26"/>
          <w:szCs w:val="26"/>
          <w:lang w:eastAsia="ru-RU" w:bidi="ar-SA"/>
        </w:rPr>
      </w:pPr>
      <w:r w:rsidRPr="00B3565B">
        <w:rPr>
          <w:rFonts w:ascii="Times New Roman" w:hAnsi="Times New Roman"/>
          <w:noProof/>
          <w:sz w:val="28"/>
          <w:szCs w:val="28"/>
          <w:lang w:eastAsia="ru-RU" w:bidi="ar-SA"/>
        </w:rPr>
        <w:drawing>
          <wp:inline distT="0" distB="0" distL="0" distR="0">
            <wp:extent cx="5762634" cy="3726611"/>
            <wp:effectExtent l="19050" t="0" r="9516" b="0"/>
            <wp:docPr id="25" name="Рисунок 25" descr="Уральс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Уральск "/>
                    <pic:cNvPicPr>
                      <a:picLocks noChangeAspect="1" noChangeArrowheads="1"/>
                    </pic:cNvPicPr>
                  </pic:nvPicPr>
                  <pic:blipFill>
                    <a:blip r:embed="rId78" cstate="print"/>
                    <a:srcRect l="3062" t="4400" r="3059" b="9171"/>
                    <a:stretch>
                      <a:fillRect/>
                    </a:stretch>
                  </pic:blipFill>
                  <pic:spPr bwMode="auto">
                    <a:xfrm>
                      <a:off x="0" y="0"/>
                      <a:ext cx="5762634" cy="3726611"/>
                    </a:xfrm>
                    <a:prstGeom prst="rect">
                      <a:avLst/>
                    </a:prstGeom>
                    <a:noFill/>
                    <a:ln w="9525">
                      <a:noFill/>
                      <a:miter lim="800000"/>
                      <a:headEnd/>
                      <a:tailEnd/>
                    </a:ln>
                  </pic:spPr>
                </pic:pic>
              </a:graphicData>
            </a:graphic>
          </wp:inline>
        </w:drawing>
      </w:r>
    </w:p>
    <w:p w:rsidR="00FB7ED4" w:rsidRPr="00B3565B" w:rsidRDefault="00FB7ED4" w:rsidP="00F62832">
      <w:pPr>
        <w:ind w:right="-375"/>
        <w:jc w:val="center"/>
        <w:rPr>
          <w:rFonts w:ascii="Times New Roman" w:hAnsi="Times New Roman"/>
          <w:sz w:val="28"/>
          <w:szCs w:val="28"/>
        </w:rPr>
      </w:pPr>
      <w:r w:rsidRPr="00B3565B">
        <w:rPr>
          <w:rFonts w:ascii="Times New Roman" w:hAnsi="Times New Roman"/>
          <w:sz w:val="28"/>
          <w:szCs w:val="28"/>
        </w:rPr>
        <w:t>Рис.7.1. Схема расположения стационарной сети наблюдения</w:t>
      </w:r>
    </w:p>
    <w:p w:rsidR="00FB7ED4" w:rsidRPr="00B3565B" w:rsidRDefault="00FB7ED4"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 города Уральск</w:t>
      </w:r>
    </w:p>
    <w:p w:rsidR="00FA6035" w:rsidRPr="00B3565B" w:rsidRDefault="00FA6035" w:rsidP="00F62832">
      <w:pPr>
        <w:jc w:val="center"/>
        <w:rPr>
          <w:rFonts w:ascii="Times New Roman" w:hAnsi="Times New Roman"/>
          <w:sz w:val="28"/>
          <w:szCs w:val="28"/>
        </w:rPr>
      </w:pPr>
    </w:p>
    <w:p w:rsidR="00DF53C5" w:rsidRPr="00B3565B" w:rsidRDefault="00DF53C5" w:rsidP="00F62832">
      <w:pPr>
        <w:jc w:val="center"/>
        <w:rPr>
          <w:rFonts w:ascii="Times New Roman" w:hAnsi="Times New Roman"/>
          <w:sz w:val="28"/>
          <w:szCs w:val="28"/>
        </w:rPr>
      </w:pPr>
    </w:p>
    <w:p w:rsidR="00BA0811" w:rsidRPr="00B3565B" w:rsidRDefault="00BA0811" w:rsidP="00F62832">
      <w:pPr>
        <w:jc w:val="center"/>
        <w:rPr>
          <w:rFonts w:ascii="Times New Roman" w:hAnsi="Times New Roman"/>
          <w:sz w:val="28"/>
          <w:szCs w:val="28"/>
        </w:rPr>
      </w:pPr>
    </w:p>
    <w:p w:rsidR="00BA0811" w:rsidRPr="00B3565B" w:rsidRDefault="00BA0811" w:rsidP="00F62832">
      <w:pPr>
        <w:jc w:val="center"/>
        <w:rPr>
          <w:rFonts w:ascii="Times New Roman" w:hAnsi="Times New Roman"/>
          <w:sz w:val="28"/>
          <w:szCs w:val="28"/>
        </w:rPr>
      </w:pPr>
    </w:p>
    <w:p w:rsidR="00BA0811" w:rsidRPr="00B3565B" w:rsidRDefault="00BA0811" w:rsidP="00F62832">
      <w:pPr>
        <w:jc w:val="center"/>
        <w:rPr>
          <w:rFonts w:ascii="Times New Roman" w:hAnsi="Times New Roman"/>
          <w:sz w:val="28"/>
          <w:szCs w:val="28"/>
        </w:rPr>
      </w:pPr>
    </w:p>
    <w:p w:rsidR="00FB7ED4" w:rsidRPr="00B3565B" w:rsidRDefault="00BD4240" w:rsidP="00F62832">
      <w:pPr>
        <w:jc w:val="right"/>
        <w:rPr>
          <w:rFonts w:ascii="Times New Roman" w:hAnsi="Times New Roman"/>
        </w:rPr>
      </w:pPr>
      <w:r w:rsidRPr="00B3565B">
        <w:rPr>
          <w:rFonts w:ascii="Times New Roman" w:hAnsi="Times New Roman"/>
        </w:rPr>
        <w:lastRenderedPageBreak/>
        <w:t xml:space="preserve">Таблица </w:t>
      </w:r>
      <w:r w:rsidR="009E491A" w:rsidRPr="00B3565B">
        <w:rPr>
          <w:rFonts w:ascii="Times New Roman" w:hAnsi="Times New Roman"/>
        </w:rPr>
        <w:t>65</w:t>
      </w:r>
    </w:p>
    <w:p w:rsidR="00FB7ED4" w:rsidRPr="00B3565B" w:rsidRDefault="00FB7ED4"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города Уральск</w:t>
      </w:r>
    </w:p>
    <w:p w:rsidR="00FB7ED4" w:rsidRPr="00B3565B" w:rsidRDefault="00FB7ED4" w:rsidP="00F62832">
      <w:pPr>
        <w:pStyle w:val="Style100"/>
        <w:widowControl/>
        <w:spacing w:line="0" w:lineRule="atLeast"/>
        <w:ind w:firstLine="708"/>
        <w:rPr>
          <w:rStyle w:val="FontStyle201"/>
          <w:b/>
          <w:i w:val="0"/>
          <w:sz w:val="16"/>
          <w:szCs w:val="16"/>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687"/>
        <w:gridCol w:w="1134"/>
        <w:gridCol w:w="1701"/>
        <w:gridCol w:w="849"/>
        <w:gridCol w:w="993"/>
        <w:gridCol w:w="1134"/>
      </w:tblGrid>
      <w:tr w:rsidR="003279FD" w:rsidRPr="00B3565B" w:rsidTr="001116F0">
        <w:trPr>
          <w:trHeight w:val="342"/>
          <w:jc w:val="center"/>
        </w:trPr>
        <w:tc>
          <w:tcPr>
            <w:tcW w:w="2000" w:type="dxa"/>
            <w:vMerge w:val="restart"/>
            <w:shd w:val="clear" w:color="auto" w:fill="auto"/>
            <w:noWrap/>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79" w:type="dxa"/>
            <w:gridSpan w:val="2"/>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35" w:type="dxa"/>
            <w:gridSpan w:val="2"/>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1116F0">
        <w:trPr>
          <w:trHeight w:val="276"/>
          <w:jc w:val="center"/>
        </w:trPr>
        <w:tc>
          <w:tcPr>
            <w:tcW w:w="2000" w:type="dxa"/>
            <w:vMerge/>
            <w:shd w:val="clear" w:color="auto" w:fill="auto"/>
            <w:noWrap/>
            <w:vAlign w:val="center"/>
          </w:tcPr>
          <w:p w:rsidR="00FB7ED4" w:rsidRPr="00B3565B" w:rsidRDefault="00FB7ED4" w:rsidP="00F62832">
            <w:pPr>
              <w:jc w:val="center"/>
              <w:rPr>
                <w:rFonts w:ascii="Times New Roman" w:hAnsi="Times New Roman"/>
                <w:b/>
                <w:bCs/>
                <w:lang w:eastAsia="ru-RU" w:bidi="ar-SA"/>
              </w:rPr>
            </w:pPr>
          </w:p>
        </w:tc>
        <w:tc>
          <w:tcPr>
            <w:tcW w:w="992"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87"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134"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 xml:space="preserve"> м.р.</w:t>
            </w:r>
          </w:p>
        </w:tc>
        <w:tc>
          <w:tcPr>
            <w:tcW w:w="849" w:type="dxa"/>
            <w:vAlign w:val="center"/>
          </w:tcPr>
          <w:p w:rsidR="00FB7ED4" w:rsidRPr="00B3565B" w:rsidRDefault="00FB7ED4" w:rsidP="00F62832">
            <w:pPr>
              <w:jc w:val="center"/>
              <w:rPr>
                <w:rFonts w:ascii="Times New Roman" w:hAnsi="Times New Roman"/>
                <w:b/>
                <w:bCs/>
                <w:spacing w:val="-20"/>
              </w:rPr>
            </w:pPr>
            <w:r w:rsidRPr="00B3565B">
              <w:rPr>
                <w:rFonts w:ascii="Times New Roman" w:hAnsi="Times New Roman"/>
                <w:b/>
                <w:bCs/>
                <w:spacing w:val="-20"/>
              </w:rPr>
              <w:t>&gt;ПДК</w:t>
            </w:r>
          </w:p>
        </w:tc>
        <w:tc>
          <w:tcPr>
            <w:tcW w:w="993" w:type="dxa"/>
            <w:vAlign w:val="center"/>
          </w:tcPr>
          <w:p w:rsidR="00FB7ED4" w:rsidRPr="00B3565B" w:rsidRDefault="00FB7ED4"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FB7ED4" w:rsidRPr="00B3565B" w:rsidRDefault="00FB7ED4" w:rsidP="00F62832">
            <w:pPr>
              <w:jc w:val="center"/>
              <w:rPr>
                <w:rFonts w:ascii="Times New Roman" w:hAnsi="Times New Roman"/>
                <w:b/>
                <w:bCs/>
                <w:spacing w:val="-20"/>
              </w:rPr>
            </w:pPr>
            <w:r w:rsidRPr="00B3565B">
              <w:rPr>
                <w:rFonts w:ascii="Times New Roman" w:hAnsi="Times New Roman"/>
                <w:b/>
                <w:bCs/>
                <w:spacing w:val="-20"/>
              </w:rPr>
              <w:t>&gt;10 ПДК</w:t>
            </w:r>
          </w:p>
        </w:tc>
      </w:tr>
      <w:tr w:rsidR="00DA2F69" w:rsidRPr="00B3565B" w:rsidTr="001116F0">
        <w:trPr>
          <w:trHeight w:val="159"/>
          <w:jc w:val="center"/>
        </w:trPr>
        <w:tc>
          <w:tcPr>
            <w:tcW w:w="2000" w:type="dxa"/>
            <w:shd w:val="clear" w:color="auto" w:fill="auto"/>
            <w:noWrap/>
            <w:vAlign w:val="center"/>
          </w:tcPr>
          <w:p w:rsidR="00DA2F69" w:rsidRPr="00B3565B" w:rsidRDefault="00DA2F69">
            <w:pPr>
              <w:rPr>
                <w:rFonts w:ascii="Times New Roman" w:hAnsi="Times New Roman"/>
              </w:rPr>
            </w:pPr>
            <w:r w:rsidRPr="00B3565B">
              <w:rPr>
                <w:rFonts w:ascii="Times New Roman" w:hAnsi="Times New Roman"/>
              </w:rPr>
              <w:t>Взвешенные частицы РМ-10</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0,1738</w:t>
            </w:r>
          </w:p>
        </w:tc>
        <w:tc>
          <w:tcPr>
            <w:tcW w:w="1687"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2,8958</w:t>
            </w: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0,6863</w:t>
            </w:r>
          </w:p>
        </w:tc>
        <w:tc>
          <w:tcPr>
            <w:tcW w:w="1701"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2,2877</w:t>
            </w:r>
          </w:p>
        </w:tc>
        <w:tc>
          <w:tcPr>
            <w:tcW w:w="849" w:type="dxa"/>
            <w:shd w:val="clear" w:color="000000" w:fill="FFFFFF"/>
            <w:vAlign w:val="center"/>
          </w:tcPr>
          <w:p w:rsidR="00DA2F69" w:rsidRPr="00B3565B" w:rsidRDefault="00DA2F69" w:rsidP="001116F0">
            <w:pPr>
              <w:jc w:val="center"/>
              <w:rPr>
                <w:rFonts w:ascii="Times New Roman" w:hAnsi="Times New Roman"/>
              </w:rPr>
            </w:pP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225"/>
          <w:jc w:val="center"/>
        </w:trPr>
        <w:tc>
          <w:tcPr>
            <w:tcW w:w="2000" w:type="dxa"/>
            <w:shd w:val="clear" w:color="auto" w:fill="auto"/>
            <w:noWrap/>
            <w:vAlign w:val="center"/>
          </w:tcPr>
          <w:p w:rsidR="00DA2F69" w:rsidRPr="00B3565B" w:rsidRDefault="00DA2F69">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0,0058</w:t>
            </w:r>
          </w:p>
        </w:tc>
        <w:tc>
          <w:tcPr>
            <w:tcW w:w="1687"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0,1157</w:t>
            </w: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0,0499</w:t>
            </w:r>
          </w:p>
        </w:tc>
        <w:tc>
          <w:tcPr>
            <w:tcW w:w="1701"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0,0998</w:t>
            </w:r>
          </w:p>
        </w:tc>
        <w:tc>
          <w:tcPr>
            <w:tcW w:w="849" w:type="dxa"/>
            <w:shd w:val="clear" w:color="000000" w:fill="FFFFFF"/>
            <w:vAlign w:val="center"/>
          </w:tcPr>
          <w:p w:rsidR="00DA2F69" w:rsidRPr="00B3565B" w:rsidRDefault="00DA2F69" w:rsidP="001116F0">
            <w:pPr>
              <w:jc w:val="center"/>
              <w:rPr>
                <w:rFonts w:ascii="Times New Roman" w:hAnsi="Times New Roman"/>
              </w:rPr>
            </w:pP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215"/>
          <w:jc w:val="center"/>
        </w:trPr>
        <w:tc>
          <w:tcPr>
            <w:tcW w:w="2000" w:type="dxa"/>
            <w:shd w:val="clear" w:color="auto" w:fill="auto"/>
            <w:noWrap/>
            <w:vAlign w:val="center"/>
          </w:tcPr>
          <w:p w:rsidR="00DA2F69" w:rsidRPr="00B3565B" w:rsidRDefault="00DA2F69">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0,0000</w:t>
            </w:r>
          </w:p>
        </w:tc>
        <w:tc>
          <w:tcPr>
            <w:tcW w:w="1687"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0,0000</w:t>
            </w: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0,0000</w:t>
            </w:r>
          </w:p>
        </w:tc>
        <w:tc>
          <w:tcPr>
            <w:tcW w:w="1701"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0,0000</w:t>
            </w:r>
          </w:p>
        </w:tc>
        <w:tc>
          <w:tcPr>
            <w:tcW w:w="849" w:type="dxa"/>
            <w:shd w:val="clear" w:color="000000" w:fill="FFFFFF"/>
            <w:vAlign w:val="center"/>
          </w:tcPr>
          <w:p w:rsidR="00DA2F69" w:rsidRPr="00B3565B" w:rsidRDefault="00DA2F69" w:rsidP="001116F0">
            <w:pPr>
              <w:jc w:val="center"/>
              <w:rPr>
                <w:rFonts w:ascii="Times New Roman" w:hAnsi="Times New Roman"/>
              </w:rPr>
            </w:pP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215"/>
          <w:jc w:val="center"/>
        </w:trPr>
        <w:tc>
          <w:tcPr>
            <w:tcW w:w="2000" w:type="dxa"/>
            <w:shd w:val="clear" w:color="auto" w:fill="auto"/>
            <w:noWrap/>
            <w:vAlign w:val="center"/>
          </w:tcPr>
          <w:p w:rsidR="00DA2F69" w:rsidRPr="00B3565B" w:rsidRDefault="00DA2F69">
            <w:pPr>
              <w:rPr>
                <w:rFonts w:ascii="Times New Roman" w:hAnsi="Times New Roman"/>
              </w:rPr>
            </w:pPr>
            <w:r w:rsidRPr="00B3565B">
              <w:rPr>
                <w:rFonts w:ascii="Times New Roman" w:hAnsi="Times New Roman"/>
              </w:rPr>
              <w:t>Диоксид азота</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0,0186</w:t>
            </w:r>
          </w:p>
        </w:tc>
        <w:tc>
          <w:tcPr>
            <w:tcW w:w="1687"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0,4642</w:t>
            </w: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0,1889</w:t>
            </w:r>
          </w:p>
        </w:tc>
        <w:tc>
          <w:tcPr>
            <w:tcW w:w="1701"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0,9445</w:t>
            </w:r>
          </w:p>
        </w:tc>
        <w:tc>
          <w:tcPr>
            <w:tcW w:w="849" w:type="dxa"/>
            <w:shd w:val="clear" w:color="000000" w:fill="FFFFFF"/>
            <w:vAlign w:val="center"/>
          </w:tcPr>
          <w:p w:rsidR="00DA2F69" w:rsidRPr="00B3565B" w:rsidRDefault="00DA2F69" w:rsidP="001116F0">
            <w:pPr>
              <w:jc w:val="center"/>
              <w:rPr>
                <w:rFonts w:ascii="Times New Roman" w:hAnsi="Times New Roman"/>
              </w:rPr>
            </w:pP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215"/>
          <w:jc w:val="center"/>
        </w:trPr>
        <w:tc>
          <w:tcPr>
            <w:tcW w:w="2000" w:type="dxa"/>
            <w:shd w:val="clear" w:color="auto" w:fill="auto"/>
            <w:noWrap/>
            <w:vAlign w:val="center"/>
          </w:tcPr>
          <w:p w:rsidR="00DA2F69" w:rsidRPr="00B3565B" w:rsidRDefault="00DA2F69">
            <w:pPr>
              <w:rPr>
                <w:rFonts w:ascii="Times New Roman" w:hAnsi="Times New Roman"/>
              </w:rPr>
            </w:pPr>
            <w:r w:rsidRPr="00B3565B">
              <w:rPr>
                <w:rFonts w:ascii="Times New Roman" w:hAnsi="Times New Roman"/>
              </w:rPr>
              <w:t>Оксид азота</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0,0097</w:t>
            </w:r>
          </w:p>
        </w:tc>
        <w:tc>
          <w:tcPr>
            <w:tcW w:w="1687"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0,1611</w:t>
            </w: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0,6964</w:t>
            </w:r>
          </w:p>
        </w:tc>
        <w:tc>
          <w:tcPr>
            <w:tcW w:w="1701"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1,7410</w:t>
            </w:r>
          </w:p>
        </w:tc>
        <w:tc>
          <w:tcPr>
            <w:tcW w:w="849" w:type="dxa"/>
            <w:shd w:val="clear" w:color="000000" w:fill="FFFFFF"/>
            <w:vAlign w:val="center"/>
          </w:tcPr>
          <w:p w:rsidR="00DA2F69" w:rsidRPr="00B3565B" w:rsidRDefault="001116F0" w:rsidP="001116F0">
            <w:pPr>
              <w:jc w:val="center"/>
              <w:rPr>
                <w:rFonts w:ascii="Times New Roman" w:hAnsi="Times New Roman"/>
              </w:rPr>
            </w:pPr>
            <w:r w:rsidRPr="00B3565B">
              <w:rPr>
                <w:rFonts w:ascii="Times New Roman" w:hAnsi="Times New Roman"/>
              </w:rPr>
              <w:t>14</w:t>
            </w: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71"/>
          <w:jc w:val="center"/>
        </w:trPr>
        <w:tc>
          <w:tcPr>
            <w:tcW w:w="2000" w:type="dxa"/>
            <w:shd w:val="clear" w:color="auto" w:fill="auto"/>
            <w:noWrap/>
            <w:vAlign w:val="center"/>
          </w:tcPr>
          <w:p w:rsidR="00DA2F69" w:rsidRPr="00B3565B" w:rsidRDefault="00DA2F69" w:rsidP="00373258">
            <w:pPr>
              <w:rPr>
                <w:rFonts w:ascii="Times New Roman" w:hAnsi="Times New Roman"/>
              </w:rPr>
            </w:pPr>
            <w:r w:rsidRPr="00B3565B">
              <w:rPr>
                <w:rFonts w:ascii="Times New Roman" w:hAnsi="Times New Roman"/>
              </w:rPr>
              <w:t>Сероводород</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0,0003</w:t>
            </w:r>
          </w:p>
        </w:tc>
        <w:tc>
          <w:tcPr>
            <w:tcW w:w="1687" w:type="dxa"/>
            <w:shd w:val="clear" w:color="000000" w:fill="FFFFFF"/>
            <w:noWrap/>
            <w:vAlign w:val="center"/>
          </w:tcPr>
          <w:p w:rsidR="00DA2F69" w:rsidRPr="00B3565B" w:rsidRDefault="00DA2F69" w:rsidP="001116F0">
            <w:pPr>
              <w:jc w:val="center"/>
              <w:rPr>
                <w:rFonts w:ascii="Times New Roman" w:hAnsi="Times New Roman"/>
              </w:rPr>
            </w:pP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0,0201</w:t>
            </w:r>
          </w:p>
        </w:tc>
        <w:tc>
          <w:tcPr>
            <w:tcW w:w="1701"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2,5125</w:t>
            </w:r>
          </w:p>
        </w:tc>
        <w:tc>
          <w:tcPr>
            <w:tcW w:w="849" w:type="dxa"/>
            <w:shd w:val="clear" w:color="000000" w:fill="FFFFFF"/>
            <w:vAlign w:val="center"/>
          </w:tcPr>
          <w:p w:rsidR="00DA2F69" w:rsidRPr="00B3565B" w:rsidRDefault="001116F0" w:rsidP="001116F0">
            <w:pPr>
              <w:jc w:val="center"/>
              <w:rPr>
                <w:rFonts w:ascii="Times New Roman" w:hAnsi="Times New Roman"/>
              </w:rPr>
            </w:pPr>
            <w:r w:rsidRPr="00B3565B">
              <w:rPr>
                <w:rFonts w:ascii="Times New Roman" w:hAnsi="Times New Roman"/>
              </w:rPr>
              <w:t>1</w:t>
            </w: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69"/>
          <w:jc w:val="center"/>
        </w:trPr>
        <w:tc>
          <w:tcPr>
            <w:tcW w:w="2000" w:type="dxa"/>
            <w:shd w:val="clear" w:color="auto" w:fill="auto"/>
            <w:noWrap/>
            <w:vAlign w:val="center"/>
          </w:tcPr>
          <w:p w:rsidR="00DA2F69" w:rsidRPr="00B3565B" w:rsidRDefault="00DA2F69" w:rsidP="00373258">
            <w:pPr>
              <w:rPr>
                <w:rFonts w:ascii="Times New Roman" w:hAnsi="Times New Roman"/>
              </w:rPr>
            </w:pPr>
            <w:r w:rsidRPr="00B3565B">
              <w:rPr>
                <w:rFonts w:ascii="Times New Roman" w:hAnsi="Times New Roman"/>
              </w:rPr>
              <w:t>Аммиак</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0,0007</w:t>
            </w:r>
          </w:p>
        </w:tc>
        <w:tc>
          <w:tcPr>
            <w:tcW w:w="1687"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0,0167</w:t>
            </w: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0,0025</w:t>
            </w:r>
          </w:p>
        </w:tc>
        <w:tc>
          <w:tcPr>
            <w:tcW w:w="1701"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0,0124</w:t>
            </w:r>
          </w:p>
        </w:tc>
        <w:tc>
          <w:tcPr>
            <w:tcW w:w="849" w:type="dxa"/>
            <w:shd w:val="clear" w:color="000000" w:fill="FFFFFF"/>
            <w:vAlign w:val="center"/>
          </w:tcPr>
          <w:p w:rsidR="00DA2F69" w:rsidRPr="00B3565B" w:rsidRDefault="00DA2F69" w:rsidP="001116F0">
            <w:pPr>
              <w:jc w:val="center"/>
              <w:rPr>
                <w:rFonts w:ascii="Times New Roman" w:hAnsi="Times New Roman"/>
              </w:rPr>
            </w:pP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69"/>
          <w:jc w:val="center"/>
        </w:trPr>
        <w:tc>
          <w:tcPr>
            <w:tcW w:w="2000" w:type="dxa"/>
            <w:shd w:val="clear" w:color="auto" w:fill="auto"/>
            <w:noWrap/>
            <w:vAlign w:val="center"/>
          </w:tcPr>
          <w:p w:rsidR="00DA2F69" w:rsidRPr="00B3565B" w:rsidRDefault="00DA2F69" w:rsidP="00373258">
            <w:pPr>
              <w:rPr>
                <w:rFonts w:ascii="Times New Roman" w:hAnsi="Times New Roman"/>
              </w:rPr>
            </w:pPr>
            <w:r w:rsidRPr="00B3565B">
              <w:rPr>
                <w:rFonts w:ascii="Times New Roman" w:hAnsi="Times New Roman"/>
              </w:rPr>
              <w:t>Сумма УВ</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2,9710</w:t>
            </w:r>
          </w:p>
        </w:tc>
        <w:tc>
          <w:tcPr>
            <w:tcW w:w="1687" w:type="dxa"/>
            <w:shd w:val="clear" w:color="000000" w:fill="FFFFFF"/>
            <w:noWrap/>
            <w:vAlign w:val="center"/>
          </w:tcPr>
          <w:p w:rsidR="00DA2F69" w:rsidRPr="00B3565B" w:rsidRDefault="00DA2F69" w:rsidP="001116F0">
            <w:pPr>
              <w:jc w:val="center"/>
              <w:rPr>
                <w:rFonts w:ascii="Times New Roman" w:hAnsi="Times New Roman"/>
              </w:rPr>
            </w:pP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14,2007</w:t>
            </w:r>
          </w:p>
        </w:tc>
        <w:tc>
          <w:tcPr>
            <w:tcW w:w="1701" w:type="dxa"/>
            <w:shd w:val="clear" w:color="000000" w:fill="FFFFFF"/>
            <w:noWrap/>
            <w:vAlign w:val="center"/>
          </w:tcPr>
          <w:p w:rsidR="00DA2F69" w:rsidRPr="00B3565B" w:rsidRDefault="00DA2F69" w:rsidP="001116F0">
            <w:pPr>
              <w:jc w:val="center"/>
              <w:rPr>
                <w:rFonts w:ascii="Times New Roman" w:hAnsi="Times New Roman"/>
              </w:rPr>
            </w:pPr>
          </w:p>
        </w:tc>
        <w:tc>
          <w:tcPr>
            <w:tcW w:w="849" w:type="dxa"/>
            <w:shd w:val="clear" w:color="000000" w:fill="FFFFFF"/>
            <w:vAlign w:val="center"/>
          </w:tcPr>
          <w:p w:rsidR="00DA2F69" w:rsidRPr="00B3565B" w:rsidRDefault="00DA2F69" w:rsidP="001116F0">
            <w:pPr>
              <w:jc w:val="center"/>
              <w:rPr>
                <w:rFonts w:ascii="Times New Roman" w:hAnsi="Times New Roman"/>
              </w:rPr>
            </w:pP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r w:rsidR="00DA2F69" w:rsidRPr="00B3565B" w:rsidTr="001116F0">
        <w:trPr>
          <w:trHeight w:val="69"/>
          <w:jc w:val="center"/>
        </w:trPr>
        <w:tc>
          <w:tcPr>
            <w:tcW w:w="2000" w:type="dxa"/>
            <w:shd w:val="clear" w:color="auto" w:fill="auto"/>
            <w:noWrap/>
            <w:vAlign w:val="center"/>
          </w:tcPr>
          <w:p w:rsidR="00DA2F69" w:rsidRPr="00B3565B" w:rsidRDefault="00DA2F69" w:rsidP="00373258">
            <w:pPr>
              <w:rPr>
                <w:rFonts w:ascii="Times New Roman" w:hAnsi="Times New Roman"/>
              </w:rPr>
            </w:pPr>
            <w:r w:rsidRPr="00B3565B">
              <w:rPr>
                <w:rFonts w:ascii="Times New Roman" w:hAnsi="Times New Roman"/>
              </w:rPr>
              <w:t xml:space="preserve">Метан </w:t>
            </w:r>
          </w:p>
        </w:tc>
        <w:tc>
          <w:tcPr>
            <w:tcW w:w="992" w:type="dxa"/>
            <w:shd w:val="clear" w:color="000000" w:fill="FFFFFF"/>
            <w:vAlign w:val="center"/>
          </w:tcPr>
          <w:p w:rsidR="00DA2F69" w:rsidRPr="00B3565B" w:rsidRDefault="00DA2F69" w:rsidP="001116F0">
            <w:pPr>
              <w:jc w:val="center"/>
              <w:rPr>
                <w:rFonts w:ascii="Times New Roman" w:hAnsi="Times New Roman"/>
              </w:rPr>
            </w:pPr>
            <w:r w:rsidRPr="00B3565B">
              <w:rPr>
                <w:rFonts w:ascii="Times New Roman" w:hAnsi="Times New Roman"/>
              </w:rPr>
              <w:t>1,9977</w:t>
            </w:r>
          </w:p>
        </w:tc>
        <w:tc>
          <w:tcPr>
            <w:tcW w:w="1687" w:type="dxa"/>
            <w:shd w:val="clear" w:color="000000" w:fill="FFFFFF"/>
            <w:noWrap/>
            <w:vAlign w:val="center"/>
          </w:tcPr>
          <w:p w:rsidR="00DA2F69" w:rsidRPr="00B3565B" w:rsidRDefault="00DA2F69" w:rsidP="001116F0">
            <w:pPr>
              <w:jc w:val="center"/>
              <w:rPr>
                <w:rFonts w:ascii="Times New Roman" w:hAnsi="Times New Roman"/>
              </w:rPr>
            </w:pPr>
          </w:p>
        </w:tc>
        <w:tc>
          <w:tcPr>
            <w:tcW w:w="1134" w:type="dxa"/>
            <w:shd w:val="clear" w:color="000000" w:fill="FFFFFF"/>
            <w:noWrap/>
            <w:vAlign w:val="center"/>
          </w:tcPr>
          <w:p w:rsidR="00DA2F69" w:rsidRPr="00B3565B" w:rsidRDefault="00DA2F69" w:rsidP="001116F0">
            <w:pPr>
              <w:jc w:val="center"/>
              <w:rPr>
                <w:rFonts w:ascii="Times New Roman" w:hAnsi="Times New Roman"/>
              </w:rPr>
            </w:pPr>
            <w:r w:rsidRPr="00B3565B">
              <w:rPr>
                <w:rFonts w:ascii="Times New Roman" w:hAnsi="Times New Roman"/>
              </w:rPr>
              <w:t>8,7144</w:t>
            </w:r>
          </w:p>
        </w:tc>
        <w:tc>
          <w:tcPr>
            <w:tcW w:w="1701" w:type="dxa"/>
            <w:shd w:val="clear" w:color="000000" w:fill="FFFFFF"/>
            <w:noWrap/>
            <w:vAlign w:val="center"/>
          </w:tcPr>
          <w:p w:rsidR="00DA2F69" w:rsidRPr="00B3565B" w:rsidRDefault="00DA2F69" w:rsidP="001116F0">
            <w:pPr>
              <w:jc w:val="center"/>
              <w:rPr>
                <w:rFonts w:ascii="Times New Roman" w:hAnsi="Times New Roman"/>
              </w:rPr>
            </w:pPr>
          </w:p>
        </w:tc>
        <w:tc>
          <w:tcPr>
            <w:tcW w:w="849" w:type="dxa"/>
            <w:shd w:val="clear" w:color="000000" w:fill="FFFFFF"/>
            <w:vAlign w:val="center"/>
          </w:tcPr>
          <w:p w:rsidR="00DA2F69" w:rsidRPr="00B3565B" w:rsidRDefault="00DA2F69" w:rsidP="001116F0">
            <w:pPr>
              <w:jc w:val="center"/>
              <w:rPr>
                <w:rFonts w:ascii="Times New Roman" w:hAnsi="Times New Roman"/>
              </w:rPr>
            </w:pPr>
          </w:p>
        </w:tc>
        <w:tc>
          <w:tcPr>
            <w:tcW w:w="993" w:type="dxa"/>
            <w:shd w:val="clear" w:color="000000" w:fill="FFFFFF"/>
            <w:vAlign w:val="center"/>
          </w:tcPr>
          <w:p w:rsidR="00DA2F69" w:rsidRPr="00B3565B" w:rsidRDefault="00DA2F69" w:rsidP="001116F0">
            <w:pPr>
              <w:jc w:val="center"/>
              <w:rPr>
                <w:rFonts w:ascii="Times New Roman" w:hAnsi="Times New Roman"/>
              </w:rPr>
            </w:pPr>
          </w:p>
        </w:tc>
        <w:tc>
          <w:tcPr>
            <w:tcW w:w="1134" w:type="dxa"/>
            <w:shd w:val="clear" w:color="000000" w:fill="FFFFFF"/>
            <w:vAlign w:val="center"/>
          </w:tcPr>
          <w:p w:rsidR="00DA2F69" w:rsidRPr="00B3565B" w:rsidRDefault="00DA2F69" w:rsidP="001116F0">
            <w:pPr>
              <w:jc w:val="center"/>
              <w:rPr>
                <w:rFonts w:ascii="Times New Roman" w:hAnsi="Times New Roman"/>
              </w:rPr>
            </w:pPr>
          </w:p>
        </w:tc>
      </w:tr>
    </w:tbl>
    <w:p w:rsidR="00FB7ED4" w:rsidRPr="00B3565B" w:rsidRDefault="00FB7ED4" w:rsidP="00F62832">
      <w:pPr>
        <w:pStyle w:val="Style19"/>
        <w:widowControl/>
        <w:spacing w:line="240" w:lineRule="auto"/>
        <w:ind w:firstLine="0"/>
        <w:jc w:val="right"/>
        <w:rPr>
          <w:rStyle w:val="FontStyle204"/>
          <w:sz w:val="24"/>
          <w:szCs w:val="24"/>
        </w:rPr>
      </w:pPr>
    </w:p>
    <w:p w:rsidR="00FB7ED4" w:rsidRPr="00B3565B" w:rsidRDefault="00FB7ED4" w:rsidP="00F62832">
      <w:pPr>
        <w:ind w:firstLine="708"/>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F152B9" w:rsidRPr="00B3565B">
        <w:rPr>
          <w:rFonts w:ascii="Times New Roman" w:hAnsi="Times New Roman"/>
          <w:sz w:val="28"/>
          <w:szCs w:val="28"/>
        </w:rPr>
        <w:t>П</w:t>
      </w:r>
      <w:r w:rsidRPr="00B3565B">
        <w:rPr>
          <w:rFonts w:ascii="Times New Roman" w:hAnsi="Times New Roman"/>
          <w:sz w:val="28"/>
          <w:szCs w:val="28"/>
        </w:rPr>
        <w:t>о данным стационарной сети наблюдений (рис.7.1) атмосферный воздух города характеризуется</w:t>
      </w:r>
      <w:r w:rsidR="000174C3" w:rsidRPr="00B3565B">
        <w:rPr>
          <w:rFonts w:ascii="Times New Roman" w:hAnsi="Times New Roman"/>
          <w:sz w:val="28"/>
          <w:szCs w:val="28"/>
        </w:rPr>
        <w:t xml:space="preserve"> </w:t>
      </w:r>
      <w:r w:rsidR="0093476A" w:rsidRPr="00B3565B">
        <w:rPr>
          <w:rFonts w:ascii="Times New Roman" w:hAnsi="Times New Roman"/>
          <w:b/>
          <w:i/>
          <w:sz w:val="28"/>
          <w:szCs w:val="28"/>
        </w:rPr>
        <w:t xml:space="preserve">повышенным </w:t>
      </w:r>
      <w:r w:rsidRPr="00B3565B">
        <w:rPr>
          <w:rFonts w:ascii="Times New Roman" w:hAnsi="Times New Roman"/>
          <w:b/>
          <w:i/>
          <w:sz w:val="28"/>
          <w:szCs w:val="28"/>
        </w:rPr>
        <w:t>уровнем загрязнения</w:t>
      </w:r>
      <w:r w:rsidR="00E22474" w:rsidRPr="00B3565B">
        <w:rPr>
          <w:rFonts w:ascii="Times New Roman" w:hAnsi="Times New Roman"/>
          <w:sz w:val="28"/>
          <w:szCs w:val="28"/>
        </w:rPr>
        <w:t>, о</w:t>
      </w:r>
      <w:r w:rsidRPr="00B3565B">
        <w:rPr>
          <w:rFonts w:ascii="Times New Roman" w:hAnsi="Times New Roman"/>
          <w:sz w:val="28"/>
          <w:szCs w:val="28"/>
        </w:rPr>
        <w:t>н определялся значени</w:t>
      </w:r>
      <w:r w:rsidR="00F15445" w:rsidRPr="00B3565B">
        <w:rPr>
          <w:rFonts w:ascii="Times New Roman" w:hAnsi="Times New Roman"/>
          <w:sz w:val="28"/>
          <w:szCs w:val="28"/>
        </w:rPr>
        <w:t>ями</w:t>
      </w:r>
      <w:r w:rsidR="000174C3" w:rsidRPr="00B3565B">
        <w:rPr>
          <w:rFonts w:ascii="Times New Roman" w:hAnsi="Times New Roman"/>
          <w:sz w:val="28"/>
          <w:szCs w:val="28"/>
        </w:rPr>
        <w:t xml:space="preserve"> </w:t>
      </w:r>
      <w:r w:rsidR="00602F38" w:rsidRPr="00B3565B">
        <w:rPr>
          <w:rFonts w:ascii="Times New Roman" w:hAnsi="Times New Roman"/>
          <w:sz w:val="28"/>
          <w:szCs w:val="28"/>
        </w:rPr>
        <w:t>СИ</w:t>
      </w:r>
      <w:r w:rsidR="000174C3" w:rsidRPr="00B3565B">
        <w:rPr>
          <w:rFonts w:ascii="Times New Roman" w:hAnsi="Times New Roman"/>
          <w:sz w:val="28"/>
          <w:szCs w:val="28"/>
        </w:rPr>
        <w:t xml:space="preserve"> </w:t>
      </w:r>
      <w:r w:rsidRPr="00B3565B">
        <w:rPr>
          <w:rFonts w:ascii="Times New Roman" w:hAnsi="Times New Roman"/>
          <w:sz w:val="28"/>
          <w:szCs w:val="28"/>
        </w:rPr>
        <w:t xml:space="preserve">равным </w:t>
      </w:r>
      <w:r w:rsidR="001116F0" w:rsidRPr="00B3565B">
        <w:rPr>
          <w:rFonts w:ascii="Times New Roman" w:hAnsi="Times New Roman"/>
          <w:sz w:val="28"/>
          <w:szCs w:val="28"/>
        </w:rPr>
        <w:t>2,5</w:t>
      </w:r>
      <w:r w:rsidR="0093476A" w:rsidRPr="00B3565B">
        <w:rPr>
          <w:rFonts w:ascii="Times New Roman" w:hAnsi="Times New Roman"/>
          <w:sz w:val="28"/>
          <w:szCs w:val="28"/>
        </w:rPr>
        <w:t xml:space="preserve"> (повышенный уровень)</w:t>
      </w:r>
      <w:r w:rsidR="00F15445" w:rsidRPr="00B3565B">
        <w:rPr>
          <w:rFonts w:ascii="Times New Roman" w:hAnsi="Times New Roman"/>
          <w:sz w:val="28"/>
          <w:szCs w:val="28"/>
        </w:rPr>
        <w:t xml:space="preserve"> и</w:t>
      </w:r>
      <w:r w:rsidR="000174C3" w:rsidRPr="00B3565B">
        <w:rPr>
          <w:rFonts w:ascii="Times New Roman" w:hAnsi="Times New Roman"/>
          <w:sz w:val="28"/>
          <w:szCs w:val="28"/>
        </w:rPr>
        <w:t xml:space="preserve"> </w:t>
      </w:r>
      <w:r w:rsidR="00602F38" w:rsidRPr="00B3565B">
        <w:rPr>
          <w:rFonts w:ascii="Times New Roman" w:hAnsi="Times New Roman"/>
          <w:sz w:val="28"/>
          <w:szCs w:val="28"/>
        </w:rPr>
        <w:t>НП</w:t>
      </w:r>
      <w:r w:rsidRPr="00B3565B">
        <w:rPr>
          <w:rFonts w:ascii="Times New Roman" w:hAnsi="Times New Roman"/>
          <w:sz w:val="28"/>
          <w:szCs w:val="28"/>
        </w:rPr>
        <w:t xml:space="preserve">= </w:t>
      </w:r>
      <w:r w:rsidR="00602F38" w:rsidRPr="00B3565B">
        <w:rPr>
          <w:rFonts w:ascii="Times New Roman" w:hAnsi="Times New Roman"/>
          <w:sz w:val="28"/>
          <w:szCs w:val="28"/>
        </w:rPr>
        <w:t>0,</w:t>
      </w:r>
      <w:r w:rsidR="001116F0" w:rsidRPr="00B3565B">
        <w:rPr>
          <w:rFonts w:ascii="Times New Roman" w:hAnsi="Times New Roman"/>
          <w:sz w:val="28"/>
          <w:szCs w:val="28"/>
        </w:rPr>
        <w:t>6</w:t>
      </w:r>
      <w:r w:rsidR="00F15445" w:rsidRPr="00B3565B">
        <w:rPr>
          <w:rFonts w:ascii="Times New Roman" w:hAnsi="Times New Roman"/>
          <w:sz w:val="28"/>
          <w:szCs w:val="28"/>
        </w:rPr>
        <w:t>%</w:t>
      </w:r>
      <w:r w:rsidR="0093476A" w:rsidRPr="00B3565B">
        <w:rPr>
          <w:rFonts w:ascii="Times New Roman" w:hAnsi="Times New Roman"/>
          <w:sz w:val="28"/>
          <w:szCs w:val="28"/>
        </w:rPr>
        <w:t xml:space="preserve"> (низкий уровень)</w:t>
      </w:r>
      <w:r w:rsidRPr="00B3565B">
        <w:rPr>
          <w:rFonts w:ascii="Times New Roman" w:hAnsi="Times New Roman"/>
          <w:sz w:val="28"/>
          <w:szCs w:val="28"/>
        </w:rPr>
        <w:t>(табл.1 и табл.1.1).</w:t>
      </w:r>
    </w:p>
    <w:p w:rsidR="00FB7ED4" w:rsidRPr="00B3565B" w:rsidRDefault="00FB7ED4" w:rsidP="00F62832">
      <w:pPr>
        <w:ind w:firstLine="708"/>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w:t>
      </w:r>
      <w:r w:rsidR="001116F0" w:rsidRPr="00B3565B">
        <w:rPr>
          <w:rFonts w:ascii="Times New Roman" w:hAnsi="Times New Roman"/>
          <w:sz w:val="28"/>
          <w:szCs w:val="28"/>
        </w:rPr>
        <w:t xml:space="preserve">концентрации взвешанных веществ составили 2,9 </w:t>
      </w:r>
      <w:r w:rsidR="001116F0" w:rsidRPr="00B3565B">
        <w:rPr>
          <w:rFonts w:ascii="Times New Roman" w:hAnsi="Times New Roman"/>
          <w:bCs/>
          <w:sz w:val="28"/>
          <w:szCs w:val="28"/>
          <w:lang w:eastAsia="ru-RU" w:bidi="ar-SA"/>
        </w:rPr>
        <w:t>ПДК</w:t>
      </w:r>
      <w:r w:rsidR="001116F0" w:rsidRPr="00B3565B">
        <w:rPr>
          <w:rFonts w:ascii="Times New Roman" w:hAnsi="Times New Roman"/>
          <w:bCs/>
          <w:sz w:val="28"/>
          <w:szCs w:val="28"/>
          <w:vertAlign w:val="subscript"/>
          <w:lang w:eastAsia="ru-RU" w:bidi="ar-SA"/>
        </w:rPr>
        <w:t>с.с.</w:t>
      </w:r>
      <w:r w:rsidR="001116F0" w:rsidRPr="00B3565B">
        <w:rPr>
          <w:rFonts w:ascii="Times New Roman" w:hAnsi="Times New Roman"/>
          <w:sz w:val="28"/>
          <w:szCs w:val="28"/>
        </w:rPr>
        <w:t>,</w:t>
      </w:r>
      <w:r w:rsidRPr="00B3565B">
        <w:rPr>
          <w:rFonts w:ascii="Times New Roman" w:hAnsi="Times New Roman"/>
          <w:sz w:val="28"/>
          <w:szCs w:val="28"/>
        </w:rPr>
        <w:t xml:space="preserve">концентрации </w:t>
      </w:r>
      <w:r w:rsidR="001116F0" w:rsidRPr="00B3565B">
        <w:rPr>
          <w:rFonts w:ascii="Times New Roman" w:hAnsi="Times New Roman"/>
          <w:sz w:val="28"/>
          <w:szCs w:val="28"/>
        </w:rPr>
        <w:t xml:space="preserve">остальных </w:t>
      </w:r>
      <w:r w:rsidRPr="00B3565B">
        <w:rPr>
          <w:rFonts w:ascii="Times New Roman" w:hAnsi="Times New Roman"/>
          <w:sz w:val="28"/>
          <w:szCs w:val="28"/>
        </w:rPr>
        <w:t xml:space="preserve">загрязняющих веществ </w:t>
      </w:r>
      <w:r w:rsidR="005D2A74" w:rsidRPr="00B3565B">
        <w:rPr>
          <w:rFonts w:ascii="Times New Roman" w:hAnsi="Times New Roman"/>
          <w:sz w:val="28"/>
          <w:szCs w:val="28"/>
        </w:rPr>
        <w:t xml:space="preserve">- </w:t>
      </w:r>
      <w:r w:rsidR="009865DA" w:rsidRPr="00B3565B">
        <w:rPr>
          <w:rFonts w:ascii="Times New Roman" w:hAnsi="Times New Roman"/>
          <w:sz w:val="28"/>
          <w:szCs w:val="28"/>
        </w:rPr>
        <w:t>не превышали ПДК</w:t>
      </w:r>
      <w:r w:rsidR="00BD4240" w:rsidRPr="00B3565B">
        <w:rPr>
          <w:rFonts w:ascii="Times New Roman" w:hAnsi="Times New Roman"/>
          <w:sz w:val="28"/>
          <w:szCs w:val="28"/>
        </w:rPr>
        <w:t xml:space="preserve"> (таблица </w:t>
      </w:r>
      <w:r w:rsidR="009E491A" w:rsidRPr="00B3565B">
        <w:rPr>
          <w:rFonts w:ascii="Times New Roman" w:hAnsi="Times New Roman"/>
          <w:sz w:val="28"/>
          <w:szCs w:val="28"/>
        </w:rPr>
        <w:t>65</w:t>
      </w:r>
      <w:r w:rsidRPr="00B3565B">
        <w:rPr>
          <w:rFonts w:ascii="Times New Roman" w:hAnsi="Times New Roman"/>
          <w:sz w:val="28"/>
          <w:szCs w:val="28"/>
        </w:rPr>
        <w:t>).</w:t>
      </w:r>
    </w:p>
    <w:p w:rsidR="00FB7ED4" w:rsidRPr="00B3565B" w:rsidRDefault="00BF3DC1" w:rsidP="00F62832">
      <w:pPr>
        <w:ind w:firstLine="709"/>
        <w:jc w:val="both"/>
        <w:rPr>
          <w:rFonts w:ascii="Times New Roman" w:hAnsi="Times New Roman"/>
        </w:rPr>
      </w:pPr>
      <w:r w:rsidRPr="00B3565B">
        <w:rPr>
          <w:rFonts w:ascii="Times New Roman" w:hAnsi="Times New Roman"/>
          <w:sz w:val="28"/>
          <w:szCs w:val="28"/>
        </w:rPr>
        <w:t xml:space="preserve">За </w:t>
      </w:r>
      <w:r w:rsidR="001116F0" w:rsidRPr="00B3565B">
        <w:rPr>
          <w:rFonts w:ascii="Times New Roman" w:hAnsi="Times New Roman"/>
          <w:sz w:val="28"/>
          <w:szCs w:val="28"/>
          <w:lang w:val="kk-KZ"/>
        </w:rPr>
        <w:t>3</w:t>
      </w:r>
      <w:r w:rsidR="00373258" w:rsidRPr="00B3565B">
        <w:rPr>
          <w:rFonts w:ascii="Times New Roman" w:hAnsi="Times New Roman"/>
          <w:sz w:val="28"/>
          <w:szCs w:val="28"/>
          <w:lang w:val="kk-KZ"/>
        </w:rPr>
        <w:t xml:space="preserve"> квартал </w:t>
      </w:r>
      <w:r w:rsidRPr="00B3565B">
        <w:rPr>
          <w:rFonts w:ascii="Times New Roman" w:hAnsi="Times New Roman"/>
          <w:sz w:val="28"/>
          <w:szCs w:val="28"/>
        </w:rPr>
        <w:t>201</w:t>
      </w:r>
      <w:r w:rsidRPr="00B3565B">
        <w:rPr>
          <w:rFonts w:ascii="Times New Roman" w:hAnsi="Times New Roman"/>
          <w:sz w:val="28"/>
          <w:szCs w:val="28"/>
          <w:lang w:val="kk-KZ"/>
        </w:rPr>
        <w:t xml:space="preserve">5 </w:t>
      </w:r>
      <w:r w:rsidRPr="00B3565B">
        <w:rPr>
          <w:rFonts w:ascii="Times New Roman" w:hAnsi="Times New Roman"/>
          <w:sz w:val="28"/>
          <w:szCs w:val="28"/>
        </w:rPr>
        <w:t>года были выявлены превы</w:t>
      </w:r>
      <w:r w:rsidR="0093476A" w:rsidRPr="00B3565B">
        <w:rPr>
          <w:rFonts w:ascii="Times New Roman" w:hAnsi="Times New Roman"/>
          <w:sz w:val="28"/>
          <w:szCs w:val="28"/>
        </w:rPr>
        <w:t xml:space="preserve">шения более 1 ПДК по </w:t>
      </w:r>
      <w:r w:rsidR="001116F0" w:rsidRPr="00B3565B">
        <w:rPr>
          <w:rFonts w:ascii="Times New Roman" w:hAnsi="Times New Roman"/>
          <w:sz w:val="28"/>
          <w:szCs w:val="28"/>
        </w:rPr>
        <w:t>оксиду азота</w:t>
      </w:r>
      <w:r w:rsidRPr="00B3565B">
        <w:rPr>
          <w:rFonts w:ascii="Times New Roman" w:hAnsi="Times New Roman"/>
          <w:sz w:val="28"/>
          <w:szCs w:val="28"/>
        </w:rPr>
        <w:t xml:space="preserve"> – </w:t>
      </w:r>
      <w:r w:rsidR="001116F0" w:rsidRPr="00B3565B">
        <w:rPr>
          <w:rFonts w:ascii="Times New Roman" w:hAnsi="Times New Roman"/>
          <w:sz w:val="28"/>
          <w:szCs w:val="28"/>
          <w:lang w:val="kk-KZ"/>
        </w:rPr>
        <w:t>14</w:t>
      </w:r>
      <w:r w:rsidR="0093476A" w:rsidRPr="00B3565B">
        <w:rPr>
          <w:rFonts w:ascii="Times New Roman" w:hAnsi="Times New Roman"/>
          <w:sz w:val="28"/>
          <w:szCs w:val="28"/>
          <w:lang w:val="kk-KZ"/>
        </w:rPr>
        <w:t xml:space="preserve"> случая</w:t>
      </w:r>
      <w:r w:rsidR="00373258" w:rsidRPr="00B3565B">
        <w:rPr>
          <w:rFonts w:ascii="Times New Roman" w:hAnsi="Times New Roman"/>
          <w:sz w:val="28"/>
          <w:szCs w:val="28"/>
          <w:lang w:val="kk-KZ"/>
        </w:rPr>
        <w:t>, по серводороду – 1 случай</w:t>
      </w:r>
      <w:r w:rsidR="00BD4240" w:rsidRPr="00B3565B">
        <w:rPr>
          <w:rFonts w:ascii="Times New Roman" w:hAnsi="Times New Roman"/>
          <w:sz w:val="28"/>
          <w:szCs w:val="28"/>
        </w:rPr>
        <w:t xml:space="preserve"> (таблица </w:t>
      </w:r>
      <w:r w:rsidR="009E491A" w:rsidRPr="00B3565B">
        <w:rPr>
          <w:rFonts w:ascii="Times New Roman" w:hAnsi="Times New Roman"/>
          <w:sz w:val="28"/>
          <w:szCs w:val="28"/>
        </w:rPr>
        <w:t>65</w:t>
      </w:r>
      <w:r w:rsidRPr="00B3565B">
        <w:rPr>
          <w:rFonts w:ascii="Times New Roman" w:hAnsi="Times New Roman"/>
          <w:sz w:val="28"/>
          <w:szCs w:val="28"/>
        </w:rPr>
        <w:t>).</w:t>
      </w:r>
      <w:r w:rsidR="00FB7ED4" w:rsidRPr="00B3565B">
        <w:rPr>
          <w:rFonts w:ascii="Times New Roman" w:hAnsi="Times New Roman"/>
        </w:rPr>
        <w:tab/>
      </w:r>
    </w:p>
    <w:p w:rsidR="00373258" w:rsidRPr="00B3565B" w:rsidRDefault="00373258" w:rsidP="00F62832">
      <w:pPr>
        <w:ind w:firstLine="709"/>
        <w:jc w:val="both"/>
        <w:rPr>
          <w:rFonts w:ascii="Times New Roman" w:hAnsi="Times New Roman"/>
          <w:sz w:val="28"/>
          <w:szCs w:val="28"/>
        </w:rPr>
      </w:pPr>
    </w:p>
    <w:p w:rsidR="00FB7ED4" w:rsidRPr="00B3565B" w:rsidRDefault="00FB7ED4" w:rsidP="00F62832">
      <w:pPr>
        <w:jc w:val="center"/>
        <w:rPr>
          <w:rFonts w:ascii="Times New Roman" w:hAnsi="Times New Roman"/>
          <w:b/>
          <w:sz w:val="28"/>
          <w:szCs w:val="28"/>
        </w:rPr>
      </w:pPr>
      <w:r w:rsidRPr="00B3565B">
        <w:rPr>
          <w:rFonts w:ascii="Times New Roman" w:hAnsi="Times New Roman"/>
          <w:b/>
          <w:sz w:val="28"/>
          <w:szCs w:val="28"/>
        </w:rPr>
        <w:t>7.2 Состояние атмосферного воздуха по городу Аксай</w:t>
      </w:r>
    </w:p>
    <w:p w:rsidR="00FB7ED4" w:rsidRPr="00B3565B" w:rsidRDefault="00FB7ED4" w:rsidP="00F62832">
      <w:pPr>
        <w:ind w:left="375"/>
        <w:rPr>
          <w:rFonts w:ascii="Times New Roman" w:hAnsi="Times New Roman"/>
          <w:b/>
          <w:sz w:val="28"/>
          <w:szCs w:val="28"/>
        </w:rPr>
      </w:pPr>
    </w:p>
    <w:p w:rsidR="00FB7ED4" w:rsidRPr="00B3565B" w:rsidRDefault="00FB7ED4"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 на 1 стационарном посту</w:t>
      </w:r>
      <w:r w:rsidR="00BD4240" w:rsidRPr="00B3565B">
        <w:rPr>
          <w:rFonts w:ascii="Times New Roman" w:hAnsi="Times New Roman"/>
          <w:sz w:val="28"/>
          <w:szCs w:val="28"/>
        </w:rPr>
        <w:t xml:space="preserve">(рис 7.2., таблица </w:t>
      </w:r>
      <w:r w:rsidR="009E491A" w:rsidRPr="00B3565B">
        <w:rPr>
          <w:rFonts w:ascii="Times New Roman" w:hAnsi="Times New Roman"/>
          <w:sz w:val="28"/>
          <w:szCs w:val="28"/>
        </w:rPr>
        <w:t>66</w:t>
      </w:r>
      <w:r w:rsidRPr="00B3565B">
        <w:rPr>
          <w:rFonts w:ascii="Times New Roman" w:hAnsi="Times New Roman"/>
          <w:sz w:val="28"/>
          <w:szCs w:val="28"/>
        </w:rPr>
        <w:t>)</w:t>
      </w:r>
      <w:r w:rsidRPr="00B3565B">
        <w:rPr>
          <w:rStyle w:val="FontStyle201"/>
          <w:sz w:val="28"/>
          <w:szCs w:val="28"/>
        </w:rPr>
        <w:t>.</w:t>
      </w:r>
    </w:p>
    <w:p w:rsidR="002A22CB" w:rsidRPr="00B3565B" w:rsidRDefault="002A22CB" w:rsidP="00F62832">
      <w:pPr>
        <w:pStyle w:val="Style100"/>
        <w:widowControl/>
        <w:spacing w:line="0" w:lineRule="atLeast"/>
        <w:ind w:firstLine="708"/>
        <w:rPr>
          <w:rStyle w:val="FontStyle201"/>
          <w:sz w:val="28"/>
          <w:szCs w:val="28"/>
        </w:rPr>
      </w:pPr>
    </w:p>
    <w:p w:rsidR="00FB7ED4" w:rsidRPr="00B3565B" w:rsidRDefault="00BD4240" w:rsidP="00F62832">
      <w:pPr>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66</w:t>
      </w:r>
    </w:p>
    <w:p w:rsidR="00FB7ED4" w:rsidRPr="00B3565B" w:rsidRDefault="00FB7ED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FB7ED4" w:rsidRPr="00B3565B" w:rsidRDefault="00FB7ED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3279FD" w:rsidRPr="00B3565B" w:rsidTr="00DC0366">
        <w:tc>
          <w:tcPr>
            <w:tcW w:w="1242"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Номер</w:t>
            </w:r>
          </w:p>
          <w:p w:rsidR="00FB7ED4" w:rsidRPr="00B3565B" w:rsidRDefault="00FB7ED4"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Сроки отбора</w:t>
            </w:r>
          </w:p>
        </w:tc>
        <w:tc>
          <w:tcPr>
            <w:tcW w:w="2126"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1856"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Адрес поста</w:t>
            </w:r>
          </w:p>
        </w:tc>
        <w:tc>
          <w:tcPr>
            <w:tcW w:w="3389" w:type="dxa"/>
            <w:vAlign w:val="center"/>
          </w:tcPr>
          <w:p w:rsidR="00FB7ED4" w:rsidRPr="00B3565B" w:rsidRDefault="00FB7ED4" w:rsidP="00F62832">
            <w:pPr>
              <w:jc w:val="center"/>
              <w:outlineLvl w:val="1"/>
              <w:rPr>
                <w:rFonts w:ascii="Times New Roman" w:hAnsi="Times New Roman"/>
                <w:b/>
              </w:rPr>
            </w:pPr>
            <w:r w:rsidRPr="00B3565B">
              <w:rPr>
                <w:rFonts w:ascii="Times New Roman" w:hAnsi="Times New Roman"/>
                <w:b/>
              </w:rPr>
              <w:t>Определяемые примеси</w:t>
            </w:r>
          </w:p>
        </w:tc>
      </w:tr>
      <w:tr w:rsidR="00FB7ED4" w:rsidRPr="00B3565B" w:rsidTr="00DC0366">
        <w:tc>
          <w:tcPr>
            <w:tcW w:w="1242" w:type="dxa"/>
            <w:vAlign w:val="center"/>
          </w:tcPr>
          <w:p w:rsidR="00FB7ED4" w:rsidRPr="00B3565B" w:rsidRDefault="00FB7ED4" w:rsidP="00F62832">
            <w:pPr>
              <w:jc w:val="center"/>
              <w:outlineLvl w:val="1"/>
              <w:rPr>
                <w:rFonts w:ascii="Times New Roman" w:hAnsi="Times New Roman"/>
              </w:rPr>
            </w:pPr>
            <w:r w:rsidRPr="00B3565B">
              <w:rPr>
                <w:rFonts w:ascii="Times New Roman" w:hAnsi="Times New Roman"/>
              </w:rPr>
              <w:t>4</w:t>
            </w:r>
          </w:p>
        </w:tc>
        <w:tc>
          <w:tcPr>
            <w:tcW w:w="1276" w:type="dxa"/>
            <w:vAlign w:val="center"/>
          </w:tcPr>
          <w:p w:rsidR="00FB7ED4" w:rsidRPr="00B3565B" w:rsidRDefault="00FB7ED4" w:rsidP="00F62832">
            <w:pPr>
              <w:jc w:val="center"/>
              <w:outlineLvl w:val="1"/>
              <w:rPr>
                <w:rFonts w:ascii="Times New Roman" w:hAnsi="Times New Roman"/>
              </w:rPr>
            </w:pPr>
            <w:r w:rsidRPr="00B3565B">
              <w:rPr>
                <w:rFonts w:ascii="Times New Roman" w:hAnsi="Times New Roman"/>
              </w:rPr>
              <w:t>каждые 20 минут</w:t>
            </w:r>
          </w:p>
        </w:tc>
        <w:tc>
          <w:tcPr>
            <w:tcW w:w="2126" w:type="dxa"/>
            <w:vAlign w:val="center"/>
          </w:tcPr>
          <w:p w:rsidR="00FB7ED4" w:rsidRPr="00B3565B" w:rsidRDefault="00FB7ED4" w:rsidP="00F62832">
            <w:pPr>
              <w:jc w:val="center"/>
              <w:outlineLvl w:val="1"/>
              <w:rPr>
                <w:rFonts w:ascii="Times New Roman" w:hAnsi="Times New Roman"/>
              </w:rPr>
            </w:pPr>
            <w:r w:rsidRPr="00B3565B">
              <w:rPr>
                <w:rFonts w:ascii="Times New Roman" w:hAnsi="Times New Roman"/>
              </w:rPr>
              <w:t>в непрерывном режиме</w:t>
            </w:r>
          </w:p>
        </w:tc>
        <w:tc>
          <w:tcPr>
            <w:tcW w:w="1856" w:type="dxa"/>
            <w:vAlign w:val="center"/>
          </w:tcPr>
          <w:p w:rsidR="00FB7ED4" w:rsidRPr="00B3565B" w:rsidRDefault="00FB7ED4" w:rsidP="00F62832">
            <w:pPr>
              <w:jc w:val="center"/>
              <w:outlineLvl w:val="1"/>
              <w:rPr>
                <w:rFonts w:ascii="Times New Roman" w:hAnsi="Times New Roman"/>
                <w:i/>
              </w:rPr>
            </w:pPr>
            <w:r w:rsidRPr="00B3565B">
              <w:rPr>
                <w:rStyle w:val="FontStyle201"/>
                <w:i w:val="0"/>
              </w:rPr>
              <w:t>ул. Утвинская, 17</w:t>
            </w:r>
          </w:p>
        </w:tc>
        <w:tc>
          <w:tcPr>
            <w:tcW w:w="3389" w:type="dxa"/>
            <w:vAlign w:val="center"/>
          </w:tcPr>
          <w:p w:rsidR="00FB7ED4" w:rsidRPr="00B3565B" w:rsidRDefault="00FB7ED4" w:rsidP="00F263DE">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w:t>
            </w:r>
            <w:r w:rsidR="00C55317" w:rsidRPr="00B3565B">
              <w:rPr>
                <w:rFonts w:ascii="Times New Roman" w:hAnsi="Times New Roman"/>
              </w:rPr>
              <w:t>зота,сероводород, аммиак</w:t>
            </w:r>
          </w:p>
        </w:tc>
      </w:tr>
    </w:tbl>
    <w:p w:rsidR="00FB7ED4" w:rsidRPr="00B3565B" w:rsidRDefault="00FB7ED4" w:rsidP="00F62832">
      <w:pPr>
        <w:ind w:firstLine="375"/>
        <w:jc w:val="both"/>
        <w:rPr>
          <w:rFonts w:ascii="Times New Roman" w:hAnsi="Times New Roman"/>
          <w:b/>
        </w:rPr>
      </w:pPr>
    </w:p>
    <w:p w:rsidR="00FB7ED4" w:rsidRPr="00B3565B" w:rsidRDefault="00154002" w:rsidP="00F62832">
      <w:pPr>
        <w:pStyle w:val="21"/>
        <w:ind w:firstLine="0"/>
        <w:jc w:val="center"/>
        <w:rPr>
          <w:rStyle w:val="FontStyle200"/>
          <w:i/>
          <w:sz w:val="20"/>
          <w:szCs w:val="20"/>
        </w:rPr>
      </w:pPr>
      <w:r w:rsidRPr="00B3565B">
        <w:rPr>
          <w:rFonts w:ascii="Times New Roman" w:hAnsi="Times New Roman"/>
          <w:i/>
          <w:noProof/>
          <w:sz w:val="20"/>
          <w:szCs w:val="24"/>
          <w:lang w:eastAsia="ru-RU" w:bidi="ar-SA"/>
        </w:rPr>
        <w:lastRenderedPageBreak/>
        <w:drawing>
          <wp:inline distT="0" distB="0" distL="0" distR="0">
            <wp:extent cx="5710555" cy="3593990"/>
            <wp:effectExtent l="0" t="0" r="0" b="0"/>
            <wp:docPr id="26" name="Рисунок 26"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ксай"/>
                    <pic:cNvPicPr>
                      <a:picLocks noChangeAspect="1" noChangeArrowheads="1"/>
                    </pic:cNvPicPr>
                  </pic:nvPicPr>
                  <pic:blipFill>
                    <a:blip r:embed="rId79" cstate="print"/>
                    <a:srcRect/>
                    <a:stretch>
                      <a:fillRect/>
                    </a:stretch>
                  </pic:blipFill>
                  <pic:spPr bwMode="auto">
                    <a:xfrm>
                      <a:off x="0" y="0"/>
                      <a:ext cx="5717407" cy="3598303"/>
                    </a:xfrm>
                    <a:prstGeom prst="rect">
                      <a:avLst/>
                    </a:prstGeom>
                    <a:noFill/>
                    <a:ln w="9525">
                      <a:noFill/>
                      <a:miter lim="800000"/>
                      <a:headEnd/>
                      <a:tailEnd/>
                    </a:ln>
                  </pic:spPr>
                </pic:pic>
              </a:graphicData>
            </a:graphic>
          </wp:inline>
        </w:drawing>
      </w:r>
    </w:p>
    <w:p w:rsidR="00FB7ED4" w:rsidRPr="00B3565B" w:rsidRDefault="00FB7ED4" w:rsidP="00F62832">
      <w:pPr>
        <w:ind w:right="-375"/>
        <w:jc w:val="center"/>
        <w:rPr>
          <w:rFonts w:ascii="Times New Roman" w:hAnsi="Times New Roman"/>
          <w:sz w:val="28"/>
          <w:szCs w:val="28"/>
        </w:rPr>
      </w:pPr>
      <w:r w:rsidRPr="00B3565B">
        <w:rPr>
          <w:rFonts w:ascii="Times New Roman" w:hAnsi="Times New Roman"/>
          <w:sz w:val="28"/>
          <w:szCs w:val="28"/>
        </w:rPr>
        <w:t>Рис.7.2. Схема расположения стационарной сети наблюдения</w:t>
      </w:r>
    </w:p>
    <w:p w:rsidR="00FB7ED4" w:rsidRPr="00B3565B" w:rsidRDefault="00FB7ED4"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 города Аксай</w:t>
      </w:r>
    </w:p>
    <w:p w:rsidR="001D1BF5" w:rsidRPr="00B3565B" w:rsidRDefault="001D1BF5" w:rsidP="00F62832">
      <w:pPr>
        <w:jc w:val="right"/>
        <w:rPr>
          <w:rFonts w:ascii="Times New Roman" w:hAnsi="Times New Roman"/>
        </w:rPr>
      </w:pPr>
    </w:p>
    <w:p w:rsidR="00FB7ED4" w:rsidRPr="00B3565B" w:rsidRDefault="00FB7ED4" w:rsidP="00F62832">
      <w:pPr>
        <w:jc w:val="right"/>
        <w:rPr>
          <w:rFonts w:ascii="Times New Roman" w:hAnsi="Times New Roman"/>
        </w:rPr>
      </w:pPr>
      <w:r w:rsidRPr="00B3565B">
        <w:rPr>
          <w:rFonts w:ascii="Times New Roman" w:hAnsi="Times New Roman"/>
        </w:rPr>
        <w:t xml:space="preserve">Таблица </w:t>
      </w:r>
      <w:r w:rsidR="009E491A" w:rsidRPr="00B3565B">
        <w:rPr>
          <w:rFonts w:ascii="Times New Roman" w:hAnsi="Times New Roman"/>
        </w:rPr>
        <w:t>67</w:t>
      </w:r>
    </w:p>
    <w:p w:rsidR="00FB7ED4" w:rsidRPr="00B3565B" w:rsidRDefault="00FB7ED4"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города Аксай</w:t>
      </w:r>
    </w:p>
    <w:p w:rsidR="00FB7ED4" w:rsidRPr="00B3565B" w:rsidRDefault="00FB7ED4" w:rsidP="00F62832">
      <w:pPr>
        <w:pStyle w:val="Style100"/>
        <w:widowControl/>
        <w:spacing w:line="0" w:lineRule="atLeast"/>
        <w:ind w:firstLine="708"/>
        <w:rPr>
          <w:rStyle w:val="FontStyle201"/>
          <w:b/>
          <w:i w:val="0"/>
          <w:sz w:val="16"/>
          <w:szCs w:val="16"/>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1"/>
        <w:gridCol w:w="1686"/>
        <w:gridCol w:w="992"/>
        <w:gridCol w:w="1701"/>
        <w:gridCol w:w="851"/>
        <w:gridCol w:w="992"/>
        <w:gridCol w:w="1134"/>
      </w:tblGrid>
      <w:tr w:rsidR="003279FD" w:rsidRPr="00B3565B" w:rsidTr="00A22439">
        <w:trPr>
          <w:trHeight w:val="269"/>
        </w:trPr>
        <w:tc>
          <w:tcPr>
            <w:tcW w:w="2000" w:type="dxa"/>
            <w:vMerge w:val="restart"/>
            <w:shd w:val="clear" w:color="auto" w:fill="auto"/>
            <w:noWrap/>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37" w:type="dxa"/>
            <w:gridSpan w:val="2"/>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7" w:type="dxa"/>
            <w:gridSpan w:val="3"/>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A22439">
        <w:trPr>
          <w:trHeight w:val="430"/>
        </w:trPr>
        <w:tc>
          <w:tcPr>
            <w:tcW w:w="2000" w:type="dxa"/>
            <w:vMerge/>
            <w:shd w:val="clear" w:color="auto" w:fill="auto"/>
            <w:noWrap/>
            <w:vAlign w:val="center"/>
          </w:tcPr>
          <w:p w:rsidR="00FB7ED4" w:rsidRPr="00B3565B" w:rsidRDefault="00FB7ED4" w:rsidP="00F62832">
            <w:pPr>
              <w:jc w:val="center"/>
              <w:rPr>
                <w:rFonts w:ascii="Times New Roman" w:hAnsi="Times New Roman"/>
                <w:b/>
                <w:bCs/>
                <w:lang w:eastAsia="ru-RU" w:bidi="ar-SA"/>
              </w:rPr>
            </w:pPr>
          </w:p>
        </w:tc>
        <w:tc>
          <w:tcPr>
            <w:tcW w:w="851"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86"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FB7ED4" w:rsidRPr="00B3565B" w:rsidRDefault="00FB7ED4"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 xml:space="preserve"> м.р.</w:t>
            </w:r>
          </w:p>
        </w:tc>
        <w:tc>
          <w:tcPr>
            <w:tcW w:w="851" w:type="dxa"/>
            <w:vAlign w:val="center"/>
          </w:tcPr>
          <w:p w:rsidR="00FB7ED4" w:rsidRPr="00B3565B" w:rsidRDefault="00FB7ED4"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FB7ED4" w:rsidRPr="00B3565B" w:rsidRDefault="00FB7ED4"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FB7ED4" w:rsidRPr="00B3565B" w:rsidRDefault="00FB7ED4" w:rsidP="00F62832">
            <w:pPr>
              <w:jc w:val="center"/>
              <w:rPr>
                <w:rFonts w:ascii="Times New Roman" w:hAnsi="Times New Roman"/>
                <w:b/>
                <w:bCs/>
                <w:spacing w:val="-20"/>
              </w:rPr>
            </w:pPr>
            <w:r w:rsidRPr="00B3565B">
              <w:rPr>
                <w:rFonts w:ascii="Times New Roman" w:hAnsi="Times New Roman"/>
                <w:b/>
                <w:bCs/>
                <w:spacing w:val="-20"/>
              </w:rPr>
              <w:t>&gt;10 ПДК</w:t>
            </w:r>
          </w:p>
        </w:tc>
      </w:tr>
      <w:tr w:rsidR="001116F0" w:rsidRPr="00B3565B" w:rsidTr="001116F0">
        <w:trPr>
          <w:trHeight w:val="160"/>
        </w:trPr>
        <w:tc>
          <w:tcPr>
            <w:tcW w:w="2000" w:type="dxa"/>
            <w:shd w:val="clear" w:color="auto" w:fill="auto"/>
            <w:noWrap/>
            <w:vAlign w:val="center"/>
          </w:tcPr>
          <w:p w:rsidR="001116F0" w:rsidRPr="00B3565B" w:rsidRDefault="001116F0" w:rsidP="00F62832">
            <w:pPr>
              <w:rPr>
                <w:rFonts w:ascii="Times New Roman" w:hAnsi="Times New Roman"/>
              </w:rPr>
            </w:pPr>
            <w:r w:rsidRPr="00B3565B">
              <w:rPr>
                <w:rFonts w:ascii="Times New Roman" w:hAnsi="Times New Roman"/>
              </w:rPr>
              <w:t>Взвешенные частицы РМ-10</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0,047</w:t>
            </w:r>
          </w:p>
        </w:tc>
        <w:tc>
          <w:tcPr>
            <w:tcW w:w="1686"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0,776</w:t>
            </w:r>
          </w:p>
        </w:tc>
        <w:tc>
          <w:tcPr>
            <w:tcW w:w="992"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0,686</w:t>
            </w:r>
          </w:p>
        </w:tc>
        <w:tc>
          <w:tcPr>
            <w:tcW w:w="1701"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2,288</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159</w:t>
            </w:r>
          </w:p>
        </w:tc>
        <w:tc>
          <w:tcPr>
            <w:tcW w:w="992" w:type="dxa"/>
            <w:shd w:val="clear" w:color="000000" w:fill="FFFFFF"/>
            <w:vAlign w:val="center"/>
          </w:tcPr>
          <w:p w:rsidR="001116F0" w:rsidRPr="00B3565B" w:rsidRDefault="001116F0" w:rsidP="001116F0">
            <w:pPr>
              <w:jc w:val="center"/>
              <w:rPr>
                <w:rFonts w:ascii="Times New Roman" w:hAnsi="Times New Roman"/>
              </w:rPr>
            </w:pPr>
          </w:p>
        </w:tc>
        <w:tc>
          <w:tcPr>
            <w:tcW w:w="1134" w:type="dxa"/>
            <w:shd w:val="clear" w:color="000000" w:fill="FFFFFF"/>
            <w:vAlign w:val="center"/>
          </w:tcPr>
          <w:p w:rsidR="001116F0" w:rsidRPr="00B3565B" w:rsidRDefault="001116F0" w:rsidP="001116F0">
            <w:pPr>
              <w:jc w:val="center"/>
              <w:rPr>
                <w:rFonts w:ascii="Times New Roman" w:hAnsi="Times New Roman"/>
              </w:rPr>
            </w:pPr>
          </w:p>
        </w:tc>
      </w:tr>
      <w:tr w:rsidR="001116F0" w:rsidRPr="00B3565B" w:rsidTr="001116F0">
        <w:trPr>
          <w:trHeight w:val="151"/>
        </w:trPr>
        <w:tc>
          <w:tcPr>
            <w:tcW w:w="2000" w:type="dxa"/>
            <w:shd w:val="clear" w:color="auto" w:fill="auto"/>
            <w:noWrap/>
            <w:vAlign w:val="center"/>
          </w:tcPr>
          <w:p w:rsidR="001116F0" w:rsidRPr="00B3565B" w:rsidRDefault="001116F0" w:rsidP="00F62832">
            <w:pPr>
              <w:rPr>
                <w:rFonts w:ascii="Times New Roman" w:hAnsi="Times New Roman"/>
              </w:rPr>
            </w:pPr>
            <w:r w:rsidRPr="00B3565B">
              <w:rPr>
                <w:rFonts w:ascii="Times New Roman" w:hAnsi="Times New Roman"/>
              </w:rPr>
              <w:t>Диоксид серы</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0,028</w:t>
            </w:r>
          </w:p>
        </w:tc>
        <w:tc>
          <w:tcPr>
            <w:tcW w:w="1686"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0,567</w:t>
            </w:r>
          </w:p>
        </w:tc>
        <w:tc>
          <w:tcPr>
            <w:tcW w:w="992"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3,288</w:t>
            </w:r>
          </w:p>
        </w:tc>
        <w:tc>
          <w:tcPr>
            <w:tcW w:w="1701"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6,576</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2</w:t>
            </w:r>
          </w:p>
        </w:tc>
        <w:tc>
          <w:tcPr>
            <w:tcW w:w="992"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2</w:t>
            </w:r>
          </w:p>
        </w:tc>
        <w:tc>
          <w:tcPr>
            <w:tcW w:w="1134" w:type="dxa"/>
            <w:shd w:val="clear" w:color="000000" w:fill="FFFFFF"/>
            <w:vAlign w:val="center"/>
          </w:tcPr>
          <w:p w:rsidR="001116F0" w:rsidRPr="00B3565B" w:rsidRDefault="001116F0" w:rsidP="001116F0">
            <w:pPr>
              <w:jc w:val="center"/>
              <w:rPr>
                <w:rFonts w:ascii="Times New Roman" w:hAnsi="Times New Roman"/>
              </w:rPr>
            </w:pPr>
          </w:p>
        </w:tc>
      </w:tr>
      <w:tr w:rsidR="001116F0" w:rsidRPr="00B3565B" w:rsidTr="001116F0">
        <w:trPr>
          <w:trHeight w:val="155"/>
        </w:trPr>
        <w:tc>
          <w:tcPr>
            <w:tcW w:w="2000" w:type="dxa"/>
            <w:shd w:val="clear" w:color="auto" w:fill="auto"/>
            <w:noWrap/>
            <w:vAlign w:val="center"/>
          </w:tcPr>
          <w:p w:rsidR="001116F0" w:rsidRPr="00B3565B" w:rsidRDefault="001116F0" w:rsidP="00F62832">
            <w:pPr>
              <w:rPr>
                <w:rFonts w:ascii="Times New Roman" w:hAnsi="Times New Roman"/>
              </w:rPr>
            </w:pPr>
            <w:r w:rsidRPr="00B3565B">
              <w:rPr>
                <w:rFonts w:ascii="Times New Roman" w:hAnsi="Times New Roman"/>
              </w:rPr>
              <w:t>Оксид углерода</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2,829</w:t>
            </w:r>
          </w:p>
        </w:tc>
        <w:tc>
          <w:tcPr>
            <w:tcW w:w="1686"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0,943</w:t>
            </w:r>
          </w:p>
        </w:tc>
        <w:tc>
          <w:tcPr>
            <w:tcW w:w="992"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49,994</w:t>
            </w:r>
          </w:p>
        </w:tc>
        <w:tc>
          <w:tcPr>
            <w:tcW w:w="1701"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9,999</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117</w:t>
            </w:r>
          </w:p>
        </w:tc>
        <w:tc>
          <w:tcPr>
            <w:tcW w:w="992"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112</w:t>
            </w:r>
          </w:p>
        </w:tc>
        <w:tc>
          <w:tcPr>
            <w:tcW w:w="1134" w:type="dxa"/>
            <w:shd w:val="clear" w:color="000000" w:fill="FFFFFF"/>
            <w:vAlign w:val="center"/>
          </w:tcPr>
          <w:p w:rsidR="001116F0" w:rsidRPr="00B3565B" w:rsidRDefault="001116F0" w:rsidP="001116F0">
            <w:pPr>
              <w:jc w:val="center"/>
              <w:rPr>
                <w:rFonts w:ascii="Times New Roman" w:hAnsi="Times New Roman"/>
              </w:rPr>
            </w:pPr>
          </w:p>
        </w:tc>
      </w:tr>
      <w:tr w:rsidR="001116F0" w:rsidRPr="00B3565B" w:rsidTr="001116F0">
        <w:trPr>
          <w:trHeight w:val="159"/>
        </w:trPr>
        <w:tc>
          <w:tcPr>
            <w:tcW w:w="2000" w:type="dxa"/>
            <w:shd w:val="clear" w:color="auto" w:fill="auto"/>
            <w:noWrap/>
            <w:vAlign w:val="center"/>
          </w:tcPr>
          <w:p w:rsidR="001116F0" w:rsidRPr="00B3565B" w:rsidRDefault="001116F0" w:rsidP="00F62832">
            <w:pPr>
              <w:rPr>
                <w:rFonts w:ascii="Times New Roman" w:hAnsi="Times New Roman"/>
              </w:rPr>
            </w:pPr>
            <w:r w:rsidRPr="00B3565B">
              <w:rPr>
                <w:rFonts w:ascii="Times New Roman" w:hAnsi="Times New Roman"/>
              </w:rPr>
              <w:t>Диоксид азота</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0,065</w:t>
            </w:r>
          </w:p>
        </w:tc>
        <w:tc>
          <w:tcPr>
            <w:tcW w:w="1686"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1,617</w:t>
            </w:r>
          </w:p>
        </w:tc>
        <w:tc>
          <w:tcPr>
            <w:tcW w:w="992"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0,922</w:t>
            </w:r>
          </w:p>
        </w:tc>
        <w:tc>
          <w:tcPr>
            <w:tcW w:w="1701"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4,610</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129</w:t>
            </w:r>
          </w:p>
        </w:tc>
        <w:tc>
          <w:tcPr>
            <w:tcW w:w="992" w:type="dxa"/>
            <w:shd w:val="clear" w:color="000000" w:fill="FFFFFF"/>
            <w:vAlign w:val="center"/>
          </w:tcPr>
          <w:p w:rsidR="001116F0" w:rsidRPr="00B3565B" w:rsidRDefault="001116F0" w:rsidP="001116F0">
            <w:pPr>
              <w:jc w:val="center"/>
              <w:rPr>
                <w:rFonts w:ascii="Times New Roman" w:hAnsi="Times New Roman"/>
              </w:rPr>
            </w:pPr>
          </w:p>
        </w:tc>
        <w:tc>
          <w:tcPr>
            <w:tcW w:w="1134" w:type="dxa"/>
            <w:shd w:val="clear" w:color="000000" w:fill="FFFFFF"/>
            <w:vAlign w:val="center"/>
          </w:tcPr>
          <w:p w:rsidR="001116F0" w:rsidRPr="00B3565B" w:rsidRDefault="001116F0" w:rsidP="001116F0">
            <w:pPr>
              <w:jc w:val="center"/>
              <w:rPr>
                <w:rFonts w:ascii="Times New Roman" w:hAnsi="Times New Roman"/>
              </w:rPr>
            </w:pPr>
          </w:p>
        </w:tc>
      </w:tr>
      <w:tr w:rsidR="001116F0" w:rsidRPr="00B3565B" w:rsidTr="001116F0">
        <w:trPr>
          <w:trHeight w:val="148"/>
        </w:trPr>
        <w:tc>
          <w:tcPr>
            <w:tcW w:w="2000" w:type="dxa"/>
            <w:shd w:val="clear" w:color="auto" w:fill="auto"/>
            <w:noWrap/>
            <w:vAlign w:val="center"/>
          </w:tcPr>
          <w:p w:rsidR="001116F0" w:rsidRPr="00B3565B" w:rsidRDefault="001116F0" w:rsidP="00F62832">
            <w:pPr>
              <w:rPr>
                <w:rFonts w:ascii="Times New Roman" w:hAnsi="Times New Roman"/>
              </w:rPr>
            </w:pPr>
            <w:r w:rsidRPr="00B3565B">
              <w:rPr>
                <w:rFonts w:ascii="Times New Roman" w:hAnsi="Times New Roman"/>
              </w:rPr>
              <w:t>Оксид азота</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0,042</w:t>
            </w:r>
          </w:p>
        </w:tc>
        <w:tc>
          <w:tcPr>
            <w:tcW w:w="1686"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0,706</w:t>
            </w:r>
          </w:p>
        </w:tc>
        <w:tc>
          <w:tcPr>
            <w:tcW w:w="992"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0,607</w:t>
            </w:r>
          </w:p>
        </w:tc>
        <w:tc>
          <w:tcPr>
            <w:tcW w:w="1701"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1,517</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131</w:t>
            </w:r>
          </w:p>
        </w:tc>
        <w:tc>
          <w:tcPr>
            <w:tcW w:w="992" w:type="dxa"/>
            <w:shd w:val="clear" w:color="000000" w:fill="FFFFFF"/>
            <w:vAlign w:val="center"/>
          </w:tcPr>
          <w:p w:rsidR="001116F0" w:rsidRPr="00B3565B" w:rsidRDefault="001116F0" w:rsidP="001116F0">
            <w:pPr>
              <w:jc w:val="center"/>
              <w:rPr>
                <w:rFonts w:ascii="Times New Roman" w:hAnsi="Times New Roman"/>
              </w:rPr>
            </w:pPr>
          </w:p>
        </w:tc>
        <w:tc>
          <w:tcPr>
            <w:tcW w:w="1134" w:type="dxa"/>
            <w:shd w:val="clear" w:color="000000" w:fill="FFFFFF"/>
            <w:vAlign w:val="center"/>
          </w:tcPr>
          <w:p w:rsidR="001116F0" w:rsidRPr="00B3565B" w:rsidRDefault="001116F0" w:rsidP="001116F0">
            <w:pPr>
              <w:jc w:val="center"/>
              <w:rPr>
                <w:rFonts w:ascii="Times New Roman" w:hAnsi="Times New Roman"/>
              </w:rPr>
            </w:pPr>
          </w:p>
        </w:tc>
      </w:tr>
      <w:tr w:rsidR="001116F0" w:rsidRPr="00B3565B" w:rsidTr="001116F0">
        <w:trPr>
          <w:trHeight w:val="143"/>
        </w:trPr>
        <w:tc>
          <w:tcPr>
            <w:tcW w:w="2000" w:type="dxa"/>
            <w:shd w:val="clear" w:color="auto" w:fill="auto"/>
            <w:noWrap/>
            <w:vAlign w:val="center"/>
          </w:tcPr>
          <w:p w:rsidR="001116F0" w:rsidRPr="00B3565B" w:rsidRDefault="001116F0" w:rsidP="00F62832">
            <w:pPr>
              <w:rPr>
                <w:rFonts w:ascii="Times New Roman" w:hAnsi="Times New Roman"/>
              </w:rPr>
            </w:pPr>
            <w:r w:rsidRPr="00B3565B">
              <w:rPr>
                <w:rFonts w:ascii="Times New Roman" w:hAnsi="Times New Roman"/>
              </w:rPr>
              <w:t>Сероводород</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0,004</w:t>
            </w:r>
          </w:p>
        </w:tc>
        <w:tc>
          <w:tcPr>
            <w:tcW w:w="1686" w:type="dxa"/>
            <w:shd w:val="clear" w:color="000000" w:fill="FFFFFF"/>
            <w:noWrap/>
            <w:vAlign w:val="center"/>
          </w:tcPr>
          <w:p w:rsidR="001116F0" w:rsidRPr="00B3565B" w:rsidRDefault="001116F0" w:rsidP="001116F0">
            <w:pPr>
              <w:jc w:val="center"/>
              <w:rPr>
                <w:rFonts w:ascii="Times New Roman" w:hAnsi="Times New Roman"/>
              </w:rPr>
            </w:pPr>
          </w:p>
        </w:tc>
        <w:tc>
          <w:tcPr>
            <w:tcW w:w="992"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0,059</w:t>
            </w:r>
          </w:p>
        </w:tc>
        <w:tc>
          <w:tcPr>
            <w:tcW w:w="1701"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7,425</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124</w:t>
            </w:r>
          </w:p>
        </w:tc>
        <w:tc>
          <w:tcPr>
            <w:tcW w:w="992"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123</w:t>
            </w:r>
          </w:p>
        </w:tc>
        <w:tc>
          <w:tcPr>
            <w:tcW w:w="1134" w:type="dxa"/>
            <w:shd w:val="clear" w:color="000000" w:fill="FFFFFF"/>
            <w:vAlign w:val="center"/>
          </w:tcPr>
          <w:p w:rsidR="001116F0" w:rsidRPr="00B3565B" w:rsidRDefault="001116F0" w:rsidP="001116F0">
            <w:pPr>
              <w:jc w:val="center"/>
              <w:rPr>
                <w:rFonts w:ascii="Times New Roman" w:hAnsi="Times New Roman"/>
              </w:rPr>
            </w:pPr>
          </w:p>
        </w:tc>
      </w:tr>
      <w:tr w:rsidR="001116F0" w:rsidRPr="00B3565B" w:rsidTr="001116F0">
        <w:trPr>
          <w:trHeight w:val="147"/>
        </w:trPr>
        <w:tc>
          <w:tcPr>
            <w:tcW w:w="2000" w:type="dxa"/>
            <w:shd w:val="clear" w:color="auto" w:fill="auto"/>
            <w:noWrap/>
            <w:vAlign w:val="center"/>
          </w:tcPr>
          <w:p w:rsidR="001116F0" w:rsidRPr="00B3565B" w:rsidRDefault="001116F0" w:rsidP="00F62832">
            <w:pPr>
              <w:rPr>
                <w:rFonts w:ascii="Times New Roman" w:hAnsi="Times New Roman"/>
              </w:rPr>
            </w:pPr>
            <w:r w:rsidRPr="00B3565B">
              <w:rPr>
                <w:rFonts w:ascii="Times New Roman" w:hAnsi="Times New Roman"/>
              </w:rPr>
              <w:t>Аммиак</w:t>
            </w:r>
          </w:p>
        </w:tc>
        <w:tc>
          <w:tcPr>
            <w:tcW w:w="851" w:type="dxa"/>
            <w:shd w:val="clear" w:color="000000" w:fill="FFFFFF"/>
            <w:vAlign w:val="center"/>
          </w:tcPr>
          <w:p w:rsidR="001116F0" w:rsidRPr="00B3565B" w:rsidRDefault="001116F0" w:rsidP="001116F0">
            <w:pPr>
              <w:jc w:val="center"/>
              <w:rPr>
                <w:rFonts w:ascii="Times New Roman" w:hAnsi="Times New Roman"/>
              </w:rPr>
            </w:pPr>
            <w:r w:rsidRPr="00B3565B">
              <w:rPr>
                <w:rFonts w:ascii="Times New Roman" w:hAnsi="Times New Roman"/>
              </w:rPr>
              <w:t>0,005</w:t>
            </w:r>
          </w:p>
        </w:tc>
        <w:tc>
          <w:tcPr>
            <w:tcW w:w="1686"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0,118</w:t>
            </w:r>
          </w:p>
        </w:tc>
        <w:tc>
          <w:tcPr>
            <w:tcW w:w="992"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0,024</w:t>
            </w:r>
          </w:p>
        </w:tc>
        <w:tc>
          <w:tcPr>
            <w:tcW w:w="1701" w:type="dxa"/>
            <w:shd w:val="clear" w:color="000000" w:fill="FFFFFF"/>
            <w:noWrap/>
            <w:vAlign w:val="center"/>
          </w:tcPr>
          <w:p w:rsidR="001116F0" w:rsidRPr="00B3565B" w:rsidRDefault="001116F0" w:rsidP="001116F0">
            <w:pPr>
              <w:jc w:val="center"/>
              <w:rPr>
                <w:rFonts w:ascii="Times New Roman" w:hAnsi="Times New Roman"/>
              </w:rPr>
            </w:pPr>
            <w:r w:rsidRPr="00B3565B">
              <w:rPr>
                <w:rFonts w:ascii="Times New Roman" w:hAnsi="Times New Roman"/>
              </w:rPr>
              <w:t>0,120</w:t>
            </w:r>
          </w:p>
        </w:tc>
        <w:tc>
          <w:tcPr>
            <w:tcW w:w="851" w:type="dxa"/>
            <w:shd w:val="clear" w:color="000000" w:fill="FFFFFF"/>
            <w:vAlign w:val="center"/>
          </w:tcPr>
          <w:p w:rsidR="001116F0" w:rsidRPr="00B3565B" w:rsidRDefault="001116F0" w:rsidP="001116F0">
            <w:pPr>
              <w:jc w:val="center"/>
              <w:rPr>
                <w:rFonts w:ascii="Times New Roman" w:hAnsi="Times New Roman"/>
              </w:rPr>
            </w:pPr>
          </w:p>
        </w:tc>
        <w:tc>
          <w:tcPr>
            <w:tcW w:w="992" w:type="dxa"/>
            <w:shd w:val="clear" w:color="000000" w:fill="FFFFFF"/>
            <w:vAlign w:val="center"/>
          </w:tcPr>
          <w:p w:rsidR="001116F0" w:rsidRPr="00B3565B" w:rsidRDefault="001116F0" w:rsidP="001116F0">
            <w:pPr>
              <w:jc w:val="center"/>
              <w:rPr>
                <w:rFonts w:ascii="Times New Roman" w:hAnsi="Times New Roman"/>
              </w:rPr>
            </w:pPr>
          </w:p>
        </w:tc>
        <w:tc>
          <w:tcPr>
            <w:tcW w:w="1134" w:type="dxa"/>
            <w:shd w:val="clear" w:color="000000" w:fill="FFFFFF"/>
            <w:vAlign w:val="center"/>
          </w:tcPr>
          <w:p w:rsidR="001116F0" w:rsidRPr="00B3565B" w:rsidRDefault="001116F0" w:rsidP="001116F0">
            <w:pPr>
              <w:jc w:val="center"/>
              <w:rPr>
                <w:rFonts w:ascii="Times New Roman" w:hAnsi="Times New Roman"/>
              </w:rPr>
            </w:pPr>
          </w:p>
        </w:tc>
      </w:tr>
      <w:tr w:rsidR="00D40358" w:rsidRPr="00B3565B" w:rsidTr="001116F0">
        <w:trPr>
          <w:trHeight w:val="147"/>
        </w:trPr>
        <w:tc>
          <w:tcPr>
            <w:tcW w:w="2000" w:type="dxa"/>
            <w:shd w:val="clear" w:color="auto" w:fill="auto"/>
            <w:noWrap/>
            <w:vAlign w:val="center"/>
          </w:tcPr>
          <w:p w:rsidR="00D40358" w:rsidRPr="00B3565B" w:rsidRDefault="00D40358" w:rsidP="00F62832">
            <w:pPr>
              <w:rPr>
                <w:rFonts w:ascii="Times New Roman" w:hAnsi="Times New Roman"/>
              </w:rPr>
            </w:pPr>
            <w:r w:rsidRPr="00B3565B">
              <w:rPr>
                <w:rFonts w:ascii="Times New Roman" w:hAnsi="Times New Roman"/>
              </w:rPr>
              <w:t>Сумма углеводородов</w:t>
            </w:r>
          </w:p>
        </w:tc>
        <w:tc>
          <w:tcPr>
            <w:tcW w:w="851" w:type="dxa"/>
            <w:shd w:val="clear" w:color="000000" w:fill="FFFFFF"/>
            <w:vAlign w:val="center"/>
          </w:tcPr>
          <w:p w:rsidR="00D40358" w:rsidRPr="00B3565B" w:rsidRDefault="00D40358" w:rsidP="001116F0">
            <w:pPr>
              <w:jc w:val="center"/>
              <w:rPr>
                <w:rFonts w:ascii="Times New Roman" w:hAnsi="Times New Roman"/>
              </w:rPr>
            </w:pPr>
            <w:r w:rsidRPr="00B3565B">
              <w:rPr>
                <w:rFonts w:ascii="Times New Roman" w:hAnsi="Times New Roman"/>
              </w:rPr>
              <w:t>1,087</w:t>
            </w:r>
          </w:p>
        </w:tc>
        <w:tc>
          <w:tcPr>
            <w:tcW w:w="1686" w:type="dxa"/>
            <w:shd w:val="clear" w:color="000000" w:fill="FFFFFF"/>
            <w:noWrap/>
            <w:vAlign w:val="center"/>
          </w:tcPr>
          <w:p w:rsidR="00D40358" w:rsidRPr="00B3565B" w:rsidRDefault="00D40358" w:rsidP="001116F0">
            <w:pPr>
              <w:jc w:val="center"/>
              <w:rPr>
                <w:rFonts w:ascii="Times New Roman" w:hAnsi="Times New Roman"/>
              </w:rPr>
            </w:pPr>
          </w:p>
        </w:tc>
        <w:tc>
          <w:tcPr>
            <w:tcW w:w="992" w:type="dxa"/>
            <w:shd w:val="clear" w:color="000000" w:fill="FFFFFF"/>
            <w:noWrap/>
            <w:vAlign w:val="center"/>
          </w:tcPr>
          <w:p w:rsidR="00D40358" w:rsidRPr="00B3565B" w:rsidRDefault="00D40358" w:rsidP="001116F0">
            <w:pPr>
              <w:jc w:val="center"/>
              <w:rPr>
                <w:rFonts w:ascii="Times New Roman" w:hAnsi="Times New Roman"/>
              </w:rPr>
            </w:pPr>
            <w:r w:rsidRPr="00B3565B">
              <w:rPr>
                <w:rFonts w:ascii="Times New Roman" w:hAnsi="Times New Roman"/>
              </w:rPr>
              <w:t>88,503</w:t>
            </w:r>
          </w:p>
        </w:tc>
        <w:tc>
          <w:tcPr>
            <w:tcW w:w="1701" w:type="dxa"/>
            <w:shd w:val="clear" w:color="000000" w:fill="FFFFFF"/>
            <w:noWrap/>
            <w:vAlign w:val="center"/>
          </w:tcPr>
          <w:p w:rsidR="00D40358" w:rsidRPr="00B3565B" w:rsidRDefault="00D40358" w:rsidP="001116F0">
            <w:pPr>
              <w:jc w:val="center"/>
              <w:rPr>
                <w:rFonts w:ascii="Times New Roman" w:hAnsi="Times New Roman"/>
              </w:rPr>
            </w:pPr>
          </w:p>
        </w:tc>
        <w:tc>
          <w:tcPr>
            <w:tcW w:w="851" w:type="dxa"/>
            <w:shd w:val="clear" w:color="000000" w:fill="FFFFFF"/>
            <w:vAlign w:val="center"/>
          </w:tcPr>
          <w:p w:rsidR="00D40358" w:rsidRPr="00B3565B" w:rsidRDefault="00D40358" w:rsidP="001116F0">
            <w:pPr>
              <w:jc w:val="center"/>
              <w:rPr>
                <w:rFonts w:ascii="Times New Roman" w:hAnsi="Times New Roman"/>
              </w:rPr>
            </w:pPr>
          </w:p>
        </w:tc>
        <w:tc>
          <w:tcPr>
            <w:tcW w:w="992" w:type="dxa"/>
            <w:shd w:val="clear" w:color="000000" w:fill="FFFFFF"/>
            <w:vAlign w:val="center"/>
          </w:tcPr>
          <w:p w:rsidR="00D40358" w:rsidRPr="00B3565B" w:rsidRDefault="00D40358" w:rsidP="001116F0">
            <w:pPr>
              <w:jc w:val="center"/>
              <w:rPr>
                <w:rFonts w:ascii="Times New Roman" w:hAnsi="Times New Roman"/>
              </w:rPr>
            </w:pPr>
          </w:p>
        </w:tc>
        <w:tc>
          <w:tcPr>
            <w:tcW w:w="1134" w:type="dxa"/>
            <w:shd w:val="clear" w:color="000000" w:fill="FFFFFF"/>
            <w:vAlign w:val="center"/>
          </w:tcPr>
          <w:p w:rsidR="00D40358" w:rsidRPr="00B3565B" w:rsidRDefault="00D40358" w:rsidP="001116F0">
            <w:pPr>
              <w:jc w:val="center"/>
              <w:rPr>
                <w:rFonts w:ascii="Times New Roman" w:hAnsi="Times New Roman"/>
              </w:rPr>
            </w:pPr>
          </w:p>
        </w:tc>
      </w:tr>
      <w:tr w:rsidR="00D40358" w:rsidRPr="00B3565B" w:rsidTr="001116F0">
        <w:trPr>
          <w:trHeight w:val="147"/>
        </w:trPr>
        <w:tc>
          <w:tcPr>
            <w:tcW w:w="2000" w:type="dxa"/>
            <w:shd w:val="clear" w:color="auto" w:fill="auto"/>
            <w:noWrap/>
            <w:vAlign w:val="center"/>
          </w:tcPr>
          <w:p w:rsidR="00D40358" w:rsidRPr="00B3565B" w:rsidRDefault="00D40358" w:rsidP="00F62832">
            <w:pPr>
              <w:rPr>
                <w:rFonts w:ascii="Times New Roman" w:hAnsi="Times New Roman"/>
              </w:rPr>
            </w:pPr>
            <w:r w:rsidRPr="00B3565B">
              <w:rPr>
                <w:rFonts w:ascii="Times New Roman" w:hAnsi="Times New Roman"/>
              </w:rPr>
              <w:t>Метан</w:t>
            </w:r>
          </w:p>
        </w:tc>
        <w:tc>
          <w:tcPr>
            <w:tcW w:w="851" w:type="dxa"/>
            <w:shd w:val="clear" w:color="000000" w:fill="FFFFFF"/>
            <w:vAlign w:val="center"/>
          </w:tcPr>
          <w:p w:rsidR="00D40358" w:rsidRPr="00B3565B" w:rsidRDefault="00D40358" w:rsidP="001116F0">
            <w:pPr>
              <w:jc w:val="center"/>
              <w:rPr>
                <w:rFonts w:ascii="Times New Roman" w:hAnsi="Times New Roman"/>
              </w:rPr>
            </w:pPr>
            <w:r w:rsidRPr="00B3565B">
              <w:rPr>
                <w:rFonts w:ascii="Times New Roman" w:hAnsi="Times New Roman"/>
              </w:rPr>
              <w:t>0,932</w:t>
            </w:r>
          </w:p>
        </w:tc>
        <w:tc>
          <w:tcPr>
            <w:tcW w:w="1686" w:type="dxa"/>
            <w:shd w:val="clear" w:color="000000" w:fill="FFFFFF"/>
            <w:noWrap/>
            <w:vAlign w:val="center"/>
          </w:tcPr>
          <w:p w:rsidR="00D40358" w:rsidRPr="00B3565B" w:rsidRDefault="00D40358" w:rsidP="001116F0">
            <w:pPr>
              <w:jc w:val="center"/>
              <w:rPr>
                <w:rFonts w:ascii="Times New Roman" w:hAnsi="Times New Roman"/>
              </w:rPr>
            </w:pPr>
          </w:p>
        </w:tc>
        <w:tc>
          <w:tcPr>
            <w:tcW w:w="992" w:type="dxa"/>
            <w:shd w:val="clear" w:color="000000" w:fill="FFFFFF"/>
            <w:noWrap/>
            <w:vAlign w:val="center"/>
          </w:tcPr>
          <w:p w:rsidR="00D40358" w:rsidRPr="00B3565B" w:rsidRDefault="00D40358" w:rsidP="001116F0">
            <w:pPr>
              <w:jc w:val="center"/>
              <w:rPr>
                <w:rFonts w:ascii="Times New Roman" w:hAnsi="Times New Roman"/>
              </w:rPr>
            </w:pPr>
            <w:r w:rsidRPr="00B3565B">
              <w:rPr>
                <w:rFonts w:ascii="Times New Roman" w:hAnsi="Times New Roman"/>
              </w:rPr>
              <w:t>4,826</w:t>
            </w:r>
          </w:p>
        </w:tc>
        <w:tc>
          <w:tcPr>
            <w:tcW w:w="1701" w:type="dxa"/>
            <w:shd w:val="clear" w:color="000000" w:fill="FFFFFF"/>
            <w:noWrap/>
            <w:vAlign w:val="center"/>
          </w:tcPr>
          <w:p w:rsidR="00D40358" w:rsidRPr="00B3565B" w:rsidRDefault="00D40358" w:rsidP="001116F0">
            <w:pPr>
              <w:jc w:val="center"/>
              <w:rPr>
                <w:rFonts w:ascii="Times New Roman" w:hAnsi="Times New Roman"/>
              </w:rPr>
            </w:pPr>
          </w:p>
        </w:tc>
        <w:tc>
          <w:tcPr>
            <w:tcW w:w="851" w:type="dxa"/>
            <w:shd w:val="clear" w:color="000000" w:fill="FFFFFF"/>
            <w:vAlign w:val="center"/>
          </w:tcPr>
          <w:p w:rsidR="00D40358" w:rsidRPr="00B3565B" w:rsidRDefault="00D40358" w:rsidP="001116F0">
            <w:pPr>
              <w:jc w:val="center"/>
              <w:rPr>
                <w:rFonts w:ascii="Times New Roman" w:hAnsi="Times New Roman"/>
              </w:rPr>
            </w:pPr>
          </w:p>
        </w:tc>
        <w:tc>
          <w:tcPr>
            <w:tcW w:w="992" w:type="dxa"/>
            <w:shd w:val="clear" w:color="000000" w:fill="FFFFFF"/>
            <w:vAlign w:val="center"/>
          </w:tcPr>
          <w:p w:rsidR="00D40358" w:rsidRPr="00B3565B" w:rsidRDefault="00D40358" w:rsidP="001116F0">
            <w:pPr>
              <w:jc w:val="center"/>
              <w:rPr>
                <w:rFonts w:ascii="Times New Roman" w:hAnsi="Times New Roman"/>
              </w:rPr>
            </w:pPr>
          </w:p>
        </w:tc>
        <w:tc>
          <w:tcPr>
            <w:tcW w:w="1134" w:type="dxa"/>
            <w:shd w:val="clear" w:color="000000" w:fill="FFFFFF"/>
            <w:vAlign w:val="center"/>
          </w:tcPr>
          <w:p w:rsidR="00D40358" w:rsidRPr="00B3565B" w:rsidRDefault="00D40358" w:rsidP="001116F0">
            <w:pPr>
              <w:jc w:val="center"/>
              <w:rPr>
                <w:rFonts w:ascii="Times New Roman" w:hAnsi="Times New Roman"/>
              </w:rPr>
            </w:pPr>
          </w:p>
        </w:tc>
      </w:tr>
    </w:tbl>
    <w:p w:rsidR="00F263DE" w:rsidRPr="00B3565B" w:rsidRDefault="00F263DE" w:rsidP="00F62832">
      <w:pPr>
        <w:ind w:firstLine="567"/>
        <w:jc w:val="both"/>
        <w:rPr>
          <w:rFonts w:ascii="Times New Roman" w:hAnsi="Times New Roman"/>
          <w:b/>
          <w:i/>
          <w:sz w:val="28"/>
          <w:szCs w:val="28"/>
        </w:rPr>
      </w:pPr>
    </w:p>
    <w:p w:rsidR="00FB7ED4" w:rsidRPr="00B3565B" w:rsidRDefault="00FB7ED4" w:rsidP="00F62832">
      <w:pPr>
        <w:ind w:firstLine="567"/>
        <w:jc w:val="both"/>
        <w:rPr>
          <w:rFonts w:ascii="Times New Roman" w:hAnsi="Times New Roman"/>
          <w:b/>
          <w:i/>
          <w:sz w:val="28"/>
          <w:szCs w:val="28"/>
        </w:rPr>
      </w:pPr>
      <w:r w:rsidRPr="00B3565B">
        <w:rPr>
          <w:rFonts w:ascii="Times New Roman" w:hAnsi="Times New Roman"/>
          <w:b/>
          <w:i/>
          <w:sz w:val="28"/>
          <w:szCs w:val="28"/>
        </w:rPr>
        <w:t>Общая оценка загрязнения атмосферы.</w:t>
      </w:r>
      <w:r w:rsidR="00F152B9"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(рис.7.2)атмосферный воздух города характеризуется </w:t>
      </w:r>
      <w:r w:rsidR="005C16CC" w:rsidRPr="00B3565B">
        <w:rPr>
          <w:rFonts w:ascii="Times New Roman" w:hAnsi="Times New Roman"/>
          <w:b/>
          <w:i/>
          <w:sz w:val="28"/>
          <w:szCs w:val="28"/>
        </w:rPr>
        <w:t>высоким</w:t>
      </w:r>
      <w:r w:rsidRPr="00B3565B">
        <w:rPr>
          <w:rFonts w:ascii="Times New Roman" w:hAnsi="Times New Roman"/>
          <w:b/>
          <w:i/>
          <w:sz w:val="28"/>
          <w:szCs w:val="28"/>
        </w:rPr>
        <w:t>уровнем загрязнения</w:t>
      </w:r>
      <w:r w:rsidR="007E762E" w:rsidRPr="00B3565B">
        <w:rPr>
          <w:rFonts w:ascii="Times New Roman" w:hAnsi="Times New Roman"/>
          <w:sz w:val="28"/>
          <w:szCs w:val="28"/>
        </w:rPr>
        <w:t>,о</w:t>
      </w:r>
      <w:r w:rsidRPr="00B3565B">
        <w:rPr>
          <w:rFonts w:ascii="Times New Roman" w:hAnsi="Times New Roman"/>
          <w:sz w:val="28"/>
          <w:szCs w:val="28"/>
        </w:rPr>
        <w:t>н определялся значени</w:t>
      </w:r>
      <w:r w:rsidR="00083E7E" w:rsidRPr="00B3565B">
        <w:rPr>
          <w:rFonts w:ascii="Times New Roman" w:hAnsi="Times New Roman"/>
          <w:sz w:val="28"/>
          <w:szCs w:val="28"/>
        </w:rPr>
        <w:t>е</w:t>
      </w:r>
      <w:r w:rsidR="007E762E" w:rsidRPr="00B3565B">
        <w:rPr>
          <w:rFonts w:ascii="Times New Roman" w:hAnsi="Times New Roman"/>
          <w:sz w:val="28"/>
          <w:szCs w:val="28"/>
        </w:rPr>
        <w:t>м</w:t>
      </w:r>
      <w:r w:rsidRPr="00B3565B">
        <w:rPr>
          <w:rFonts w:ascii="Times New Roman" w:hAnsi="Times New Roman"/>
          <w:sz w:val="28"/>
          <w:szCs w:val="28"/>
        </w:rPr>
        <w:t xml:space="preserve"> СИ равным </w:t>
      </w:r>
      <w:r w:rsidR="00363E80" w:rsidRPr="00B3565B">
        <w:rPr>
          <w:rFonts w:ascii="Times New Roman" w:hAnsi="Times New Roman"/>
          <w:sz w:val="28"/>
          <w:szCs w:val="28"/>
        </w:rPr>
        <w:t>10</w:t>
      </w:r>
      <w:r w:rsidR="005C16CC" w:rsidRPr="00B3565B">
        <w:rPr>
          <w:rFonts w:ascii="Times New Roman" w:hAnsi="Times New Roman"/>
          <w:sz w:val="28"/>
          <w:szCs w:val="28"/>
        </w:rPr>
        <w:t>,</w:t>
      </w:r>
      <w:r w:rsidR="00363E80" w:rsidRPr="00B3565B">
        <w:rPr>
          <w:rFonts w:ascii="Times New Roman" w:hAnsi="Times New Roman"/>
          <w:sz w:val="28"/>
          <w:szCs w:val="28"/>
        </w:rPr>
        <w:t>0</w:t>
      </w:r>
      <w:r w:rsidR="00126FD3" w:rsidRPr="00B3565B">
        <w:rPr>
          <w:rFonts w:ascii="Times New Roman" w:hAnsi="Times New Roman"/>
          <w:sz w:val="28"/>
          <w:szCs w:val="28"/>
        </w:rPr>
        <w:t xml:space="preserve"> (высокий уровень),</w:t>
      </w:r>
      <w:r w:rsidR="000174C3" w:rsidRPr="00B3565B">
        <w:rPr>
          <w:rFonts w:ascii="Times New Roman" w:hAnsi="Times New Roman"/>
          <w:sz w:val="28"/>
          <w:szCs w:val="28"/>
        </w:rPr>
        <w:t xml:space="preserve"> </w:t>
      </w:r>
      <w:r w:rsidRPr="00B3565B">
        <w:rPr>
          <w:rFonts w:ascii="Times New Roman" w:hAnsi="Times New Roman"/>
          <w:sz w:val="28"/>
          <w:szCs w:val="28"/>
        </w:rPr>
        <w:t xml:space="preserve">НП = </w:t>
      </w:r>
      <w:r w:rsidR="00363E80" w:rsidRPr="00B3565B">
        <w:rPr>
          <w:rFonts w:ascii="Times New Roman" w:hAnsi="Times New Roman"/>
          <w:sz w:val="28"/>
          <w:szCs w:val="28"/>
        </w:rPr>
        <w:t>9,2</w:t>
      </w:r>
      <w:r w:rsidR="00C10974" w:rsidRPr="00B3565B">
        <w:rPr>
          <w:rFonts w:ascii="Times New Roman" w:hAnsi="Times New Roman"/>
          <w:sz w:val="28"/>
          <w:szCs w:val="28"/>
        </w:rPr>
        <w:t>%</w:t>
      </w:r>
      <w:r w:rsidR="000174C3" w:rsidRPr="00B3565B">
        <w:rPr>
          <w:rFonts w:ascii="Times New Roman" w:hAnsi="Times New Roman"/>
          <w:sz w:val="28"/>
          <w:szCs w:val="28"/>
        </w:rPr>
        <w:t xml:space="preserve"> </w:t>
      </w:r>
      <w:r w:rsidR="00126FD3" w:rsidRPr="00B3565B">
        <w:rPr>
          <w:rFonts w:ascii="Times New Roman" w:hAnsi="Times New Roman"/>
          <w:sz w:val="28"/>
          <w:szCs w:val="28"/>
        </w:rPr>
        <w:t>(</w:t>
      </w:r>
      <w:r w:rsidR="008A57C2" w:rsidRPr="00B3565B">
        <w:rPr>
          <w:rFonts w:ascii="Times New Roman" w:hAnsi="Times New Roman"/>
          <w:sz w:val="28"/>
          <w:szCs w:val="28"/>
        </w:rPr>
        <w:t>повышенный</w:t>
      </w:r>
      <w:r w:rsidR="00126FD3" w:rsidRPr="00B3565B">
        <w:rPr>
          <w:rFonts w:ascii="Times New Roman" w:hAnsi="Times New Roman"/>
          <w:sz w:val="28"/>
          <w:szCs w:val="28"/>
        </w:rPr>
        <w:t>уровень)</w:t>
      </w:r>
      <w:r w:rsidRPr="00B3565B">
        <w:rPr>
          <w:rFonts w:ascii="Times New Roman" w:hAnsi="Times New Roman"/>
          <w:sz w:val="28"/>
          <w:szCs w:val="28"/>
        </w:rPr>
        <w:t>(табл.1 и табл.1.1).</w:t>
      </w:r>
    </w:p>
    <w:p w:rsidR="00FB7ED4" w:rsidRPr="00B3565B" w:rsidRDefault="00FB7ED4"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FB6BAF" w:rsidRPr="00B3565B">
        <w:rPr>
          <w:rFonts w:ascii="Times New Roman" w:hAnsi="Times New Roman"/>
          <w:sz w:val="28"/>
          <w:szCs w:val="28"/>
        </w:rPr>
        <w:t xml:space="preserve">ые </w:t>
      </w:r>
      <w:r w:rsidR="00363E80" w:rsidRPr="00B3565B">
        <w:rPr>
          <w:rFonts w:ascii="Times New Roman" w:hAnsi="Times New Roman"/>
          <w:sz w:val="28"/>
          <w:szCs w:val="28"/>
        </w:rPr>
        <w:t>концентрации диоксида азота составили 1,6</w:t>
      </w:r>
      <w:r w:rsidR="00363E80" w:rsidRPr="00B3565B">
        <w:rPr>
          <w:rFonts w:ascii="Times New Roman" w:hAnsi="Times New Roman"/>
          <w:bCs/>
          <w:sz w:val="28"/>
          <w:szCs w:val="28"/>
          <w:lang w:eastAsia="ru-RU" w:bidi="ar-SA"/>
        </w:rPr>
        <w:t>ПДК</w:t>
      </w:r>
      <w:r w:rsidR="00363E80" w:rsidRPr="00B3565B">
        <w:rPr>
          <w:rFonts w:ascii="Times New Roman" w:hAnsi="Times New Roman"/>
          <w:bCs/>
          <w:sz w:val="28"/>
          <w:szCs w:val="28"/>
          <w:vertAlign w:val="subscript"/>
          <w:lang w:eastAsia="ru-RU" w:bidi="ar-SA"/>
        </w:rPr>
        <w:t>с.с.</w:t>
      </w:r>
      <w:r w:rsidR="00363E80" w:rsidRPr="00B3565B">
        <w:rPr>
          <w:rFonts w:ascii="Times New Roman" w:hAnsi="Times New Roman"/>
          <w:sz w:val="28"/>
          <w:szCs w:val="28"/>
        </w:rPr>
        <w:t xml:space="preserve">, </w:t>
      </w:r>
      <w:r w:rsidRPr="00B3565B">
        <w:rPr>
          <w:rFonts w:ascii="Times New Roman" w:hAnsi="Times New Roman"/>
          <w:sz w:val="28"/>
          <w:szCs w:val="28"/>
        </w:rPr>
        <w:t xml:space="preserve">концентрации </w:t>
      </w:r>
      <w:r w:rsidR="00363E80" w:rsidRPr="00B3565B">
        <w:rPr>
          <w:rFonts w:ascii="Times New Roman" w:hAnsi="Times New Roman"/>
          <w:sz w:val="28"/>
          <w:szCs w:val="28"/>
        </w:rPr>
        <w:t xml:space="preserve">остальных </w:t>
      </w:r>
      <w:r w:rsidRPr="00B3565B">
        <w:rPr>
          <w:rFonts w:ascii="Times New Roman" w:hAnsi="Times New Roman"/>
          <w:sz w:val="28"/>
          <w:szCs w:val="28"/>
        </w:rPr>
        <w:t>заг</w:t>
      </w:r>
      <w:r w:rsidR="005C16CC" w:rsidRPr="00B3565B">
        <w:rPr>
          <w:rFonts w:ascii="Times New Roman" w:hAnsi="Times New Roman"/>
          <w:sz w:val="28"/>
          <w:szCs w:val="28"/>
        </w:rPr>
        <w:t xml:space="preserve">рязняющих веществ </w:t>
      </w:r>
      <w:r w:rsidRPr="00B3565B">
        <w:rPr>
          <w:rFonts w:ascii="Times New Roman" w:hAnsi="Times New Roman"/>
          <w:sz w:val="28"/>
          <w:szCs w:val="28"/>
        </w:rPr>
        <w:t>не превышали ПДК. Число случаев превышения</w:t>
      </w:r>
      <w:r w:rsidR="00C10974" w:rsidRPr="00B3565B">
        <w:rPr>
          <w:rFonts w:ascii="Times New Roman" w:hAnsi="Times New Roman"/>
          <w:sz w:val="28"/>
          <w:szCs w:val="28"/>
        </w:rPr>
        <w:t xml:space="preserve"> более 1 ПДКпо</w:t>
      </w:r>
      <w:r w:rsidR="00D40358" w:rsidRPr="00B3565B">
        <w:rPr>
          <w:rFonts w:ascii="Times New Roman" w:hAnsi="Times New Roman"/>
          <w:sz w:val="28"/>
          <w:szCs w:val="28"/>
        </w:rPr>
        <w:t xml:space="preserve"> взвешенным </w:t>
      </w:r>
      <w:r w:rsidR="00D40358" w:rsidRPr="00B3565B">
        <w:rPr>
          <w:rFonts w:ascii="Times New Roman" w:hAnsi="Times New Roman"/>
          <w:sz w:val="28"/>
          <w:szCs w:val="28"/>
        </w:rPr>
        <w:lastRenderedPageBreak/>
        <w:t xml:space="preserve">частицам РМ-10 -159, </w:t>
      </w:r>
      <w:r w:rsidR="0046289B" w:rsidRPr="00B3565B">
        <w:rPr>
          <w:rFonts w:ascii="Times New Roman" w:hAnsi="Times New Roman"/>
          <w:sz w:val="28"/>
          <w:szCs w:val="28"/>
        </w:rPr>
        <w:t>диоксиду серы</w:t>
      </w:r>
      <w:r w:rsidR="00C10974" w:rsidRPr="00B3565B">
        <w:rPr>
          <w:rFonts w:ascii="Times New Roman" w:hAnsi="Times New Roman"/>
          <w:sz w:val="28"/>
          <w:szCs w:val="28"/>
        </w:rPr>
        <w:t xml:space="preserve"> – </w:t>
      </w:r>
      <w:r w:rsidR="0046289B" w:rsidRPr="00B3565B">
        <w:rPr>
          <w:rFonts w:ascii="Times New Roman" w:hAnsi="Times New Roman"/>
          <w:sz w:val="28"/>
          <w:szCs w:val="28"/>
        </w:rPr>
        <w:t>2</w:t>
      </w:r>
      <w:r w:rsidR="00363E80" w:rsidRPr="00B3565B">
        <w:rPr>
          <w:rFonts w:ascii="Times New Roman" w:hAnsi="Times New Roman"/>
          <w:sz w:val="28"/>
          <w:szCs w:val="28"/>
        </w:rPr>
        <w:t>, по оксиду углерода – 11</w:t>
      </w:r>
      <w:r w:rsidR="00D40358" w:rsidRPr="00B3565B">
        <w:rPr>
          <w:rFonts w:ascii="Times New Roman" w:hAnsi="Times New Roman"/>
          <w:sz w:val="28"/>
          <w:szCs w:val="28"/>
        </w:rPr>
        <w:t>7</w:t>
      </w:r>
      <w:r w:rsidR="00363E80" w:rsidRPr="00B3565B">
        <w:rPr>
          <w:rFonts w:ascii="Times New Roman" w:hAnsi="Times New Roman"/>
          <w:sz w:val="28"/>
          <w:szCs w:val="28"/>
        </w:rPr>
        <w:t xml:space="preserve">, </w:t>
      </w:r>
      <w:r w:rsidR="00D40358" w:rsidRPr="00B3565B">
        <w:rPr>
          <w:rFonts w:ascii="Times New Roman" w:hAnsi="Times New Roman"/>
          <w:sz w:val="28"/>
          <w:szCs w:val="28"/>
        </w:rPr>
        <w:t xml:space="preserve">диоксиду азота – 129, оксиду углерода -131, </w:t>
      </w:r>
      <w:r w:rsidR="00363E80" w:rsidRPr="00B3565B">
        <w:rPr>
          <w:rFonts w:ascii="Times New Roman" w:hAnsi="Times New Roman"/>
          <w:sz w:val="28"/>
          <w:szCs w:val="28"/>
        </w:rPr>
        <w:t>по сероводороду</w:t>
      </w:r>
      <w:r w:rsidR="008A57C2" w:rsidRPr="00B3565B">
        <w:rPr>
          <w:rFonts w:ascii="Times New Roman" w:hAnsi="Times New Roman"/>
          <w:sz w:val="28"/>
          <w:szCs w:val="28"/>
        </w:rPr>
        <w:t xml:space="preserve"> - </w:t>
      </w:r>
      <w:r w:rsidR="00363E80" w:rsidRPr="00B3565B">
        <w:rPr>
          <w:rFonts w:ascii="Times New Roman" w:hAnsi="Times New Roman"/>
          <w:sz w:val="28"/>
          <w:szCs w:val="28"/>
        </w:rPr>
        <w:t>12</w:t>
      </w:r>
      <w:r w:rsidR="00D40358" w:rsidRPr="00B3565B">
        <w:rPr>
          <w:rFonts w:ascii="Times New Roman" w:hAnsi="Times New Roman"/>
          <w:sz w:val="28"/>
          <w:szCs w:val="28"/>
        </w:rPr>
        <w:t>4</w:t>
      </w:r>
      <w:r w:rsidR="00A22439" w:rsidRPr="00B3565B">
        <w:rPr>
          <w:rFonts w:ascii="Times New Roman" w:hAnsi="Times New Roman"/>
          <w:sz w:val="28"/>
          <w:szCs w:val="28"/>
        </w:rPr>
        <w:t xml:space="preserve"> случа</w:t>
      </w:r>
      <w:r w:rsidR="002017EA" w:rsidRPr="00B3565B">
        <w:rPr>
          <w:rFonts w:ascii="Times New Roman" w:hAnsi="Times New Roman"/>
          <w:sz w:val="28"/>
          <w:szCs w:val="28"/>
        </w:rPr>
        <w:t>я</w:t>
      </w:r>
      <w:r w:rsidR="00D40358" w:rsidRPr="00B3565B">
        <w:rPr>
          <w:rFonts w:ascii="Times New Roman" w:hAnsi="Times New Roman"/>
          <w:sz w:val="28"/>
          <w:szCs w:val="28"/>
        </w:rPr>
        <w:t>, юолее 5 ПДК по диоксиду серы-2, оксиду углерода -112, сероводороду -123</w:t>
      </w:r>
      <w:r w:rsidRPr="00B3565B">
        <w:rPr>
          <w:rFonts w:ascii="Times New Roman" w:hAnsi="Times New Roman"/>
          <w:sz w:val="28"/>
          <w:szCs w:val="28"/>
        </w:rPr>
        <w:t xml:space="preserve">(таблица </w:t>
      </w:r>
      <w:r w:rsidR="009E491A" w:rsidRPr="00B3565B">
        <w:rPr>
          <w:rFonts w:ascii="Times New Roman" w:hAnsi="Times New Roman"/>
          <w:sz w:val="28"/>
          <w:szCs w:val="28"/>
        </w:rPr>
        <w:t>67</w:t>
      </w:r>
      <w:r w:rsidRPr="00B3565B">
        <w:rPr>
          <w:rFonts w:ascii="Times New Roman" w:hAnsi="Times New Roman"/>
          <w:sz w:val="28"/>
          <w:szCs w:val="28"/>
        </w:rPr>
        <w:t>).</w:t>
      </w:r>
    </w:p>
    <w:p w:rsidR="00FC69C4" w:rsidRPr="00B3565B" w:rsidRDefault="00FC69C4" w:rsidP="00F62832">
      <w:pPr>
        <w:jc w:val="center"/>
        <w:rPr>
          <w:rFonts w:ascii="Times New Roman" w:hAnsi="Times New Roman"/>
          <w:b/>
          <w:sz w:val="28"/>
          <w:szCs w:val="28"/>
        </w:rPr>
      </w:pPr>
    </w:p>
    <w:p w:rsidR="00FC69C4" w:rsidRPr="00B3565B" w:rsidRDefault="00FC69C4" w:rsidP="00F62832">
      <w:pPr>
        <w:jc w:val="center"/>
        <w:rPr>
          <w:rFonts w:ascii="Times New Roman" w:hAnsi="Times New Roman"/>
          <w:b/>
          <w:sz w:val="28"/>
          <w:szCs w:val="28"/>
        </w:rPr>
      </w:pPr>
    </w:p>
    <w:p w:rsidR="00F947A9" w:rsidRPr="00B3565B" w:rsidRDefault="00F947A9" w:rsidP="00F62832">
      <w:pPr>
        <w:jc w:val="center"/>
        <w:rPr>
          <w:rFonts w:ascii="Times New Roman" w:hAnsi="Times New Roman"/>
          <w:b/>
          <w:sz w:val="28"/>
          <w:szCs w:val="28"/>
        </w:rPr>
      </w:pPr>
      <w:r w:rsidRPr="00B3565B">
        <w:rPr>
          <w:rFonts w:ascii="Times New Roman" w:hAnsi="Times New Roman"/>
          <w:b/>
          <w:sz w:val="28"/>
          <w:szCs w:val="28"/>
        </w:rPr>
        <w:t>7.</w:t>
      </w:r>
      <w:r w:rsidR="00E02979" w:rsidRPr="00B3565B">
        <w:rPr>
          <w:rFonts w:ascii="Times New Roman" w:hAnsi="Times New Roman"/>
          <w:b/>
          <w:sz w:val="28"/>
          <w:szCs w:val="28"/>
          <w:lang w:val="kk-KZ"/>
        </w:rPr>
        <w:t>3</w:t>
      </w:r>
      <w:r w:rsidRPr="00B3565B">
        <w:rPr>
          <w:rFonts w:ascii="Times New Roman" w:hAnsi="Times New Roman"/>
          <w:b/>
          <w:sz w:val="28"/>
          <w:szCs w:val="28"/>
        </w:rPr>
        <w:t>Состояние атмосферного воздуха по поселку Березовка</w:t>
      </w:r>
    </w:p>
    <w:p w:rsidR="00F947A9" w:rsidRPr="00B3565B" w:rsidRDefault="00F947A9" w:rsidP="00F62832">
      <w:pPr>
        <w:ind w:left="375"/>
        <w:rPr>
          <w:rFonts w:ascii="Times New Roman" w:hAnsi="Times New Roman"/>
          <w:b/>
          <w:sz w:val="28"/>
          <w:szCs w:val="28"/>
        </w:rPr>
      </w:pPr>
    </w:p>
    <w:p w:rsidR="00F947A9" w:rsidRPr="00B3565B" w:rsidRDefault="00F947A9"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 на 1 стационарном посту</w:t>
      </w:r>
      <w:r w:rsidR="00DC1C10" w:rsidRPr="00B3565B">
        <w:rPr>
          <w:rFonts w:ascii="Times New Roman" w:hAnsi="Times New Roman"/>
          <w:sz w:val="28"/>
          <w:szCs w:val="28"/>
        </w:rPr>
        <w:t>(рис 7.</w:t>
      </w:r>
      <w:r w:rsidR="00DC1C10" w:rsidRPr="00B3565B">
        <w:rPr>
          <w:rFonts w:ascii="Times New Roman" w:hAnsi="Times New Roman"/>
          <w:sz w:val="28"/>
          <w:szCs w:val="28"/>
          <w:lang w:val="kk-KZ"/>
        </w:rPr>
        <w:t>3</w:t>
      </w:r>
      <w:r w:rsidR="00BD4240" w:rsidRPr="00B3565B">
        <w:rPr>
          <w:rFonts w:ascii="Times New Roman" w:hAnsi="Times New Roman"/>
          <w:sz w:val="28"/>
          <w:szCs w:val="28"/>
        </w:rPr>
        <w:t xml:space="preserve">., таблица </w:t>
      </w:r>
      <w:r w:rsidR="009E491A" w:rsidRPr="00B3565B">
        <w:rPr>
          <w:rFonts w:ascii="Times New Roman" w:hAnsi="Times New Roman"/>
          <w:sz w:val="28"/>
          <w:szCs w:val="28"/>
        </w:rPr>
        <w:t>68</w:t>
      </w:r>
      <w:r w:rsidRPr="00B3565B">
        <w:rPr>
          <w:rFonts w:ascii="Times New Roman" w:hAnsi="Times New Roman"/>
          <w:sz w:val="28"/>
          <w:szCs w:val="28"/>
        </w:rPr>
        <w:t>)</w:t>
      </w:r>
      <w:r w:rsidRPr="00B3565B">
        <w:rPr>
          <w:rStyle w:val="FontStyle201"/>
          <w:sz w:val="28"/>
          <w:szCs w:val="28"/>
        </w:rPr>
        <w:t>.</w:t>
      </w:r>
    </w:p>
    <w:p w:rsidR="00F947A9" w:rsidRPr="00B3565B" w:rsidRDefault="00F947A9" w:rsidP="00F62832">
      <w:pPr>
        <w:pStyle w:val="Style100"/>
        <w:widowControl/>
        <w:spacing w:line="0" w:lineRule="atLeast"/>
        <w:ind w:firstLine="708"/>
        <w:rPr>
          <w:rStyle w:val="FontStyle201"/>
          <w:sz w:val="28"/>
          <w:szCs w:val="28"/>
        </w:rPr>
      </w:pPr>
    </w:p>
    <w:p w:rsidR="00F947A9" w:rsidRPr="00B3565B" w:rsidRDefault="00BD4240"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rPr>
        <w:t>68</w:t>
      </w:r>
    </w:p>
    <w:p w:rsidR="00F947A9" w:rsidRPr="00B3565B" w:rsidRDefault="00F947A9"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F947A9" w:rsidRPr="00B3565B" w:rsidRDefault="00F947A9"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3279FD" w:rsidRPr="00B3565B" w:rsidTr="007E60B4">
        <w:tc>
          <w:tcPr>
            <w:tcW w:w="1242" w:type="dxa"/>
            <w:vAlign w:val="center"/>
          </w:tcPr>
          <w:p w:rsidR="00F947A9" w:rsidRPr="00B3565B" w:rsidRDefault="00F947A9" w:rsidP="00F62832">
            <w:pPr>
              <w:jc w:val="center"/>
              <w:outlineLvl w:val="1"/>
              <w:rPr>
                <w:rFonts w:ascii="Times New Roman" w:hAnsi="Times New Roman"/>
                <w:b/>
              </w:rPr>
            </w:pPr>
            <w:r w:rsidRPr="00B3565B">
              <w:rPr>
                <w:rFonts w:ascii="Times New Roman" w:hAnsi="Times New Roman"/>
                <w:b/>
              </w:rPr>
              <w:t>Номер</w:t>
            </w:r>
          </w:p>
          <w:p w:rsidR="00F947A9" w:rsidRPr="00B3565B" w:rsidRDefault="00F947A9"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F947A9" w:rsidRPr="00B3565B" w:rsidRDefault="00F947A9" w:rsidP="00F62832">
            <w:pPr>
              <w:jc w:val="center"/>
              <w:outlineLvl w:val="1"/>
              <w:rPr>
                <w:rFonts w:ascii="Times New Roman" w:hAnsi="Times New Roman"/>
                <w:b/>
              </w:rPr>
            </w:pPr>
            <w:r w:rsidRPr="00B3565B">
              <w:rPr>
                <w:rFonts w:ascii="Times New Roman" w:hAnsi="Times New Roman"/>
                <w:b/>
              </w:rPr>
              <w:t>Сроки отбора</w:t>
            </w:r>
          </w:p>
        </w:tc>
        <w:tc>
          <w:tcPr>
            <w:tcW w:w="2126" w:type="dxa"/>
            <w:vAlign w:val="center"/>
          </w:tcPr>
          <w:p w:rsidR="00F947A9" w:rsidRPr="00B3565B" w:rsidRDefault="00F947A9"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1856" w:type="dxa"/>
            <w:vAlign w:val="center"/>
          </w:tcPr>
          <w:p w:rsidR="00F947A9" w:rsidRPr="00B3565B" w:rsidRDefault="00F947A9" w:rsidP="00F62832">
            <w:pPr>
              <w:jc w:val="center"/>
              <w:outlineLvl w:val="1"/>
              <w:rPr>
                <w:rFonts w:ascii="Times New Roman" w:hAnsi="Times New Roman"/>
                <w:b/>
              </w:rPr>
            </w:pPr>
            <w:r w:rsidRPr="00B3565B">
              <w:rPr>
                <w:rFonts w:ascii="Times New Roman" w:hAnsi="Times New Roman"/>
                <w:b/>
              </w:rPr>
              <w:t>Адрес поста</w:t>
            </w:r>
          </w:p>
        </w:tc>
        <w:tc>
          <w:tcPr>
            <w:tcW w:w="3389" w:type="dxa"/>
            <w:vAlign w:val="center"/>
          </w:tcPr>
          <w:p w:rsidR="00F947A9" w:rsidRPr="00B3565B" w:rsidRDefault="00F947A9" w:rsidP="00F62832">
            <w:pPr>
              <w:jc w:val="center"/>
              <w:outlineLvl w:val="1"/>
              <w:rPr>
                <w:rFonts w:ascii="Times New Roman" w:hAnsi="Times New Roman"/>
                <w:b/>
              </w:rPr>
            </w:pPr>
            <w:r w:rsidRPr="00B3565B">
              <w:rPr>
                <w:rFonts w:ascii="Times New Roman" w:hAnsi="Times New Roman"/>
                <w:b/>
              </w:rPr>
              <w:t>Определяемые примеси</w:t>
            </w:r>
          </w:p>
        </w:tc>
      </w:tr>
      <w:tr w:rsidR="00F947A9" w:rsidRPr="00B3565B" w:rsidTr="007E60B4">
        <w:tc>
          <w:tcPr>
            <w:tcW w:w="1242" w:type="dxa"/>
            <w:vAlign w:val="center"/>
          </w:tcPr>
          <w:p w:rsidR="00F947A9" w:rsidRPr="00B3565B" w:rsidRDefault="00F947A9" w:rsidP="00F62832">
            <w:pPr>
              <w:jc w:val="center"/>
              <w:outlineLvl w:val="1"/>
              <w:rPr>
                <w:rFonts w:ascii="Times New Roman" w:hAnsi="Times New Roman"/>
              </w:rPr>
            </w:pPr>
            <w:r w:rsidRPr="00B3565B">
              <w:rPr>
                <w:rFonts w:ascii="Times New Roman" w:hAnsi="Times New Roman"/>
              </w:rPr>
              <w:t>7</w:t>
            </w:r>
          </w:p>
        </w:tc>
        <w:tc>
          <w:tcPr>
            <w:tcW w:w="1276" w:type="dxa"/>
            <w:vAlign w:val="center"/>
          </w:tcPr>
          <w:p w:rsidR="00F947A9" w:rsidRPr="00B3565B" w:rsidRDefault="00F947A9" w:rsidP="00F62832">
            <w:pPr>
              <w:jc w:val="center"/>
              <w:outlineLvl w:val="1"/>
              <w:rPr>
                <w:rFonts w:ascii="Times New Roman" w:hAnsi="Times New Roman"/>
              </w:rPr>
            </w:pPr>
            <w:r w:rsidRPr="00B3565B">
              <w:rPr>
                <w:rFonts w:ascii="Times New Roman" w:hAnsi="Times New Roman"/>
              </w:rPr>
              <w:t>каждые 20 минут</w:t>
            </w:r>
          </w:p>
        </w:tc>
        <w:tc>
          <w:tcPr>
            <w:tcW w:w="2126" w:type="dxa"/>
            <w:vAlign w:val="center"/>
          </w:tcPr>
          <w:p w:rsidR="00F947A9" w:rsidRPr="00B3565B" w:rsidRDefault="00F947A9" w:rsidP="00F62832">
            <w:pPr>
              <w:jc w:val="center"/>
              <w:outlineLvl w:val="1"/>
              <w:rPr>
                <w:rFonts w:ascii="Times New Roman" w:hAnsi="Times New Roman"/>
              </w:rPr>
            </w:pPr>
            <w:r w:rsidRPr="00B3565B">
              <w:rPr>
                <w:rFonts w:ascii="Times New Roman" w:hAnsi="Times New Roman"/>
              </w:rPr>
              <w:t>в непрерывном режиме</w:t>
            </w:r>
          </w:p>
        </w:tc>
        <w:tc>
          <w:tcPr>
            <w:tcW w:w="1856" w:type="dxa"/>
            <w:vAlign w:val="center"/>
          </w:tcPr>
          <w:p w:rsidR="00F947A9" w:rsidRPr="00B3565B" w:rsidRDefault="00F947A9" w:rsidP="00F62832">
            <w:pPr>
              <w:jc w:val="center"/>
              <w:outlineLvl w:val="1"/>
              <w:rPr>
                <w:rFonts w:ascii="Times New Roman" w:hAnsi="Times New Roman"/>
                <w:i/>
              </w:rPr>
            </w:pPr>
            <w:r w:rsidRPr="00B3565B">
              <w:rPr>
                <w:rStyle w:val="FontStyle201"/>
                <w:i w:val="0"/>
              </w:rPr>
              <w:t>ул. Тупиковая, 1/6</w:t>
            </w:r>
          </w:p>
        </w:tc>
        <w:tc>
          <w:tcPr>
            <w:tcW w:w="3389" w:type="dxa"/>
            <w:vAlign w:val="center"/>
          </w:tcPr>
          <w:p w:rsidR="00F947A9" w:rsidRPr="00B3565B" w:rsidRDefault="00F947A9" w:rsidP="00F62832">
            <w:pPr>
              <w:outlineLvl w:val="1"/>
              <w:rPr>
                <w:rFonts w:ascii="Times New Roman" w:hAnsi="Times New Roman"/>
              </w:rPr>
            </w:pPr>
            <w:r w:rsidRPr="00B3565B">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947A9" w:rsidRPr="00B3565B" w:rsidRDefault="00F947A9" w:rsidP="00F62832">
      <w:pPr>
        <w:ind w:firstLine="375"/>
        <w:jc w:val="both"/>
        <w:rPr>
          <w:rFonts w:ascii="Times New Roman" w:hAnsi="Times New Roman"/>
          <w:b/>
        </w:rPr>
      </w:pPr>
    </w:p>
    <w:p w:rsidR="00F947A9" w:rsidRPr="00B3565B" w:rsidRDefault="00154002" w:rsidP="00F62832">
      <w:pPr>
        <w:pStyle w:val="21"/>
        <w:ind w:firstLine="0"/>
        <w:jc w:val="center"/>
        <w:rPr>
          <w:rStyle w:val="FontStyle200"/>
          <w:i/>
          <w:sz w:val="20"/>
          <w:szCs w:val="20"/>
        </w:rPr>
      </w:pPr>
      <w:r w:rsidRPr="00B3565B">
        <w:rPr>
          <w:rFonts w:ascii="Times New Roman" w:hAnsi="Times New Roman"/>
          <w:i/>
          <w:noProof/>
          <w:sz w:val="20"/>
          <w:lang w:eastAsia="ru-RU" w:bidi="ar-SA"/>
        </w:rPr>
        <w:drawing>
          <wp:inline distT="0" distB="0" distL="0" distR="0">
            <wp:extent cx="5617210" cy="2989691"/>
            <wp:effectExtent l="0" t="0" r="0" b="0"/>
            <wp:docPr id="27" name="Рисунок 27" descr="Берез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ерезовка"/>
                    <pic:cNvPicPr>
                      <a:picLocks noChangeAspect="1" noChangeArrowheads="1"/>
                    </pic:cNvPicPr>
                  </pic:nvPicPr>
                  <pic:blipFill>
                    <a:blip r:embed="rId80" cstate="print"/>
                    <a:srcRect/>
                    <a:stretch>
                      <a:fillRect/>
                    </a:stretch>
                  </pic:blipFill>
                  <pic:spPr bwMode="auto">
                    <a:xfrm>
                      <a:off x="0" y="0"/>
                      <a:ext cx="5620744" cy="2991572"/>
                    </a:xfrm>
                    <a:prstGeom prst="rect">
                      <a:avLst/>
                    </a:prstGeom>
                    <a:noFill/>
                    <a:ln w="9525">
                      <a:noFill/>
                      <a:miter lim="800000"/>
                      <a:headEnd/>
                      <a:tailEnd/>
                    </a:ln>
                  </pic:spPr>
                </pic:pic>
              </a:graphicData>
            </a:graphic>
          </wp:inline>
        </w:drawing>
      </w:r>
    </w:p>
    <w:p w:rsidR="00BB727B" w:rsidRPr="00B3565B" w:rsidRDefault="00BB727B" w:rsidP="00F62832">
      <w:pPr>
        <w:pStyle w:val="21"/>
        <w:ind w:firstLine="0"/>
        <w:jc w:val="center"/>
        <w:rPr>
          <w:rStyle w:val="FontStyle200"/>
          <w:i/>
          <w:sz w:val="20"/>
          <w:szCs w:val="20"/>
        </w:rPr>
      </w:pPr>
    </w:p>
    <w:p w:rsidR="00F947A9" w:rsidRPr="00B3565B" w:rsidRDefault="00F947A9" w:rsidP="00F62832">
      <w:pPr>
        <w:ind w:right="-375"/>
        <w:jc w:val="center"/>
        <w:rPr>
          <w:rFonts w:ascii="Times New Roman" w:hAnsi="Times New Roman"/>
          <w:sz w:val="28"/>
          <w:szCs w:val="28"/>
        </w:rPr>
      </w:pPr>
      <w:r w:rsidRPr="00B3565B">
        <w:rPr>
          <w:rFonts w:ascii="Times New Roman" w:hAnsi="Times New Roman"/>
          <w:sz w:val="28"/>
          <w:szCs w:val="28"/>
        </w:rPr>
        <w:t>Рис.7.</w:t>
      </w:r>
      <w:r w:rsidR="00DC1C10" w:rsidRPr="00B3565B">
        <w:rPr>
          <w:rFonts w:ascii="Times New Roman" w:hAnsi="Times New Roman"/>
          <w:sz w:val="28"/>
          <w:szCs w:val="28"/>
          <w:lang w:val="kk-KZ"/>
        </w:rPr>
        <w:t>3</w:t>
      </w:r>
      <w:r w:rsidRPr="00B3565B">
        <w:rPr>
          <w:rFonts w:ascii="Times New Roman" w:hAnsi="Times New Roman"/>
          <w:sz w:val="28"/>
          <w:szCs w:val="28"/>
        </w:rPr>
        <w:t>. Схема расположения стационарной сети наблюдения</w:t>
      </w:r>
    </w:p>
    <w:p w:rsidR="00F947A9" w:rsidRPr="00B3565B" w:rsidRDefault="00F947A9"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 </w:t>
      </w:r>
      <w:r w:rsidR="00BB727B" w:rsidRPr="00B3565B">
        <w:rPr>
          <w:rFonts w:ascii="Times New Roman" w:hAnsi="Times New Roman"/>
          <w:sz w:val="28"/>
          <w:szCs w:val="28"/>
        </w:rPr>
        <w:t>поселка Березовка</w:t>
      </w:r>
    </w:p>
    <w:p w:rsidR="00F947A9" w:rsidRPr="00B3565B" w:rsidRDefault="00F947A9" w:rsidP="00F62832">
      <w:pPr>
        <w:jc w:val="right"/>
        <w:rPr>
          <w:rFonts w:ascii="Times New Roman" w:hAnsi="Times New Roman"/>
          <w:lang w:val="kk-KZ"/>
        </w:rPr>
      </w:pPr>
    </w:p>
    <w:p w:rsidR="00DF53C5" w:rsidRPr="00B3565B" w:rsidRDefault="00DF53C5" w:rsidP="00F62832">
      <w:pPr>
        <w:rPr>
          <w:rFonts w:ascii="Times New Roman" w:hAnsi="Times New Roman"/>
          <w:lang w:val="kk-KZ"/>
        </w:rPr>
      </w:pPr>
    </w:p>
    <w:p w:rsidR="00F947A9" w:rsidRPr="00B3565B" w:rsidRDefault="00F947A9"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lang w:val="kk-KZ"/>
        </w:rPr>
        <w:t>69</w:t>
      </w:r>
    </w:p>
    <w:p w:rsidR="00F947A9" w:rsidRPr="00B3565B" w:rsidRDefault="00F947A9"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w:t>
      </w:r>
      <w:r w:rsidR="00BB727B" w:rsidRPr="00B3565B">
        <w:rPr>
          <w:rStyle w:val="FontStyle201"/>
          <w:i w:val="0"/>
          <w:sz w:val="28"/>
          <w:szCs w:val="28"/>
        </w:rPr>
        <w:t>поселка Березовка</w:t>
      </w:r>
    </w:p>
    <w:p w:rsidR="00F947A9" w:rsidRPr="00B3565B" w:rsidRDefault="00F947A9" w:rsidP="00F62832">
      <w:pPr>
        <w:pStyle w:val="Style100"/>
        <w:widowControl/>
        <w:spacing w:line="0" w:lineRule="atLeast"/>
        <w:ind w:firstLine="708"/>
        <w:rPr>
          <w:rStyle w:val="FontStyle201"/>
          <w:b/>
          <w:i w:val="0"/>
          <w:sz w:val="28"/>
          <w:szCs w:val="28"/>
        </w:rPr>
      </w:pPr>
    </w:p>
    <w:tbl>
      <w:tblPr>
        <w:tblW w:w="10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86"/>
        <w:gridCol w:w="1701"/>
        <w:gridCol w:w="918"/>
        <w:gridCol w:w="1877"/>
        <w:gridCol w:w="851"/>
        <w:gridCol w:w="992"/>
        <w:gridCol w:w="1135"/>
      </w:tblGrid>
      <w:tr w:rsidR="003279FD" w:rsidRPr="00B3565B" w:rsidTr="008A57C2">
        <w:trPr>
          <w:trHeight w:val="269"/>
          <w:jc w:val="center"/>
        </w:trPr>
        <w:tc>
          <w:tcPr>
            <w:tcW w:w="2000" w:type="dxa"/>
            <w:vMerge w:val="restart"/>
            <w:shd w:val="clear" w:color="auto" w:fill="auto"/>
            <w:noWrap/>
            <w:vAlign w:val="center"/>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87" w:type="dxa"/>
            <w:gridSpan w:val="2"/>
            <w:shd w:val="clear" w:color="auto" w:fill="auto"/>
            <w:vAlign w:val="center"/>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795" w:type="dxa"/>
            <w:gridSpan w:val="2"/>
            <w:shd w:val="clear" w:color="auto" w:fill="auto"/>
            <w:vAlign w:val="center"/>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8" w:type="dxa"/>
            <w:gridSpan w:val="3"/>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8A57C2">
        <w:trPr>
          <w:trHeight w:val="430"/>
          <w:jc w:val="center"/>
        </w:trPr>
        <w:tc>
          <w:tcPr>
            <w:tcW w:w="2000" w:type="dxa"/>
            <w:vMerge/>
            <w:shd w:val="clear" w:color="auto" w:fill="auto"/>
            <w:noWrap/>
            <w:vAlign w:val="center"/>
          </w:tcPr>
          <w:p w:rsidR="00F947A9" w:rsidRPr="00B3565B" w:rsidRDefault="00F947A9" w:rsidP="00F62832">
            <w:pPr>
              <w:jc w:val="center"/>
              <w:rPr>
                <w:rFonts w:ascii="Times New Roman" w:hAnsi="Times New Roman"/>
                <w:b/>
                <w:bCs/>
                <w:lang w:eastAsia="ru-RU" w:bidi="ar-SA"/>
              </w:rPr>
            </w:pPr>
          </w:p>
        </w:tc>
        <w:tc>
          <w:tcPr>
            <w:tcW w:w="986" w:type="dxa"/>
            <w:shd w:val="clear" w:color="auto" w:fill="auto"/>
            <w:vAlign w:val="center"/>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18" w:type="dxa"/>
            <w:shd w:val="clear" w:color="auto" w:fill="auto"/>
            <w:vAlign w:val="center"/>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877" w:type="dxa"/>
            <w:shd w:val="clear" w:color="auto" w:fill="auto"/>
            <w:vAlign w:val="center"/>
          </w:tcPr>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F947A9" w:rsidRPr="00B3565B" w:rsidRDefault="00F947A9"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 xml:space="preserve"> м.р.</w:t>
            </w:r>
          </w:p>
        </w:tc>
        <w:tc>
          <w:tcPr>
            <w:tcW w:w="851" w:type="dxa"/>
            <w:vAlign w:val="center"/>
          </w:tcPr>
          <w:p w:rsidR="00F947A9" w:rsidRPr="00B3565B" w:rsidRDefault="00F947A9"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F947A9" w:rsidRPr="00B3565B" w:rsidRDefault="00F947A9" w:rsidP="00F62832">
            <w:pPr>
              <w:jc w:val="center"/>
              <w:rPr>
                <w:rFonts w:ascii="Times New Roman" w:hAnsi="Times New Roman"/>
                <w:b/>
                <w:bCs/>
                <w:spacing w:val="-20"/>
              </w:rPr>
            </w:pPr>
            <w:r w:rsidRPr="00B3565B">
              <w:rPr>
                <w:rFonts w:ascii="Times New Roman" w:hAnsi="Times New Roman"/>
                <w:b/>
                <w:bCs/>
                <w:spacing w:val="-20"/>
              </w:rPr>
              <w:t>&gt;5 ПДК</w:t>
            </w:r>
          </w:p>
        </w:tc>
        <w:tc>
          <w:tcPr>
            <w:tcW w:w="1135" w:type="dxa"/>
            <w:vAlign w:val="center"/>
          </w:tcPr>
          <w:p w:rsidR="00F947A9" w:rsidRPr="00B3565B" w:rsidRDefault="00F947A9" w:rsidP="00F62832">
            <w:pPr>
              <w:jc w:val="center"/>
              <w:rPr>
                <w:rFonts w:ascii="Times New Roman" w:hAnsi="Times New Roman"/>
                <w:b/>
                <w:bCs/>
                <w:spacing w:val="-20"/>
              </w:rPr>
            </w:pPr>
            <w:r w:rsidRPr="00B3565B">
              <w:rPr>
                <w:rFonts w:ascii="Times New Roman" w:hAnsi="Times New Roman"/>
                <w:b/>
                <w:bCs/>
                <w:spacing w:val="-20"/>
              </w:rPr>
              <w:t>&gt;10 ПДК</w:t>
            </w:r>
          </w:p>
        </w:tc>
      </w:tr>
      <w:tr w:rsidR="00363E80" w:rsidRPr="00B3565B" w:rsidTr="00363E80">
        <w:trPr>
          <w:trHeight w:val="160"/>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Взвешенные частицы РМ -2,5</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0,0115</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0,329</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0,1648</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1,099</w:t>
            </w:r>
          </w:p>
        </w:tc>
        <w:tc>
          <w:tcPr>
            <w:tcW w:w="851"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1</w:t>
            </w: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60"/>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Взвешенные частицы РМ -10</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0,0439</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0,732</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1,0901</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3,634</w:t>
            </w:r>
          </w:p>
        </w:tc>
        <w:tc>
          <w:tcPr>
            <w:tcW w:w="851"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20</w:t>
            </w: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60"/>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Диоксид серы</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0,0103</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0,207</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0,2070</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0,414</w:t>
            </w: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60"/>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Оксид углерода</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0,0266</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0,009</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1,1282</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0,226</w:t>
            </w: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60"/>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Диоксид азота</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0,0019</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0,047</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0,0733</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0,367</w:t>
            </w: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51"/>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Оксид азота</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0,0056</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0,094</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0,0526</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0,132</w:t>
            </w: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55"/>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 xml:space="preserve">Озон </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0,0582</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1,940</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0,1560</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0,975</w:t>
            </w: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59"/>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 xml:space="preserve">Сероводород </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0,0029</w:t>
            </w:r>
          </w:p>
        </w:tc>
        <w:tc>
          <w:tcPr>
            <w:tcW w:w="1701" w:type="dxa"/>
            <w:shd w:val="clear" w:color="000000" w:fill="FFFFFF"/>
            <w:noWrap/>
            <w:vAlign w:val="center"/>
          </w:tcPr>
          <w:p w:rsidR="00363E80" w:rsidRPr="00B3565B" w:rsidRDefault="00363E80" w:rsidP="00363E80">
            <w:pPr>
              <w:jc w:val="center"/>
              <w:rPr>
                <w:rFonts w:ascii="Times New Roman" w:hAnsi="Times New Roman"/>
              </w:rPr>
            </w:pP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0,0140</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1,750</w:t>
            </w:r>
          </w:p>
        </w:tc>
        <w:tc>
          <w:tcPr>
            <w:tcW w:w="851"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77</w:t>
            </w: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48"/>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 xml:space="preserve">Аммиак </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0,0028</w:t>
            </w:r>
          </w:p>
        </w:tc>
        <w:tc>
          <w:tcPr>
            <w:tcW w:w="1701"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0,071</w:t>
            </w: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0,1694</w:t>
            </w:r>
          </w:p>
        </w:tc>
        <w:tc>
          <w:tcPr>
            <w:tcW w:w="1877"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0,847</w:t>
            </w: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53"/>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Сумма УВ</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0,6506</w:t>
            </w:r>
          </w:p>
        </w:tc>
        <w:tc>
          <w:tcPr>
            <w:tcW w:w="1701" w:type="dxa"/>
            <w:shd w:val="clear" w:color="000000" w:fill="FFFFFF"/>
            <w:noWrap/>
            <w:vAlign w:val="center"/>
          </w:tcPr>
          <w:p w:rsidR="00363E80" w:rsidRPr="00B3565B" w:rsidRDefault="00363E80" w:rsidP="00363E80">
            <w:pPr>
              <w:jc w:val="center"/>
              <w:rPr>
                <w:rFonts w:ascii="Times New Roman" w:hAnsi="Times New Roman"/>
              </w:rPr>
            </w:pP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2,0731</w:t>
            </w:r>
          </w:p>
        </w:tc>
        <w:tc>
          <w:tcPr>
            <w:tcW w:w="1877" w:type="dxa"/>
            <w:shd w:val="clear" w:color="000000" w:fill="FFFFFF"/>
            <w:noWrap/>
            <w:vAlign w:val="center"/>
          </w:tcPr>
          <w:p w:rsidR="00363E80" w:rsidRPr="00B3565B" w:rsidRDefault="00363E80" w:rsidP="00363E80">
            <w:pPr>
              <w:jc w:val="center"/>
              <w:rPr>
                <w:rFonts w:ascii="Times New Roman" w:hAnsi="Times New Roman"/>
              </w:rPr>
            </w:pP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r w:rsidR="00363E80" w:rsidRPr="00B3565B" w:rsidTr="00363E80">
        <w:trPr>
          <w:trHeight w:val="143"/>
          <w:jc w:val="center"/>
        </w:trPr>
        <w:tc>
          <w:tcPr>
            <w:tcW w:w="2000" w:type="dxa"/>
            <w:shd w:val="clear" w:color="auto" w:fill="auto"/>
            <w:noWrap/>
            <w:vAlign w:val="center"/>
          </w:tcPr>
          <w:p w:rsidR="00363E80" w:rsidRPr="00B3565B" w:rsidRDefault="00363E80" w:rsidP="00F62832">
            <w:pPr>
              <w:rPr>
                <w:rFonts w:ascii="Times New Roman" w:hAnsi="Times New Roman"/>
              </w:rPr>
            </w:pPr>
            <w:r w:rsidRPr="00B3565B">
              <w:rPr>
                <w:rFonts w:ascii="Times New Roman" w:hAnsi="Times New Roman"/>
              </w:rPr>
              <w:t>Метан</w:t>
            </w:r>
          </w:p>
        </w:tc>
        <w:tc>
          <w:tcPr>
            <w:tcW w:w="986" w:type="dxa"/>
            <w:shd w:val="clear" w:color="000000" w:fill="FFFFFF"/>
            <w:vAlign w:val="center"/>
          </w:tcPr>
          <w:p w:rsidR="00363E80" w:rsidRPr="00B3565B" w:rsidRDefault="00363E80" w:rsidP="00363E80">
            <w:pPr>
              <w:jc w:val="center"/>
              <w:rPr>
                <w:rFonts w:ascii="Times New Roman" w:hAnsi="Times New Roman"/>
              </w:rPr>
            </w:pPr>
            <w:r w:rsidRPr="00B3565B">
              <w:rPr>
                <w:rFonts w:ascii="Times New Roman" w:hAnsi="Times New Roman"/>
              </w:rPr>
              <w:t>0,7620</w:t>
            </w:r>
          </w:p>
        </w:tc>
        <w:tc>
          <w:tcPr>
            <w:tcW w:w="1701" w:type="dxa"/>
            <w:shd w:val="clear" w:color="000000" w:fill="FFFFFF"/>
            <w:noWrap/>
            <w:vAlign w:val="center"/>
          </w:tcPr>
          <w:p w:rsidR="00363E80" w:rsidRPr="00B3565B" w:rsidRDefault="00363E80" w:rsidP="00363E80">
            <w:pPr>
              <w:jc w:val="center"/>
              <w:rPr>
                <w:rFonts w:ascii="Times New Roman" w:hAnsi="Times New Roman"/>
              </w:rPr>
            </w:pPr>
          </w:p>
        </w:tc>
        <w:tc>
          <w:tcPr>
            <w:tcW w:w="918" w:type="dxa"/>
            <w:shd w:val="clear" w:color="000000" w:fill="FFFFFF"/>
            <w:noWrap/>
            <w:vAlign w:val="center"/>
          </w:tcPr>
          <w:p w:rsidR="00363E80" w:rsidRPr="00B3565B" w:rsidRDefault="00363E80" w:rsidP="00363E80">
            <w:pPr>
              <w:jc w:val="center"/>
              <w:rPr>
                <w:rFonts w:ascii="Times New Roman" w:hAnsi="Times New Roman"/>
              </w:rPr>
            </w:pPr>
            <w:r w:rsidRPr="00B3565B">
              <w:rPr>
                <w:rFonts w:ascii="Times New Roman" w:hAnsi="Times New Roman"/>
              </w:rPr>
              <w:t>2,5648</w:t>
            </w:r>
          </w:p>
        </w:tc>
        <w:tc>
          <w:tcPr>
            <w:tcW w:w="1877" w:type="dxa"/>
            <w:shd w:val="clear" w:color="000000" w:fill="FFFFFF"/>
            <w:noWrap/>
            <w:vAlign w:val="center"/>
          </w:tcPr>
          <w:p w:rsidR="00363E80" w:rsidRPr="00B3565B" w:rsidRDefault="00363E80" w:rsidP="00363E80">
            <w:pPr>
              <w:jc w:val="center"/>
              <w:rPr>
                <w:rFonts w:ascii="Times New Roman" w:hAnsi="Times New Roman"/>
              </w:rPr>
            </w:pPr>
          </w:p>
        </w:tc>
        <w:tc>
          <w:tcPr>
            <w:tcW w:w="851" w:type="dxa"/>
            <w:shd w:val="clear" w:color="000000" w:fill="FFFFFF"/>
            <w:vAlign w:val="center"/>
          </w:tcPr>
          <w:p w:rsidR="00363E80" w:rsidRPr="00B3565B" w:rsidRDefault="00363E80" w:rsidP="00363E80">
            <w:pPr>
              <w:jc w:val="center"/>
              <w:rPr>
                <w:rFonts w:ascii="Times New Roman" w:hAnsi="Times New Roman"/>
              </w:rPr>
            </w:pPr>
          </w:p>
        </w:tc>
        <w:tc>
          <w:tcPr>
            <w:tcW w:w="992" w:type="dxa"/>
            <w:shd w:val="clear" w:color="000000" w:fill="FFFFFF"/>
            <w:vAlign w:val="center"/>
          </w:tcPr>
          <w:p w:rsidR="00363E80" w:rsidRPr="00B3565B" w:rsidRDefault="00363E80" w:rsidP="00363E80">
            <w:pPr>
              <w:jc w:val="center"/>
              <w:rPr>
                <w:rFonts w:ascii="Times New Roman" w:hAnsi="Times New Roman"/>
              </w:rPr>
            </w:pPr>
          </w:p>
        </w:tc>
        <w:tc>
          <w:tcPr>
            <w:tcW w:w="1135" w:type="dxa"/>
            <w:shd w:val="clear" w:color="000000" w:fill="FFFFFF"/>
            <w:vAlign w:val="center"/>
          </w:tcPr>
          <w:p w:rsidR="00363E80" w:rsidRPr="00B3565B" w:rsidRDefault="00363E80" w:rsidP="00363E80">
            <w:pPr>
              <w:jc w:val="center"/>
              <w:rPr>
                <w:rFonts w:ascii="Times New Roman" w:hAnsi="Times New Roman"/>
              </w:rPr>
            </w:pPr>
          </w:p>
        </w:tc>
      </w:tr>
    </w:tbl>
    <w:p w:rsidR="00216A42" w:rsidRPr="00B3565B" w:rsidRDefault="00216A42" w:rsidP="00F62832">
      <w:pPr>
        <w:ind w:firstLine="567"/>
        <w:jc w:val="both"/>
        <w:rPr>
          <w:rFonts w:ascii="Times New Roman" w:hAnsi="Times New Roman"/>
          <w:b/>
          <w:i/>
          <w:sz w:val="28"/>
          <w:szCs w:val="28"/>
        </w:rPr>
      </w:pPr>
    </w:p>
    <w:p w:rsidR="00F947A9" w:rsidRPr="00B3565B" w:rsidRDefault="00F947A9"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 xml:space="preserve"> По данным стационарной сети наблюдений (рис.7</w:t>
      </w:r>
      <w:r w:rsidR="00DC1C10" w:rsidRPr="00B3565B">
        <w:rPr>
          <w:rFonts w:ascii="Times New Roman" w:hAnsi="Times New Roman"/>
          <w:sz w:val="28"/>
          <w:szCs w:val="28"/>
        </w:rPr>
        <w:t>.</w:t>
      </w:r>
      <w:r w:rsidR="00DC1C10" w:rsidRPr="00B3565B">
        <w:rPr>
          <w:rFonts w:ascii="Times New Roman" w:hAnsi="Times New Roman"/>
          <w:sz w:val="28"/>
          <w:szCs w:val="28"/>
          <w:lang w:val="kk-KZ"/>
        </w:rPr>
        <w:t>3</w:t>
      </w:r>
      <w:r w:rsidRPr="00B3565B">
        <w:rPr>
          <w:rFonts w:ascii="Times New Roman" w:hAnsi="Times New Roman"/>
          <w:sz w:val="28"/>
          <w:szCs w:val="28"/>
        </w:rPr>
        <w:t xml:space="preserve">) атмосферный воздух города характеризуется </w:t>
      </w:r>
      <w:r w:rsidR="008A57C2" w:rsidRPr="00B3565B">
        <w:rPr>
          <w:rFonts w:ascii="Times New Roman" w:hAnsi="Times New Roman"/>
          <w:b/>
          <w:i/>
          <w:sz w:val="28"/>
          <w:szCs w:val="28"/>
        </w:rPr>
        <w:t>повышенным</w:t>
      </w:r>
      <w:r w:rsidRPr="00B3565B">
        <w:rPr>
          <w:rFonts w:ascii="Times New Roman" w:hAnsi="Times New Roman"/>
          <w:b/>
          <w:i/>
          <w:sz w:val="28"/>
          <w:szCs w:val="28"/>
        </w:rPr>
        <w:t>уровнемзагрязнения</w:t>
      </w:r>
      <w:r w:rsidRPr="00B3565B">
        <w:rPr>
          <w:rFonts w:ascii="Times New Roman" w:hAnsi="Times New Roman"/>
          <w:sz w:val="28"/>
          <w:szCs w:val="28"/>
        </w:rPr>
        <w:t>, он определялся значени</w:t>
      </w:r>
      <w:r w:rsidR="008A57C2" w:rsidRPr="00B3565B">
        <w:rPr>
          <w:rFonts w:ascii="Times New Roman" w:hAnsi="Times New Roman"/>
          <w:sz w:val="28"/>
          <w:szCs w:val="28"/>
        </w:rPr>
        <w:t>ями</w:t>
      </w:r>
      <w:r w:rsidR="002017EA" w:rsidRPr="00B3565B">
        <w:rPr>
          <w:rFonts w:ascii="Times New Roman" w:hAnsi="Times New Roman"/>
          <w:sz w:val="28"/>
          <w:szCs w:val="28"/>
        </w:rPr>
        <w:t xml:space="preserve"> СИ равным </w:t>
      </w:r>
      <w:r w:rsidR="00F00FB9" w:rsidRPr="00B3565B">
        <w:rPr>
          <w:rFonts w:ascii="Times New Roman" w:hAnsi="Times New Roman"/>
          <w:sz w:val="28"/>
          <w:szCs w:val="28"/>
        </w:rPr>
        <w:t>3,6</w:t>
      </w:r>
      <w:r w:rsidR="008A57C2" w:rsidRPr="00B3565B">
        <w:rPr>
          <w:rFonts w:ascii="Times New Roman" w:hAnsi="Times New Roman"/>
          <w:sz w:val="28"/>
          <w:szCs w:val="28"/>
        </w:rPr>
        <w:t xml:space="preserve"> и</w:t>
      </w:r>
      <w:r w:rsidR="002017EA" w:rsidRPr="00B3565B">
        <w:rPr>
          <w:rFonts w:ascii="Times New Roman" w:hAnsi="Times New Roman"/>
          <w:sz w:val="28"/>
          <w:szCs w:val="28"/>
        </w:rPr>
        <w:t xml:space="preserve">НП = </w:t>
      </w:r>
      <w:r w:rsidR="00F00FB9" w:rsidRPr="00B3565B">
        <w:rPr>
          <w:rFonts w:ascii="Times New Roman" w:hAnsi="Times New Roman"/>
          <w:sz w:val="28"/>
          <w:szCs w:val="28"/>
        </w:rPr>
        <w:t>3,6</w:t>
      </w:r>
      <w:r w:rsidR="005A360C" w:rsidRPr="00B3565B">
        <w:rPr>
          <w:rFonts w:ascii="Times New Roman" w:hAnsi="Times New Roman"/>
          <w:sz w:val="28"/>
          <w:szCs w:val="28"/>
        </w:rPr>
        <w:t>%</w:t>
      </w:r>
      <w:r w:rsidR="002017EA" w:rsidRPr="00B3565B">
        <w:rPr>
          <w:rFonts w:ascii="Times New Roman" w:hAnsi="Times New Roman"/>
          <w:sz w:val="28"/>
          <w:szCs w:val="28"/>
        </w:rPr>
        <w:t xml:space="preserve"> (</w:t>
      </w:r>
      <w:r w:rsidRPr="00B3565B">
        <w:rPr>
          <w:rFonts w:ascii="Times New Roman" w:hAnsi="Times New Roman"/>
          <w:sz w:val="28"/>
          <w:szCs w:val="28"/>
        </w:rPr>
        <w:t>табл.1 и табл.1.1).</w:t>
      </w:r>
    </w:p>
    <w:p w:rsidR="00115CC5" w:rsidRPr="00B3565B" w:rsidRDefault="00F947A9" w:rsidP="00F62832">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w:t>
      </w:r>
      <w:r w:rsidR="00F00FB9" w:rsidRPr="00B3565B">
        <w:rPr>
          <w:rFonts w:ascii="Times New Roman" w:hAnsi="Times New Roman"/>
          <w:sz w:val="28"/>
          <w:szCs w:val="28"/>
        </w:rPr>
        <w:t xml:space="preserve">концентрации озона составили 1,9 </w:t>
      </w:r>
      <w:r w:rsidR="00F00FB9" w:rsidRPr="00B3565B">
        <w:rPr>
          <w:rFonts w:ascii="Times New Roman" w:hAnsi="Times New Roman"/>
          <w:bCs/>
          <w:sz w:val="28"/>
          <w:szCs w:val="28"/>
          <w:lang w:eastAsia="ru-RU" w:bidi="ar-SA"/>
        </w:rPr>
        <w:t>ПДК</w:t>
      </w:r>
      <w:r w:rsidR="00F00FB9" w:rsidRPr="00B3565B">
        <w:rPr>
          <w:rFonts w:ascii="Times New Roman" w:hAnsi="Times New Roman"/>
          <w:bCs/>
          <w:sz w:val="28"/>
          <w:szCs w:val="28"/>
          <w:vertAlign w:val="subscript"/>
          <w:lang w:eastAsia="ru-RU" w:bidi="ar-SA"/>
        </w:rPr>
        <w:t>с.с.</w:t>
      </w:r>
      <w:r w:rsidR="00F00FB9" w:rsidRPr="00B3565B">
        <w:rPr>
          <w:rFonts w:ascii="Times New Roman" w:hAnsi="Times New Roman"/>
          <w:sz w:val="28"/>
          <w:szCs w:val="28"/>
        </w:rPr>
        <w:t xml:space="preserve">, </w:t>
      </w:r>
      <w:r w:rsidRPr="00B3565B">
        <w:rPr>
          <w:rFonts w:ascii="Times New Roman" w:hAnsi="Times New Roman"/>
          <w:sz w:val="28"/>
          <w:szCs w:val="28"/>
        </w:rPr>
        <w:t xml:space="preserve">концентрации </w:t>
      </w:r>
      <w:r w:rsidR="00F00FB9" w:rsidRPr="00B3565B">
        <w:rPr>
          <w:rFonts w:ascii="Times New Roman" w:hAnsi="Times New Roman"/>
          <w:sz w:val="28"/>
          <w:szCs w:val="28"/>
        </w:rPr>
        <w:t>остальных</w:t>
      </w:r>
      <w:r w:rsidRPr="00B3565B">
        <w:rPr>
          <w:rFonts w:ascii="Times New Roman" w:hAnsi="Times New Roman"/>
          <w:sz w:val="28"/>
          <w:szCs w:val="28"/>
        </w:rPr>
        <w:t xml:space="preserve"> загрязняю</w:t>
      </w:r>
      <w:r w:rsidR="005A360C" w:rsidRPr="00B3565B">
        <w:rPr>
          <w:rFonts w:ascii="Times New Roman" w:hAnsi="Times New Roman"/>
          <w:sz w:val="28"/>
          <w:szCs w:val="28"/>
        </w:rPr>
        <w:t>щих веществ – не превышали ПДК</w:t>
      </w:r>
      <w:r w:rsidR="008A57C2" w:rsidRPr="00B3565B">
        <w:rPr>
          <w:rFonts w:ascii="Times New Roman" w:hAnsi="Times New Roman"/>
          <w:sz w:val="28"/>
          <w:szCs w:val="28"/>
        </w:rPr>
        <w:t>. Число случаев превышения б</w:t>
      </w:r>
      <w:r w:rsidR="00F00FB9" w:rsidRPr="00B3565B">
        <w:rPr>
          <w:rFonts w:ascii="Times New Roman" w:hAnsi="Times New Roman"/>
          <w:sz w:val="28"/>
          <w:szCs w:val="28"/>
        </w:rPr>
        <w:t>олее 1 ПДК по сероводороду – 77, по взвешанным частицам РМ-2,5 – 1 случай, по взвешанным частицам РМ-10 – 20 случаев</w:t>
      </w:r>
      <w:r w:rsidR="00BD4240" w:rsidRPr="00B3565B">
        <w:rPr>
          <w:rFonts w:ascii="Times New Roman" w:hAnsi="Times New Roman"/>
          <w:sz w:val="28"/>
          <w:szCs w:val="28"/>
        </w:rPr>
        <w:t xml:space="preserve">(таблица </w:t>
      </w:r>
      <w:r w:rsidR="009E491A" w:rsidRPr="00B3565B">
        <w:rPr>
          <w:rFonts w:ascii="Times New Roman" w:hAnsi="Times New Roman"/>
          <w:sz w:val="28"/>
          <w:szCs w:val="28"/>
        </w:rPr>
        <w:t>69</w:t>
      </w:r>
      <w:r w:rsidR="005A360C" w:rsidRPr="00B3565B">
        <w:rPr>
          <w:rFonts w:ascii="Times New Roman" w:hAnsi="Times New Roman"/>
          <w:sz w:val="28"/>
          <w:szCs w:val="28"/>
        </w:rPr>
        <w:t>).</w:t>
      </w:r>
    </w:p>
    <w:p w:rsidR="00B2604D" w:rsidRPr="00B3565B" w:rsidRDefault="00B2604D" w:rsidP="00F62832">
      <w:pPr>
        <w:ind w:firstLine="709"/>
        <w:jc w:val="both"/>
        <w:rPr>
          <w:rFonts w:ascii="Times New Roman" w:hAnsi="Times New Roman"/>
          <w:sz w:val="28"/>
          <w:szCs w:val="28"/>
        </w:rPr>
      </w:pPr>
    </w:p>
    <w:p w:rsidR="00F44F00" w:rsidRPr="00B3565B" w:rsidRDefault="00E02979" w:rsidP="00F62832">
      <w:pPr>
        <w:ind w:left="284"/>
        <w:jc w:val="center"/>
        <w:rPr>
          <w:rFonts w:ascii="Times New Roman" w:hAnsi="Times New Roman"/>
          <w:b/>
          <w:sz w:val="28"/>
          <w:szCs w:val="28"/>
          <w:lang w:val="kk-KZ" w:eastAsia="ru-RU" w:bidi="ar-SA"/>
        </w:rPr>
      </w:pPr>
      <w:r w:rsidRPr="00B3565B">
        <w:rPr>
          <w:rFonts w:ascii="Times New Roman" w:hAnsi="Times New Roman"/>
          <w:b/>
          <w:sz w:val="28"/>
          <w:szCs w:val="28"/>
          <w:lang w:val="kk-KZ"/>
        </w:rPr>
        <w:t>7.</w:t>
      </w:r>
      <w:r w:rsidR="00B75F38" w:rsidRPr="00B3565B">
        <w:rPr>
          <w:rFonts w:ascii="Times New Roman" w:hAnsi="Times New Roman"/>
          <w:b/>
          <w:sz w:val="28"/>
          <w:szCs w:val="28"/>
          <w:lang w:val="kk-KZ"/>
        </w:rPr>
        <w:t xml:space="preserve">4 </w:t>
      </w:r>
      <w:r w:rsidR="00F44F00" w:rsidRPr="00B3565B">
        <w:rPr>
          <w:rFonts w:ascii="Times New Roman" w:hAnsi="Times New Roman"/>
          <w:b/>
          <w:sz w:val="28"/>
          <w:szCs w:val="28"/>
        </w:rPr>
        <w:t xml:space="preserve">Состояние атмосферного воздуха </w:t>
      </w:r>
      <w:r w:rsidR="00F44F00" w:rsidRPr="00B3565B">
        <w:rPr>
          <w:rFonts w:ascii="Times New Roman" w:hAnsi="Times New Roman"/>
          <w:b/>
          <w:sz w:val="28"/>
          <w:szCs w:val="28"/>
          <w:lang w:eastAsia="ru-RU" w:bidi="ar-SA"/>
        </w:rPr>
        <w:t>п. Январцево</w:t>
      </w:r>
    </w:p>
    <w:p w:rsidR="00F44F00" w:rsidRPr="00B3565B" w:rsidRDefault="00F44F00" w:rsidP="00F62832">
      <w:pPr>
        <w:ind w:left="600"/>
        <w:jc w:val="center"/>
        <w:rPr>
          <w:rFonts w:ascii="Times New Roman" w:hAnsi="Times New Roman"/>
          <w:sz w:val="28"/>
          <w:szCs w:val="28"/>
          <w:lang w:val="kk-KZ" w:eastAsia="ru-RU" w:bidi="ar-SA"/>
        </w:rPr>
      </w:pPr>
    </w:p>
    <w:p w:rsidR="00B164C4" w:rsidRPr="00B3565B" w:rsidRDefault="00F44F00" w:rsidP="00F62832">
      <w:pPr>
        <w:pStyle w:val="Style100"/>
        <w:widowControl/>
        <w:spacing w:line="0" w:lineRule="atLeast"/>
        <w:ind w:firstLine="567"/>
        <w:rPr>
          <w:rStyle w:val="FontStyle201"/>
          <w:sz w:val="28"/>
          <w:szCs w:val="28"/>
        </w:rPr>
      </w:pPr>
      <w:r w:rsidRPr="00B3565B">
        <w:rPr>
          <w:rFonts w:ascii="Times New Roman" w:hAnsi="Times New Roman"/>
          <w:sz w:val="28"/>
          <w:szCs w:val="28"/>
        </w:rPr>
        <w:tab/>
      </w:r>
      <w:r w:rsidR="00B164C4" w:rsidRPr="00B3565B">
        <w:rPr>
          <w:rStyle w:val="FontStyle204"/>
          <w:sz w:val="28"/>
          <w:szCs w:val="28"/>
        </w:rPr>
        <w:t>Наблюдения за состоянием атмосферного воздуха велись на 1 стационарном посту</w:t>
      </w:r>
      <w:r w:rsidR="00B164C4" w:rsidRPr="00B3565B">
        <w:rPr>
          <w:rFonts w:ascii="Times New Roman" w:hAnsi="Times New Roman"/>
          <w:sz w:val="28"/>
          <w:szCs w:val="28"/>
        </w:rPr>
        <w:t>(рис 7.</w:t>
      </w:r>
      <w:r w:rsidR="00BD4240" w:rsidRPr="00B3565B">
        <w:rPr>
          <w:rFonts w:ascii="Times New Roman" w:hAnsi="Times New Roman"/>
          <w:sz w:val="28"/>
          <w:szCs w:val="28"/>
          <w:lang w:val="kk-KZ"/>
        </w:rPr>
        <w:t>4</w:t>
      </w:r>
      <w:r w:rsidR="009E491A" w:rsidRPr="00B3565B">
        <w:rPr>
          <w:rFonts w:ascii="Times New Roman" w:hAnsi="Times New Roman"/>
          <w:sz w:val="28"/>
          <w:szCs w:val="28"/>
        </w:rPr>
        <w:t>., таблица 70</w:t>
      </w:r>
      <w:r w:rsidR="00B164C4" w:rsidRPr="00B3565B">
        <w:rPr>
          <w:rFonts w:ascii="Times New Roman" w:hAnsi="Times New Roman"/>
          <w:sz w:val="28"/>
          <w:szCs w:val="28"/>
        </w:rPr>
        <w:t>)</w:t>
      </w:r>
      <w:r w:rsidR="00B164C4" w:rsidRPr="00B3565B">
        <w:rPr>
          <w:rStyle w:val="FontStyle201"/>
          <w:sz w:val="28"/>
          <w:szCs w:val="28"/>
        </w:rPr>
        <w:t>.</w:t>
      </w:r>
    </w:p>
    <w:p w:rsidR="00B164C4" w:rsidRPr="00B3565B" w:rsidRDefault="00B164C4" w:rsidP="00F62832">
      <w:pPr>
        <w:pStyle w:val="Style100"/>
        <w:widowControl/>
        <w:spacing w:line="0" w:lineRule="atLeast"/>
        <w:ind w:firstLine="708"/>
        <w:rPr>
          <w:rStyle w:val="FontStyle201"/>
          <w:sz w:val="28"/>
          <w:szCs w:val="28"/>
        </w:rPr>
      </w:pPr>
    </w:p>
    <w:p w:rsidR="00B164C4" w:rsidRPr="00B3565B" w:rsidRDefault="00B164C4"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rPr>
        <w:t>70</w:t>
      </w:r>
    </w:p>
    <w:p w:rsidR="00B164C4" w:rsidRPr="00B3565B" w:rsidRDefault="00B164C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B164C4" w:rsidRPr="00B3565B" w:rsidRDefault="00B164C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3279FD" w:rsidRPr="00B3565B" w:rsidTr="0073261D">
        <w:tc>
          <w:tcPr>
            <w:tcW w:w="1242" w:type="dxa"/>
            <w:vAlign w:val="center"/>
          </w:tcPr>
          <w:p w:rsidR="00B164C4" w:rsidRPr="00B3565B" w:rsidRDefault="00B164C4" w:rsidP="00F62832">
            <w:pPr>
              <w:jc w:val="center"/>
              <w:outlineLvl w:val="1"/>
              <w:rPr>
                <w:rFonts w:ascii="Times New Roman" w:hAnsi="Times New Roman"/>
                <w:b/>
              </w:rPr>
            </w:pPr>
            <w:r w:rsidRPr="00B3565B">
              <w:rPr>
                <w:rFonts w:ascii="Times New Roman" w:hAnsi="Times New Roman"/>
                <w:b/>
              </w:rPr>
              <w:t>Номер</w:t>
            </w:r>
          </w:p>
          <w:p w:rsidR="00B164C4" w:rsidRPr="00B3565B" w:rsidRDefault="00B164C4"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B164C4" w:rsidRPr="00B3565B" w:rsidRDefault="00B164C4" w:rsidP="00F62832">
            <w:pPr>
              <w:jc w:val="center"/>
              <w:outlineLvl w:val="1"/>
              <w:rPr>
                <w:rFonts w:ascii="Times New Roman" w:hAnsi="Times New Roman"/>
                <w:b/>
              </w:rPr>
            </w:pPr>
            <w:r w:rsidRPr="00B3565B">
              <w:rPr>
                <w:rFonts w:ascii="Times New Roman" w:hAnsi="Times New Roman"/>
                <w:b/>
              </w:rPr>
              <w:t>Сроки отбора</w:t>
            </w:r>
          </w:p>
        </w:tc>
        <w:tc>
          <w:tcPr>
            <w:tcW w:w="2126" w:type="dxa"/>
            <w:vAlign w:val="center"/>
          </w:tcPr>
          <w:p w:rsidR="00B164C4" w:rsidRPr="00B3565B" w:rsidRDefault="00B164C4"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1856" w:type="dxa"/>
            <w:vAlign w:val="center"/>
          </w:tcPr>
          <w:p w:rsidR="00B164C4" w:rsidRPr="00B3565B" w:rsidRDefault="00B164C4" w:rsidP="00F62832">
            <w:pPr>
              <w:jc w:val="center"/>
              <w:outlineLvl w:val="1"/>
              <w:rPr>
                <w:rFonts w:ascii="Times New Roman" w:hAnsi="Times New Roman"/>
                <w:b/>
              </w:rPr>
            </w:pPr>
            <w:r w:rsidRPr="00B3565B">
              <w:rPr>
                <w:rFonts w:ascii="Times New Roman" w:hAnsi="Times New Roman"/>
                <w:b/>
              </w:rPr>
              <w:t>Адрес поста</w:t>
            </w:r>
          </w:p>
        </w:tc>
        <w:tc>
          <w:tcPr>
            <w:tcW w:w="3389" w:type="dxa"/>
            <w:vAlign w:val="center"/>
          </w:tcPr>
          <w:p w:rsidR="00B164C4" w:rsidRPr="00B3565B" w:rsidRDefault="00B164C4" w:rsidP="00F62832">
            <w:pPr>
              <w:jc w:val="center"/>
              <w:outlineLvl w:val="1"/>
              <w:rPr>
                <w:rFonts w:ascii="Times New Roman" w:hAnsi="Times New Roman"/>
                <w:b/>
              </w:rPr>
            </w:pPr>
            <w:r w:rsidRPr="00B3565B">
              <w:rPr>
                <w:rFonts w:ascii="Times New Roman" w:hAnsi="Times New Roman"/>
                <w:b/>
              </w:rPr>
              <w:t>Определяемые примеси</w:t>
            </w:r>
          </w:p>
        </w:tc>
      </w:tr>
      <w:tr w:rsidR="00B164C4" w:rsidRPr="00B3565B" w:rsidTr="0073261D">
        <w:tc>
          <w:tcPr>
            <w:tcW w:w="1242" w:type="dxa"/>
            <w:vAlign w:val="center"/>
          </w:tcPr>
          <w:p w:rsidR="00B164C4" w:rsidRPr="00B3565B" w:rsidRDefault="00B164C4" w:rsidP="00F62832">
            <w:pPr>
              <w:jc w:val="center"/>
              <w:outlineLvl w:val="1"/>
              <w:rPr>
                <w:rFonts w:ascii="Times New Roman" w:hAnsi="Times New Roman"/>
              </w:rPr>
            </w:pPr>
            <w:r w:rsidRPr="00B3565B">
              <w:rPr>
                <w:rFonts w:ascii="Times New Roman" w:hAnsi="Times New Roman"/>
              </w:rPr>
              <w:t>7</w:t>
            </w:r>
          </w:p>
        </w:tc>
        <w:tc>
          <w:tcPr>
            <w:tcW w:w="1276" w:type="dxa"/>
            <w:vAlign w:val="center"/>
          </w:tcPr>
          <w:p w:rsidR="00B164C4" w:rsidRPr="00B3565B" w:rsidRDefault="00B164C4" w:rsidP="00F62832">
            <w:pPr>
              <w:jc w:val="center"/>
              <w:outlineLvl w:val="1"/>
              <w:rPr>
                <w:rFonts w:ascii="Times New Roman" w:hAnsi="Times New Roman"/>
              </w:rPr>
            </w:pPr>
            <w:r w:rsidRPr="00B3565B">
              <w:rPr>
                <w:rFonts w:ascii="Times New Roman" w:hAnsi="Times New Roman"/>
              </w:rPr>
              <w:t>каждые 20 минут</w:t>
            </w:r>
          </w:p>
        </w:tc>
        <w:tc>
          <w:tcPr>
            <w:tcW w:w="2126" w:type="dxa"/>
            <w:vAlign w:val="center"/>
          </w:tcPr>
          <w:p w:rsidR="00B164C4" w:rsidRPr="00B3565B" w:rsidRDefault="00B164C4" w:rsidP="00F62832">
            <w:pPr>
              <w:jc w:val="center"/>
              <w:outlineLvl w:val="1"/>
              <w:rPr>
                <w:rFonts w:ascii="Times New Roman" w:hAnsi="Times New Roman"/>
              </w:rPr>
            </w:pPr>
            <w:r w:rsidRPr="00B3565B">
              <w:rPr>
                <w:rFonts w:ascii="Times New Roman" w:hAnsi="Times New Roman"/>
              </w:rPr>
              <w:t>в непрерывном режиме</w:t>
            </w:r>
          </w:p>
        </w:tc>
        <w:tc>
          <w:tcPr>
            <w:tcW w:w="1856" w:type="dxa"/>
            <w:vAlign w:val="center"/>
          </w:tcPr>
          <w:p w:rsidR="00B164C4" w:rsidRPr="00B3565B" w:rsidRDefault="00B164C4" w:rsidP="00F62832">
            <w:pPr>
              <w:jc w:val="center"/>
              <w:outlineLvl w:val="1"/>
              <w:rPr>
                <w:rFonts w:ascii="Times New Roman" w:hAnsi="Times New Roman"/>
              </w:rPr>
            </w:pPr>
            <w:r w:rsidRPr="00B3565B">
              <w:rPr>
                <w:rFonts w:ascii="Times New Roman" w:hAnsi="Times New Roman"/>
              </w:rPr>
              <w:t>с. Январцево</w:t>
            </w:r>
          </w:p>
        </w:tc>
        <w:tc>
          <w:tcPr>
            <w:tcW w:w="3389" w:type="dxa"/>
            <w:vAlign w:val="center"/>
          </w:tcPr>
          <w:p w:rsidR="00B164C4" w:rsidRPr="00B3565B" w:rsidRDefault="00B164C4" w:rsidP="00F62832">
            <w:pPr>
              <w:outlineLvl w:val="1"/>
              <w:rPr>
                <w:rFonts w:ascii="Times New Roman" w:hAnsi="Times New Roman"/>
              </w:rPr>
            </w:pPr>
            <w:r w:rsidRPr="00B3565B">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44F00" w:rsidRPr="00B3565B" w:rsidRDefault="00F44F00" w:rsidP="00F62832">
      <w:pPr>
        <w:snapToGrid w:val="0"/>
        <w:jc w:val="both"/>
        <w:rPr>
          <w:rFonts w:ascii="Times New Roman" w:hAnsi="Times New Roman"/>
          <w:lang w:eastAsia="ru-RU" w:bidi="ar-SA"/>
        </w:rPr>
      </w:pPr>
    </w:p>
    <w:p w:rsidR="00B164C4" w:rsidRPr="00B3565B" w:rsidRDefault="00B164C4" w:rsidP="00F62832">
      <w:pPr>
        <w:jc w:val="right"/>
        <w:rPr>
          <w:rFonts w:ascii="Times New Roman" w:hAnsi="Times New Roman"/>
          <w:lang w:eastAsia="ru-RU" w:bidi="ar-SA"/>
        </w:rPr>
      </w:pPr>
      <w:r w:rsidRPr="00B3565B">
        <w:rPr>
          <w:rFonts w:ascii="Times New Roman" w:hAnsi="Times New Roman"/>
          <w:noProof/>
          <w:lang w:eastAsia="ru-RU" w:bidi="ar-SA"/>
        </w:rPr>
        <w:lastRenderedPageBreak/>
        <w:drawing>
          <wp:inline distT="0" distB="0" distL="0" distR="0">
            <wp:extent cx="5488616" cy="3088871"/>
            <wp:effectExtent l="19050" t="0" r="0" b="0"/>
            <wp:docPr id="73" name="Рисунок 18" descr="C:\Documents and Settings\basembekova_s.KAZHYDROMET\Мои документы\My Received Files\DEM Inkar\карты 2015\карты 2015\карты новых скатов 18.12.14\карты новых скатов\зко\январцево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basembekova_s.KAZHYDROMET\Мои документы\My Received Files\DEM Inkar\карты 2015\карты 2015\карты новых скатов 18.12.14\карты новых скатов\зко\январцево карта.jpg"/>
                    <pic:cNvPicPr>
                      <a:picLocks noChangeAspect="1" noChangeArrowheads="1"/>
                    </pic:cNvPicPr>
                  </pic:nvPicPr>
                  <pic:blipFill>
                    <a:blip r:embed="rId81" cstate="print"/>
                    <a:srcRect/>
                    <a:stretch>
                      <a:fillRect/>
                    </a:stretch>
                  </pic:blipFill>
                  <pic:spPr bwMode="auto">
                    <a:xfrm>
                      <a:off x="0" y="0"/>
                      <a:ext cx="5488616" cy="3088871"/>
                    </a:xfrm>
                    <a:prstGeom prst="rect">
                      <a:avLst/>
                    </a:prstGeom>
                    <a:noFill/>
                    <a:ln w="9525">
                      <a:noFill/>
                      <a:miter lim="800000"/>
                      <a:headEnd/>
                      <a:tailEnd/>
                    </a:ln>
                  </pic:spPr>
                </pic:pic>
              </a:graphicData>
            </a:graphic>
          </wp:inline>
        </w:drawing>
      </w:r>
    </w:p>
    <w:p w:rsidR="00B164C4" w:rsidRPr="00B3565B" w:rsidRDefault="00B164C4" w:rsidP="00F62832">
      <w:pPr>
        <w:ind w:right="-375"/>
        <w:jc w:val="center"/>
        <w:rPr>
          <w:rFonts w:ascii="Times New Roman" w:hAnsi="Times New Roman"/>
          <w:sz w:val="28"/>
          <w:szCs w:val="28"/>
        </w:rPr>
      </w:pPr>
      <w:r w:rsidRPr="00B3565B">
        <w:rPr>
          <w:rFonts w:ascii="Times New Roman" w:hAnsi="Times New Roman"/>
          <w:sz w:val="28"/>
          <w:szCs w:val="28"/>
        </w:rPr>
        <w:t>Рис.7.</w:t>
      </w:r>
      <w:r w:rsidR="00BD4240" w:rsidRPr="00B3565B">
        <w:rPr>
          <w:rFonts w:ascii="Times New Roman" w:hAnsi="Times New Roman"/>
          <w:sz w:val="28"/>
          <w:szCs w:val="28"/>
          <w:lang w:val="kk-KZ"/>
        </w:rPr>
        <w:t>4</w:t>
      </w:r>
      <w:r w:rsidRPr="00B3565B">
        <w:rPr>
          <w:rFonts w:ascii="Times New Roman" w:hAnsi="Times New Roman"/>
          <w:sz w:val="28"/>
          <w:szCs w:val="28"/>
        </w:rPr>
        <w:t>. Схема расположения стационарной сети наблюдения</w:t>
      </w:r>
    </w:p>
    <w:p w:rsidR="00B164C4" w:rsidRPr="00B3565B" w:rsidRDefault="00B164C4"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 поселка Январцево</w:t>
      </w:r>
    </w:p>
    <w:p w:rsidR="00B164C4" w:rsidRPr="00B3565B" w:rsidRDefault="00B164C4" w:rsidP="00F62832">
      <w:pPr>
        <w:jc w:val="right"/>
        <w:rPr>
          <w:rFonts w:ascii="Times New Roman" w:hAnsi="Times New Roman"/>
          <w:lang w:eastAsia="ru-RU" w:bidi="ar-SA"/>
        </w:rPr>
      </w:pPr>
    </w:p>
    <w:p w:rsidR="00F44F00" w:rsidRPr="00B3565B" w:rsidRDefault="00885E70" w:rsidP="00F62832">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9E491A" w:rsidRPr="00B3565B">
        <w:rPr>
          <w:rFonts w:ascii="Times New Roman" w:hAnsi="Times New Roman"/>
          <w:lang w:eastAsia="ru-RU" w:bidi="ar-SA"/>
        </w:rPr>
        <w:t>71</w:t>
      </w:r>
    </w:p>
    <w:p w:rsidR="00B2604D" w:rsidRPr="00B3565B" w:rsidRDefault="00B2604D" w:rsidP="00B2604D">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поселка Январцево</w:t>
      </w:r>
    </w:p>
    <w:p w:rsidR="00167D9D" w:rsidRPr="00B3565B" w:rsidRDefault="00167D9D" w:rsidP="00F62832">
      <w:pPr>
        <w:jc w:val="center"/>
        <w:rPr>
          <w:rFonts w:ascii="Times New Roman" w:hAnsi="Times New Roman"/>
          <w:b/>
          <w:bCs/>
        </w:rPr>
      </w:pPr>
    </w:p>
    <w:tbl>
      <w:tblPr>
        <w:tblW w:w="100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2"/>
        <w:gridCol w:w="1701"/>
        <w:gridCol w:w="851"/>
        <w:gridCol w:w="992"/>
        <w:gridCol w:w="851"/>
      </w:tblGrid>
      <w:tr w:rsidR="003279FD" w:rsidRPr="00B3565B" w:rsidTr="00F00FB9">
        <w:trPr>
          <w:trHeight w:val="269"/>
        </w:trPr>
        <w:tc>
          <w:tcPr>
            <w:tcW w:w="2000" w:type="dxa"/>
            <w:vMerge w:val="restart"/>
            <w:shd w:val="clear" w:color="auto" w:fill="auto"/>
            <w:noWrap/>
            <w:vAlign w:val="center"/>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694" w:type="dxa"/>
            <w:gridSpan w:val="3"/>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F00FB9">
        <w:trPr>
          <w:trHeight w:val="430"/>
        </w:trPr>
        <w:tc>
          <w:tcPr>
            <w:tcW w:w="2000" w:type="dxa"/>
            <w:vMerge/>
            <w:shd w:val="clear" w:color="auto" w:fill="auto"/>
            <w:noWrap/>
            <w:vAlign w:val="center"/>
          </w:tcPr>
          <w:p w:rsidR="00B164C4" w:rsidRPr="00B3565B" w:rsidRDefault="00B164C4" w:rsidP="00F62832">
            <w:pPr>
              <w:jc w:val="center"/>
              <w:rPr>
                <w:rFonts w:ascii="Times New Roman" w:hAnsi="Times New Roman"/>
                <w:b/>
                <w:bCs/>
                <w:lang w:eastAsia="ru-RU" w:bidi="ar-SA"/>
              </w:rPr>
            </w:pPr>
          </w:p>
        </w:tc>
        <w:tc>
          <w:tcPr>
            <w:tcW w:w="992" w:type="dxa"/>
            <w:shd w:val="clear" w:color="auto" w:fill="auto"/>
            <w:vAlign w:val="center"/>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B164C4" w:rsidRPr="00B3565B" w:rsidRDefault="00B164C4"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 xml:space="preserve"> м.р.</w:t>
            </w:r>
          </w:p>
        </w:tc>
        <w:tc>
          <w:tcPr>
            <w:tcW w:w="851" w:type="dxa"/>
            <w:vAlign w:val="center"/>
          </w:tcPr>
          <w:p w:rsidR="00B164C4" w:rsidRPr="00B3565B" w:rsidRDefault="00B164C4"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B164C4" w:rsidRPr="00B3565B" w:rsidRDefault="00B164C4" w:rsidP="00F62832">
            <w:pPr>
              <w:jc w:val="center"/>
              <w:rPr>
                <w:rFonts w:ascii="Times New Roman" w:hAnsi="Times New Roman"/>
                <w:b/>
                <w:bCs/>
                <w:spacing w:val="-20"/>
              </w:rPr>
            </w:pPr>
            <w:r w:rsidRPr="00B3565B">
              <w:rPr>
                <w:rFonts w:ascii="Times New Roman" w:hAnsi="Times New Roman"/>
                <w:b/>
                <w:bCs/>
                <w:spacing w:val="-20"/>
              </w:rPr>
              <w:t>&gt;5 ПДК</w:t>
            </w:r>
          </w:p>
        </w:tc>
        <w:tc>
          <w:tcPr>
            <w:tcW w:w="851" w:type="dxa"/>
            <w:vAlign w:val="center"/>
          </w:tcPr>
          <w:p w:rsidR="00B164C4" w:rsidRPr="00B3565B" w:rsidRDefault="00B164C4" w:rsidP="00F62832">
            <w:pPr>
              <w:jc w:val="center"/>
              <w:rPr>
                <w:rFonts w:ascii="Times New Roman" w:hAnsi="Times New Roman"/>
                <w:b/>
                <w:bCs/>
                <w:spacing w:val="-20"/>
              </w:rPr>
            </w:pPr>
            <w:r w:rsidRPr="00B3565B">
              <w:rPr>
                <w:rFonts w:ascii="Times New Roman" w:hAnsi="Times New Roman"/>
                <w:b/>
                <w:bCs/>
                <w:spacing w:val="-20"/>
              </w:rPr>
              <w:t>&gt;10 ПДК</w:t>
            </w:r>
          </w:p>
        </w:tc>
      </w:tr>
      <w:tr w:rsidR="00F00FB9" w:rsidRPr="00B3565B" w:rsidTr="00F00FB9">
        <w:trPr>
          <w:trHeight w:val="160"/>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Взвешенные частицы РМ -2,5</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0,0107</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0,307</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0,4282</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2,676</w:t>
            </w:r>
          </w:p>
        </w:tc>
        <w:tc>
          <w:tcPr>
            <w:tcW w:w="851"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11</w:t>
            </w: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60"/>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Взвешенные частицы РМ -10</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0,0313</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0,522</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0,9770</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3,257</w:t>
            </w:r>
          </w:p>
        </w:tc>
        <w:tc>
          <w:tcPr>
            <w:tcW w:w="851"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24</w:t>
            </w: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60"/>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0,0000</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0,001</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0,0367</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0,073</w:t>
            </w:r>
          </w:p>
        </w:tc>
        <w:tc>
          <w:tcPr>
            <w:tcW w:w="851" w:type="dxa"/>
            <w:shd w:val="clear" w:color="000000" w:fill="FFFFFF"/>
            <w:vAlign w:val="center"/>
          </w:tcPr>
          <w:p w:rsidR="00F00FB9" w:rsidRPr="00B3565B" w:rsidRDefault="00F00FB9">
            <w:pPr>
              <w:jc w:val="center"/>
              <w:rPr>
                <w:rFonts w:ascii="Times New Roman" w:hAnsi="Times New Roman"/>
              </w:rPr>
            </w:pP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60"/>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0,0184</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0,006</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1,5330</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0,307</w:t>
            </w:r>
          </w:p>
        </w:tc>
        <w:tc>
          <w:tcPr>
            <w:tcW w:w="851" w:type="dxa"/>
            <w:shd w:val="clear" w:color="000000" w:fill="FFFFFF"/>
            <w:vAlign w:val="center"/>
          </w:tcPr>
          <w:p w:rsidR="00F00FB9" w:rsidRPr="00B3565B" w:rsidRDefault="00F00FB9">
            <w:pPr>
              <w:jc w:val="center"/>
              <w:rPr>
                <w:rFonts w:ascii="Times New Roman" w:hAnsi="Times New Roman"/>
              </w:rPr>
            </w:pP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60"/>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Диоксид азота</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0,0070</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0,174</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0,0996</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1,172</w:t>
            </w:r>
          </w:p>
        </w:tc>
        <w:tc>
          <w:tcPr>
            <w:tcW w:w="851"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2</w:t>
            </w: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51"/>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Оксид азота</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0,0005</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0,008</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0,1090</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0,273</w:t>
            </w:r>
          </w:p>
        </w:tc>
        <w:tc>
          <w:tcPr>
            <w:tcW w:w="851" w:type="dxa"/>
            <w:shd w:val="clear" w:color="000000" w:fill="FFFFFF"/>
            <w:vAlign w:val="center"/>
          </w:tcPr>
          <w:p w:rsidR="00F00FB9" w:rsidRPr="00B3565B" w:rsidRDefault="00F00FB9">
            <w:pPr>
              <w:jc w:val="center"/>
              <w:rPr>
                <w:rFonts w:ascii="Times New Roman" w:hAnsi="Times New Roman"/>
              </w:rPr>
            </w:pP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55"/>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 xml:space="preserve">Озон </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0,1145</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3,817</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0,3420</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2,138</w:t>
            </w:r>
          </w:p>
        </w:tc>
        <w:tc>
          <w:tcPr>
            <w:tcW w:w="851"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1194</w:t>
            </w: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59"/>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 xml:space="preserve">Сероводород </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0,0000</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0,0196</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2,450</w:t>
            </w:r>
          </w:p>
        </w:tc>
        <w:tc>
          <w:tcPr>
            <w:tcW w:w="851"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16</w:t>
            </w: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48"/>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 xml:space="preserve">Аммиак </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0,0052</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0,129</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0,0714</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0,357</w:t>
            </w:r>
          </w:p>
        </w:tc>
        <w:tc>
          <w:tcPr>
            <w:tcW w:w="851" w:type="dxa"/>
            <w:shd w:val="clear" w:color="000000" w:fill="FFFFFF"/>
            <w:vAlign w:val="center"/>
          </w:tcPr>
          <w:p w:rsidR="00F00FB9" w:rsidRPr="00B3565B" w:rsidRDefault="00F00FB9">
            <w:pPr>
              <w:jc w:val="center"/>
              <w:rPr>
                <w:rFonts w:ascii="Times New Roman" w:hAnsi="Times New Roman"/>
              </w:rPr>
            </w:pP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53"/>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Сумма УВ</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0,5844</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1,0417</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 </w:t>
            </w:r>
          </w:p>
        </w:tc>
        <w:tc>
          <w:tcPr>
            <w:tcW w:w="851" w:type="dxa"/>
            <w:shd w:val="clear" w:color="000000" w:fill="FFFFFF"/>
            <w:vAlign w:val="center"/>
          </w:tcPr>
          <w:p w:rsidR="00F00FB9" w:rsidRPr="00B3565B" w:rsidRDefault="00F00FB9">
            <w:pPr>
              <w:jc w:val="center"/>
              <w:rPr>
                <w:rFonts w:ascii="Times New Roman" w:hAnsi="Times New Roman"/>
              </w:rPr>
            </w:pP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r w:rsidR="00F00FB9" w:rsidRPr="00B3565B" w:rsidTr="00F00FB9">
        <w:trPr>
          <w:trHeight w:val="143"/>
        </w:trPr>
        <w:tc>
          <w:tcPr>
            <w:tcW w:w="2000" w:type="dxa"/>
            <w:shd w:val="clear" w:color="auto" w:fill="auto"/>
            <w:noWrap/>
            <w:vAlign w:val="center"/>
          </w:tcPr>
          <w:p w:rsidR="00F00FB9" w:rsidRPr="00B3565B" w:rsidRDefault="00F00FB9" w:rsidP="00F62832">
            <w:pPr>
              <w:rPr>
                <w:rFonts w:ascii="Times New Roman" w:hAnsi="Times New Roman"/>
              </w:rPr>
            </w:pPr>
            <w:r w:rsidRPr="00B3565B">
              <w:rPr>
                <w:rFonts w:ascii="Times New Roman" w:hAnsi="Times New Roman"/>
              </w:rPr>
              <w:t>Метан</w:t>
            </w:r>
          </w:p>
        </w:tc>
        <w:tc>
          <w:tcPr>
            <w:tcW w:w="992" w:type="dxa"/>
            <w:shd w:val="clear" w:color="000000" w:fill="FFFFFF"/>
            <w:vAlign w:val="center"/>
          </w:tcPr>
          <w:p w:rsidR="00F00FB9" w:rsidRPr="00B3565B" w:rsidRDefault="00F00FB9">
            <w:pPr>
              <w:jc w:val="center"/>
              <w:rPr>
                <w:rFonts w:ascii="Times New Roman" w:hAnsi="Times New Roman"/>
              </w:rPr>
            </w:pPr>
            <w:r w:rsidRPr="00B3565B">
              <w:rPr>
                <w:rFonts w:ascii="Times New Roman" w:hAnsi="Times New Roman"/>
              </w:rPr>
              <w:t>0,6386</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1,3648</w:t>
            </w:r>
          </w:p>
        </w:tc>
        <w:tc>
          <w:tcPr>
            <w:tcW w:w="1701" w:type="dxa"/>
            <w:shd w:val="clear" w:color="000000" w:fill="FFFFFF"/>
            <w:noWrap/>
            <w:vAlign w:val="center"/>
          </w:tcPr>
          <w:p w:rsidR="00F00FB9" w:rsidRPr="00B3565B" w:rsidRDefault="00F00FB9">
            <w:pPr>
              <w:jc w:val="center"/>
              <w:rPr>
                <w:rFonts w:ascii="Times New Roman" w:hAnsi="Times New Roman"/>
              </w:rPr>
            </w:pPr>
            <w:r w:rsidRPr="00B3565B">
              <w:rPr>
                <w:rFonts w:ascii="Times New Roman" w:hAnsi="Times New Roman"/>
              </w:rPr>
              <w:t> </w:t>
            </w:r>
          </w:p>
        </w:tc>
        <w:tc>
          <w:tcPr>
            <w:tcW w:w="851" w:type="dxa"/>
            <w:shd w:val="clear" w:color="000000" w:fill="FFFFFF"/>
            <w:vAlign w:val="center"/>
          </w:tcPr>
          <w:p w:rsidR="00F00FB9" w:rsidRPr="00B3565B" w:rsidRDefault="00F00FB9">
            <w:pPr>
              <w:jc w:val="center"/>
              <w:rPr>
                <w:rFonts w:ascii="Times New Roman" w:hAnsi="Times New Roman"/>
              </w:rPr>
            </w:pPr>
          </w:p>
        </w:tc>
        <w:tc>
          <w:tcPr>
            <w:tcW w:w="992" w:type="dxa"/>
            <w:shd w:val="clear" w:color="000000" w:fill="FFFFFF"/>
            <w:vAlign w:val="center"/>
          </w:tcPr>
          <w:p w:rsidR="00F00FB9" w:rsidRPr="00B3565B" w:rsidRDefault="00F00FB9">
            <w:pPr>
              <w:jc w:val="center"/>
              <w:rPr>
                <w:rFonts w:ascii="Times New Roman" w:hAnsi="Times New Roman"/>
              </w:rPr>
            </w:pPr>
          </w:p>
        </w:tc>
        <w:tc>
          <w:tcPr>
            <w:tcW w:w="851" w:type="dxa"/>
            <w:shd w:val="clear" w:color="000000" w:fill="FFFFFF"/>
            <w:vAlign w:val="center"/>
          </w:tcPr>
          <w:p w:rsidR="00F00FB9" w:rsidRPr="00B3565B" w:rsidRDefault="00F00FB9">
            <w:pPr>
              <w:jc w:val="center"/>
              <w:rPr>
                <w:rFonts w:ascii="Times New Roman" w:hAnsi="Times New Roman"/>
              </w:rPr>
            </w:pPr>
          </w:p>
        </w:tc>
      </w:tr>
    </w:tbl>
    <w:p w:rsidR="0002533B" w:rsidRPr="00B3565B" w:rsidRDefault="0002533B" w:rsidP="00F62832">
      <w:pPr>
        <w:jc w:val="center"/>
        <w:rPr>
          <w:rFonts w:ascii="Times New Roman" w:hAnsi="Times New Roman"/>
          <w:b/>
          <w:bCs/>
          <w:sz w:val="28"/>
          <w:szCs w:val="28"/>
          <w:lang w:val="kk-KZ"/>
        </w:rPr>
      </w:pPr>
    </w:p>
    <w:p w:rsidR="00AF26E7" w:rsidRPr="00B3565B" w:rsidRDefault="00AF26E7"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 xml:space="preserve"> По данным стационарной сети наблюдений (рис.7.</w:t>
      </w:r>
      <w:r w:rsidR="00885E70" w:rsidRPr="00B3565B">
        <w:rPr>
          <w:rFonts w:ascii="Times New Roman" w:hAnsi="Times New Roman"/>
          <w:sz w:val="28"/>
          <w:szCs w:val="28"/>
          <w:lang w:val="kk-KZ"/>
        </w:rPr>
        <w:t>4</w:t>
      </w:r>
      <w:r w:rsidRPr="00B3565B">
        <w:rPr>
          <w:rFonts w:ascii="Times New Roman" w:hAnsi="Times New Roman"/>
          <w:sz w:val="28"/>
          <w:szCs w:val="28"/>
        </w:rPr>
        <w:t xml:space="preserve">) атмосферный воздух города характеризуется </w:t>
      </w:r>
      <w:r w:rsidR="00F00FB9" w:rsidRPr="00B3565B">
        <w:rPr>
          <w:rFonts w:ascii="Times New Roman" w:hAnsi="Times New Roman"/>
          <w:b/>
          <w:i/>
          <w:sz w:val="28"/>
          <w:szCs w:val="28"/>
        </w:rPr>
        <w:t>высоким</w:t>
      </w:r>
      <w:r w:rsidRPr="00B3565B">
        <w:rPr>
          <w:rFonts w:ascii="Times New Roman" w:hAnsi="Times New Roman"/>
          <w:b/>
          <w:i/>
          <w:sz w:val="28"/>
          <w:szCs w:val="28"/>
        </w:rPr>
        <w:t xml:space="preserve"> уровнем загрязнения</w:t>
      </w:r>
      <w:r w:rsidRPr="00B3565B">
        <w:rPr>
          <w:rFonts w:ascii="Times New Roman" w:hAnsi="Times New Roman"/>
          <w:sz w:val="28"/>
          <w:szCs w:val="28"/>
        </w:rPr>
        <w:t>,он определялся значени</w:t>
      </w:r>
      <w:r w:rsidR="008A0BBE" w:rsidRPr="00B3565B">
        <w:rPr>
          <w:rFonts w:ascii="Times New Roman" w:hAnsi="Times New Roman"/>
          <w:sz w:val="28"/>
          <w:szCs w:val="28"/>
        </w:rPr>
        <w:t>ямиСИ</w:t>
      </w:r>
      <w:r w:rsidRPr="00B3565B">
        <w:rPr>
          <w:rFonts w:ascii="Times New Roman" w:hAnsi="Times New Roman"/>
          <w:sz w:val="28"/>
          <w:szCs w:val="28"/>
        </w:rPr>
        <w:t xml:space="preserve"> = </w:t>
      </w:r>
      <w:r w:rsidR="00F00FB9" w:rsidRPr="00B3565B">
        <w:rPr>
          <w:rFonts w:ascii="Times New Roman" w:hAnsi="Times New Roman"/>
          <w:sz w:val="28"/>
          <w:szCs w:val="28"/>
        </w:rPr>
        <w:t>3,3</w:t>
      </w:r>
      <w:r w:rsidR="008A0BBE" w:rsidRPr="00B3565B">
        <w:rPr>
          <w:rFonts w:ascii="Times New Roman" w:hAnsi="Times New Roman"/>
          <w:sz w:val="28"/>
          <w:szCs w:val="28"/>
        </w:rPr>
        <w:t xml:space="preserve"> и НП</w:t>
      </w:r>
      <w:r w:rsidR="00BA5762" w:rsidRPr="00B3565B">
        <w:rPr>
          <w:rFonts w:ascii="Times New Roman" w:hAnsi="Times New Roman"/>
          <w:sz w:val="28"/>
          <w:szCs w:val="28"/>
        </w:rPr>
        <w:t xml:space="preserve"> = 2</w:t>
      </w:r>
      <w:r w:rsidR="00F00FB9" w:rsidRPr="00B3565B">
        <w:rPr>
          <w:rFonts w:ascii="Times New Roman" w:hAnsi="Times New Roman"/>
          <w:sz w:val="28"/>
          <w:szCs w:val="28"/>
        </w:rPr>
        <w:t>7,9</w:t>
      </w:r>
      <w:r w:rsidR="008A0BBE" w:rsidRPr="00B3565B">
        <w:rPr>
          <w:rFonts w:ascii="Times New Roman" w:hAnsi="Times New Roman"/>
          <w:sz w:val="28"/>
          <w:szCs w:val="28"/>
        </w:rPr>
        <w:t>%</w:t>
      </w:r>
      <w:r w:rsidRPr="00B3565B">
        <w:rPr>
          <w:rFonts w:ascii="Times New Roman" w:hAnsi="Times New Roman"/>
          <w:sz w:val="28"/>
          <w:szCs w:val="28"/>
        </w:rPr>
        <w:t xml:space="preserve"> (табл.1 и табл.1.1).</w:t>
      </w:r>
    </w:p>
    <w:p w:rsidR="00AF26E7" w:rsidRPr="00B3565B" w:rsidRDefault="00AF26E7" w:rsidP="00840383">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среднемесячная </w:t>
      </w:r>
      <w:r w:rsidR="00F00FB9" w:rsidRPr="00B3565B">
        <w:rPr>
          <w:rFonts w:ascii="Times New Roman" w:hAnsi="Times New Roman"/>
          <w:sz w:val="28"/>
          <w:szCs w:val="28"/>
        </w:rPr>
        <w:t>концентрация озона составила 3,8</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Pr="00B3565B">
        <w:rPr>
          <w:rFonts w:ascii="Times New Roman" w:hAnsi="Times New Roman"/>
          <w:sz w:val="28"/>
          <w:szCs w:val="28"/>
        </w:rPr>
        <w:t xml:space="preserve">,концентрации всех загрязняющих веществ – не превышали ПДК.Число случаев превышения более 1 ПДК </w:t>
      </w:r>
      <w:r w:rsidR="00840383" w:rsidRPr="00B3565B">
        <w:rPr>
          <w:rFonts w:ascii="Times New Roman" w:hAnsi="Times New Roman"/>
          <w:sz w:val="28"/>
          <w:szCs w:val="28"/>
        </w:rPr>
        <w:t xml:space="preserve">по взвешанным частицам РМ-2,5 – 11, по </w:t>
      </w:r>
      <w:r w:rsidR="00840383" w:rsidRPr="00B3565B">
        <w:rPr>
          <w:rFonts w:ascii="Times New Roman" w:hAnsi="Times New Roman"/>
          <w:sz w:val="28"/>
          <w:szCs w:val="28"/>
        </w:rPr>
        <w:lastRenderedPageBreak/>
        <w:t>взвешанным частицам РМ-10 – 24, по диоксиду азота – 2, по озону – 1194, по сероводороду – 16</w:t>
      </w:r>
      <w:r w:rsidR="00885E70" w:rsidRPr="00B3565B">
        <w:rPr>
          <w:rFonts w:ascii="Times New Roman" w:hAnsi="Times New Roman"/>
          <w:sz w:val="28"/>
          <w:szCs w:val="28"/>
        </w:rPr>
        <w:t xml:space="preserve"> (таблица </w:t>
      </w:r>
      <w:r w:rsidR="009E491A" w:rsidRPr="00B3565B">
        <w:rPr>
          <w:rFonts w:ascii="Times New Roman" w:hAnsi="Times New Roman"/>
          <w:sz w:val="28"/>
          <w:szCs w:val="28"/>
        </w:rPr>
        <w:t>71</w:t>
      </w:r>
      <w:r w:rsidRPr="00B3565B">
        <w:rPr>
          <w:rFonts w:ascii="Times New Roman" w:hAnsi="Times New Roman"/>
          <w:sz w:val="28"/>
          <w:szCs w:val="28"/>
        </w:rPr>
        <w:t>).</w:t>
      </w:r>
    </w:p>
    <w:p w:rsidR="00F10EC0" w:rsidRPr="00B3565B" w:rsidRDefault="00F10EC0" w:rsidP="00F62832">
      <w:pPr>
        <w:ind w:firstLine="709"/>
        <w:jc w:val="both"/>
        <w:rPr>
          <w:rFonts w:ascii="Times New Roman" w:hAnsi="Times New Roman"/>
          <w:sz w:val="28"/>
          <w:szCs w:val="28"/>
        </w:rPr>
      </w:pPr>
    </w:p>
    <w:p w:rsidR="00F10EC0" w:rsidRPr="00B3565B" w:rsidRDefault="00F10EC0" w:rsidP="00F62832">
      <w:pPr>
        <w:ind w:firstLine="709"/>
        <w:jc w:val="both"/>
        <w:rPr>
          <w:rFonts w:ascii="Times New Roman" w:hAnsi="Times New Roman"/>
          <w:sz w:val="28"/>
          <w:szCs w:val="28"/>
        </w:rPr>
      </w:pPr>
    </w:p>
    <w:p w:rsidR="00F10EC0" w:rsidRPr="00B3565B" w:rsidRDefault="00F10EC0" w:rsidP="00F10EC0">
      <w:pPr>
        <w:ind w:left="750"/>
        <w:jc w:val="center"/>
        <w:rPr>
          <w:rFonts w:ascii="Times New Roman" w:hAnsi="Times New Roman"/>
          <w:b/>
          <w:sz w:val="28"/>
          <w:szCs w:val="28"/>
          <w:lang w:val="kk-KZ" w:eastAsia="ru-RU" w:bidi="ar-SA"/>
        </w:rPr>
      </w:pPr>
      <w:r w:rsidRPr="00B3565B">
        <w:rPr>
          <w:rFonts w:ascii="Times New Roman" w:hAnsi="Times New Roman"/>
          <w:b/>
          <w:sz w:val="28"/>
          <w:szCs w:val="28"/>
        </w:rPr>
        <w:t>7.</w:t>
      </w:r>
      <w:r w:rsidR="008E7D42" w:rsidRPr="00B3565B">
        <w:rPr>
          <w:rFonts w:ascii="Times New Roman" w:hAnsi="Times New Roman"/>
          <w:b/>
          <w:sz w:val="28"/>
          <w:szCs w:val="28"/>
          <w:lang w:val="kk-KZ"/>
        </w:rPr>
        <w:t xml:space="preserve">5 </w:t>
      </w:r>
      <w:r w:rsidRPr="00B3565B">
        <w:rPr>
          <w:rFonts w:ascii="Times New Roman" w:hAnsi="Times New Roman"/>
          <w:b/>
          <w:sz w:val="28"/>
          <w:szCs w:val="28"/>
        </w:rPr>
        <w:t xml:space="preserve">Состояние атмосферного воздуха </w:t>
      </w:r>
      <w:r w:rsidRPr="00B3565B">
        <w:rPr>
          <w:rFonts w:ascii="Times New Roman" w:hAnsi="Times New Roman"/>
          <w:b/>
          <w:sz w:val="28"/>
          <w:szCs w:val="28"/>
          <w:lang w:eastAsia="ru-RU" w:bidi="ar-SA"/>
        </w:rPr>
        <w:t>города Уральск</w:t>
      </w:r>
    </w:p>
    <w:p w:rsidR="00F10EC0" w:rsidRPr="00B3565B" w:rsidRDefault="00F10EC0" w:rsidP="00F10EC0">
      <w:pPr>
        <w:ind w:left="600"/>
        <w:jc w:val="center"/>
        <w:rPr>
          <w:rFonts w:ascii="Times New Roman" w:hAnsi="Times New Roman"/>
          <w:sz w:val="28"/>
          <w:szCs w:val="28"/>
          <w:lang w:val="kk-KZ" w:eastAsia="ru-RU" w:bidi="ar-SA"/>
        </w:rPr>
      </w:pPr>
    </w:p>
    <w:p w:rsidR="00F10EC0" w:rsidRPr="00B3565B" w:rsidRDefault="00F10EC0" w:rsidP="00F10EC0">
      <w:pPr>
        <w:snapToGrid w:val="0"/>
        <w:jc w:val="both"/>
        <w:rPr>
          <w:rStyle w:val="FontStyle204"/>
          <w:sz w:val="28"/>
          <w:szCs w:val="28"/>
        </w:rPr>
      </w:pPr>
      <w:r w:rsidRPr="00B3565B">
        <w:rPr>
          <w:rFonts w:ascii="Times New Roman" w:hAnsi="Times New Roman"/>
          <w:sz w:val="28"/>
          <w:szCs w:val="28"/>
          <w:lang w:eastAsia="ru-RU" w:bidi="ar-SA"/>
        </w:rPr>
        <w:tab/>
        <w:t xml:space="preserve">Наблюдения за загрязнением воздухав городе Уральск проводились на 2 </w:t>
      </w:r>
      <w:r w:rsidRPr="00B3565B">
        <w:rPr>
          <w:rFonts w:ascii="Times New Roman" w:hAnsi="Times New Roman"/>
          <w:sz w:val="28"/>
          <w:szCs w:val="28"/>
          <w:lang w:val="kk-KZ" w:eastAsia="ru-RU" w:bidi="ar-SA"/>
        </w:rPr>
        <w:t xml:space="preserve">точках </w:t>
      </w:r>
      <w:r w:rsidRPr="00B3565B">
        <w:rPr>
          <w:rFonts w:ascii="Times New Roman" w:hAnsi="Times New Roman"/>
          <w:bCs/>
          <w:i/>
        </w:rPr>
        <w:t>(№1 - район  завода  «Пластик», ул.Шолохова и ул.Штыбы,№2 – район АО «Конденсат» район моста через р. Чаган).</w:t>
      </w:r>
      <w:r w:rsidRPr="00B3565B">
        <w:rPr>
          <w:rStyle w:val="FontStyle204"/>
          <w:sz w:val="28"/>
          <w:szCs w:val="28"/>
        </w:rPr>
        <w:t xml:space="preserve">Измерялись концентрации взвешенных частиц (РМ 10), диоксида серы, оксида углерода, диоксида азота, </w:t>
      </w:r>
      <w:r w:rsidRPr="00B3565B">
        <w:rPr>
          <w:rStyle w:val="FontStyle204"/>
          <w:sz w:val="28"/>
          <w:szCs w:val="28"/>
          <w:lang w:val="kk-KZ"/>
        </w:rPr>
        <w:t xml:space="preserve">оксида азота, </w:t>
      </w:r>
      <w:r w:rsidRPr="00B3565B">
        <w:rPr>
          <w:rStyle w:val="FontStyle204"/>
          <w:sz w:val="28"/>
          <w:szCs w:val="28"/>
        </w:rPr>
        <w:t>сероводорода,</w:t>
      </w:r>
      <w:r w:rsidRPr="00B3565B">
        <w:rPr>
          <w:rStyle w:val="FontStyle204"/>
          <w:sz w:val="28"/>
          <w:szCs w:val="28"/>
          <w:lang w:val="kk-KZ"/>
        </w:rPr>
        <w:t xml:space="preserve"> углеводородов, аммиака, формальдегида, бензола.</w:t>
      </w:r>
    </w:p>
    <w:p w:rsidR="00F10EC0" w:rsidRPr="00B3565B" w:rsidRDefault="00F10EC0" w:rsidP="00B74171">
      <w:pPr>
        <w:snapToGrid w:val="0"/>
        <w:ind w:firstLine="709"/>
        <w:jc w:val="both"/>
        <w:rPr>
          <w:rStyle w:val="FontStyle204"/>
          <w:sz w:val="28"/>
          <w:szCs w:val="28"/>
          <w:lang w:val="kk-KZ"/>
        </w:rPr>
      </w:pPr>
      <w:r w:rsidRPr="00B3565B">
        <w:rPr>
          <w:rFonts w:ascii="Times New Roman" w:hAnsi="Times New Roman"/>
          <w:sz w:val="28"/>
          <w:szCs w:val="28"/>
        </w:rPr>
        <w:t xml:space="preserve">Максимальная </w:t>
      </w:r>
      <w:r w:rsidR="00B74171" w:rsidRPr="00B3565B">
        <w:rPr>
          <w:rFonts w:ascii="Times New Roman" w:hAnsi="Times New Roman"/>
          <w:sz w:val="28"/>
          <w:szCs w:val="28"/>
        </w:rPr>
        <w:t>к</w:t>
      </w:r>
      <w:r w:rsidR="00B74171" w:rsidRPr="00B3565B">
        <w:rPr>
          <w:rStyle w:val="FontStyle204"/>
          <w:sz w:val="28"/>
          <w:szCs w:val="28"/>
          <w:lang w:val="kk-KZ"/>
        </w:rPr>
        <w:t>онцентрации</w:t>
      </w:r>
      <w:r w:rsidRPr="00B3565B">
        <w:rPr>
          <w:rStyle w:val="FontStyle204"/>
          <w:sz w:val="28"/>
          <w:szCs w:val="28"/>
          <w:lang w:val="kk-KZ"/>
        </w:rPr>
        <w:t xml:space="preserve">определяемых веществ по данным наблюдений находились в пределах допустимой нормы (таблица </w:t>
      </w:r>
      <w:r w:rsidR="009E491A" w:rsidRPr="00B3565B">
        <w:rPr>
          <w:rStyle w:val="FontStyle204"/>
          <w:sz w:val="28"/>
          <w:szCs w:val="28"/>
          <w:lang w:val="kk-KZ"/>
        </w:rPr>
        <w:t>72</w:t>
      </w:r>
      <w:r w:rsidRPr="00B3565B">
        <w:rPr>
          <w:rStyle w:val="FontStyle204"/>
          <w:sz w:val="28"/>
          <w:szCs w:val="28"/>
          <w:lang w:val="kk-KZ"/>
        </w:rPr>
        <w:t>).</w:t>
      </w:r>
    </w:p>
    <w:p w:rsidR="00F10EC0" w:rsidRPr="00B3565B" w:rsidRDefault="00F10EC0" w:rsidP="00F10EC0">
      <w:pPr>
        <w:jc w:val="right"/>
        <w:rPr>
          <w:rFonts w:ascii="Times New Roman" w:hAnsi="Times New Roman"/>
          <w:lang w:eastAsia="ru-RU" w:bidi="ar-SA"/>
        </w:rPr>
      </w:pPr>
    </w:p>
    <w:p w:rsidR="00F10EC0" w:rsidRPr="00B3565B" w:rsidRDefault="00F10EC0" w:rsidP="00F10EC0">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9E491A" w:rsidRPr="00B3565B">
        <w:rPr>
          <w:rFonts w:ascii="Times New Roman" w:hAnsi="Times New Roman"/>
          <w:lang w:val="kk-KZ" w:eastAsia="ru-RU" w:bidi="ar-SA"/>
        </w:rPr>
        <w:t>72</w:t>
      </w:r>
    </w:p>
    <w:p w:rsidR="00F10EC0" w:rsidRPr="00B3565B" w:rsidRDefault="00F10EC0" w:rsidP="00F10EC0">
      <w:pPr>
        <w:jc w:val="center"/>
        <w:rPr>
          <w:rFonts w:ascii="Times New Roman" w:hAnsi="Times New Roman"/>
          <w:sz w:val="28"/>
          <w:szCs w:val="28"/>
          <w:lang w:eastAsia="ru-RU" w:bidi="ar-SA"/>
        </w:rPr>
      </w:pPr>
      <w:r w:rsidRPr="00B3565B">
        <w:rPr>
          <w:rFonts w:ascii="Times New Roman" w:hAnsi="Times New Roman"/>
          <w:sz w:val="28"/>
          <w:szCs w:val="28"/>
          <w:lang w:eastAsia="ru-RU" w:bidi="ar-SA"/>
        </w:rPr>
        <w:t>Концентрации загрязняющих веществ по даннымнаблюдений</w:t>
      </w:r>
    </w:p>
    <w:p w:rsidR="00F10EC0" w:rsidRPr="00B3565B" w:rsidRDefault="00F10EC0" w:rsidP="00F10EC0">
      <w:pPr>
        <w:jc w:val="center"/>
        <w:rPr>
          <w:rFonts w:ascii="Times New Roman" w:hAnsi="Times New Roman"/>
          <w:sz w:val="28"/>
          <w:szCs w:val="28"/>
          <w:lang w:val="kk-KZ" w:eastAsia="ru-RU" w:bidi="ar-SA"/>
        </w:rPr>
      </w:pPr>
      <w:r w:rsidRPr="00B3565B">
        <w:rPr>
          <w:rFonts w:ascii="Times New Roman" w:hAnsi="Times New Roman"/>
          <w:sz w:val="28"/>
          <w:szCs w:val="28"/>
          <w:lang w:eastAsia="ru-RU" w:bidi="ar-SA"/>
        </w:rPr>
        <w:t xml:space="preserve">в городе </w:t>
      </w:r>
      <w:r w:rsidRPr="00B3565B">
        <w:rPr>
          <w:rFonts w:ascii="Times New Roman" w:hAnsi="Times New Roman"/>
          <w:sz w:val="28"/>
          <w:szCs w:val="28"/>
          <w:lang w:val="kk-KZ" w:eastAsia="ru-RU" w:bidi="ar-SA"/>
        </w:rPr>
        <w:t>Уральск</w:t>
      </w:r>
    </w:p>
    <w:p w:rsidR="00F10EC0" w:rsidRPr="00B3565B" w:rsidRDefault="00F10EC0" w:rsidP="00F10EC0">
      <w:pPr>
        <w:jc w:val="center"/>
        <w:rPr>
          <w:rFonts w:ascii="Times New Roman" w:hAnsi="Times New Roman"/>
          <w:sz w:val="28"/>
          <w:szCs w:val="28"/>
          <w:lang w:val="kk-KZ" w:eastAsia="ru-RU" w:bidi="ar-SA"/>
        </w:rPr>
      </w:pPr>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1426"/>
        <w:gridCol w:w="1427"/>
        <w:gridCol w:w="1426"/>
        <w:gridCol w:w="1427"/>
      </w:tblGrid>
      <w:tr w:rsidR="00B74171" w:rsidRPr="00B3565B" w:rsidTr="00801ED0">
        <w:trPr>
          <w:trHeight w:hRule="exact" w:val="284"/>
          <w:jc w:val="center"/>
        </w:trPr>
        <w:tc>
          <w:tcPr>
            <w:tcW w:w="3231" w:type="dxa"/>
            <w:vMerge w:val="restart"/>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B74171" w:rsidRPr="00B3565B" w:rsidTr="00801ED0">
        <w:trPr>
          <w:trHeight w:hRule="exact" w:val="2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rPr>
                <w:rFonts w:ascii="Times New Roman" w:hAnsi="Times New Roman"/>
                <w:lang w:eastAsia="ru-RU" w:bidi="ar-SA"/>
              </w:rPr>
            </w:pPr>
          </w:p>
        </w:tc>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B74171" w:rsidRPr="00B3565B" w:rsidTr="00801ED0">
        <w:trPr>
          <w:trHeight w:hRule="exact" w:val="28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rPr>
                <w:rFonts w:ascii="Times New Roman" w:hAnsi="Times New Roman"/>
                <w:lang w:eastAsia="ru-RU" w:bidi="ar-SA"/>
              </w:rPr>
            </w:pPr>
          </w:p>
        </w:tc>
        <w:tc>
          <w:tcPr>
            <w:tcW w:w="1426" w:type="dxa"/>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bCs/>
                <w:vertAlign w:val="subscript"/>
                <w:lang w:eastAsia="ru-RU" w:bidi="ar-SA"/>
              </w:rPr>
              <w:t xml:space="preserve"> м.р.</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bCs/>
                <w:vertAlign w:val="subscript"/>
                <w:lang w:eastAsia="ru-RU" w:bidi="ar-SA"/>
              </w:rPr>
              <w:t xml:space="preserve"> м.р.</w:t>
            </w:r>
            <w:r w:rsidRPr="00B3565B">
              <w:rPr>
                <w:rFonts w:ascii="Times New Roman" w:hAnsi="Times New Roman"/>
                <w:b/>
                <w:spacing w:val="-20"/>
                <w:lang w:eastAsia="ru-RU" w:bidi="ar-SA"/>
              </w:rPr>
              <w:t>/ПДК</w:t>
            </w:r>
          </w:p>
        </w:tc>
        <w:tc>
          <w:tcPr>
            <w:tcW w:w="1426" w:type="dxa"/>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bCs/>
                <w:vertAlign w:val="subscript"/>
                <w:lang w:eastAsia="ru-RU" w:bidi="ar-SA"/>
              </w:rPr>
              <w:t xml:space="preserve"> м.р.</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tcBorders>
              <w:top w:val="single" w:sz="4" w:space="0" w:color="auto"/>
              <w:left w:val="single" w:sz="4" w:space="0" w:color="auto"/>
              <w:bottom w:val="single" w:sz="4" w:space="0" w:color="auto"/>
              <w:right w:val="single" w:sz="4" w:space="0" w:color="auto"/>
            </w:tcBorders>
            <w:vAlign w:val="center"/>
            <w:hideMark/>
          </w:tcPr>
          <w:p w:rsidR="00F10EC0" w:rsidRPr="00B3565B" w:rsidRDefault="00F10EC0" w:rsidP="00801ED0">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bCs/>
                <w:vertAlign w:val="subscript"/>
                <w:lang w:eastAsia="ru-RU" w:bidi="ar-SA"/>
              </w:rPr>
              <w:t xml:space="preserve"> м.р.</w:t>
            </w:r>
            <w:r w:rsidRPr="00B3565B">
              <w:rPr>
                <w:rFonts w:ascii="Times New Roman" w:hAnsi="Times New Roman"/>
                <w:b/>
                <w:spacing w:val="-20"/>
                <w:lang w:eastAsia="ru-RU" w:bidi="ar-SA"/>
              </w:rPr>
              <w:t>/ПДК</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val="kk-KZ" w:eastAsia="ru-RU" w:bidi="ar-SA"/>
              </w:rPr>
            </w:pPr>
            <w:r w:rsidRPr="00B3565B">
              <w:rPr>
                <w:rFonts w:ascii="Times New Roman" w:hAnsi="Times New Roman"/>
                <w:lang w:eastAsia="ru-RU" w:bidi="ar-SA"/>
              </w:rPr>
              <w:t>Взвешенные частицы РМ-10</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lang w:val="kk-KZ" w:eastAsia="ru-RU" w:bidi="ar-SA"/>
              </w:rPr>
            </w:pPr>
            <w:r w:rsidRPr="00B3565B">
              <w:rPr>
                <w:rFonts w:ascii="Times New Roman" w:hAnsi="Times New Roman"/>
                <w:lang w:val="kk-KZ" w:eastAsia="ru-RU" w:bidi="ar-SA"/>
              </w:rPr>
              <w:t>0,087</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F10EC0">
            <w:pPr>
              <w:jc w:val="center"/>
              <w:rPr>
                <w:rFonts w:ascii="Times New Roman" w:hAnsi="Times New Roman"/>
                <w:lang w:val="kk-KZ"/>
              </w:rPr>
            </w:pPr>
            <w:r w:rsidRPr="00B3565B">
              <w:rPr>
                <w:rFonts w:ascii="Times New Roman" w:hAnsi="Times New Roman"/>
                <w:lang w:val="kk-KZ"/>
              </w:rPr>
              <w:t>0,29</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lang w:val="kk-KZ"/>
              </w:rPr>
            </w:pPr>
            <w:r w:rsidRPr="00B3565B">
              <w:rPr>
                <w:rFonts w:ascii="Times New Roman" w:hAnsi="Times New Roman"/>
                <w:lang w:val="kk-KZ"/>
              </w:rPr>
              <w:t>0,102</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lang w:val="kk-KZ"/>
              </w:rPr>
            </w:pPr>
            <w:r w:rsidRPr="00B3565B">
              <w:rPr>
                <w:rFonts w:ascii="Times New Roman" w:hAnsi="Times New Roman"/>
                <w:lang w:val="kk-KZ"/>
              </w:rPr>
              <w:t>0,339</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0,018</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0,035</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0,017</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0,034</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2,98</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0,59</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4,211</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0,842</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0,039</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0,193</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0,056</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0,28</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0,029</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0,072</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0,045</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0,112</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Сероводород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0,002</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0,235</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0,002</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0,294</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Углеводороды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36,14</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F10EC0" w:rsidP="00801ED0">
            <w:pPr>
              <w:jc w:val="center"/>
              <w:rPr>
                <w:rFonts w:ascii="Times New Roman" w:hAnsi="Times New Roman"/>
              </w:rPr>
            </w:pP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40,76</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F10EC0" w:rsidP="00801ED0">
            <w:pPr>
              <w:jc w:val="center"/>
              <w:rPr>
                <w:rFonts w:ascii="Times New Roman" w:hAnsi="Times New Roman"/>
              </w:rPr>
            </w:pP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0,028</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0,141</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0,020</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0,10</w:t>
            </w:r>
          </w:p>
        </w:tc>
      </w:tr>
      <w:tr w:rsidR="00B74171"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Формальдегид </w:t>
            </w:r>
          </w:p>
        </w:tc>
        <w:tc>
          <w:tcPr>
            <w:tcW w:w="1426" w:type="dxa"/>
            <w:tcBorders>
              <w:top w:val="single" w:sz="4" w:space="0" w:color="auto"/>
              <w:left w:val="single" w:sz="4" w:space="0" w:color="auto"/>
              <w:bottom w:val="single" w:sz="4" w:space="0" w:color="auto"/>
              <w:right w:val="single" w:sz="4" w:space="0" w:color="auto"/>
            </w:tcBorders>
            <w:vAlign w:val="center"/>
          </w:tcPr>
          <w:p w:rsidR="00F10EC0" w:rsidRPr="00B3565B" w:rsidRDefault="00B74171" w:rsidP="00801ED0">
            <w:pPr>
              <w:jc w:val="center"/>
              <w:rPr>
                <w:rFonts w:ascii="Times New Roman" w:hAnsi="Times New Roman"/>
                <w:lang w:val="kk-KZ" w:eastAsia="ru-RU" w:bidi="ar-SA"/>
              </w:rPr>
            </w:pPr>
            <w:r w:rsidRPr="00B3565B">
              <w:rPr>
                <w:rFonts w:ascii="Times New Roman" w:hAnsi="Times New Roman"/>
                <w:lang w:val="kk-KZ" w:eastAsia="ru-RU" w:bidi="ar-SA"/>
              </w:rPr>
              <w:t>0,020</w:t>
            </w:r>
          </w:p>
        </w:tc>
        <w:tc>
          <w:tcPr>
            <w:tcW w:w="1427" w:type="dxa"/>
            <w:tcBorders>
              <w:top w:val="single" w:sz="4" w:space="0" w:color="auto"/>
              <w:left w:val="single" w:sz="4" w:space="0" w:color="auto"/>
              <w:bottom w:val="single" w:sz="4" w:space="0" w:color="auto"/>
              <w:right w:val="single" w:sz="4" w:space="0" w:color="auto"/>
            </w:tcBorders>
            <w:vAlign w:val="center"/>
          </w:tcPr>
          <w:p w:rsidR="00F10EC0" w:rsidRPr="00B3565B" w:rsidRDefault="00B74171" w:rsidP="00801ED0">
            <w:pPr>
              <w:jc w:val="center"/>
              <w:rPr>
                <w:rFonts w:ascii="Times New Roman" w:hAnsi="Times New Roman"/>
                <w:lang w:val="kk-KZ" w:eastAsia="ru-RU" w:bidi="ar-SA"/>
              </w:rPr>
            </w:pPr>
            <w:r w:rsidRPr="00B3565B">
              <w:rPr>
                <w:rFonts w:ascii="Times New Roman" w:hAnsi="Times New Roman"/>
                <w:lang w:val="kk-KZ" w:eastAsia="ru-RU" w:bidi="ar-SA"/>
              </w:rPr>
              <w:t>0,396</w:t>
            </w:r>
          </w:p>
        </w:tc>
        <w:tc>
          <w:tcPr>
            <w:tcW w:w="1426" w:type="dxa"/>
            <w:tcBorders>
              <w:top w:val="single" w:sz="4" w:space="0" w:color="auto"/>
              <w:left w:val="single" w:sz="4" w:space="0" w:color="auto"/>
              <w:bottom w:val="single" w:sz="4" w:space="0" w:color="auto"/>
              <w:right w:val="single" w:sz="4" w:space="0" w:color="auto"/>
            </w:tcBorders>
            <w:vAlign w:val="center"/>
          </w:tcPr>
          <w:p w:rsidR="00F10EC0" w:rsidRPr="00B3565B" w:rsidRDefault="00B74171" w:rsidP="00801ED0">
            <w:pPr>
              <w:jc w:val="center"/>
              <w:rPr>
                <w:rFonts w:ascii="Times New Roman" w:hAnsi="Times New Roman"/>
                <w:lang w:val="kk-KZ" w:eastAsia="ru-RU" w:bidi="ar-SA"/>
              </w:rPr>
            </w:pPr>
            <w:r w:rsidRPr="00B3565B">
              <w:rPr>
                <w:rFonts w:ascii="Times New Roman" w:hAnsi="Times New Roman"/>
                <w:lang w:val="kk-KZ" w:eastAsia="ru-RU" w:bidi="ar-SA"/>
              </w:rPr>
              <w:t>0</w:t>
            </w:r>
          </w:p>
        </w:tc>
        <w:tc>
          <w:tcPr>
            <w:tcW w:w="1427" w:type="dxa"/>
            <w:tcBorders>
              <w:top w:val="single" w:sz="4" w:space="0" w:color="auto"/>
              <w:left w:val="single" w:sz="4" w:space="0" w:color="auto"/>
              <w:bottom w:val="single" w:sz="4" w:space="0" w:color="auto"/>
              <w:right w:val="single" w:sz="4" w:space="0" w:color="auto"/>
            </w:tcBorders>
            <w:vAlign w:val="center"/>
          </w:tcPr>
          <w:p w:rsidR="00F10EC0" w:rsidRPr="00B3565B" w:rsidRDefault="00B74171" w:rsidP="00801ED0">
            <w:pPr>
              <w:jc w:val="center"/>
              <w:rPr>
                <w:rFonts w:ascii="Times New Roman" w:hAnsi="Times New Roman"/>
                <w:lang w:val="kk-KZ" w:eastAsia="ru-RU" w:bidi="ar-SA"/>
              </w:rPr>
            </w:pPr>
            <w:r w:rsidRPr="00B3565B">
              <w:rPr>
                <w:rFonts w:ascii="Times New Roman" w:hAnsi="Times New Roman"/>
                <w:lang w:val="kk-KZ" w:eastAsia="ru-RU" w:bidi="ar-SA"/>
              </w:rPr>
              <w:t>0</w:t>
            </w:r>
          </w:p>
        </w:tc>
      </w:tr>
      <w:tr w:rsidR="00F10EC0" w:rsidRPr="00B3565B" w:rsidTr="00801ED0">
        <w:trPr>
          <w:trHeight w:hRule="exact" w:val="284"/>
          <w:jc w:val="center"/>
        </w:trPr>
        <w:tc>
          <w:tcPr>
            <w:tcW w:w="3231" w:type="dxa"/>
            <w:tcBorders>
              <w:top w:val="single" w:sz="4" w:space="0" w:color="auto"/>
              <w:left w:val="single" w:sz="4" w:space="0" w:color="auto"/>
              <w:bottom w:val="single" w:sz="4" w:space="0" w:color="auto"/>
              <w:right w:val="single" w:sz="4" w:space="0" w:color="auto"/>
            </w:tcBorders>
            <w:vAlign w:val="bottom"/>
            <w:hideMark/>
          </w:tcPr>
          <w:p w:rsidR="00F10EC0" w:rsidRPr="00B3565B" w:rsidRDefault="00F10EC0" w:rsidP="00801ED0">
            <w:pPr>
              <w:jc w:val="both"/>
              <w:rPr>
                <w:rFonts w:ascii="Times New Roman" w:hAnsi="Times New Roman"/>
                <w:lang w:eastAsia="ru-RU" w:bidi="ar-SA"/>
              </w:rPr>
            </w:pPr>
            <w:r w:rsidRPr="00B3565B">
              <w:rPr>
                <w:rFonts w:ascii="Times New Roman" w:hAnsi="Times New Roman"/>
                <w:lang w:eastAsia="ru-RU" w:bidi="ar-SA"/>
              </w:rPr>
              <w:t xml:space="preserve">Бензол </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0,073</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0,24</w:t>
            </w:r>
          </w:p>
        </w:tc>
        <w:tc>
          <w:tcPr>
            <w:tcW w:w="1426"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0,096</w:t>
            </w:r>
          </w:p>
        </w:tc>
        <w:tc>
          <w:tcPr>
            <w:tcW w:w="1427" w:type="dxa"/>
            <w:tcBorders>
              <w:top w:val="single" w:sz="4" w:space="0" w:color="auto"/>
              <w:left w:val="single" w:sz="4" w:space="0" w:color="auto"/>
              <w:bottom w:val="single" w:sz="4" w:space="0" w:color="auto"/>
              <w:right w:val="single" w:sz="4" w:space="0" w:color="auto"/>
            </w:tcBorders>
            <w:vAlign w:val="bottom"/>
          </w:tcPr>
          <w:p w:rsidR="00F10EC0" w:rsidRPr="00B3565B" w:rsidRDefault="00B74171" w:rsidP="00801ED0">
            <w:pPr>
              <w:jc w:val="center"/>
              <w:rPr>
                <w:rFonts w:ascii="Times New Roman" w:hAnsi="Times New Roman"/>
              </w:rPr>
            </w:pPr>
            <w:r w:rsidRPr="00B3565B">
              <w:rPr>
                <w:rFonts w:ascii="Times New Roman" w:hAnsi="Times New Roman"/>
              </w:rPr>
              <w:t>0,32</w:t>
            </w:r>
          </w:p>
        </w:tc>
      </w:tr>
    </w:tbl>
    <w:p w:rsidR="00F10EC0" w:rsidRPr="00B3565B" w:rsidRDefault="00F10EC0" w:rsidP="00F10EC0">
      <w:pPr>
        <w:ind w:firstLine="709"/>
        <w:jc w:val="both"/>
        <w:rPr>
          <w:rFonts w:ascii="Times New Roman" w:hAnsi="Times New Roman"/>
          <w:sz w:val="28"/>
          <w:szCs w:val="28"/>
          <w:lang w:val="kk-KZ"/>
        </w:rPr>
      </w:pPr>
    </w:p>
    <w:p w:rsidR="00F44F00" w:rsidRPr="00B3565B" w:rsidRDefault="00F44F00" w:rsidP="00F62832">
      <w:pPr>
        <w:ind w:firstLine="709"/>
        <w:jc w:val="both"/>
        <w:rPr>
          <w:rFonts w:ascii="Times New Roman" w:hAnsi="Times New Roman"/>
          <w:color w:val="FF0000"/>
          <w:sz w:val="28"/>
          <w:szCs w:val="28"/>
          <w:lang w:val="kk-KZ"/>
        </w:rPr>
      </w:pPr>
    </w:p>
    <w:p w:rsidR="00B75F38" w:rsidRPr="00B3565B" w:rsidRDefault="00B75F38" w:rsidP="00F62832">
      <w:pPr>
        <w:ind w:left="750"/>
        <w:jc w:val="center"/>
        <w:rPr>
          <w:rFonts w:ascii="Times New Roman" w:hAnsi="Times New Roman"/>
          <w:b/>
          <w:sz w:val="28"/>
          <w:szCs w:val="28"/>
          <w:lang w:val="kk-KZ" w:eastAsia="ru-RU" w:bidi="ar-SA"/>
        </w:rPr>
      </w:pPr>
      <w:r w:rsidRPr="00B3565B">
        <w:rPr>
          <w:rFonts w:ascii="Times New Roman" w:hAnsi="Times New Roman"/>
          <w:b/>
          <w:sz w:val="28"/>
          <w:szCs w:val="28"/>
        </w:rPr>
        <w:t>7.</w:t>
      </w:r>
      <w:r w:rsidR="008E7D42" w:rsidRPr="00B3565B">
        <w:rPr>
          <w:rFonts w:ascii="Times New Roman" w:hAnsi="Times New Roman"/>
          <w:b/>
          <w:sz w:val="28"/>
          <w:szCs w:val="28"/>
          <w:lang w:val="kk-KZ"/>
        </w:rPr>
        <w:t xml:space="preserve">6 </w:t>
      </w:r>
      <w:r w:rsidRPr="00B3565B">
        <w:rPr>
          <w:rFonts w:ascii="Times New Roman" w:hAnsi="Times New Roman"/>
          <w:b/>
          <w:sz w:val="28"/>
          <w:szCs w:val="28"/>
        </w:rPr>
        <w:t xml:space="preserve">Состояние атмосферного воздуха по данным эпизодических наблюдений </w:t>
      </w:r>
      <w:r w:rsidRPr="00B3565B">
        <w:rPr>
          <w:rFonts w:ascii="Times New Roman" w:hAnsi="Times New Roman"/>
          <w:b/>
          <w:sz w:val="28"/>
          <w:szCs w:val="28"/>
          <w:lang w:val="kk-KZ"/>
        </w:rPr>
        <w:t>поселка</w:t>
      </w:r>
      <w:r w:rsidRPr="00B3565B">
        <w:rPr>
          <w:rFonts w:ascii="Times New Roman" w:hAnsi="Times New Roman"/>
          <w:b/>
          <w:sz w:val="28"/>
          <w:szCs w:val="28"/>
          <w:lang w:eastAsia="ru-RU" w:bidi="ar-SA"/>
        </w:rPr>
        <w:t xml:space="preserve"> Январцево</w:t>
      </w:r>
    </w:p>
    <w:p w:rsidR="00B75F38" w:rsidRPr="00B3565B" w:rsidRDefault="00B75F38" w:rsidP="00F62832">
      <w:pPr>
        <w:ind w:left="600"/>
        <w:jc w:val="center"/>
        <w:rPr>
          <w:rFonts w:ascii="Times New Roman" w:hAnsi="Times New Roman"/>
          <w:sz w:val="28"/>
          <w:szCs w:val="28"/>
          <w:lang w:val="kk-KZ" w:eastAsia="ru-RU" w:bidi="ar-SA"/>
        </w:rPr>
      </w:pPr>
    </w:p>
    <w:p w:rsidR="00B75F38" w:rsidRPr="00B3565B" w:rsidRDefault="00B75F38" w:rsidP="00F62832">
      <w:pPr>
        <w:snapToGrid w:val="0"/>
        <w:ind w:firstLine="709"/>
        <w:jc w:val="both"/>
        <w:rPr>
          <w:rFonts w:ascii="Times New Roman" w:hAnsi="Times New Roman"/>
          <w:sz w:val="28"/>
          <w:szCs w:val="28"/>
          <w:lang w:eastAsia="ru-RU" w:bidi="ar-SA"/>
        </w:rPr>
      </w:pPr>
      <w:r w:rsidRPr="00B3565B">
        <w:rPr>
          <w:rFonts w:ascii="Times New Roman" w:hAnsi="Times New Roman"/>
          <w:sz w:val="28"/>
          <w:szCs w:val="28"/>
          <w:lang w:eastAsia="ru-RU" w:bidi="ar-SA"/>
        </w:rPr>
        <w:t xml:space="preserve">Наблюдения за загрязнением воздухапроводилась в </w:t>
      </w:r>
      <w:r w:rsidRPr="00B3565B">
        <w:rPr>
          <w:rFonts w:ascii="Times New Roman" w:hAnsi="Times New Roman"/>
          <w:bCs/>
          <w:sz w:val="28"/>
          <w:szCs w:val="28"/>
        </w:rPr>
        <w:t>п. Январцево (Зеленовский район</w:t>
      </w:r>
      <w:r w:rsidRPr="00B3565B">
        <w:rPr>
          <w:bCs/>
          <w:sz w:val="22"/>
          <w:szCs w:val="22"/>
        </w:rPr>
        <w:t xml:space="preserve">) </w:t>
      </w:r>
      <w:r w:rsidRPr="00B3565B">
        <w:rPr>
          <w:rFonts w:ascii="Times New Roman" w:hAnsi="Times New Roman"/>
          <w:bCs/>
          <w:i/>
          <w:sz w:val="28"/>
          <w:szCs w:val="28"/>
        </w:rPr>
        <w:t>(ближайший район месторождений Чинарево)</w:t>
      </w:r>
      <w:r w:rsidRPr="00B3565B">
        <w:rPr>
          <w:rFonts w:ascii="Times New Roman" w:hAnsi="Times New Roman"/>
          <w:bCs/>
          <w:i/>
        </w:rPr>
        <w:t>.</w:t>
      </w:r>
    </w:p>
    <w:p w:rsidR="00B75F38" w:rsidRPr="00B3565B" w:rsidRDefault="00B75F38" w:rsidP="00F62832">
      <w:pPr>
        <w:snapToGrid w:val="0"/>
        <w:jc w:val="both"/>
        <w:rPr>
          <w:rStyle w:val="FontStyle204"/>
          <w:sz w:val="28"/>
          <w:szCs w:val="28"/>
          <w:lang w:val="kk-KZ"/>
        </w:rPr>
      </w:pPr>
      <w:r w:rsidRPr="00B3565B">
        <w:rPr>
          <w:rFonts w:ascii="Times New Roman" w:hAnsi="Times New Roman"/>
          <w:sz w:val="28"/>
          <w:szCs w:val="28"/>
          <w:lang w:eastAsia="ru-RU" w:bidi="ar-SA"/>
        </w:rPr>
        <w:tab/>
      </w:r>
      <w:r w:rsidRPr="00B3565B">
        <w:rPr>
          <w:rStyle w:val="FontStyle204"/>
          <w:sz w:val="28"/>
          <w:szCs w:val="28"/>
        </w:rPr>
        <w:t xml:space="preserve">Измерялись концентрации взвешенных частиц (РМ-10), диоксида серы, оксида углерода, диоксида азота, </w:t>
      </w:r>
      <w:r w:rsidRPr="00B3565B">
        <w:rPr>
          <w:rStyle w:val="FontStyle204"/>
          <w:sz w:val="28"/>
          <w:szCs w:val="28"/>
          <w:lang w:val="kk-KZ"/>
        </w:rPr>
        <w:t xml:space="preserve">оксида азота, </w:t>
      </w:r>
      <w:r w:rsidRPr="00B3565B">
        <w:rPr>
          <w:rStyle w:val="FontStyle204"/>
          <w:sz w:val="28"/>
          <w:szCs w:val="28"/>
        </w:rPr>
        <w:t>сероводорода,</w:t>
      </w:r>
      <w:r w:rsidRPr="00B3565B">
        <w:rPr>
          <w:rStyle w:val="FontStyle204"/>
          <w:sz w:val="28"/>
          <w:szCs w:val="28"/>
          <w:lang w:val="kk-KZ"/>
        </w:rPr>
        <w:t xml:space="preserve"> углеводородов, аммиака, формальдегида, бензола.</w:t>
      </w:r>
    </w:p>
    <w:p w:rsidR="00B75F38" w:rsidRPr="00B3565B" w:rsidRDefault="00B75F38" w:rsidP="00F62832">
      <w:pPr>
        <w:snapToGrid w:val="0"/>
        <w:jc w:val="both"/>
        <w:rPr>
          <w:rStyle w:val="FontStyle204"/>
          <w:sz w:val="28"/>
          <w:szCs w:val="28"/>
          <w:lang w:val="kk-KZ"/>
        </w:rPr>
      </w:pPr>
      <w:r w:rsidRPr="00B3565B">
        <w:rPr>
          <w:rStyle w:val="FontStyle204"/>
          <w:sz w:val="28"/>
          <w:szCs w:val="28"/>
          <w:lang w:val="kk-KZ"/>
        </w:rPr>
        <w:tab/>
        <w:t xml:space="preserve">Концентрации </w:t>
      </w:r>
      <w:r w:rsidRPr="00B3565B">
        <w:rPr>
          <w:rStyle w:val="FontStyle204"/>
          <w:sz w:val="28"/>
          <w:szCs w:val="28"/>
        </w:rPr>
        <w:t xml:space="preserve">взвешенных частиц (РМ-10), диоксида серы, оксида углерода, </w:t>
      </w:r>
      <w:r w:rsidR="003C0C8E" w:rsidRPr="00B3565B">
        <w:rPr>
          <w:rFonts w:ascii="Times New Roman" w:hAnsi="Times New Roman"/>
          <w:sz w:val="28"/>
          <w:szCs w:val="28"/>
          <w:lang w:val="kk-KZ"/>
        </w:rPr>
        <w:t xml:space="preserve">диоксида азота, </w:t>
      </w:r>
      <w:r w:rsidRPr="00B3565B">
        <w:rPr>
          <w:rStyle w:val="FontStyle204"/>
          <w:sz w:val="28"/>
          <w:szCs w:val="28"/>
          <w:lang w:val="kk-KZ"/>
        </w:rPr>
        <w:t xml:space="preserve">оксида азота, </w:t>
      </w:r>
      <w:r w:rsidRPr="00B3565B">
        <w:rPr>
          <w:rStyle w:val="FontStyle204"/>
          <w:sz w:val="28"/>
          <w:szCs w:val="28"/>
        </w:rPr>
        <w:t>сероводорода,</w:t>
      </w:r>
      <w:r w:rsidRPr="00B3565B">
        <w:rPr>
          <w:rStyle w:val="FontStyle204"/>
          <w:sz w:val="28"/>
          <w:szCs w:val="28"/>
          <w:lang w:val="kk-KZ"/>
        </w:rPr>
        <w:t xml:space="preserve"> углеводородов, аммиака, формальдегида, бензола по данным наблюдений находились в пределах допустимой нормы</w:t>
      </w:r>
      <w:r w:rsidR="00885E70" w:rsidRPr="00B3565B">
        <w:rPr>
          <w:rStyle w:val="FontStyle204"/>
          <w:sz w:val="28"/>
          <w:szCs w:val="28"/>
          <w:lang w:val="kk-KZ"/>
        </w:rPr>
        <w:t xml:space="preserve"> (таблица </w:t>
      </w:r>
      <w:r w:rsidR="009E491A" w:rsidRPr="00B3565B">
        <w:rPr>
          <w:rStyle w:val="FontStyle204"/>
          <w:sz w:val="28"/>
          <w:szCs w:val="28"/>
          <w:lang w:val="kk-KZ"/>
        </w:rPr>
        <w:t>73</w:t>
      </w:r>
      <w:r w:rsidRPr="00B3565B">
        <w:rPr>
          <w:rStyle w:val="FontStyle204"/>
          <w:sz w:val="28"/>
          <w:szCs w:val="28"/>
          <w:lang w:val="kk-KZ"/>
        </w:rPr>
        <w:t>).</w:t>
      </w:r>
    </w:p>
    <w:p w:rsidR="00B75F38" w:rsidRPr="00B3565B" w:rsidRDefault="00B75F38" w:rsidP="00F62832">
      <w:pPr>
        <w:jc w:val="right"/>
        <w:rPr>
          <w:rFonts w:ascii="Times New Roman" w:hAnsi="Times New Roman"/>
          <w:lang w:eastAsia="ru-RU" w:bidi="ar-SA"/>
        </w:rPr>
      </w:pPr>
    </w:p>
    <w:p w:rsidR="009E491A" w:rsidRPr="00B3565B" w:rsidRDefault="009E491A" w:rsidP="00F62832">
      <w:pPr>
        <w:jc w:val="right"/>
        <w:rPr>
          <w:rFonts w:ascii="Times New Roman" w:hAnsi="Times New Roman"/>
          <w:lang w:eastAsia="ru-RU" w:bidi="ar-SA"/>
        </w:rPr>
      </w:pPr>
    </w:p>
    <w:p w:rsidR="00B75F38" w:rsidRPr="00B3565B" w:rsidRDefault="00B75F38" w:rsidP="00F62832">
      <w:pPr>
        <w:jc w:val="right"/>
        <w:rPr>
          <w:rFonts w:ascii="Times New Roman" w:hAnsi="Times New Roman"/>
          <w:lang w:val="kk-KZ" w:eastAsia="ru-RU" w:bidi="ar-SA"/>
        </w:rPr>
      </w:pPr>
      <w:r w:rsidRPr="00B3565B">
        <w:rPr>
          <w:rFonts w:ascii="Times New Roman" w:hAnsi="Times New Roman"/>
          <w:lang w:eastAsia="ru-RU" w:bidi="ar-SA"/>
        </w:rPr>
        <w:lastRenderedPageBreak/>
        <w:t xml:space="preserve">Таблица </w:t>
      </w:r>
      <w:r w:rsidR="009E491A" w:rsidRPr="00B3565B">
        <w:rPr>
          <w:rFonts w:ascii="Times New Roman" w:hAnsi="Times New Roman"/>
          <w:lang w:val="kk-KZ" w:eastAsia="ru-RU" w:bidi="ar-SA"/>
        </w:rPr>
        <w:t>73</w:t>
      </w:r>
    </w:p>
    <w:p w:rsidR="00B75F38" w:rsidRPr="00B3565B" w:rsidRDefault="00B75F38" w:rsidP="00F62832">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Концентрации загрязняющих веществ по даннымнаблюдений</w:t>
      </w:r>
    </w:p>
    <w:p w:rsidR="00B75F38" w:rsidRPr="00B3565B" w:rsidRDefault="00B75F38" w:rsidP="00F62832">
      <w:pPr>
        <w:jc w:val="center"/>
        <w:rPr>
          <w:rFonts w:ascii="Times New Roman" w:hAnsi="Times New Roman"/>
          <w:b/>
          <w:bCs/>
          <w:sz w:val="28"/>
          <w:szCs w:val="28"/>
          <w:lang w:val="kk-KZ"/>
        </w:rPr>
      </w:pPr>
      <w:r w:rsidRPr="00B3565B">
        <w:rPr>
          <w:rFonts w:ascii="Times New Roman" w:hAnsi="Times New Roman"/>
          <w:b/>
          <w:sz w:val="28"/>
          <w:szCs w:val="28"/>
          <w:lang w:eastAsia="ru-RU" w:bidi="ar-SA"/>
        </w:rPr>
        <w:t xml:space="preserve">в </w:t>
      </w:r>
      <w:r w:rsidRPr="00B3565B">
        <w:rPr>
          <w:rFonts w:ascii="Times New Roman" w:hAnsi="Times New Roman"/>
          <w:b/>
          <w:bCs/>
          <w:sz w:val="28"/>
          <w:szCs w:val="28"/>
        </w:rPr>
        <w:t>п. Январцево</w:t>
      </w:r>
    </w:p>
    <w:p w:rsidR="00B75F38" w:rsidRPr="00B3565B" w:rsidRDefault="00B75F38" w:rsidP="00F62832">
      <w:pPr>
        <w:jc w:val="center"/>
        <w:rPr>
          <w:rFonts w:ascii="Times New Roman" w:hAnsi="Times New Roman"/>
          <w:b/>
          <w:bCs/>
          <w:lang w:val="kk-KZ"/>
        </w:rPr>
      </w:pPr>
    </w:p>
    <w:tbl>
      <w:tblPr>
        <w:tblW w:w="6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1426"/>
        <w:gridCol w:w="1427"/>
        <w:gridCol w:w="15"/>
      </w:tblGrid>
      <w:tr w:rsidR="003C0C8E" w:rsidRPr="00B3565B" w:rsidTr="00917D66">
        <w:trPr>
          <w:trHeight w:hRule="exact" w:val="284"/>
          <w:jc w:val="center"/>
        </w:trPr>
        <w:tc>
          <w:tcPr>
            <w:tcW w:w="3231" w:type="dxa"/>
            <w:vMerge w:val="restart"/>
            <w:vAlign w:val="center"/>
          </w:tcPr>
          <w:p w:rsidR="00B75F38" w:rsidRPr="00B3565B" w:rsidRDefault="00B75F38" w:rsidP="00F62832">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2868" w:type="dxa"/>
            <w:gridSpan w:val="3"/>
            <w:vAlign w:val="center"/>
          </w:tcPr>
          <w:p w:rsidR="00B75F38" w:rsidRPr="00B3565B" w:rsidRDefault="00B75F38" w:rsidP="00F62832">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3C0C8E" w:rsidRPr="00B3565B" w:rsidTr="00917D66">
        <w:trPr>
          <w:gridAfter w:val="1"/>
          <w:wAfter w:w="15" w:type="dxa"/>
          <w:trHeight w:hRule="exact" w:val="284"/>
          <w:jc w:val="center"/>
        </w:trPr>
        <w:tc>
          <w:tcPr>
            <w:tcW w:w="3231" w:type="dxa"/>
            <w:vMerge/>
            <w:vAlign w:val="center"/>
          </w:tcPr>
          <w:p w:rsidR="00B75F38" w:rsidRPr="00B3565B" w:rsidRDefault="00B75F38" w:rsidP="00F62832">
            <w:pPr>
              <w:jc w:val="both"/>
              <w:rPr>
                <w:rFonts w:ascii="Times New Roman" w:hAnsi="Times New Roman"/>
                <w:b/>
                <w:bCs/>
                <w:lang w:eastAsia="ru-RU" w:bidi="ar-SA"/>
              </w:rPr>
            </w:pPr>
          </w:p>
        </w:tc>
        <w:tc>
          <w:tcPr>
            <w:tcW w:w="2853" w:type="dxa"/>
            <w:gridSpan w:val="2"/>
            <w:vAlign w:val="center"/>
          </w:tcPr>
          <w:p w:rsidR="00B75F38" w:rsidRPr="00B3565B" w:rsidRDefault="00B75F38" w:rsidP="00F62832">
            <w:pPr>
              <w:jc w:val="center"/>
              <w:rPr>
                <w:rFonts w:ascii="Times New Roman" w:hAnsi="Times New Roman"/>
                <w:b/>
                <w:lang w:val="kk-KZ" w:eastAsia="ru-RU" w:bidi="ar-SA"/>
              </w:rPr>
            </w:pPr>
            <w:r w:rsidRPr="00B3565B">
              <w:rPr>
                <w:rFonts w:ascii="Times New Roman" w:hAnsi="Times New Roman"/>
                <w:b/>
                <w:lang w:val="kk-KZ" w:eastAsia="ru-RU" w:bidi="ar-SA"/>
              </w:rPr>
              <w:t>№1</w:t>
            </w:r>
          </w:p>
        </w:tc>
      </w:tr>
      <w:tr w:rsidR="003C0C8E" w:rsidRPr="00B3565B" w:rsidTr="00917D66">
        <w:trPr>
          <w:gridAfter w:val="1"/>
          <w:wAfter w:w="15" w:type="dxa"/>
          <w:trHeight w:hRule="exact" w:val="284"/>
          <w:jc w:val="center"/>
        </w:trPr>
        <w:tc>
          <w:tcPr>
            <w:tcW w:w="3231" w:type="dxa"/>
            <w:vMerge/>
            <w:vAlign w:val="center"/>
          </w:tcPr>
          <w:p w:rsidR="00B75F38" w:rsidRPr="00B3565B" w:rsidRDefault="00B75F38" w:rsidP="00F62832">
            <w:pPr>
              <w:jc w:val="both"/>
              <w:rPr>
                <w:rFonts w:ascii="Times New Roman" w:hAnsi="Times New Roman"/>
                <w:b/>
                <w:bCs/>
                <w:lang w:eastAsia="ru-RU" w:bidi="ar-SA"/>
              </w:rPr>
            </w:pPr>
          </w:p>
        </w:tc>
        <w:tc>
          <w:tcPr>
            <w:tcW w:w="1426" w:type="dxa"/>
            <w:vAlign w:val="center"/>
          </w:tcPr>
          <w:p w:rsidR="00B75F38" w:rsidRPr="00B3565B" w:rsidRDefault="00B75F38" w:rsidP="00F62832">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bCs/>
                <w:vertAlign w:val="subscript"/>
                <w:lang w:eastAsia="ru-RU" w:bidi="ar-SA"/>
              </w:rPr>
              <w:t xml:space="preserve"> м.р.</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B75F38" w:rsidRPr="00B3565B" w:rsidRDefault="00B75F38" w:rsidP="00F62832">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bCs/>
                <w:vertAlign w:val="subscript"/>
                <w:lang w:eastAsia="ru-RU" w:bidi="ar-SA"/>
              </w:rPr>
              <w:t xml:space="preserve"> м.р.</w:t>
            </w:r>
            <w:r w:rsidRPr="00B3565B">
              <w:rPr>
                <w:rFonts w:ascii="Times New Roman" w:hAnsi="Times New Roman"/>
                <w:b/>
                <w:spacing w:val="-20"/>
                <w:lang w:eastAsia="ru-RU" w:bidi="ar-SA"/>
              </w:rPr>
              <w:t>/ПДК</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val="kk-KZ" w:eastAsia="ru-RU" w:bidi="ar-SA"/>
              </w:rPr>
            </w:pPr>
            <w:r w:rsidRPr="00B3565B">
              <w:rPr>
                <w:rFonts w:ascii="Times New Roman" w:hAnsi="Times New Roman"/>
                <w:lang w:eastAsia="ru-RU" w:bidi="ar-SA"/>
              </w:rPr>
              <w:t>Взвешенные частицы РМ-10</w:t>
            </w:r>
          </w:p>
        </w:tc>
        <w:tc>
          <w:tcPr>
            <w:tcW w:w="1426" w:type="dxa"/>
            <w:vAlign w:val="bottom"/>
          </w:tcPr>
          <w:p w:rsidR="00B75F38" w:rsidRPr="00B3565B" w:rsidRDefault="003C0C8E" w:rsidP="00F62832">
            <w:pPr>
              <w:jc w:val="center"/>
              <w:rPr>
                <w:rFonts w:ascii="Times New Roman" w:hAnsi="Times New Roman"/>
                <w:lang w:val="kk-KZ" w:eastAsia="ru-RU" w:bidi="ar-SA"/>
              </w:rPr>
            </w:pPr>
            <w:r w:rsidRPr="00B3565B">
              <w:rPr>
                <w:rFonts w:ascii="Times New Roman" w:hAnsi="Times New Roman"/>
                <w:lang w:val="kk-KZ" w:eastAsia="ru-RU" w:bidi="ar-SA"/>
              </w:rPr>
              <w:t>0,09</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0,29</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0,016</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0,032</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2,875</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0,575</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0,027</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0,135</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0,037</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0,092</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Сероводород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0,002</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0,21</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Углеводороды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33,89</w:t>
            </w:r>
          </w:p>
        </w:tc>
        <w:tc>
          <w:tcPr>
            <w:tcW w:w="1427" w:type="dxa"/>
            <w:vAlign w:val="bottom"/>
          </w:tcPr>
          <w:p w:rsidR="00B75F38" w:rsidRPr="00B3565B" w:rsidRDefault="00B75F38" w:rsidP="00F62832">
            <w:pPr>
              <w:jc w:val="center"/>
              <w:rPr>
                <w:rFonts w:ascii="Times New Roman" w:hAnsi="Times New Roman"/>
                <w:lang w:val="kk-KZ"/>
              </w:rPr>
            </w:pP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0,014</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0,071</w:t>
            </w:r>
          </w:p>
        </w:tc>
      </w:tr>
      <w:tr w:rsidR="003C0C8E"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Формальдегид </w:t>
            </w:r>
          </w:p>
        </w:tc>
        <w:tc>
          <w:tcPr>
            <w:tcW w:w="1426" w:type="dxa"/>
            <w:vAlign w:val="center"/>
          </w:tcPr>
          <w:p w:rsidR="00B75F38" w:rsidRPr="00B3565B" w:rsidRDefault="003C0C8E" w:rsidP="00F62832">
            <w:pPr>
              <w:jc w:val="center"/>
              <w:rPr>
                <w:rFonts w:ascii="Times New Roman" w:hAnsi="Times New Roman"/>
                <w:lang w:val="kk-KZ" w:eastAsia="ru-RU" w:bidi="ar-SA"/>
              </w:rPr>
            </w:pPr>
            <w:r w:rsidRPr="00B3565B">
              <w:rPr>
                <w:rFonts w:ascii="Times New Roman" w:hAnsi="Times New Roman"/>
                <w:lang w:val="kk-KZ" w:eastAsia="ru-RU" w:bidi="ar-SA"/>
              </w:rPr>
              <w:t>0</w:t>
            </w:r>
          </w:p>
        </w:tc>
        <w:tc>
          <w:tcPr>
            <w:tcW w:w="1427" w:type="dxa"/>
            <w:vAlign w:val="center"/>
          </w:tcPr>
          <w:p w:rsidR="00B75F38" w:rsidRPr="00B3565B" w:rsidRDefault="003C0C8E" w:rsidP="00F62832">
            <w:pPr>
              <w:jc w:val="center"/>
              <w:rPr>
                <w:rFonts w:ascii="Times New Roman" w:hAnsi="Times New Roman"/>
                <w:lang w:val="kk-KZ" w:eastAsia="ru-RU" w:bidi="ar-SA"/>
              </w:rPr>
            </w:pPr>
            <w:r w:rsidRPr="00B3565B">
              <w:rPr>
                <w:rFonts w:ascii="Times New Roman" w:hAnsi="Times New Roman"/>
                <w:lang w:val="kk-KZ" w:eastAsia="ru-RU" w:bidi="ar-SA"/>
              </w:rPr>
              <w:t>0</w:t>
            </w:r>
          </w:p>
        </w:tc>
      </w:tr>
      <w:tr w:rsidR="00B75F38" w:rsidRPr="00B3565B" w:rsidTr="00917D66">
        <w:trPr>
          <w:gridAfter w:val="1"/>
          <w:wAfter w:w="15" w:type="dxa"/>
          <w:trHeight w:hRule="exact" w:val="284"/>
          <w:jc w:val="center"/>
        </w:trPr>
        <w:tc>
          <w:tcPr>
            <w:tcW w:w="3231" w:type="dxa"/>
            <w:vAlign w:val="bottom"/>
          </w:tcPr>
          <w:p w:rsidR="00B75F38" w:rsidRPr="00B3565B" w:rsidRDefault="00B75F38" w:rsidP="00F62832">
            <w:pPr>
              <w:jc w:val="both"/>
              <w:rPr>
                <w:rFonts w:ascii="Times New Roman" w:hAnsi="Times New Roman"/>
                <w:lang w:eastAsia="ru-RU" w:bidi="ar-SA"/>
              </w:rPr>
            </w:pPr>
            <w:r w:rsidRPr="00B3565B">
              <w:rPr>
                <w:rFonts w:ascii="Times New Roman" w:hAnsi="Times New Roman"/>
                <w:lang w:eastAsia="ru-RU" w:bidi="ar-SA"/>
              </w:rPr>
              <w:t xml:space="preserve">Бензол </w:t>
            </w:r>
          </w:p>
        </w:tc>
        <w:tc>
          <w:tcPr>
            <w:tcW w:w="1426"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0,080</w:t>
            </w:r>
          </w:p>
        </w:tc>
        <w:tc>
          <w:tcPr>
            <w:tcW w:w="1427" w:type="dxa"/>
            <w:vAlign w:val="bottom"/>
          </w:tcPr>
          <w:p w:rsidR="00B75F38" w:rsidRPr="00B3565B" w:rsidRDefault="003C0C8E" w:rsidP="00F62832">
            <w:pPr>
              <w:jc w:val="center"/>
              <w:rPr>
                <w:rFonts w:ascii="Times New Roman" w:hAnsi="Times New Roman"/>
                <w:lang w:val="kk-KZ"/>
              </w:rPr>
            </w:pPr>
            <w:r w:rsidRPr="00B3565B">
              <w:rPr>
                <w:rFonts w:ascii="Times New Roman" w:hAnsi="Times New Roman"/>
                <w:lang w:val="kk-KZ"/>
              </w:rPr>
              <w:t>0,27</w:t>
            </w:r>
          </w:p>
        </w:tc>
      </w:tr>
    </w:tbl>
    <w:p w:rsidR="00B75F38" w:rsidRPr="00B3565B" w:rsidRDefault="00B75F38" w:rsidP="00F62832">
      <w:pPr>
        <w:ind w:firstLine="709"/>
        <w:jc w:val="both"/>
        <w:rPr>
          <w:rFonts w:ascii="Times New Roman" w:hAnsi="Times New Roman"/>
          <w:sz w:val="28"/>
          <w:szCs w:val="28"/>
          <w:lang w:val="kk-KZ"/>
        </w:rPr>
      </w:pPr>
    </w:p>
    <w:p w:rsidR="00753462" w:rsidRPr="00B3565B" w:rsidRDefault="00753462" w:rsidP="00753462">
      <w:pPr>
        <w:ind w:left="750"/>
        <w:jc w:val="center"/>
        <w:rPr>
          <w:rFonts w:ascii="Times New Roman" w:hAnsi="Times New Roman"/>
          <w:b/>
          <w:color w:val="FF0000"/>
          <w:sz w:val="28"/>
          <w:szCs w:val="28"/>
        </w:rPr>
      </w:pPr>
    </w:p>
    <w:p w:rsidR="00753462" w:rsidRPr="00B3565B" w:rsidRDefault="00753462" w:rsidP="00F62832">
      <w:pPr>
        <w:ind w:firstLine="709"/>
        <w:jc w:val="both"/>
        <w:rPr>
          <w:rFonts w:ascii="Times New Roman" w:hAnsi="Times New Roman"/>
          <w:sz w:val="28"/>
          <w:szCs w:val="28"/>
          <w:lang w:val="kk-KZ"/>
        </w:rPr>
      </w:pPr>
    </w:p>
    <w:p w:rsidR="00226EBB" w:rsidRPr="00B3565B" w:rsidRDefault="004254A9" w:rsidP="00226EBB">
      <w:pPr>
        <w:pStyle w:val="21"/>
        <w:ind w:firstLine="0"/>
        <w:jc w:val="center"/>
        <w:rPr>
          <w:rStyle w:val="FontStyle200"/>
          <w:b/>
          <w:sz w:val="28"/>
          <w:szCs w:val="28"/>
        </w:rPr>
      </w:pPr>
      <w:r w:rsidRPr="00B3565B">
        <w:rPr>
          <w:rFonts w:ascii="Times New Roman" w:hAnsi="Times New Roman"/>
          <w:b/>
          <w:sz w:val="28"/>
          <w:szCs w:val="28"/>
        </w:rPr>
        <w:t>7.</w:t>
      </w:r>
      <w:r w:rsidR="008E7D42" w:rsidRPr="00B3565B">
        <w:rPr>
          <w:rFonts w:ascii="Times New Roman" w:hAnsi="Times New Roman"/>
          <w:b/>
          <w:sz w:val="28"/>
          <w:szCs w:val="28"/>
        </w:rPr>
        <w:t xml:space="preserve">7 </w:t>
      </w:r>
      <w:r w:rsidR="00226EBB" w:rsidRPr="00B3565B">
        <w:rPr>
          <w:rStyle w:val="FontStyle200"/>
          <w:b/>
          <w:sz w:val="28"/>
          <w:szCs w:val="28"/>
        </w:rPr>
        <w:t xml:space="preserve"> Химический состав атмосферных осадков</w:t>
      </w:r>
    </w:p>
    <w:p w:rsidR="00226EBB" w:rsidRPr="00B3565B" w:rsidRDefault="00226EBB" w:rsidP="00226EBB">
      <w:pPr>
        <w:pStyle w:val="21"/>
        <w:ind w:firstLine="0"/>
        <w:jc w:val="center"/>
        <w:rPr>
          <w:rStyle w:val="FontStyle200"/>
          <w:b/>
          <w:sz w:val="28"/>
          <w:szCs w:val="28"/>
          <w:lang w:val="kk-KZ"/>
        </w:rPr>
      </w:pPr>
      <w:r w:rsidRPr="00B3565B">
        <w:rPr>
          <w:rStyle w:val="FontStyle200"/>
          <w:b/>
          <w:sz w:val="28"/>
          <w:szCs w:val="28"/>
        </w:rPr>
        <w:t>на территории Западно-Казахстанской области</w:t>
      </w:r>
      <w:r w:rsidRPr="00B3565B">
        <w:rPr>
          <w:rStyle w:val="FontStyle200"/>
          <w:b/>
          <w:sz w:val="28"/>
          <w:szCs w:val="28"/>
          <w:lang w:val="kk-KZ"/>
        </w:rPr>
        <w:t xml:space="preserve"> за 1 полугодие  2015 года</w:t>
      </w:r>
    </w:p>
    <w:p w:rsidR="00226EBB" w:rsidRPr="00B3565B" w:rsidRDefault="00226EBB" w:rsidP="00226EBB">
      <w:pPr>
        <w:pStyle w:val="21"/>
        <w:ind w:firstLine="0"/>
        <w:jc w:val="center"/>
        <w:rPr>
          <w:rStyle w:val="FontStyle200"/>
          <w:b/>
          <w:sz w:val="28"/>
          <w:szCs w:val="28"/>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B3565B">
        <w:rPr>
          <w:rFonts w:ascii="Times New Roman" w:hAnsi="Times New Roman"/>
          <w:b w:val="0"/>
          <w:sz w:val="28"/>
          <w:szCs w:val="28"/>
          <w:lang w:val="kk-KZ"/>
        </w:rPr>
        <w:t>Аксай, Жалпактал, Каменка, Уральск</w:t>
      </w:r>
      <w:r w:rsidRPr="00B3565B">
        <w:rPr>
          <w:rFonts w:ascii="Times New Roman" w:hAnsi="Times New Roman"/>
          <w:b w:val="0"/>
          <w:sz w:val="28"/>
          <w:szCs w:val="28"/>
        </w:rPr>
        <w:t>)</w:t>
      </w:r>
      <w:r w:rsidRPr="00B3565B">
        <w:rPr>
          <w:rFonts w:ascii="Times New Roman" w:hAnsi="Times New Roman"/>
          <w:b w:val="0"/>
          <w:sz w:val="28"/>
          <w:szCs w:val="28"/>
          <w:lang w:val="kk-KZ"/>
        </w:rPr>
        <w:t xml:space="preserve"> (рис. 7.</w:t>
      </w:r>
      <w:r w:rsidR="00B12A6C" w:rsidRPr="00B3565B">
        <w:rPr>
          <w:rFonts w:ascii="Times New Roman" w:hAnsi="Times New Roman"/>
          <w:b w:val="0"/>
          <w:sz w:val="28"/>
          <w:szCs w:val="28"/>
        </w:rPr>
        <w:t>5</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 xml:space="preserve">Концентрации всех определяемых загрязняющих веществ, в осадках не превышают предельно допустимые концентрации (ПДК), за исключением </w:t>
      </w:r>
      <w:r w:rsidRPr="00B3565B">
        <w:rPr>
          <w:rFonts w:ascii="Times New Roman" w:hAnsi="Times New Roman"/>
          <w:b w:val="0"/>
          <w:sz w:val="28"/>
          <w:szCs w:val="28"/>
          <w:lang w:val="kk-KZ"/>
        </w:rPr>
        <w:t>кадмия</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 xml:space="preserve">Концентрация кадмия превышала допустимую норму в пробах осадков отобранных на </w:t>
      </w:r>
      <w:r w:rsidRPr="00B3565B">
        <w:rPr>
          <w:rFonts w:ascii="Times New Roman" w:hAnsi="Times New Roman"/>
          <w:b w:val="0"/>
          <w:sz w:val="28"/>
          <w:szCs w:val="28"/>
          <w:lang w:val="kk-KZ"/>
        </w:rPr>
        <w:t>М Каменка – 3,88 ПДК.</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 xml:space="preserve">34,13 </w:t>
      </w:r>
      <w:r w:rsidRPr="00B3565B">
        <w:rPr>
          <w:rFonts w:ascii="Times New Roman" w:hAnsi="Times New Roman"/>
          <w:sz w:val="28"/>
          <w:szCs w:val="28"/>
        </w:rPr>
        <w:t xml:space="preserve">%, сульфатов </w:t>
      </w:r>
      <w:r w:rsidRPr="00B3565B">
        <w:rPr>
          <w:rFonts w:ascii="Times New Roman" w:hAnsi="Times New Roman"/>
          <w:sz w:val="28"/>
          <w:szCs w:val="28"/>
          <w:lang w:val="kk-KZ"/>
        </w:rPr>
        <w:t>19,54</w:t>
      </w:r>
      <w:r w:rsidRPr="00B3565B">
        <w:rPr>
          <w:rFonts w:ascii="Times New Roman" w:hAnsi="Times New Roman"/>
          <w:sz w:val="28"/>
          <w:szCs w:val="28"/>
        </w:rPr>
        <w:t xml:space="preserve"> %, хлоридов </w:t>
      </w:r>
      <w:r w:rsidRPr="00B3565B">
        <w:rPr>
          <w:rFonts w:ascii="Times New Roman" w:hAnsi="Times New Roman"/>
          <w:sz w:val="28"/>
          <w:szCs w:val="28"/>
          <w:lang w:val="kk-KZ"/>
        </w:rPr>
        <w:t>14,84</w:t>
      </w:r>
      <w:r w:rsidRPr="00B3565B">
        <w:rPr>
          <w:rFonts w:ascii="Times New Roman" w:hAnsi="Times New Roman"/>
          <w:sz w:val="28"/>
          <w:szCs w:val="28"/>
        </w:rPr>
        <w:t xml:space="preserve"> %, ионов </w:t>
      </w:r>
      <w:r w:rsidRPr="00B3565B">
        <w:rPr>
          <w:rFonts w:ascii="Times New Roman" w:hAnsi="Times New Roman"/>
          <w:sz w:val="28"/>
          <w:szCs w:val="28"/>
          <w:lang w:val="kk-KZ"/>
        </w:rPr>
        <w:t xml:space="preserve">кальция 19,8 </w:t>
      </w:r>
      <w:r w:rsidRPr="00B3565B">
        <w:rPr>
          <w:rFonts w:ascii="Times New Roman" w:hAnsi="Times New Roman"/>
          <w:sz w:val="28"/>
          <w:szCs w:val="28"/>
        </w:rPr>
        <w:t xml:space="preserve">%. </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Наибольшая общая минерализация отмечена на М</w:t>
      </w:r>
      <w:r w:rsidRPr="00B3565B">
        <w:rPr>
          <w:rFonts w:ascii="Times New Roman" w:hAnsi="Times New Roman"/>
          <w:sz w:val="28"/>
          <w:szCs w:val="28"/>
          <w:lang w:val="kk-KZ"/>
        </w:rPr>
        <w:t xml:space="preserve"> Жалпактал</w:t>
      </w:r>
      <w:r w:rsidRPr="00B3565B">
        <w:rPr>
          <w:rFonts w:ascii="Times New Roman" w:hAnsi="Times New Roman"/>
          <w:sz w:val="28"/>
          <w:szCs w:val="28"/>
        </w:rPr>
        <w:t xml:space="preserve">– </w:t>
      </w:r>
      <w:r w:rsidRPr="00B3565B">
        <w:rPr>
          <w:rFonts w:ascii="Times New Roman" w:hAnsi="Times New Roman"/>
          <w:sz w:val="28"/>
          <w:szCs w:val="28"/>
          <w:lang w:val="kk-KZ"/>
        </w:rPr>
        <w:t xml:space="preserve">104,9 </w:t>
      </w:r>
      <w:r w:rsidRPr="00B3565B">
        <w:rPr>
          <w:rFonts w:ascii="Times New Roman" w:hAnsi="Times New Roman"/>
          <w:sz w:val="28"/>
          <w:szCs w:val="28"/>
        </w:rPr>
        <w:t xml:space="preserve">мг/л, наименьшая – </w:t>
      </w:r>
      <w:r w:rsidRPr="00B3565B">
        <w:rPr>
          <w:rFonts w:ascii="Times New Roman" w:hAnsi="Times New Roman"/>
          <w:sz w:val="28"/>
          <w:szCs w:val="28"/>
          <w:lang w:val="kk-KZ"/>
        </w:rPr>
        <w:t xml:space="preserve">59,36 </w:t>
      </w:r>
      <w:r w:rsidRPr="00B3565B">
        <w:rPr>
          <w:rFonts w:ascii="Times New Roman" w:hAnsi="Times New Roman"/>
          <w:sz w:val="28"/>
          <w:szCs w:val="28"/>
        </w:rPr>
        <w:t xml:space="preserve">мг/лна М </w:t>
      </w:r>
      <w:r w:rsidRPr="00B3565B">
        <w:rPr>
          <w:rFonts w:ascii="Times New Roman" w:hAnsi="Times New Roman"/>
          <w:sz w:val="28"/>
          <w:szCs w:val="28"/>
          <w:lang w:val="kk-KZ"/>
        </w:rPr>
        <w:t>Каменка</w:t>
      </w:r>
      <w:r w:rsidRPr="00B3565B">
        <w:rPr>
          <w:rFonts w:ascii="Times New Roman" w:hAnsi="Times New Roman"/>
          <w:sz w:val="28"/>
          <w:szCs w:val="28"/>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98,5 </w:t>
      </w:r>
      <w:r w:rsidRPr="00B3565B">
        <w:rPr>
          <w:rFonts w:ascii="Times New Roman" w:hAnsi="Times New Roman"/>
          <w:sz w:val="28"/>
          <w:szCs w:val="28"/>
        </w:rPr>
        <w:t xml:space="preserve">(М Аксай) до </w:t>
      </w:r>
      <w:r w:rsidRPr="00B3565B">
        <w:rPr>
          <w:rFonts w:ascii="Times New Roman" w:hAnsi="Times New Roman"/>
          <w:sz w:val="28"/>
          <w:szCs w:val="28"/>
          <w:lang w:val="kk-KZ"/>
        </w:rPr>
        <w:t>191,6</w:t>
      </w:r>
      <w:r w:rsidRPr="00B3565B">
        <w:rPr>
          <w:rFonts w:ascii="Times New Roman" w:hAnsi="Times New Roman"/>
          <w:sz w:val="28"/>
          <w:szCs w:val="28"/>
        </w:rPr>
        <w:t xml:space="preserve"> мкСм/см (М </w:t>
      </w:r>
      <w:r w:rsidRPr="00B3565B">
        <w:rPr>
          <w:rFonts w:ascii="Times New Roman" w:hAnsi="Times New Roman"/>
          <w:sz w:val="28"/>
          <w:szCs w:val="28"/>
          <w:lang w:val="kk-KZ"/>
        </w:rPr>
        <w:t>Жалпактал</w:t>
      </w:r>
      <w:r w:rsidRPr="00B3565B">
        <w:rPr>
          <w:rFonts w:ascii="Times New Roman" w:hAnsi="Times New Roman"/>
          <w:sz w:val="28"/>
          <w:szCs w:val="28"/>
        </w:rPr>
        <w:t xml:space="preserve">). </w:t>
      </w:r>
    </w:p>
    <w:p w:rsidR="00226EBB" w:rsidRPr="00B3565B" w:rsidRDefault="00226EBB" w:rsidP="00226EBB">
      <w:pPr>
        <w:pStyle w:val="a9"/>
        <w:tabs>
          <w:tab w:val="left" w:pos="8647"/>
        </w:tabs>
        <w:ind w:left="0" w:firstLine="720"/>
        <w:jc w:val="both"/>
        <w:rPr>
          <w:rFonts w:ascii="Times New Roman" w:hAnsi="Times New Roman"/>
          <w:sz w:val="28"/>
          <w:szCs w:val="28"/>
        </w:rPr>
      </w:pPr>
      <w:r w:rsidRPr="00B3565B">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B3565B">
        <w:rPr>
          <w:rFonts w:ascii="Times New Roman" w:hAnsi="Times New Roman"/>
          <w:sz w:val="28"/>
          <w:szCs w:val="28"/>
          <w:lang w:val="kk-KZ"/>
        </w:rPr>
        <w:t>7,11</w:t>
      </w:r>
      <w:r w:rsidRPr="00B3565B">
        <w:rPr>
          <w:rFonts w:ascii="Times New Roman" w:hAnsi="Times New Roman"/>
          <w:sz w:val="28"/>
          <w:szCs w:val="28"/>
        </w:rPr>
        <w:t xml:space="preserve"> (М </w:t>
      </w:r>
      <w:r w:rsidRPr="00B3565B">
        <w:rPr>
          <w:rFonts w:ascii="Times New Roman" w:hAnsi="Times New Roman"/>
          <w:sz w:val="28"/>
          <w:szCs w:val="28"/>
          <w:lang w:val="kk-KZ"/>
        </w:rPr>
        <w:t>Каменка</w:t>
      </w:r>
      <w:r w:rsidRPr="00B3565B">
        <w:rPr>
          <w:rFonts w:ascii="Times New Roman" w:hAnsi="Times New Roman"/>
          <w:sz w:val="28"/>
          <w:szCs w:val="28"/>
        </w:rPr>
        <w:t xml:space="preserve">) до </w:t>
      </w:r>
      <w:r w:rsidRPr="00B3565B">
        <w:rPr>
          <w:rFonts w:ascii="Times New Roman" w:hAnsi="Times New Roman"/>
          <w:sz w:val="28"/>
          <w:szCs w:val="28"/>
          <w:lang w:val="kk-KZ"/>
        </w:rPr>
        <w:t>7,3</w:t>
      </w:r>
      <w:r w:rsidRPr="00B3565B">
        <w:rPr>
          <w:rFonts w:ascii="Times New Roman" w:hAnsi="Times New Roman"/>
          <w:sz w:val="28"/>
          <w:szCs w:val="28"/>
        </w:rPr>
        <w:t xml:space="preserve"> (М Уральск).</w:t>
      </w:r>
    </w:p>
    <w:p w:rsidR="00226EBB" w:rsidRPr="00B3565B" w:rsidRDefault="00226EBB" w:rsidP="00226EBB">
      <w:pPr>
        <w:pStyle w:val="a9"/>
        <w:tabs>
          <w:tab w:val="left" w:pos="8647"/>
        </w:tabs>
        <w:ind w:left="0" w:firstLine="720"/>
        <w:jc w:val="both"/>
        <w:rPr>
          <w:rFonts w:ascii="Times New Roman" w:hAnsi="Times New Roman"/>
          <w:sz w:val="28"/>
          <w:szCs w:val="28"/>
        </w:rPr>
      </w:pPr>
    </w:p>
    <w:p w:rsidR="00226EBB" w:rsidRPr="00B3565B" w:rsidRDefault="00226EBB" w:rsidP="00226EBB">
      <w:pPr>
        <w:spacing w:line="228" w:lineRule="auto"/>
        <w:jc w:val="both"/>
        <w:rPr>
          <w:b/>
          <w:sz w:val="28"/>
          <w:szCs w:val="28"/>
        </w:rPr>
      </w:pPr>
    </w:p>
    <w:p w:rsidR="00226EBB" w:rsidRPr="00B3565B" w:rsidRDefault="00226EBB" w:rsidP="00226EBB">
      <w:pPr>
        <w:pStyle w:val="21"/>
        <w:ind w:firstLine="0"/>
        <w:jc w:val="center"/>
        <w:rPr>
          <w:b/>
          <w:sz w:val="28"/>
          <w:szCs w:val="28"/>
        </w:rPr>
      </w:pPr>
      <w:r w:rsidRPr="00B3565B">
        <w:rPr>
          <w:b/>
          <w:noProof/>
          <w:sz w:val="28"/>
          <w:szCs w:val="28"/>
          <w:lang w:eastAsia="ru-RU" w:bidi="ar-SA"/>
        </w:rPr>
        <w:lastRenderedPageBreak/>
        <w:drawing>
          <wp:inline distT="0" distB="0" distL="0" distR="0">
            <wp:extent cx="5603875" cy="2573655"/>
            <wp:effectExtent l="0" t="0" r="0" b="0"/>
            <wp:docPr id="83" name="Рисунок 83" descr="З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ЗКО cop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03875" cy="2573655"/>
                    </a:xfrm>
                    <a:prstGeom prst="rect">
                      <a:avLst/>
                    </a:prstGeom>
                    <a:noFill/>
                    <a:ln>
                      <a:noFill/>
                    </a:ln>
                  </pic:spPr>
                </pic:pic>
              </a:graphicData>
            </a:graphic>
          </wp:inline>
        </w:drawing>
      </w:r>
    </w:p>
    <w:p w:rsidR="00226EBB" w:rsidRPr="00B3565B" w:rsidRDefault="00226EBB" w:rsidP="00226EBB">
      <w:pPr>
        <w:pStyle w:val="21"/>
        <w:ind w:firstLine="0"/>
        <w:jc w:val="center"/>
        <w:rPr>
          <w:b/>
          <w:sz w:val="28"/>
          <w:szCs w:val="28"/>
        </w:rPr>
      </w:pPr>
    </w:p>
    <w:p w:rsidR="00226EBB" w:rsidRPr="00B3565B" w:rsidRDefault="00B12A6C" w:rsidP="00226EBB">
      <w:pPr>
        <w:jc w:val="center"/>
        <w:rPr>
          <w:rFonts w:ascii="Times New Roman" w:hAnsi="Times New Roman"/>
          <w:b/>
        </w:rPr>
      </w:pPr>
      <w:r w:rsidRPr="00B3565B">
        <w:rPr>
          <w:rFonts w:ascii="Times New Roman" w:hAnsi="Times New Roman"/>
          <w:b/>
        </w:rPr>
        <w:t>Рис. 7.5</w:t>
      </w:r>
      <w:r w:rsidR="00226EBB" w:rsidRPr="00B3565B">
        <w:rPr>
          <w:rFonts w:ascii="Times New Roman" w:hAnsi="Times New Roman"/>
          <w:b/>
        </w:rPr>
        <w:t xml:space="preserve"> Схема расположения метеостанций за наблюдением атмосферных осадков и снежного покрова на территории Западно - Казахстанкой области</w:t>
      </w:r>
    </w:p>
    <w:p w:rsidR="00226EBB" w:rsidRPr="00B3565B" w:rsidRDefault="00226EBB" w:rsidP="00270CA8">
      <w:pPr>
        <w:pStyle w:val="a9"/>
        <w:spacing w:after="0"/>
        <w:ind w:left="0"/>
        <w:rPr>
          <w:rFonts w:ascii="Times New Roman" w:hAnsi="Times New Roman"/>
          <w:b/>
          <w:sz w:val="28"/>
          <w:szCs w:val="28"/>
        </w:rPr>
      </w:pPr>
    </w:p>
    <w:p w:rsidR="00226EBB" w:rsidRPr="00B3565B" w:rsidRDefault="00226EBB" w:rsidP="00F62832">
      <w:pPr>
        <w:pStyle w:val="a9"/>
        <w:spacing w:after="0"/>
        <w:ind w:left="284"/>
        <w:jc w:val="center"/>
        <w:rPr>
          <w:rFonts w:ascii="Times New Roman" w:hAnsi="Times New Roman"/>
          <w:b/>
          <w:sz w:val="28"/>
          <w:szCs w:val="28"/>
        </w:rPr>
      </w:pPr>
    </w:p>
    <w:p w:rsidR="00AC65A9" w:rsidRPr="00B3565B" w:rsidRDefault="00226EBB" w:rsidP="00F62832">
      <w:pPr>
        <w:pStyle w:val="a9"/>
        <w:spacing w:after="0"/>
        <w:ind w:left="284"/>
        <w:jc w:val="center"/>
        <w:rPr>
          <w:rFonts w:ascii="Times New Roman" w:hAnsi="Times New Roman"/>
          <w:b/>
          <w:sz w:val="28"/>
          <w:szCs w:val="28"/>
        </w:rPr>
      </w:pPr>
      <w:r w:rsidRPr="00B3565B">
        <w:rPr>
          <w:rFonts w:ascii="Times New Roman" w:hAnsi="Times New Roman"/>
          <w:b/>
          <w:sz w:val="28"/>
          <w:szCs w:val="28"/>
          <w:lang w:val="kk-KZ"/>
        </w:rPr>
        <w:t xml:space="preserve">7. 8 </w:t>
      </w:r>
      <w:r w:rsidR="00AC65A9" w:rsidRPr="00B3565B">
        <w:rPr>
          <w:rFonts w:ascii="Times New Roman" w:hAnsi="Times New Roman"/>
          <w:b/>
          <w:sz w:val="28"/>
          <w:szCs w:val="28"/>
        </w:rPr>
        <w:t>Качество поверхностных вод на территорииЗападно - Казахстанской области</w:t>
      </w:r>
    </w:p>
    <w:p w:rsidR="009A2D99" w:rsidRPr="00B3565B" w:rsidRDefault="009A2D99" w:rsidP="00F62832">
      <w:pPr>
        <w:pStyle w:val="a9"/>
        <w:spacing w:after="0"/>
        <w:ind w:left="284"/>
        <w:jc w:val="center"/>
        <w:rPr>
          <w:rFonts w:ascii="Times New Roman" w:hAnsi="Times New Roman"/>
          <w:b/>
          <w:sz w:val="28"/>
          <w:szCs w:val="28"/>
        </w:rPr>
      </w:pP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9 водных объектах: реках Жайык, Шаган, Дерколь, Елек, Шынгирлау, Сарыозен, Караозен, канал Кошим, оз. Шалкар.</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Жайык </w:t>
      </w:r>
      <w:r w:rsidRPr="00B3565B">
        <w:rPr>
          <w:rFonts w:ascii="Times New Roman" w:hAnsi="Times New Roman"/>
          <w:sz w:val="28"/>
          <w:szCs w:val="28"/>
        </w:rPr>
        <w:t>температура воды находилась в пределах от 18 до 27,1 ºC, водородный показатель равен 6,87, концентрация растворенного в воде кислорода-8,57 мг/дм3, БПК</w:t>
      </w:r>
      <w:r w:rsidRPr="00B3565B">
        <w:rPr>
          <w:rFonts w:ascii="Times New Roman" w:hAnsi="Times New Roman"/>
          <w:sz w:val="28"/>
          <w:szCs w:val="28"/>
          <w:vertAlign w:val="subscript"/>
        </w:rPr>
        <w:t>5-</w:t>
      </w:r>
      <w:r w:rsidRPr="00B3565B">
        <w:rPr>
          <w:rFonts w:ascii="Times New Roman" w:hAnsi="Times New Roman"/>
          <w:sz w:val="28"/>
          <w:szCs w:val="28"/>
        </w:rPr>
        <w:t>2,38 мг/дм3. Превышения ПДК были зафиксированы по веществам из группы органических веществ (летучие фенолы – 1,5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Шаган</w:t>
      </w:r>
      <w:r w:rsidRPr="00B3565B">
        <w:rPr>
          <w:rFonts w:ascii="Times New Roman" w:hAnsi="Times New Roman"/>
          <w:sz w:val="28"/>
          <w:szCs w:val="28"/>
        </w:rPr>
        <w:t xml:space="preserve"> температура воды находилась в пределах от 19 до 26 ºC, водородный показатель равен 6,9, концентрация растворенного в воде кислорода – 8,65 мг/дм3, БПК</w:t>
      </w:r>
      <w:r w:rsidRPr="00B3565B">
        <w:rPr>
          <w:rFonts w:ascii="Times New Roman" w:hAnsi="Times New Roman"/>
          <w:sz w:val="28"/>
          <w:szCs w:val="28"/>
          <w:vertAlign w:val="subscript"/>
        </w:rPr>
        <w:t>5-</w:t>
      </w:r>
      <w:r w:rsidRPr="00B3565B">
        <w:rPr>
          <w:rFonts w:ascii="Times New Roman" w:hAnsi="Times New Roman"/>
          <w:sz w:val="28"/>
          <w:szCs w:val="28"/>
        </w:rPr>
        <w:t>2,39мг/дм3. Превышения ПДК были зафиксированы по веществам из групп главных ионов (магний – 1,2 ПДК, хлориды – 1,4 ПДК), биогенных веществ (азот нитритный – 1,1 ПДК, железо общее – 1,2 ПДК), органических веществ (летучие фенолы – 1,7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Дерколь</w:t>
      </w:r>
      <w:r w:rsidRPr="00B3565B">
        <w:rPr>
          <w:rFonts w:ascii="Times New Roman" w:hAnsi="Times New Roman"/>
          <w:sz w:val="28"/>
          <w:szCs w:val="28"/>
        </w:rPr>
        <w:t xml:space="preserve"> температура воды находилась в пределах от 18,6 до 27 ºC, водородный показатель равен 6,9, концентрация растворенного в воде кислорода – 9,07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2,30 мг/дм3. Превышения ПДК были зафиксированы по веществам из групп главных ионов (хлориды – 2,0 ПДК, магний – 1,35 ПДК), органических веществ (летучие фенолы – 1,8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Елек </w:t>
      </w:r>
      <w:r w:rsidRPr="00B3565B">
        <w:rPr>
          <w:rFonts w:ascii="Times New Roman" w:hAnsi="Times New Roman"/>
          <w:sz w:val="28"/>
          <w:szCs w:val="28"/>
        </w:rPr>
        <w:t>температура воды составила 24 ºC, водородный показатель равен 6,72, концентрация растворенного в воде кислорода – 9,9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-3,64 мг/дм3. Превышения ПДК были зафиксированы по веществам из групп </w:t>
      </w:r>
      <w:r w:rsidRPr="00B3565B">
        <w:rPr>
          <w:rFonts w:ascii="Times New Roman" w:hAnsi="Times New Roman"/>
          <w:sz w:val="28"/>
          <w:szCs w:val="28"/>
        </w:rPr>
        <w:lastRenderedPageBreak/>
        <w:t>главных ионов (хлориды – 2,0 ПДК), органических веществ (летучие фенолы – 2,0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Шынгырлау</w:t>
      </w:r>
      <w:r w:rsidRPr="00B3565B">
        <w:rPr>
          <w:rFonts w:ascii="Times New Roman" w:hAnsi="Times New Roman"/>
          <w:sz w:val="28"/>
          <w:szCs w:val="28"/>
        </w:rPr>
        <w:t xml:space="preserve"> температура воды составила 19 ºC, водородный показатель равен 6,67, концентрация растворенного в воде кислорода – 8,32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-2,8мг/дм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(хлориды –4,08 ПДК), органических веществ (летучие фенолы – 1,3ПДК).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Сарыозен </w:t>
      </w:r>
      <w:r w:rsidRPr="00B3565B">
        <w:rPr>
          <w:rFonts w:ascii="Times New Roman" w:hAnsi="Times New Roman"/>
          <w:sz w:val="28"/>
          <w:szCs w:val="28"/>
        </w:rPr>
        <w:t>температура воды составила 23 ºC, водородный показатель равен 7,21, концентрация растворенного в воде кислорода-7,36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- 1,01мг/дм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органических веществ (летучие фенолы – 3,0 ПДК), главных ионов (хлориды – 2,8 ПДК, магний – 1,6ПДК).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 xml:space="preserve">Караозен </w:t>
      </w:r>
      <w:r w:rsidRPr="00B3565B">
        <w:rPr>
          <w:rFonts w:ascii="Times New Roman" w:hAnsi="Times New Roman"/>
          <w:sz w:val="28"/>
          <w:szCs w:val="28"/>
        </w:rPr>
        <w:t>температура воды составила 23 ºC, водородный показатель равен 6,89, концентрация растворенного в воде кислорода – 7,04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-0,92мг/дм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органических веществ (летучие фенолы – 2,0 ПДК), главных ионов (хлориды – 4,0 ПДК, магний – 2,7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w:t>
      </w:r>
      <w:r w:rsidRPr="00B3565B">
        <w:rPr>
          <w:rFonts w:ascii="Times New Roman" w:hAnsi="Times New Roman"/>
          <w:b/>
          <w:sz w:val="28"/>
          <w:szCs w:val="28"/>
        </w:rPr>
        <w:t xml:space="preserve">канале Кошим </w:t>
      </w:r>
      <w:r w:rsidRPr="00B3565B">
        <w:rPr>
          <w:rFonts w:ascii="Times New Roman" w:hAnsi="Times New Roman"/>
          <w:sz w:val="28"/>
          <w:szCs w:val="28"/>
        </w:rPr>
        <w:t>температура воды составила 26,8 ºC,водородный показатель равен 6,99, концентрация растворенного в воде кислорода – 8,38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-2,54мг/дм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(магний – 1,4 ПДК), органических веществ (летучие фенолы – 1,5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w:t>
      </w:r>
      <w:r w:rsidRPr="00B3565B">
        <w:rPr>
          <w:rFonts w:ascii="Times New Roman" w:hAnsi="Times New Roman"/>
          <w:b/>
          <w:sz w:val="28"/>
          <w:szCs w:val="28"/>
        </w:rPr>
        <w:t xml:space="preserve">озере Шалкар </w:t>
      </w:r>
      <w:r w:rsidRPr="00B3565B">
        <w:rPr>
          <w:rFonts w:ascii="Times New Roman" w:hAnsi="Times New Roman"/>
          <w:sz w:val="28"/>
          <w:szCs w:val="28"/>
        </w:rPr>
        <w:t>температура воды составила 24 ºC, водородный показатель равен 6,92, концентрация растворенного в воде кислорода – 10,08мг/дм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-2,97мг/дм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(хлориды – 5,7 ПДК, магний – 8,3 ПДК), органических веществ (летучие фенолы – 3,0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Качество воды вводных объектов Жайык, Шаган, Дерколь, Елек, Шынгирлау, Сарыозен, Караозен, канал Кошим</w:t>
      </w:r>
      <w:r w:rsidRPr="00B3565B">
        <w:rPr>
          <w:rFonts w:ascii="Times New Roman" w:hAnsi="Times New Roman"/>
          <w:b/>
          <w:sz w:val="28"/>
          <w:szCs w:val="28"/>
        </w:rPr>
        <w:t xml:space="preserve"> </w:t>
      </w:r>
      <w:r w:rsidRPr="00B3565B">
        <w:rPr>
          <w:rFonts w:ascii="Times New Roman" w:hAnsi="Times New Roman"/>
          <w:sz w:val="28"/>
          <w:szCs w:val="28"/>
        </w:rPr>
        <w:t>на территории Западно-Казахстанской области относится к «умеренному уровню загрязнения». Озеро Шалкар относится к «высокому уровню загрязнения».</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В сравнении с 3 кварталом 2014 года качество воды рек Жайык, Шаган, Дерколь, Елек, Шынгирлау, Сарыозен, Караозен, озеро Шалкар – существенно не изменилось, качество канала Кошим – ухудшилось.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В сравнении с 2 кварталом 2015 года качество воды рек Жайык, Шаган, Дерколь, Шынгирлау, Караозен, канал Кошим – существенно не изменилось, река Елек – улучшилось, Сараозен, озеро Шалкар – ухудшилось.</w:t>
      </w:r>
    </w:p>
    <w:p w:rsidR="00124525" w:rsidRPr="00B3565B" w:rsidRDefault="00124525" w:rsidP="00124525">
      <w:pPr>
        <w:ind w:firstLine="709"/>
        <w:jc w:val="both"/>
        <w:rPr>
          <w:rFonts w:ascii="Times New Roman" w:hAnsi="Times New Roman"/>
          <w:sz w:val="28"/>
          <w:szCs w:val="28"/>
        </w:rPr>
      </w:pPr>
    </w:p>
    <w:p w:rsidR="00124525" w:rsidRPr="00B3565B" w:rsidRDefault="001472E8" w:rsidP="00124525">
      <w:pPr>
        <w:ind w:firstLine="709"/>
        <w:jc w:val="both"/>
        <w:rPr>
          <w:rFonts w:ascii="Times New Roman" w:hAnsi="Times New Roman"/>
          <w:sz w:val="28"/>
          <w:szCs w:val="28"/>
        </w:rPr>
      </w:pPr>
      <w:r w:rsidRPr="00B3565B">
        <w:rPr>
          <w:rFonts w:ascii="Times New Roman" w:hAnsi="Times New Roman"/>
          <w:noProof/>
          <w:sz w:val="28"/>
          <w:szCs w:val="28"/>
          <w:lang w:eastAsia="ru-RU" w:bidi="ar-SA"/>
        </w:rPr>
        <w:lastRenderedPageBreak/>
        <w:drawing>
          <wp:inline distT="0" distB="0" distL="0" distR="0">
            <wp:extent cx="5624830" cy="3976370"/>
            <wp:effectExtent l="19050" t="0" r="0" b="0"/>
            <wp:docPr id="102" name="Рисунок 47" descr="ЗКО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ЗКО 3кв 2015"/>
                    <pic:cNvPicPr>
                      <a:picLocks noChangeAspect="1" noChangeArrowheads="1"/>
                    </pic:cNvPicPr>
                  </pic:nvPicPr>
                  <pic:blipFill>
                    <a:blip r:embed="rId83" cstate="print"/>
                    <a:srcRect/>
                    <a:stretch>
                      <a:fillRect/>
                    </a:stretch>
                  </pic:blipFill>
                  <pic:spPr bwMode="auto">
                    <a:xfrm>
                      <a:off x="0" y="0"/>
                      <a:ext cx="5624830" cy="3976370"/>
                    </a:xfrm>
                    <a:prstGeom prst="rect">
                      <a:avLst/>
                    </a:prstGeom>
                    <a:noFill/>
                    <a:ln w="9525">
                      <a:noFill/>
                      <a:miter lim="800000"/>
                      <a:headEnd/>
                      <a:tailEnd/>
                    </a:ln>
                  </pic:spPr>
                </pic:pic>
              </a:graphicData>
            </a:graphic>
          </wp:inline>
        </w:drawing>
      </w:r>
    </w:p>
    <w:p w:rsidR="00124525" w:rsidRPr="00B3565B" w:rsidRDefault="00124525" w:rsidP="00124525">
      <w:pPr>
        <w:jc w:val="both"/>
        <w:rPr>
          <w:rFonts w:ascii="Times New Roman" w:hAnsi="Times New Roman"/>
          <w:b/>
        </w:rPr>
      </w:pPr>
      <w:r w:rsidRPr="00B3565B">
        <w:rPr>
          <w:rFonts w:ascii="Times New Roman" w:hAnsi="Times New Roman"/>
          <w:b/>
        </w:rPr>
        <w:t>7.</w:t>
      </w:r>
      <w:r w:rsidR="00B12A6C" w:rsidRPr="00B3565B">
        <w:rPr>
          <w:rFonts w:ascii="Times New Roman" w:hAnsi="Times New Roman"/>
          <w:b/>
        </w:rPr>
        <w:t>6</w:t>
      </w:r>
      <w:r w:rsidRPr="00B3565B">
        <w:rPr>
          <w:rFonts w:ascii="Times New Roman" w:hAnsi="Times New Roman"/>
          <w:b/>
        </w:rPr>
        <w:t xml:space="preserve"> Характеристика качества поверхностных вод Западно-Казахстанской области</w:t>
      </w:r>
    </w:p>
    <w:p w:rsidR="00650D03" w:rsidRPr="00B3565B" w:rsidRDefault="00650D03" w:rsidP="00F62832">
      <w:pPr>
        <w:ind w:firstLine="708"/>
        <w:jc w:val="both"/>
        <w:rPr>
          <w:rFonts w:ascii="Times New Roman" w:hAnsi="Times New Roman"/>
          <w:sz w:val="28"/>
          <w:szCs w:val="28"/>
        </w:rPr>
      </w:pPr>
    </w:p>
    <w:p w:rsidR="0080690B" w:rsidRPr="00B3565B" w:rsidRDefault="0080690B" w:rsidP="00F62832">
      <w:pPr>
        <w:pStyle w:val="BodyTextIndent31"/>
        <w:ind w:firstLine="0"/>
        <w:jc w:val="both"/>
        <w:rPr>
          <w:rFonts w:ascii="Times New Roman" w:hAnsi="Times New Roman"/>
          <w:szCs w:val="28"/>
        </w:rPr>
      </w:pPr>
    </w:p>
    <w:p w:rsidR="008502B7" w:rsidRPr="00B3565B" w:rsidRDefault="008502B7" w:rsidP="00F62832">
      <w:pPr>
        <w:pStyle w:val="BodyTextIndent31"/>
        <w:ind w:firstLine="0"/>
        <w:jc w:val="both"/>
        <w:rPr>
          <w:rFonts w:ascii="Times New Roman" w:hAnsi="Times New Roman"/>
          <w:szCs w:val="28"/>
        </w:rPr>
      </w:pPr>
    </w:p>
    <w:p w:rsidR="00953AF4" w:rsidRPr="00B3565B" w:rsidRDefault="005413BC" w:rsidP="00F62832">
      <w:pPr>
        <w:jc w:val="center"/>
        <w:rPr>
          <w:rFonts w:ascii="Times New Roman" w:hAnsi="Times New Roman"/>
          <w:b/>
          <w:sz w:val="28"/>
          <w:szCs w:val="28"/>
        </w:rPr>
      </w:pPr>
      <w:r w:rsidRPr="00B3565B">
        <w:rPr>
          <w:rFonts w:ascii="Times New Roman" w:hAnsi="Times New Roman"/>
          <w:b/>
          <w:sz w:val="28"/>
          <w:szCs w:val="28"/>
        </w:rPr>
        <w:t>7.</w:t>
      </w:r>
      <w:r w:rsidR="00226EBB" w:rsidRPr="00B3565B">
        <w:rPr>
          <w:rFonts w:ascii="Times New Roman" w:hAnsi="Times New Roman"/>
          <w:b/>
          <w:sz w:val="28"/>
          <w:szCs w:val="28"/>
          <w:lang w:val="kk-KZ"/>
        </w:rPr>
        <w:t>9</w:t>
      </w:r>
      <w:r w:rsidR="008502B7" w:rsidRPr="00B3565B">
        <w:rPr>
          <w:rFonts w:ascii="Times New Roman" w:hAnsi="Times New Roman"/>
          <w:b/>
          <w:sz w:val="28"/>
          <w:szCs w:val="28"/>
          <w:lang w:val="kk-KZ"/>
        </w:rPr>
        <w:t xml:space="preserve"> </w:t>
      </w:r>
      <w:r w:rsidR="00953AF4" w:rsidRPr="00B3565B">
        <w:rPr>
          <w:rFonts w:ascii="Times New Roman" w:hAnsi="Times New Roman"/>
          <w:b/>
          <w:sz w:val="28"/>
          <w:szCs w:val="28"/>
        </w:rPr>
        <w:t>Радиационный гамма-фон Западно-Казахстанской области</w:t>
      </w:r>
    </w:p>
    <w:p w:rsidR="00953AF4" w:rsidRPr="00B3565B" w:rsidRDefault="00953AF4" w:rsidP="00F62832">
      <w:pPr>
        <w:jc w:val="both"/>
        <w:rPr>
          <w:rFonts w:ascii="Times New Roman" w:hAnsi="Times New Roman"/>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местности осуществлялись ежедневно на 2-х метеорологических станциях (Уральск, Тайпак)</w:t>
      </w:r>
      <w:r w:rsidR="008502B7" w:rsidRPr="00B3565B">
        <w:rPr>
          <w:rFonts w:ascii="Times New Roman" w:hAnsi="Times New Roman"/>
          <w:sz w:val="28"/>
          <w:szCs w:val="28"/>
        </w:rPr>
        <w:t xml:space="preserve"> </w:t>
      </w:r>
      <w:r w:rsidR="005A555A" w:rsidRPr="00B3565B">
        <w:rPr>
          <w:rFonts w:ascii="Times New Roman" w:hAnsi="Times New Roman"/>
          <w:sz w:val="28"/>
          <w:szCs w:val="28"/>
          <w:lang w:val="kk-KZ"/>
        </w:rPr>
        <w:t>на 3-х</w:t>
      </w:r>
      <w:r w:rsidR="008502B7" w:rsidRPr="00B3565B">
        <w:rPr>
          <w:rFonts w:ascii="Times New Roman" w:hAnsi="Times New Roman"/>
          <w:sz w:val="28"/>
          <w:szCs w:val="28"/>
          <w:lang w:val="kk-KZ"/>
        </w:rPr>
        <w:t xml:space="preserve"> </w:t>
      </w:r>
      <w:r w:rsidR="005A555A" w:rsidRPr="00B3565B">
        <w:rPr>
          <w:rStyle w:val="FontStyle204"/>
          <w:sz w:val="28"/>
          <w:szCs w:val="28"/>
        </w:rPr>
        <w:t>автоматическ</w:t>
      </w:r>
      <w:r w:rsidR="005A555A" w:rsidRPr="00B3565B">
        <w:rPr>
          <w:rStyle w:val="FontStyle204"/>
          <w:sz w:val="28"/>
          <w:szCs w:val="28"/>
          <w:lang w:val="kk-KZ"/>
        </w:rPr>
        <w:t>их</w:t>
      </w:r>
      <w:r w:rsidR="005A555A" w:rsidRPr="00B3565B">
        <w:rPr>
          <w:rStyle w:val="FontStyle204"/>
          <w:sz w:val="28"/>
          <w:szCs w:val="28"/>
        </w:rPr>
        <w:t xml:space="preserve"> пост</w:t>
      </w:r>
      <w:r w:rsidR="005A555A" w:rsidRPr="00B3565B">
        <w:rPr>
          <w:rStyle w:val="FontStyle204"/>
          <w:sz w:val="28"/>
          <w:szCs w:val="28"/>
          <w:lang w:val="kk-KZ"/>
        </w:rPr>
        <w:t>ах</w:t>
      </w:r>
      <w:r w:rsidR="005A555A" w:rsidRPr="00B3565B">
        <w:rPr>
          <w:rStyle w:val="FontStyle204"/>
          <w:sz w:val="28"/>
          <w:szCs w:val="28"/>
        </w:rPr>
        <w:t xml:space="preserve"> наблюдений за загрязнением атмосферного воздуха г.</w:t>
      </w:r>
      <w:r w:rsidR="005A555A" w:rsidRPr="00B3565B">
        <w:rPr>
          <w:rStyle w:val="FontStyle204"/>
          <w:sz w:val="28"/>
          <w:szCs w:val="28"/>
          <w:lang w:val="kk-KZ"/>
        </w:rPr>
        <w:t xml:space="preserve">Уральск </w:t>
      </w:r>
      <w:r w:rsidR="005A555A" w:rsidRPr="00B3565B">
        <w:rPr>
          <w:rStyle w:val="FontStyle171"/>
          <w:sz w:val="28"/>
          <w:szCs w:val="28"/>
        </w:rPr>
        <w:t>(</w:t>
      </w:r>
      <w:r w:rsidR="005A555A" w:rsidRPr="00B3565B">
        <w:rPr>
          <w:rStyle w:val="FontStyle171"/>
          <w:sz w:val="28"/>
          <w:szCs w:val="28"/>
          <w:lang w:val="kk-KZ"/>
        </w:rPr>
        <w:t>№</w:t>
      </w:r>
      <w:r w:rsidR="005A555A" w:rsidRPr="00B3565B">
        <w:rPr>
          <w:rStyle w:val="FontStyle201"/>
          <w:sz w:val="28"/>
          <w:szCs w:val="28"/>
          <w:lang w:val="kk-KZ"/>
        </w:rPr>
        <w:t>2,3</w:t>
      </w:r>
      <w:r w:rsidR="005A555A" w:rsidRPr="00B3565B">
        <w:rPr>
          <w:rStyle w:val="FontStyle201"/>
          <w:sz w:val="28"/>
          <w:szCs w:val="28"/>
        </w:rPr>
        <w:t>)</w:t>
      </w:r>
      <w:r w:rsidR="008502B7" w:rsidRPr="00B3565B">
        <w:rPr>
          <w:rStyle w:val="FontStyle201"/>
          <w:sz w:val="28"/>
          <w:szCs w:val="28"/>
        </w:rPr>
        <w:t xml:space="preserve"> </w:t>
      </w:r>
      <w:r w:rsidR="000B2575" w:rsidRPr="00B3565B">
        <w:rPr>
          <w:rFonts w:ascii="Times New Roman" w:hAnsi="Times New Roman"/>
          <w:sz w:val="28"/>
          <w:szCs w:val="28"/>
          <w:lang w:val="kk-KZ"/>
        </w:rPr>
        <w:t>и г.</w:t>
      </w:r>
      <w:r w:rsidR="005A555A" w:rsidRPr="00B3565B">
        <w:rPr>
          <w:rFonts w:ascii="Times New Roman" w:hAnsi="Times New Roman"/>
          <w:sz w:val="28"/>
          <w:szCs w:val="28"/>
          <w:lang w:val="kk-KZ"/>
        </w:rPr>
        <w:t xml:space="preserve">Аксай </w:t>
      </w:r>
      <w:r w:rsidR="005A555A" w:rsidRPr="00B3565B">
        <w:rPr>
          <w:rFonts w:ascii="Times New Roman" w:hAnsi="Times New Roman"/>
          <w:i/>
          <w:sz w:val="28"/>
          <w:szCs w:val="28"/>
          <w:lang w:val="kk-KZ"/>
        </w:rPr>
        <w:t>(№4)</w:t>
      </w:r>
      <w:r w:rsidR="008502B7" w:rsidRPr="00B3565B">
        <w:rPr>
          <w:rFonts w:ascii="Times New Roman" w:hAnsi="Times New Roman"/>
          <w:i/>
          <w:sz w:val="28"/>
          <w:szCs w:val="28"/>
          <w:lang w:val="kk-KZ"/>
        </w:rPr>
        <w:t xml:space="preserve"> </w:t>
      </w:r>
      <w:r w:rsidRPr="00B3565B">
        <w:rPr>
          <w:rFonts w:ascii="Times New Roman" w:hAnsi="Times New Roman"/>
          <w:sz w:val="28"/>
          <w:szCs w:val="28"/>
        </w:rPr>
        <w:t>(рис. 7.</w:t>
      </w:r>
      <w:r w:rsidR="00B12A6C" w:rsidRPr="00B3565B">
        <w:rPr>
          <w:rFonts w:ascii="Times New Roman" w:hAnsi="Times New Roman"/>
          <w:sz w:val="28"/>
          <w:szCs w:val="28"/>
          <w:lang w:val="kk-KZ"/>
        </w:rPr>
        <w:t>6</w:t>
      </w:r>
      <w:r w:rsidRPr="00B3565B">
        <w:rPr>
          <w:rFonts w:ascii="Times New Roman" w:hAnsi="Times New Roman"/>
          <w:sz w:val="28"/>
          <w:szCs w:val="28"/>
        </w:rPr>
        <w:t>).</w:t>
      </w:r>
    </w:p>
    <w:p w:rsidR="00D53822" w:rsidRPr="00B3565B" w:rsidRDefault="00A877CE" w:rsidP="00F62832">
      <w:pPr>
        <w:ind w:firstLine="697"/>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0,0</w:t>
      </w:r>
      <w:r w:rsidR="008502B7" w:rsidRPr="00B3565B">
        <w:rPr>
          <w:rFonts w:ascii="Times New Roman" w:hAnsi="Times New Roman"/>
          <w:sz w:val="28"/>
          <w:szCs w:val="28"/>
          <w:lang w:val="kk-KZ"/>
        </w:rPr>
        <w:t>4</w:t>
      </w:r>
      <w:r w:rsidRPr="00B3565B">
        <w:rPr>
          <w:rFonts w:ascii="Times New Roman" w:hAnsi="Times New Roman"/>
          <w:sz w:val="28"/>
          <w:szCs w:val="28"/>
          <w:lang w:val="kk-KZ"/>
        </w:rPr>
        <w:t xml:space="preserve">-0,14 </w:t>
      </w:r>
      <w:r w:rsidRPr="00B3565B">
        <w:rPr>
          <w:rFonts w:ascii="Times New Roman" w:hAnsi="Times New Roman"/>
          <w:sz w:val="28"/>
          <w:szCs w:val="28"/>
        </w:rPr>
        <w:t>мкЗв/ч. В среднем по области радиационный гамма-фон составил 0,1</w:t>
      </w:r>
      <w:r w:rsidR="008502B7" w:rsidRPr="00B3565B">
        <w:rPr>
          <w:rFonts w:ascii="Times New Roman" w:hAnsi="Times New Roman"/>
          <w:sz w:val="28"/>
          <w:szCs w:val="28"/>
        </w:rPr>
        <w:t>0</w:t>
      </w:r>
      <w:r w:rsidRPr="00B3565B">
        <w:rPr>
          <w:rFonts w:ascii="Times New Roman" w:hAnsi="Times New Roman"/>
          <w:sz w:val="28"/>
          <w:szCs w:val="28"/>
        </w:rPr>
        <w:t xml:space="preserve"> мкЗв/ч и находился в допустимых пределах</w:t>
      </w:r>
      <w:r w:rsidR="00971635" w:rsidRPr="00B3565B">
        <w:rPr>
          <w:rFonts w:ascii="Times New Roman" w:hAnsi="Times New Roman"/>
          <w:sz w:val="28"/>
          <w:szCs w:val="28"/>
        </w:rPr>
        <w:t>.</w:t>
      </w:r>
    </w:p>
    <w:p w:rsidR="00400012" w:rsidRPr="00B3565B" w:rsidRDefault="00400012" w:rsidP="00F62832">
      <w:pPr>
        <w:tabs>
          <w:tab w:val="left" w:pos="2420"/>
        </w:tabs>
        <w:jc w:val="both"/>
        <w:rPr>
          <w:rFonts w:ascii="Times New Roman" w:hAnsi="Times New Roman"/>
          <w:sz w:val="28"/>
          <w:szCs w:val="28"/>
        </w:rPr>
      </w:pPr>
    </w:p>
    <w:p w:rsidR="00953AF4" w:rsidRPr="00B3565B" w:rsidRDefault="001949D5" w:rsidP="00F62832">
      <w:pPr>
        <w:jc w:val="center"/>
        <w:rPr>
          <w:rFonts w:ascii="Times New Roman" w:hAnsi="Times New Roman"/>
          <w:b/>
          <w:sz w:val="28"/>
          <w:szCs w:val="28"/>
        </w:rPr>
      </w:pPr>
      <w:r w:rsidRPr="00B3565B">
        <w:rPr>
          <w:rFonts w:ascii="Times New Roman" w:hAnsi="Times New Roman"/>
          <w:b/>
          <w:sz w:val="28"/>
          <w:szCs w:val="28"/>
          <w:lang w:val="kk-KZ"/>
        </w:rPr>
        <w:t>7.</w:t>
      </w:r>
      <w:r w:rsidR="00226EBB" w:rsidRPr="00B3565B">
        <w:rPr>
          <w:rFonts w:ascii="Times New Roman" w:hAnsi="Times New Roman"/>
          <w:b/>
          <w:sz w:val="28"/>
          <w:szCs w:val="28"/>
          <w:lang w:val="kk-KZ"/>
        </w:rPr>
        <w:t xml:space="preserve">10 </w:t>
      </w:r>
      <w:r w:rsidR="00953AF4" w:rsidRPr="00B3565B">
        <w:rPr>
          <w:rFonts w:ascii="Times New Roman" w:hAnsi="Times New Roman"/>
          <w:b/>
          <w:sz w:val="28"/>
          <w:szCs w:val="28"/>
        </w:rPr>
        <w:t>Плотность рад</w:t>
      </w:r>
      <w:r w:rsidR="00B62800" w:rsidRPr="00B3565B">
        <w:rPr>
          <w:rFonts w:ascii="Times New Roman" w:hAnsi="Times New Roman"/>
          <w:b/>
          <w:sz w:val="28"/>
          <w:szCs w:val="28"/>
        </w:rPr>
        <w:t>иоактивных выпадений в приземном слое атмосферы</w:t>
      </w:r>
    </w:p>
    <w:p w:rsidR="00953AF4" w:rsidRPr="00B3565B" w:rsidRDefault="00953AF4" w:rsidP="00F62832">
      <w:pPr>
        <w:ind w:firstLine="700"/>
        <w:jc w:val="both"/>
        <w:rPr>
          <w:rFonts w:ascii="Times New Roman" w:hAnsi="Times New Roman"/>
          <w:sz w:val="28"/>
          <w:szCs w:val="28"/>
        </w:rPr>
      </w:pPr>
    </w:p>
    <w:p w:rsidR="00971635"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w:t>
      </w:r>
      <w:r w:rsidR="00251828" w:rsidRPr="00B3565B">
        <w:rPr>
          <w:rFonts w:ascii="Times New Roman" w:hAnsi="Times New Roman"/>
          <w:sz w:val="28"/>
          <w:szCs w:val="28"/>
        </w:rPr>
        <w:t>зонтальными планшетами (рис. 7.</w:t>
      </w:r>
      <w:r w:rsidR="00B12A6C" w:rsidRPr="00B3565B">
        <w:rPr>
          <w:rFonts w:ascii="Times New Roman" w:hAnsi="Times New Roman"/>
          <w:sz w:val="28"/>
          <w:szCs w:val="28"/>
          <w:lang w:val="kk-KZ"/>
        </w:rPr>
        <w:t>7</w:t>
      </w:r>
      <w:r w:rsidRPr="00B3565B">
        <w:rPr>
          <w:rFonts w:ascii="Times New Roman" w:hAnsi="Times New Roman"/>
          <w:sz w:val="28"/>
          <w:szCs w:val="28"/>
        </w:rPr>
        <w:t>). На всех станциях проводился пятисуточный отбор проб.</w:t>
      </w:r>
    </w:p>
    <w:p w:rsidR="00C4136E" w:rsidRPr="00B3565B" w:rsidRDefault="00A877CE" w:rsidP="00F62832">
      <w:pPr>
        <w:ind w:firstLine="709"/>
        <w:jc w:val="both"/>
        <w:rPr>
          <w:rFonts w:ascii="Times New Roman" w:hAnsi="Times New Roman"/>
          <w:sz w:val="28"/>
          <w:szCs w:val="28"/>
        </w:rPr>
      </w:pPr>
      <w:r w:rsidRPr="00B3565B">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650D03" w:rsidRPr="00B3565B">
        <w:rPr>
          <w:rFonts w:ascii="Times New Roman" w:hAnsi="Times New Roman"/>
          <w:sz w:val="28"/>
          <w:szCs w:val="28"/>
        </w:rPr>
        <w:t>0</w:t>
      </w:r>
      <w:r w:rsidRPr="00B3565B">
        <w:rPr>
          <w:rFonts w:ascii="Times New Roman" w:hAnsi="Times New Roman"/>
          <w:sz w:val="28"/>
          <w:szCs w:val="28"/>
        </w:rPr>
        <w:t>,</w:t>
      </w:r>
      <w:r w:rsidR="00650D03" w:rsidRPr="00B3565B">
        <w:rPr>
          <w:rFonts w:ascii="Times New Roman" w:hAnsi="Times New Roman"/>
          <w:sz w:val="28"/>
          <w:szCs w:val="28"/>
        </w:rPr>
        <w:t>7</w:t>
      </w:r>
      <w:r w:rsidRPr="00B3565B">
        <w:rPr>
          <w:rFonts w:ascii="Times New Roman" w:hAnsi="Times New Roman"/>
          <w:sz w:val="28"/>
          <w:szCs w:val="28"/>
        </w:rPr>
        <w:t>–</w:t>
      </w:r>
      <w:r w:rsidR="00FA4587" w:rsidRPr="00B3565B">
        <w:rPr>
          <w:rFonts w:ascii="Times New Roman" w:hAnsi="Times New Roman"/>
          <w:sz w:val="28"/>
          <w:szCs w:val="28"/>
        </w:rPr>
        <w:t>1</w:t>
      </w:r>
      <w:r w:rsidRPr="00B3565B">
        <w:rPr>
          <w:rFonts w:ascii="Times New Roman" w:hAnsi="Times New Roman"/>
          <w:sz w:val="28"/>
          <w:szCs w:val="28"/>
          <w:lang w:val="kk-KZ"/>
        </w:rPr>
        <w:t>,</w:t>
      </w:r>
      <w:r w:rsidR="008502B7" w:rsidRPr="00B3565B">
        <w:rPr>
          <w:rFonts w:ascii="Times New Roman" w:hAnsi="Times New Roman"/>
          <w:sz w:val="28"/>
          <w:szCs w:val="28"/>
          <w:lang w:val="kk-KZ"/>
        </w:rPr>
        <w:t>7</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xml:space="preserve">. </w:t>
      </w:r>
      <w:r w:rsidRPr="00B3565B">
        <w:rPr>
          <w:rFonts w:ascii="Times New Roman" w:hAnsi="Times New Roman"/>
          <w:sz w:val="28"/>
          <w:szCs w:val="28"/>
        </w:rPr>
        <w:lastRenderedPageBreak/>
        <w:t>Средняя величина плотности выпадений по области составила 1,</w:t>
      </w:r>
      <w:r w:rsidR="008502B7" w:rsidRPr="00B3565B">
        <w:rPr>
          <w:rFonts w:ascii="Times New Roman" w:hAnsi="Times New Roman"/>
          <w:sz w:val="28"/>
          <w:szCs w:val="28"/>
        </w:rPr>
        <w:t>1</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r w:rsidR="00971635" w:rsidRPr="00B3565B">
        <w:rPr>
          <w:rFonts w:ascii="Times New Roman" w:hAnsi="Times New Roman"/>
          <w:sz w:val="28"/>
          <w:szCs w:val="28"/>
        </w:rPr>
        <w:t>.</w:t>
      </w:r>
    </w:p>
    <w:p w:rsidR="00FA4587" w:rsidRPr="00B3565B" w:rsidRDefault="00FA4587" w:rsidP="00F62832">
      <w:pPr>
        <w:ind w:firstLine="709"/>
        <w:jc w:val="both"/>
        <w:rPr>
          <w:rFonts w:ascii="Times New Roman" w:hAnsi="Times New Roman"/>
          <w:sz w:val="28"/>
          <w:szCs w:val="28"/>
        </w:rPr>
      </w:pPr>
    </w:p>
    <w:p w:rsidR="00953AF4" w:rsidRPr="00B3565B" w:rsidRDefault="00154002" w:rsidP="00F62832">
      <w:pPr>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5886450" cy="2638425"/>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84" cstate="print"/>
                    <a:srcRect/>
                    <a:stretch>
                      <a:fillRect/>
                    </a:stretch>
                  </pic:blipFill>
                  <pic:spPr bwMode="auto">
                    <a:xfrm>
                      <a:off x="0" y="0"/>
                      <a:ext cx="5882200" cy="2636520"/>
                    </a:xfrm>
                    <a:prstGeom prst="rect">
                      <a:avLst/>
                    </a:prstGeom>
                    <a:noFill/>
                    <a:ln w="9525">
                      <a:noFill/>
                      <a:miter lim="800000"/>
                      <a:headEnd/>
                      <a:tailEnd/>
                    </a:ln>
                  </pic:spPr>
                </pic:pic>
              </a:graphicData>
            </a:graphic>
          </wp:inline>
        </w:drawing>
      </w:r>
    </w:p>
    <w:p w:rsidR="00FB004A" w:rsidRPr="00B3565B" w:rsidRDefault="00FB004A" w:rsidP="00F62832">
      <w:pPr>
        <w:jc w:val="center"/>
        <w:rPr>
          <w:rFonts w:ascii="Times New Roman" w:hAnsi="Times New Roman"/>
          <w:b/>
          <w:lang w:val="en-US"/>
        </w:rPr>
      </w:pPr>
    </w:p>
    <w:p w:rsidR="00FF509B" w:rsidRPr="00B3565B" w:rsidRDefault="00CC3F84" w:rsidP="00F62832">
      <w:pPr>
        <w:jc w:val="center"/>
        <w:rPr>
          <w:rFonts w:ascii="Times New Roman" w:hAnsi="Times New Roman"/>
          <w:sz w:val="28"/>
          <w:szCs w:val="28"/>
        </w:rPr>
      </w:pPr>
      <w:r w:rsidRPr="00B3565B">
        <w:rPr>
          <w:rFonts w:ascii="Times New Roman" w:hAnsi="Times New Roman"/>
          <w:sz w:val="28"/>
          <w:szCs w:val="28"/>
        </w:rPr>
        <w:t>Рис. 7.</w:t>
      </w:r>
      <w:r w:rsidR="00B12A6C" w:rsidRPr="00B3565B">
        <w:rPr>
          <w:rFonts w:ascii="Times New Roman" w:hAnsi="Times New Roman"/>
          <w:sz w:val="28"/>
          <w:szCs w:val="28"/>
        </w:rPr>
        <w:t>7</w:t>
      </w:r>
      <w:r w:rsidR="008E7D42" w:rsidRPr="00B3565B">
        <w:rPr>
          <w:rFonts w:ascii="Times New Roman" w:hAnsi="Times New Roman"/>
          <w:sz w:val="28"/>
          <w:szCs w:val="28"/>
          <w:lang w:val="kk-KZ"/>
        </w:rPr>
        <w:t xml:space="preserve"> </w:t>
      </w:r>
      <w:r w:rsidR="00A13C24" w:rsidRPr="00B3565B">
        <w:rPr>
          <w:rFonts w:ascii="Times New Roman" w:hAnsi="Times New Roman"/>
          <w:sz w:val="28"/>
          <w:szCs w:val="28"/>
        </w:rPr>
        <w:t xml:space="preserve">Схема расположения метеостанций за наблюдением </w:t>
      </w:r>
      <w:r w:rsidR="006D7C64" w:rsidRPr="00B3565B">
        <w:rPr>
          <w:rFonts w:ascii="Times New Roman" w:hAnsi="Times New Roman"/>
          <w:sz w:val="28"/>
          <w:szCs w:val="28"/>
        </w:rPr>
        <w:t xml:space="preserve">уровня </w:t>
      </w:r>
      <w:r w:rsidR="00A13C24" w:rsidRPr="00B3565B">
        <w:rPr>
          <w:rFonts w:ascii="Times New Roman" w:hAnsi="Times New Roman"/>
          <w:sz w:val="28"/>
          <w:szCs w:val="28"/>
        </w:rPr>
        <w:t>ради</w:t>
      </w:r>
      <w:r w:rsidR="00565486" w:rsidRPr="00B3565B">
        <w:rPr>
          <w:rFonts w:ascii="Times New Roman" w:hAnsi="Times New Roman"/>
          <w:sz w:val="28"/>
          <w:szCs w:val="28"/>
        </w:rPr>
        <w:t>а</w:t>
      </w:r>
      <w:r w:rsidR="00A13C24" w:rsidRPr="00B3565B">
        <w:rPr>
          <w:rFonts w:ascii="Times New Roman" w:hAnsi="Times New Roman"/>
          <w:sz w:val="28"/>
          <w:szCs w:val="28"/>
        </w:rPr>
        <w:t>ционного гамма-фона и плотностью радиоактивных выпадений на территории</w:t>
      </w:r>
      <w:r w:rsidR="008502B7" w:rsidRPr="00B3565B">
        <w:rPr>
          <w:rFonts w:ascii="Times New Roman" w:hAnsi="Times New Roman"/>
          <w:sz w:val="28"/>
          <w:szCs w:val="28"/>
        </w:rPr>
        <w:t xml:space="preserve"> </w:t>
      </w:r>
      <w:r w:rsidRPr="00B3565B">
        <w:rPr>
          <w:rFonts w:ascii="Times New Roman" w:hAnsi="Times New Roman"/>
          <w:sz w:val="28"/>
          <w:szCs w:val="28"/>
        </w:rPr>
        <w:t>Западно-Казахстанкой</w:t>
      </w:r>
      <w:r w:rsidR="00A13C24" w:rsidRPr="00B3565B">
        <w:rPr>
          <w:rFonts w:ascii="Times New Roman" w:hAnsi="Times New Roman"/>
          <w:sz w:val="28"/>
          <w:szCs w:val="28"/>
        </w:rPr>
        <w:t xml:space="preserve"> области</w:t>
      </w:r>
    </w:p>
    <w:p w:rsidR="00E02979" w:rsidRPr="00B3565B" w:rsidRDefault="00E02979" w:rsidP="00F62832">
      <w:pPr>
        <w:rPr>
          <w:rFonts w:ascii="Times New Roman" w:hAnsi="Times New Roman"/>
          <w:b/>
          <w:sz w:val="28"/>
          <w:szCs w:val="28"/>
          <w:lang w:val="kk-KZ"/>
        </w:rPr>
      </w:pPr>
    </w:p>
    <w:p w:rsidR="00E03381" w:rsidRPr="00B3565B" w:rsidRDefault="00270CA8" w:rsidP="00270CA8">
      <w:pPr>
        <w:rPr>
          <w:rFonts w:ascii="Times New Roman" w:hAnsi="Times New Roman"/>
          <w:b/>
          <w:sz w:val="28"/>
          <w:szCs w:val="28"/>
          <w:lang w:val="kk-KZ"/>
        </w:rPr>
      </w:pPr>
      <w:r w:rsidRPr="00B3565B">
        <w:rPr>
          <w:rFonts w:ascii="Times New Roman" w:hAnsi="Times New Roman"/>
          <w:b/>
          <w:sz w:val="28"/>
          <w:szCs w:val="28"/>
          <w:lang w:val="kk-KZ"/>
        </w:rPr>
        <w:br w:type="page"/>
      </w:r>
    </w:p>
    <w:p w:rsidR="00647FEE" w:rsidRPr="00B3565B" w:rsidRDefault="00FF509B" w:rsidP="00F62832">
      <w:pPr>
        <w:jc w:val="center"/>
        <w:rPr>
          <w:rFonts w:ascii="Times New Roman" w:hAnsi="Times New Roman"/>
          <w:b/>
          <w:sz w:val="28"/>
          <w:szCs w:val="28"/>
        </w:rPr>
      </w:pPr>
      <w:r w:rsidRPr="00B3565B">
        <w:rPr>
          <w:rFonts w:ascii="Times New Roman" w:hAnsi="Times New Roman"/>
          <w:b/>
          <w:sz w:val="28"/>
          <w:szCs w:val="28"/>
        </w:rPr>
        <w:lastRenderedPageBreak/>
        <w:t xml:space="preserve">8 </w:t>
      </w:r>
      <w:r w:rsidR="00647FEE" w:rsidRPr="00B3565B">
        <w:rPr>
          <w:rFonts w:ascii="Times New Roman" w:hAnsi="Times New Roman"/>
          <w:b/>
          <w:sz w:val="28"/>
          <w:szCs w:val="28"/>
        </w:rPr>
        <w:t>Состояние окружающей среды Карагандинской области</w:t>
      </w:r>
    </w:p>
    <w:p w:rsidR="00D46AE7" w:rsidRPr="00B3565B" w:rsidRDefault="00D46AE7" w:rsidP="00F62832">
      <w:pPr>
        <w:jc w:val="center"/>
        <w:rPr>
          <w:rFonts w:ascii="Times New Roman" w:hAnsi="Times New Roman"/>
          <w:b/>
          <w:sz w:val="28"/>
          <w:szCs w:val="28"/>
        </w:rPr>
      </w:pPr>
    </w:p>
    <w:p w:rsidR="00647FEE" w:rsidRPr="00B3565B" w:rsidRDefault="00D46AE7" w:rsidP="00F62832">
      <w:pPr>
        <w:jc w:val="center"/>
        <w:rPr>
          <w:rFonts w:ascii="Times New Roman" w:hAnsi="Times New Roman"/>
          <w:b/>
          <w:sz w:val="28"/>
          <w:szCs w:val="28"/>
        </w:rPr>
      </w:pPr>
      <w:r w:rsidRPr="00B3565B">
        <w:rPr>
          <w:rFonts w:ascii="Times New Roman" w:hAnsi="Times New Roman"/>
          <w:b/>
          <w:sz w:val="28"/>
          <w:szCs w:val="28"/>
        </w:rPr>
        <w:t xml:space="preserve">8.1 </w:t>
      </w:r>
      <w:r w:rsidR="00647FEE" w:rsidRPr="00B3565B">
        <w:rPr>
          <w:rFonts w:ascii="Times New Roman" w:hAnsi="Times New Roman"/>
          <w:b/>
          <w:sz w:val="28"/>
          <w:szCs w:val="28"/>
        </w:rPr>
        <w:t>Состояние загрязнения атмосферног</w:t>
      </w:r>
      <w:r w:rsidR="001B7467" w:rsidRPr="00B3565B">
        <w:rPr>
          <w:rFonts w:ascii="Times New Roman" w:hAnsi="Times New Roman"/>
          <w:b/>
          <w:sz w:val="28"/>
          <w:szCs w:val="28"/>
        </w:rPr>
        <w:t>о воздуха по городу Караганда</w:t>
      </w:r>
    </w:p>
    <w:p w:rsidR="00422699" w:rsidRPr="00B3565B" w:rsidRDefault="00422699" w:rsidP="00F62832">
      <w:pPr>
        <w:ind w:firstLine="709"/>
        <w:jc w:val="center"/>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8A7BF8" w:rsidRPr="00B3565B">
        <w:rPr>
          <w:rStyle w:val="FontStyle204"/>
          <w:sz w:val="28"/>
          <w:szCs w:val="28"/>
        </w:rPr>
        <w:t>7</w:t>
      </w:r>
      <w:r w:rsidRPr="00B3565B">
        <w:rPr>
          <w:rStyle w:val="FontStyle204"/>
          <w:sz w:val="28"/>
          <w:szCs w:val="28"/>
        </w:rPr>
        <w:t xml:space="preserve"> стационарных постах</w:t>
      </w:r>
      <w:r w:rsidR="00E80518" w:rsidRPr="00B3565B">
        <w:rPr>
          <w:rFonts w:ascii="Times New Roman" w:hAnsi="Times New Roman"/>
          <w:sz w:val="28"/>
          <w:szCs w:val="28"/>
        </w:rPr>
        <w:t>(рис. 8.1.</w:t>
      </w:r>
      <w:r w:rsidRPr="00B3565B">
        <w:rPr>
          <w:rFonts w:ascii="Times New Roman" w:hAnsi="Times New Roman"/>
          <w:sz w:val="28"/>
          <w:szCs w:val="28"/>
        </w:rPr>
        <w:t xml:space="preserve">, таблица </w:t>
      </w:r>
      <w:r w:rsidR="009E491A" w:rsidRPr="00B3565B">
        <w:rPr>
          <w:rFonts w:ascii="Times New Roman" w:hAnsi="Times New Roman"/>
          <w:sz w:val="28"/>
          <w:szCs w:val="28"/>
          <w:lang w:val="kk-KZ"/>
        </w:rPr>
        <w:t>74</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rPr>
        <w:t>74</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652"/>
        <w:gridCol w:w="3260"/>
      </w:tblGrid>
      <w:tr w:rsidR="003279FD" w:rsidRPr="00B3565B" w:rsidTr="00917D66">
        <w:tc>
          <w:tcPr>
            <w:tcW w:w="959"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Номер</w:t>
            </w:r>
          </w:p>
          <w:p w:rsidR="00B75F38" w:rsidRPr="00B3565B" w:rsidRDefault="00B75F38"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52"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B75F38" w:rsidRPr="00B3565B" w:rsidRDefault="00B75F38"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1</w:t>
            </w:r>
          </w:p>
        </w:tc>
        <w:tc>
          <w:tcPr>
            <w:tcW w:w="1276"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4 раза</w:t>
            </w:r>
          </w:p>
          <w:p w:rsidR="00B75F38" w:rsidRPr="00B3565B" w:rsidRDefault="00B75F38" w:rsidP="00F62832">
            <w:pPr>
              <w:jc w:val="center"/>
              <w:outlineLvl w:val="1"/>
              <w:rPr>
                <w:rFonts w:ascii="Times New Roman" w:hAnsi="Times New Roman"/>
              </w:rPr>
            </w:pPr>
            <w:r w:rsidRPr="00B3565B">
              <w:rPr>
                <w:rFonts w:ascii="Times New Roman" w:hAnsi="Times New Roman"/>
              </w:rPr>
              <w:t xml:space="preserve"> в сутки</w:t>
            </w:r>
          </w:p>
        </w:tc>
        <w:tc>
          <w:tcPr>
            <w:tcW w:w="1884"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652" w:type="dxa"/>
            <w:vAlign w:val="center"/>
          </w:tcPr>
          <w:p w:rsidR="00B75F38" w:rsidRPr="00B3565B" w:rsidRDefault="00B75F38" w:rsidP="00F62832">
            <w:pPr>
              <w:jc w:val="center"/>
              <w:rPr>
                <w:rFonts w:ascii="Times New Roman" w:hAnsi="Times New Roman"/>
                <w:i/>
              </w:rPr>
            </w:pPr>
            <w:r w:rsidRPr="00B3565B">
              <w:rPr>
                <w:rStyle w:val="FontStyle201"/>
                <w:i w:val="0"/>
              </w:rPr>
              <w:t>аэрологическая станция, р-н аэропорта «Городской»</w:t>
            </w:r>
          </w:p>
        </w:tc>
        <w:tc>
          <w:tcPr>
            <w:tcW w:w="3260" w:type="dxa"/>
            <w:vMerge w:val="restart"/>
            <w:vAlign w:val="center"/>
          </w:tcPr>
          <w:p w:rsidR="00B75F38" w:rsidRPr="00B3565B" w:rsidRDefault="00B75F38" w:rsidP="00F62832">
            <w:pPr>
              <w:outlineLvl w:val="1"/>
              <w:rPr>
                <w:rFonts w:ascii="Times New Roman" w:hAnsi="Times New Roman"/>
              </w:rPr>
            </w:pPr>
            <w:r w:rsidRPr="00B3565B">
              <w:rPr>
                <w:rFonts w:ascii="Times New Roman" w:hAnsi="Times New Roman"/>
              </w:rPr>
              <w:t>взвешенные вещества, диоксид серы, сульфаты, оксид углерода, диоксид и оксид азота, фенол, формальдегид</w:t>
            </w: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3</w:t>
            </w:r>
          </w:p>
        </w:tc>
        <w:tc>
          <w:tcPr>
            <w:tcW w:w="1276"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3 раза</w:t>
            </w:r>
          </w:p>
          <w:p w:rsidR="00B75F38" w:rsidRPr="00B3565B" w:rsidRDefault="00B75F38" w:rsidP="00F62832">
            <w:pPr>
              <w:jc w:val="center"/>
              <w:outlineLvl w:val="1"/>
              <w:rPr>
                <w:rFonts w:ascii="Times New Roman" w:hAnsi="Times New Roman"/>
              </w:rPr>
            </w:pPr>
            <w:r w:rsidRPr="00B3565B">
              <w:rPr>
                <w:rFonts w:ascii="Times New Roman" w:hAnsi="Times New Roman"/>
              </w:rPr>
              <w:t xml:space="preserve"> в сутки</w:t>
            </w:r>
          </w:p>
        </w:tc>
        <w:tc>
          <w:tcPr>
            <w:tcW w:w="1884" w:type="dxa"/>
            <w:vMerge/>
            <w:vAlign w:val="center"/>
          </w:tcPr>
          <w:p w:rsidR="00B75F38" w:rsidRPr="00B3565B" w:rsidRDefault="00B75F38" w:rsidP="00F62832">
            <w:pPr>
              <w:jc w:val="center"/>
              <w:outlineLvl w:val="1"/>
              <w:rPr>
                <w:rFonts w:ascii="Times New Roman" w:hAnsi="Times New Roman"/>
              </w:rPr>
            </w:pPr>
          </w:p>
        </w:tc>
        <w:tc>
          <w:tcPr>
            <w:tcW w:w="2652" w:type="dxa"/>
            <w:vAlign w:val="center"/>
          </w:tcPr>
          <w:p w:rsidR="00B75F38" w:rsidRPr="00B3565B" w:rsidRDefault="00B75F38" w:rsidP="00F62832">
            <w:pPr>
              <w:jc w:val="center"/>
              <w:outlineLvl w:val="1"/>
              <w:rPr>
                <w:rFonts w:ascii="Times New Roman" w:hAnsi="Times New Roman"/>
                <w:i/>
              </w:rPr>
            </w:pPr>
            <w:r w:rsidRPr="00B3565B">
              <w:rPr>
                <w:rStyle w:val="FontStyle201"/>
                <w:i w:val="0"/>
              </w:rPr>
              <w:t>угол ул. Ленина и пр. Бухар-Жырау</w:t>
            </w:r>
          </w:p>
        </w:tc>
        <w:tc>
          <w:tcPr>
            <w:tcW w:w="3260" w:type="dxa"/>
            <w:vMerge/>
            <w:vAlign w:val="center"/>
          </w:tcPr>
          <w:p w:rsidR="00B75F38" w:rsidRPr="00B3565B" w:rsidRDefault="00B75F38" w:rsidP="00F62832">
            <w:pPr>
              <w:outlineLvl w:val="1"/>
              <w:rPr>
                <w:rFonts w:ascii="Times New Roman" w:hAnsi="Times New Roman"/>
              </w:rPr>
            </w:pP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4</w:t>
            </w:r>
          </w:p>
        </w:tc>
        <w:tc>
          <w:tcPr>
            <w:tcW w:w="1276" w:type="dxa"/>
            <w:vMerge/>
            <w:vAlign w:val="center"/>
          </w:tcPr>
          <w:p w:rsidR="00B75F38" w:rsidRPr="00B3565B" w:rsidRDefault="00B75F38" w:rsidP="00F62832">
            <w:pPr>
              <w:jc w:val="center"/>
              <w:outlineLvl w:val="1"/>
              <w:rPr>
                <w:rFonts w:ascii="Times New Roman" w:hAnsi="Times New Roman"/>
              </w:rPr>
            </w:pPr>
          </w:p>
        </w:tc>
        <w:tc>
          <w:tcPr>
            <w:tcW w:w="1884" w:type="dxa"/>
            <w:vMerge/>
            <w:vAlign w:val="center"/>
          </w:tcPr>
          <w:p w:rsidR="00B75F38" w:rsidRPr="00B3565B" w:rsidRDefault="00B75F38" w:rsidP="00F62832">
            <w:pPr>
              <w:jc w:val="center"/>
              <w:outlineLvl w:val="1"/>
              <w:rPr>
                <w:rFonts w:ascii="Times New Roman" w:hAnsi="Times New Roman"/>
              </w:rPr>
            </w:pPr>
          </w:p>
        </w:tc>
        <w:tc>
          <w:tcPr>
            <w:tcW w:w="2652" w:type="dxa"/>
            <w:vAlign w:val="center"/>
          </w:tcPr>
          <w:p w:rsidR="00B75F38" w:rsidRPr="00B3565B" w:rsidRDefault="00B75F38" w:rsidP="00F62832">
            <w:pPr>
              <w:jc w:val="center"/>
              <w:outlineLvl w:val="1"/>
              <w:rPr>
                <w:rFonts w:ascii="Times New Roman" w:hAnsi="Times New Roman"/>
                <w:i/>
              </w:rPr>
            </w:pPr>
            <w:r w:rsidRPr="00B3565B">
              <w:rPr>
                <w:rStyle w:val="FontStyle201"/>
                <w:i w:val="0"/>
              </w:rPr>
              <w:t>ул. Бирюзова,15, новый Майкудук</w:t>
            </w:r>
          </w:p>
        </w:tc>
        <w:tc>
          <w:tcPr>
            <w:tcW w:w="3260" w:type="dxa"/>
            <w:vMerge/>
            <w:vAlign w:val="center"/>
          </w:tcPr>
          <w:p w:rsidR="00B75F38" w:rsidRPr="00B3565B" w:rsidRDefault="00B75F38" w:rsidP="00F62832">
            <w:pPr>
              <w:outlineLvl w:val="1"/>
              <w:rPr>
                <w:rFonts w:ascii="Times New Roman" w:hAnsi="Times New Roman"/>
              </w:rPr>
            </w:pP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7</w:t>
            </w:r>
          </w:p>
        </w:tc>
        <w:tc>
          <w:tcPr>
            <w:tcW w:w="1276" w:type="dxa"/>
            <w:vMerge/>
            <w:vAlign w:val="center"/>
          </w:tcPr>
          <w:p w:rsidR="00B75F38" w:rsidRPr="00B3565B" w:rsidRDefault="00B75F38" w:rsidP="00F62832">
            <w:pPr>
              <w:jc w:val="center"/>
              <w:outlineLvl w:val="1"/>
              <w:rPr>
                <w:rFonts w:ascii="Times New Roman" w:hAnsi="Times New Roman"/>
              </w:rPr>
            </w:pPr>
          </w:p>
        </w:tc>
        <w:tc>
          <w:tcPr>
            <w:tcW w:w="1884" w:type="dxa"/>
            <w:vMerge/>
            <w:vAlign w:val="center"/>
          </w:tcPr>
          <w:p w:rsidR="00B75F38" w:rsidRPr="00B3565B" w:rsidRDefault="00B75F38" w:rsidP="00F62832">
            <w:pPr>
              <w:jc w:val="center"/>
              <w:outlineLvl w:val="1"/>
              <w:rPr>
                <w:rFonts w:ascii="Times New Roman" w:hAnsi="Times New Roman"/>
              </w:rPr>
            </w:pPr>
          </w:p>
        </w:tc>
        <w:tc>
          <w:tcPr>
            <w:tcW w:w="2652" w:type="dxa"/>
            <w:vAlign w:val="center"/>
          </w:tcPr>
          <w:p w:rsidR="00B75F38" w:rsidRPr="00B3565B" w:rsidRDefault="00B75F38" w:rsidP="00F62832">
            <w:pPr>
              <w:jc w:val="center"/>
              <w:outlineLvl w:val="1"/>
              <w:rPr>
                <w:rFonts w:ascii="Times New Roman" w:hAnsi="Times New Roman"/>
                <w:i/>
              </w:rPr>
            </w:pPr>
            <w:r w:rsidRPr="00B3565B">
              <w:rPr>
                <w:rStyle w:val="FontStyle201"/>
                <w:i w:val="0"/>
              </w:rPr>
              <w:t>ул. Ермекова, 116</w:t>
            </w:r>
          </w:p>
        </w:tc>
        <w:tc>
          <w:tcPr>
            <w:tcW w:w="3260" w:type="dxa"/>
            <w:vMerge/>
            <w:vAlign w:val="center"/>
          </w:tcPr>
          <w:p w:rsidR="00B75F38" w:rsidRPr="00B3565B" w:rsidRDefault="00B75F38" w:rsidP="00F62832">
            <w:pPr>
              <w:outlineLvl w:val="1"/>
              <w:rPr>
                <w:rFonts w:ascii="Times New Roman" w:hAnsi="Times New Roman"/>
              </w:rPr>
            </w:pPr>
          </w:p>
        </w:tc>
      </w:tr>
      <w:tr w:rsidR="003279FD" w:rsidRPr="00B3565B" w:rsidTr="00917D66">
        <w:tc>
          <w:tcPr>
            <w:tcW w:w="959" w:type="dxa"/>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5</w:t>
            </w:r>
          </w:p>
        </w:tc>
        <w:tc>
          <w:tcPr>
            <w:tcW w:w="1276"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каждые 20 минут</w:t>
            </w:r>
          </w:p>
        </w:tc>
        <w:tc>
          <w:tcPr>
            <w:tcW w:w="1884" w:type="dxa"/>
            <w:vMerge w:val="restart"/>
            <w:vAlign w:val="center"/>
          </w:tcPr>
          <w:p w:rsidR="00B75F38" w:rsidRPr="00B3565B" w:rsidRDefault="00B75F38" w:rsidP="00F62832">
            <w:pPr>
              <w:jc w:val="center"/>
              <w:outlineLvl w:val="1"/>
              <w:rPr>
                <w:rFonts w:ascii="Times New Roman" w:hAnsi="Times New Roman"/>
              </w:rPr>
            </w:pPr>
            <w:r w:rsidRPr="00B3565B">
              <w:rPr>
                <w:rFonts w:ascii="Times New Roman" w:hAnsi="Times New Roman"/>
              </w:rPr>
              <w:t>в непрерывном режиме</w:t>
            </w:r>
          </w:p>
        </w:tc>
        <w:tc>
          <w:tcPr>
            <w:tcW w:w="2652" w:type="dxa"/>
            <w:vAlign w:val="center"/>
          </w:tcPr>
          <w:p w:rsidR="00B75F38" w:rsidRPr="00B3565B" w:rsidRDefault="00B75F38" w:rsidP="00F62832">
            <w:pPr>
              <w:jc w:val="center"/>
              <w:outlineLvl w:val="1"/>
              <w:rPr>
                <w:rStyle w:val="FontStyle201"/>
                <w:i w:val="0"/>
              </w:rPr>
            </w:pPr>
            <w:r w:rsidRPr="00B3565B">
              <w:rPr>
                <w:rStyle w:val="FontStyle201"/>
                <w:i w:val="0"/>
              </w:rPr>
              <w:t>ул. Муканова, 57/3</w:t>
            </w:r>
          </w:p>
        </w:tc>
        <w:tc>
          <w:tcPr>
            <w:tcW w:w="3260" w:type="dxa"/>
            <w:vAlign w:val="center"/>
          </w:tcPr>
          <w:p w:rsidR="00B75F38" w:rsidRPr="00B3565B" w:rsidRDefault="00B75F38" w:rsidP="00F62832">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азота, оксид азота, сумма углеводородов, метан</w:t>
            </w:r>
          </w:p>
        </w:tc>
      </w:tr>
      <w:tr w:rsidR="003279FD" w:rsidRPr="00B3565B" w:rsidTr="00917D66">
        <w:tc>
          <w:tcPr>
            <w:tcW w:w="959" w:type="dxa"/>
            <w:vAlign w:val="center"/>
          </w:tcPr>
          <w:p w:rsidR="008A0BBE" w:rsidRPr="00B3565B" w:rsidRDefault="008A0BBE" w:rsidP="00F62832">
            <w:pPr>
              <w:jc w:val="center"/>
              <w:outlineLvl w:val="1"/>
              <w:rPr>
                <w:rFonts w:ascii="Times New Roman" w:hAnsi="Times New Roman"/>
              </w:rPr>
            </w:pPr>
            <w:r w:rsidRPr="00B3565B">
              <w:rPr>
                <w:rFonts w:ascii="Times New Roman" w:hAnsi="Times New Roman"/>
              </w:rPr>
              <w:t>6</w:t>
            </w:r>
          </w:p>
        </w:tc>
        <w:tc>
          <w:tcPr>
            <w:tcW w:w="1276" w:type="dxa"/>
            <w:vMerge/>
            <w:vAlign w:val="center"/>
          </w:tcPr>
          <w:p w:rsidR="008A0BBE" w:rsidRPr="00B3565B" w:rsidRDefault="008A0BBE" w:rsidP="00F62832">
            <w:pPr>
              <w:jc w:val="center"/>
              <w:outlineLvl w:val="1"/>
              <w:rPr>
                <w:rFonts w:ascii="Times New Roman" w:hAnsi="Times New Roman"/>
              </w:rPr>
            </w:pPr>
          </w:p>
        </w:tc>
        <w:tc>
          <w:tcPr>
            <w:tcW w:w="1884" w:type="dxa"/>
            <w:vMerge/>
            <w:vAlign w:val="center"/>
          </w:tcPr>
          <w:p w:rsidR="008A0BBE" w:rsidRPr="00B3565B" w:rsidRDefault="008A0BBE" w:rsidP="00F62832">
            <w:pPr>
              <w:jc w:val="center"/>
              <w:outlineLvl w:val="1"/>
              <w:rPr>
                <w:rFonts w:ascii="Times New Roman" w:hAnsi="Times New Roman"/>
              </w:rPr>
            </w:pPr>
          </w:p>
        </w:tc>
        <w:tc>
          <w:tcPr>
            <w:tcW w:w="2652" w:type="dxa"/>
            <w:vAlign w:val="center"/>
          </w:tcPr>
          <w:p w:rsidR="008A0BBE" w:rsidRPr="00B3565B" w:rsidRDefault="008A0BBE" w:rsidP="00F62832">
            <w:pPr>
              <w:jc w:val="center"/>
              <w:outlineLvl w:val="1"/>
              <w:rPr>
                <w:rStyle w:val="FontStyle201"/>
                <w:i w:val="0"/>
              </w:rPr>
            </w:pPr>
            <w:r w:rsidRPr="00B3565B">
              <w:rPr>
                <w:rStyle w:val="FontStyle201"/>
                <w:i w:val="0"/>
                <w:iCs w:val="0"/>
              </w:rPr>
              <w:t>городской акимат (в районе старого аэропорта)</w:t>
            </w:r>
          </w:p>
        </w:tc>
        <w:tc>
          <w:tcPr>
            <w:tcW w:w="3260" w:type="dxa"/>
            <w:vMerge w:val="restart"/>
            <w:vAlign w:val="center"/>
          </w:tcPr>
          <w:p w:rsidR="008A0BBE" w:rsidRPr="00B3565B" w:rsidRDefault="008A0BBE" w:rsidP="00F62832">
            <w:pPr>
              <w:outlineLvl w:val="1"/>
              <w:rPr>
                <w:rFonts w:ascii="Times New Roman" w:hAnsi="Times New Roman"/>
              </w:rPr>
            </w:pPr>
            <w:r w:rsidRPr="00B3565B">
              <w:rPr>
                <w:rFonts w:ascii="Times New Roman" w:hAnsi="Times New Roman"/>
              </w:rPr>
              <w:t>взвешенные частицы РМ-2,5, взвешенные частицы РМ-10, диоксид серы, оксид углерода, диоксид и оксид азота, сероводород, сумма углеводородов, аммиак, метан</w:t>
            </w:r>
          </w:p>
        </w:tc>
      </w:tr>
      <w:tr w:rsidR="008A0BBE" w:rsidRPr="00B3565B" w:rsidTr="00917D66">
        <w:tc>
          <w:tcPr>
            <w:tcW w:w="959" w:type="dxa"/>
            <w:vAlign w:val="center"/>
          </w:tcPr>
          <w:p w:rsidR="008A0BBE" w:rsidRPr="00B3565B" w:rsidRDefault="008A0BBE" w:rsidP="00F62832">
            <w:pPr>
              <w:jc w:val="center"/>
              <w:outlineLvl w:val="1"/>
              <w:rPr>
                <w:rFonts w:ascii="Times New Roman" w:hAnsi="Times New Roman"/>
              </w:rPr>
            </w:pPr>
            <w:r w:rsidRPr="00B3565B">
              <w:rPr>
                <w:rFonts w:ascii="Times New Roman" w:hAnsi="Times New Roman"/>
              </w:rPr>
              <w:t>8</w:t>
            </w:r>
          </w:p>
        </w:tc>
        <w:tc>
          <w:tcPr>
            <w:tcW w:w="1276" w:type="dxa"/>
            <w:vMerge/>
            <w:vAlign w:val="center"/>
          </w:tcPr>
          <w:p w:rsidR="008A0BBE" w:rsidRPr="00B3565B" w:rsidRDefault="008A0BBE" w:rsidP="00F62832">
            <w:pPr>
              <w:jc w:val="center"/>
              <w:outlineLvl w:val="1"/>
              <w:rPr>
                <w:rFonts w:ascii="Times New Roman" w:hAnsi="Times New Roman"/>
              </w:rPr>
            </w:pPr>
          </w:p>
        </w:tc>
        <w:tc>
          <w:tcPr>
            <w:tcW w:w="1884" w:type="dxa"/>
            <w:vMerge/>
            <w:vAlign w:val="center"/>
          </w:tcPr>
          <w:p w:rsidR="008A0BBE" w:rsidRPr="00B3565B" w:rsidRDefault="008A0BBE" w:rsidP="00F62832">
            <w:pPr>
              <w:jc w:val="center"/>
              <w:outlineLvl w:val="1"/>
              <w:rPr>
                <w:rFonts w:ascii="Times New Roman" w:hAnsi="Times New Roman"/>
              </w:rPr>
            </w:pPr>
          </w:p>
        </w:tc>
        <w:tc>
          <w:tcPr>
            <w:tcW w:w="2652" w:type="dxa"/>
            <w:vAlign w:val="center"/>
          </w:tcPr>
          <w:p w:rsidR="008A0BBE" w:rsidRPr="00B3565B" w:rsidRDefault="008A0BBE" w:rsidP="00F62832">
            <w:pPr>
              <w:jc w:val="center"/>
              <w:outlineLvl w:val="1"/>
              <w:rPr>
                <w:rStyle w:val="FontStyle201"/>
                <w:i w:val="0"/>
              </w:rPr>
            </w:pPr>
            <w:r w:rsidRPr="00B3565B">
              <w:rPr>
                <w:rStyle w:val="FontStyle201"/>
                <w:i w:val="0"/>
                <w:iCs w:val="0"/>
              </w:rPr>
              <w:t>район больницы (микрорайон Пришахтинск)</w:t>
            </w:r>
          </w:p>
        </w:tc>
        <w:tc>
          <w:tcPr>
            <w:tcW w:w="3260" w:type="dxa"/>
            <w:vMerge/>
            <w:vAlign w:val="center"/>
          </w:tcPr>
          <w:p w:rsidR="008A0BBE" w:rsidRPr="00B3565B" w:rsidRDefault="008A0BBE" w:rsidP="008A0BBE">
            <w:pPr>
              <w:outlineLvl w:val="1"/>
              <w:rPr>
                <w:rFonts w:ascii="Times New Roman" w:hAnsi="Times New Roman"/>
              </w:rPr>
            </w:pPr>
          </w:p>
        </w:tc>
      </w:tr>
    </w:tbl>
    <w:p w:rsidR="001750B4" w:rsidRPr="00B3565B" w:rsidRDefault="001750B4" w:rsidP="00F62832">
      <w:pPr>
        <w:pStyle w:val="Style100"/>
        <w:widowControl/>
        <w:spacing w:line="0" w:lineRule="atLeast"/>
        <w:ind w:firstLine="708"/>
        <w:rPr>
          <w:rStyle w:val="FontStyle201"/>
          <w:sz w:val="28"/>
          <w:szCs w:val="28"/>
        </w:rPr>
      </w:pPr>
    </w:p>
    <w:p w:rsidR="00647FEE" w:rsidRPr="00B3565B" w:rsidRDefault="00154002" w:rsidP="00F62832">
      <w:pPr>
        <w:jc w:val="center"/>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4751358" cy="2839961"/>
            <wp:effectExtent l="19050" t="0" r="0" b="0"/>
            <wp:docPr id="29" name="Рисунок 29" descr="Карага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аганда"/>
                    <pic:cNvPicPr>
                      <a:picLocks noChangeAspect="1" noChangeArrowheads="1"/>
                    </pic:cNvPicPr>
                  </pic:nvPicPr>
                  <pic:blipFill>
                    <a:blip r:embed="rId85" cstate="print"/>
                    <a:srcRect l="4531" t="9685" r="3421" b="9043"/>
                    <a:stretch>
                      <a:fillRect/>
                    </a:stretch>
                  </pic:blipFill>
                  <pic:spPr bwMode="auto">
                    <a:xfrm>
                      <a:off x="0" y="0"/>
                      <a:ext cx="4751360" cy="2839962"/>
                    </a:xfrm>
                    <a:prstGeom prst="rect">
                      <a:avLst/>
                    </a:prstGeom>
                    <a:noFill/>
                    <a:ln w="9525">
                      <a:noFill/>
                      <a:miter lim="800000"/>
                      <a:headEnd/>
                      <a:tailEnd/>
                    </a:ln>
                  </pic:spPr>
                </pic:pic>
              </a:graphicData>
            </a:graphic>
          </wp:inline>
        </w:drawing>
      </w:r>
    </w:p>
    <w:p w:rsidR="000C0B3E" w:rsidRPr="00B3565B" w:rsidRDefault="00E80518" w:rsidP="00F62832">
      <w:pPr>
        <w:ind w:right="-375"/>
        <w:jc w:val="center"/>
        <w:rPr>
          <w:rFonts w:ascii="Times New Roman" w:hAnsi="Times New Roman"/>
          <w:sz w:val="28"/>
          <w:szCs w:val="28"/>
        </w:rPr>
      </w:pPr>
      <w:r w:rsidRPr="00B3565B">
        <w:rPr>
          <w:rFonts w:ascii="Times New Roman" w:hAnsi="Times New Roman"/>
          <w:sz w:val="28"/>
          <w:szCs w:val="28"/>
        </w:rPr>
        <w:t xml:space="preserve">Рис. 8.1. Схема </w:t>
      </w:r>
      <w:r w:rsidR="000C0B3E" w:rsidRPr="00B3565B">
        <w:rPr>
          <w:rFonts w:ascii="Times New Roman" w:hAnsi="Times New Roman"/>
          <w:sz w:val="28"/>
          <w:szCs w:val="28"/>
        </w:rPr>
        <w:t>расположени</w:t>
      </w:r>
      <w:r w:rsidRPr="00B3565B">
        <w:rPr>
          <w:rFonts w:ascii="Times New Roman" w:hAnsi="Times New Roman"/>
          <w:sz w:val="28"/>
          <w:szCs w:val="28"/>
        </w:rPr>
        <w:t xml:space="preserve">я </w:t>
      </w:r>
      <w:r w:rsidR="000C0B3E" w:rsidRPr="00B3565B">
        <w:rPr>
          <w:rFonts w:ascii="Times New Roman" w:hAnsi="Times New Roman"/>
          <w:sz w:val="28"/>
          <w:szCs w:val="28"/>
        </w:rPr>
        <w:t>стационарной сети наблюдени</w:t>
      </w:r>
      <w:r w:rsidRPr="00B3565B">
        <w:rPr>
          <w:rFonts w:ascii="Times New Roman" w:hAnsi="Times New Roman"/>
          <w:sz w:val="28"/>
          <w:szCs w:val="28"/>
        </w:rPr>
        <w:t>я</w:t>
      </w:r>
    </w:p>
    <w:p w:rsidR="003822FF" w:rsidRPr="00B3565B" w:rsidRDefault="000C0B3E"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w:t>
      </w:r>
      <w:r w:rsidR="00050E43" w:rsidRPr="00B3565B">
        <w:rPr>
          <w:rFonts w:ascii="Times New Roman" w:hAnsi="Times New Roman"/>
          <w:sz w:val="28"/>
          <w:szCs w:val="28"/>
        </w:rPr>
        <w:t xml:space="preserve"> города</w:t>
      </w:r>
      <w:r w:rsidR="00E80518" w:rsidRPr="00B3565B">
        <w:rPr>
          <w:rFonts w:ascii="Times New Roman" w:hAnsi="Times New Roman"/>
          <w:sz w:val="28"/>
          <w:szCs w:val="28"/>
        </w:rPr>
        <w:t xml:space="preserve"> Караганда</w:t>
      </w:r>
    </w:p>
    <w:p w:rsidR="00830A37" w:rsidRPr="00B3565B" w:rsidRDefault="00830A37" w:rsidP="00F62832">
      <w:pPr>
        <w:jc w:val="center"/>
        <w:rPr>
          <w:rFonts w:ascii="Times New Roman" w:hAnsi="Times New Roman"/>
          <w:sz w:val="28"/>
          <w:szCs w:val="28"/>
        </w:rPr>
      </w:pPr>
    </w:p>
    <w:p w:rsidR="001F011B" w:rsidRPr="00B3565B" w:rsidRDefault="001F011B" w:rsidP="00F62832">
      <w:pPr>
        <w:jc w:val="right"/>
        <w:rPr>
          <w:rFonts w:ascii="Times New Roman" w:hAnsi="Times New Roman"/>
          <w:sz w:val="22"/>
          <w:szCs w:val="22"/>
          <w:lang w:val="kk-KZ"/>
        </w:rPr>
      </w:pPr>
      <w:r w:rsidRPr="00B3565B">
        <w:rPr>
          <w:rFonts w:ascii="Times New Roman" w:hAnsi="Times New Roman"/>
          <w:sz w:val="22"/>
          <w:szCs w:val="22"/>
        </w:rPr>
        <w:t xml:space="preserve">Таблица </w:t>
      </w:r>
      <w:r w:rsidR="009E491A" w:rsidRPr="00B3565B">
        <w:rPr>
          <w:rFonts w:ascii="Times New Roman" w:hAnsi="Times New Roman"/>
          <w:sz w:val="22"/>
          <w:szCs w:val="22"/>
        </w:rPr>
        <w:t>75</w:t>
      </w:r>
    </w:p>
    <w:p w:rsidR="001F011B" w:rsidRPr="00B3565B" w:rsidRDefault="001F011B"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D57DB9" w:rsidRPr="00B3565B">
        <w:rPr>
          <w:rStyle w:val="FontStyle201"/>
          <w:i w:val="0"/>
          <w:sz w:val="28"/>
          <w:szCs w:val="28"/>
        </w:rPr>
        <w:t>Караганда</w:t>
      </w:r>
    </w:p>
    <w:p w:rsidR="00874157" w:rsidRPr="00B3565B" w:rsidRDefault="00874157" w:rsidP="00F62832">
      <w:pPr>
        <w:pStyle w:val="Style100"/>
        <w:widowControl/>
        <w:spacing w:line="0" w:lineRule="atLeast"/>
        <w:ind w:firstLine="708"/>
        <w:rPr>
          <w:rStyle w:val="FontStyle201"/>
          <w:i w:val="0"/>
          <w:sz w:val="16"/>
          <w:szCs w:val="16"/>
        </w:rPr>
      </w:pPr>
    </w:p>
    <w:tbl>
      <w:tblPr>
        <w:tblW w:w="10306" w:type="dxa"/>
        <w:jc w:val="center"/>
        <w:tblLayout w:type="fixed"/>
        <w:tblLook w:val="04A0" w:firstRow="1" w:lastRow="0" w:firstColumn="1" w:lastColumn="0" w:noHBand="0" w:noVBand="1"/>
      </w:tblPr>
      <w:tblGrid>
        <w:gridCol w:w="2000"/>
        <w:gridCol w:w="992"/>
        <w:gridCol w:w="1644"/>
        <w:gridCol w:w="993"/>
        <w:gridCol w:w="1701"/>
        <w:gridCol w:w="850"/>
        <w:gridCol w:w="992"/>
        <w:gridCol w:w="1134"/>
      </w:tblGrid>
      <w:tr w:rsidR="003279FD" w:rsidRPr="00B3565B" w:rsidTr="001804A7">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AF1C6C" w:rsidRPr="00B3565B" w:rsidRDefault="00AF1C6C"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1804A7">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F1C6C" w:rsidRPr="00B3565B" w:rsidRDefault="00AF1C6C"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Кратность превышения </w:t>
            </w:r>
          </w:p>
          <w:p w:rsidR="00AF1C6C" w:rsidRPr="00B3565B" w:rsidRDefault="00AF1C6C"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AF1C6C" w:rsidRPr="00B3565B" w:rsidRDefault="00AF1C6C"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AF1C6C" w:rsidRPr="00B3565B" w:rsidRDefault="00AF1C6C"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AF1C6C" w:rsidRPr="00B3565B" w:rsidRDefault="00AF1C6C" w:rsidP="00F62832">
            <w:pPr>
              <w:jc w:val="center"/>
              <w:rPr>
                <w:rFonts w:ascii="Times New Roman" w:hAnsi="Times New Roman"/>
                <w:b/>
                <w:bCs/>
                <w:spacing w:val="-20"/>
              </w:rPr>
            </w:pPr>
            <w:r w:rsidRPr="00B3565B">
              <w:rPr>
                <w:rFonts w:ascii="Times New Roman" w:hAnsi="Times New Roman"/>
                <w:b/>
                <w:bCs/>
                <w:spacing w:val="-20"/>
              </w:rPr>
              <w:t>&gt;10 ПДК</w:t>
            </w:r>
          </w:p>
        </w:tc>
      </w:tr>
      <w:tr w:rsidR="00103AC2" w:rsidRPr="00B3565B" w:rsidTr="008312E3">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0,101</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0,674</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0,4</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0,8</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0,038</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1,097</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1,289</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8,058</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678</w:t>
            </w: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7</w:t>
            </w: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Взвешенные частицы РМ-10</w:t>
            </w:r>
          </w:p>
        </w:tc>
        <w:tc>
          <w:tcPr>
            <w:tcW w:w="992" w:type="dxa"/>
            <w:tcBorders>
              <w:top w:val="nil"/>
              <w:left w:val="nil"/>
              <w:bottom w:val="single" w:sz="4" w:space="0" w:color="auto"/>
              <w:right w:val="single" w:sz="4" w:space="0" w:color="auto"/>
            </w:tcBorders>
            <w:shd w:val="clear" w:color="auto" w:fill="auto"/>
            <w:vAlign w:val="center"/>
          </w:tcPr>
          <w:p w:rsidR="00103AC2" w:rsidRPr="00B3565B" w:rsidRDefault="00103AC2">
            <w:pPr>
              <w:jc w:val="center"/>
              <w:rPr>
                <w:rFonts w:ascii="Times New Roman" w:hAnsi="Times New Roman"/>
              </w:rPr>
            </w:pPr>
            <w:r w:rsidRPr="00B3565B">
              <w:rPr>
                <w:rFonts w:ascii="Times New Roman" w:hAnsi="Times New Roman"/>
              </w:rPr>
              <w:t>0,037</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0,619</w:t>
            </w:r>
          </w:p>
        </w:tc>
        <w:tc>
          <w:tcPr>
            <w:tcW w:w="993" w:type="dxa"/>
            <w:tcBorders>
              <w:top w:val="nil"/>
              <w:left w:val="nil"/>
              <w:bottom w:val="single" w:sz="4" w:space="0" w:color="auto"/>
              <w:right w:val="single" w:sz="4" w:space="0" w:color="auto"/>
            </w:tcBorders>
            <w:shd w:val="clear" w:color="auto" w:fill="auto"/>
            <w:noWrap/>
            <w:vAlign w:val="center"/>
          </w:tcPr>
          <w:p w:rsidR="00103AC2" w:rsidRPr="00B3565B" w:rsidRDefault="00103AC2">
            <w:pPr>
              <w:jc w:val="center"/>
              <w:rPr>
                <w:rFonts w:ascii="Times New Roman" w:hAnsi="Times New Roman"/>
              </w:rPr>
            </w:pPr>
            <w:r w:rsidRPr="00B3565B">
              <w:rPr>
                <w:rFonts w:ascii="Times New Roman" w:hAnsi="Times New Roman"/>
              </w:rPr>
              <w:t>2,388</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7,959</w:t>
            </w:r>
          </w:p>
        </w:tc>
        <w:tc>
          <w:tcPr>
            <w:tcW w:w="850" w:type="dxa"/>
            <w:tcBorders>
              <w:top w:val="nil"/>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r w:rsidRPr="00B3565B">
              <w:rPr>
                <w:rFonts w:ascii="Times New Roman" w:hAnsi="Times New Roman"/>
              </w:rPr>
              <w:t>301</w:t>
            </w:r>
          </w:p>
        </w:tc>
        <w:tc>
          <w:tcPr>
            <w:tcW w:w="992" w:type="dxa"/>
            <w:tcBorders>
              <w:top w:val="nil"/>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r w:rsidRPr="00B3565B">
              <w:rPr>
                <w:rFonts w:ascii="Times New Roman" w:hAnsi="Times New Roman"/>
              </w:rPr>
              <w:t>2</w:t>
            </w:r>
          </w:p>
        </w:tc>
        <w:tc>
          <w:tcPr>
            <w:tcW w:w="1134" w:type="dxa"/>
            <w:tcBorders>
              <w:top w:val="nil"/>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p>
        </w:tc>
      </w:tr>
      <w:tr w:rsidR="00103AC2" w:rsidRPr="00B3565B" w:rsidTr="008312E3">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Диоксид серы</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0,008</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0,152</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0,139</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0,279</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Сульфаты</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0,001</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 </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Оксид углерода</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1,284</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0,428</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15,728</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3,146</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94</w:t>
            </w: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103AC2">
        <w:trPr>
          <w:trHeight w:val="35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Диоксид азота</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0,034</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0,843</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0,620</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rsidP="00E03381">
            <w:pPr>
              <w:jc w:val="center"/>
              <w:rPr>
                <w:rFonts w:ascii="Times New Roman" w:hAnsi="Times New Roman"/>
              </w:rPr>
            </w:pPr>
            <w:r w:rsidRPr="00B3565B">
              <w:rPr>
                <w:rFonts w:ascii="Times New Roman" w:hAnsi="Times New Roman"/>
              </w:rPr>
              <w:t>3,1</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2</w:t>
            </w: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Оксид азота</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0,007</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0,114</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0,060</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0,150</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Озон</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0,081</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2,702</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0,270</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1,685</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259</w:t>
            </w: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Сероводород</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0,001</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0,044</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5,513</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9</w:t>
            </w: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1</w:t>
            </w: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0,007</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2,478</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0,022</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2,2</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r w:rsidRPr="00B3565B">
              <w:rPr>
                <w:rFonts w:ascii="Times New Roman" w:hAnsi="Times New Roman"/>
              </w:rPr>
              <w:t>56</w:t>
            </w: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0,010</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0,242</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0,016</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0,082</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8312E3">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Формальдегид</w:t>
            </w:r>
          </w:p>
        </w:tc>
        <w:tc>
          <w:tcPr>
            <w:tcW w:w="992" w:type="dxa"/>
            <w:tcBorders>
              <w:top w:val="nil"/>
              <w:left w:val="nil"/>
              <w:bottom w:val="single" w:sz="4" w:space="0" w:color="auto"/>
              <w:right w:val="single" w:sz="4" w:space="0" w:color="auto"/>
            </w:tcBorders>
            <w:shd w:val="clear" w:color="auto" w:fill="auto"/>
            <w:vAlign w:val="bottom"/>
          </w:tcPr>
          <w:p w:rsidR="00103AC2" w:rsidRPr="00B3565B" w:rsidRDefault="00103AC2">
            <w:pPr>
              <w:jc w:val="center"/>
              <w:rPr>
                <w:rFonts w:ascii="Times New Roman" w:hAnsi="Times New Roman"/>
              </w:rPr>
            </w:pPr>
            <w:r w:rsidRPr="00B3565B">
              <w:rPr>
                <w:rFonts w:ascii="Times New Roman" w:hAnsi="Times New Roman"/>
              </w:rPr>
              <w:t>0,008</w:t>
            </w:r>
          </w:p>
        </w:tc>
        <w:tc>
          <w:tcPr>
            <w:tcW w:w="1644"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0,750</w:t>
            </w:r>
          </w:p>
        </w:tc>
        <w:tc>
          <w:tcPr>
            <w:tcW w:w="993"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0,019</w:t>
            </w:r>
          </w:p>
        </w:tc>
        <w:tc>
          <w:tcPr>
            <w:tcW w:w="1701" w:type="dxa"/>
            <w:tcBorders>
              <w:top w:val="nil"/>
              <w:left w:val="nil"/>
              <w:bottom w:val="single" w:sz="4" w:space="0" w:color="auto"/>
              <w:right w:val="single" w:sz="4" w:space="0" w:color="auto"/>
            </w:tcBorders>
            <w:shd w:val="clear" w:color="auto" w:fill="auto"/>
            <w:noWrap/>
            <w:vAlign w:val="bottom"/>
          </w:tcPr>
          <w:p w:rsidR="00103AC2" w:rsidRPr="00B3565B" w:rsidRDefault="00103AC2">
            <w:pPr>
              <w:jc w:val="center"/>
              <w:rPr>
                <w:rFonts w:ascii="Times New Roman" w:hAnsi="Times New Roman"/>
              </w:rPr>
            </w:pPr>
            <w:r w:rsidRPr="00B3565B">
              <w:rPr>
                <w:rFonts w:ascii="Times New Roman" w:hAnsi="Times New Roman"/>
              </w:rPr>
              <w:t>0,380</w:t>
            </w:r>
          </w:p>
        </w:tc>
        <w:tc>
          <w:tcPr>
            <w:tcW w:w="850"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103AC2" w:rsidRPr="00B3565B" w:rsidRDefault="00103AC2">
            <w:pPr>
              <w:jc w:val="center"/>
              <w:rPr>
                <w:rFonts w:ascii="Times New Roman" w:hAnsi="Times New Roman"/>
              </w:rPr>
            </w:pPr>
          </w:p>
        </w:tc>
      </w:tr>
      <w:tr w:rsidR="00103AC2" w:rsidRPr="00B3565B" w:rsidTr="00AE2634">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AE2634">
            <w:pPr>
              <w:rPr>
                <w:rFonts w:ascii="Times New Roman" w:hAnsi="Times New Roman"/>
              </w:rPr>
            </w:pPr>
            <w:r w:rsidRPr="00B3565B">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103AC2" w:rsidRPr="00B3565B" w:rsidRDefault="00103AC2">
            <w:pPr>
              <w:jc w:val="center"/>
              <w:rPr>
                <w:rFonts w:ascii="Times New Roman" w:hAnsi="Times New Roman"/>
              </w:rPr>
            </w:pPr>
            <w:r w:rsidRPr="00B3565B">
              <w:rPr>
                <w:rFonts w:ascii="Times New Roman" w:hAnsi="Times New Roman"/>
              </w:rPr>
              <w:t>1,213</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103AC2" w:rsidRPr="00B3565B" w:rsidRDefault="00103AC2">
            <w:pPr>
              <w:jc w:val="center"/>
              <w:rPr>
                <w:rFonts w:ascii="Times New Roman" w:hAnsi="Times New Roman"/>
              </w:rPr>
            </w:pPr>
            <w:r w:rsidRPr="00B3565B">
              <w:rPr>
                <w:rFonts w:ascii="Times New Roman" w:hAnsi="Times New Roman"/>
              </w:rPr>
              <w:t>5,851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850" w:type="dxa"/>
            <w:tcBorders>
              <w:top w:val="single" w:sz="4" w:space="0" w:color="auto"/>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p>
        </w:tc>
      </w:tr>
      <w:tr w:rsidR="00103AC2" w:rsidRPr="00B3565B" w:rsidTr="00AE2634">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103AC2" w:rsidRPr="00B3565B" w:rsidRDefault="00103AC2">
            <w:pPr>
              <w:jc w:val="center"/>
              <w:rPr>
                <w:rFonts w:ascii="Times New Roman" w:hAnsi="Times New Roman"/>
              </w:rPr>
            </w:pPr>
            <w:r w:rsidRPr="00B3565B">
              <w:rPr>
                <w:rFonts w:ascii="Times New Roman" w:hAnsi="Times New Roman"/>
              </w:rPr>
              <w:t>1,094</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103AC2" w:rsidRPr="00B3565B" w:rsidRDefault="00103AC2">
            <w:pPr>
              <w:jc w:val="center"/>
              <w:rPr>
                <w:rFonts w:ascii="Times New Roman" w:hAnsi="Times New Roman"/>
              </w:rPr>
            </w:pPr>
            <w:r w:rsidRPr="00B3565B">
              <w:rPr>
                <w:rFonts w:ascii="Times New Roman" w:hAnsi="Times New Roman"/>
              </w:rPr>
              <w:t>5,065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850" w:type="dxa"/>
            <w:tcBorders>
              <w:top w:val="single" w:sz="4" w:space="0" w:color="auto"/>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103AC2" w:rsidRPr="00B3565B" w:rsidRDefault="00103AC2">
            <w:pPr>
              <w:jc w:val="center"/>
              <w:rPr>
                <w:rFonts w:ascii="Times New Roman" w:hAnsi="Times New Roman"/>
              </w:rPr>
            </w:pPr>
          </w:p>
        </w:tc>
      </w:tr>
    </w:tbl>
    <w:p w:rsidR="00F473AE" w:rsidRPr="00B3565B" w:rsidRDefault="00F473AE" w:rsidP="00F62832">
      <w:pPr>
        <w:jc w:val="right"/>
        <w:rPr>
          <w:rFonts w:ascii="Times New Roman" w:hAnsi="Times New Roman"/>
        </w:rPr>
      </w:pPr>
    </w:p>
    <w:p w:rsidR="008F7D1B" w:rsidRPr="00B3565B" w:rsidRDefault="007C2CD8"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F152B9" w:rsidRPr="00B3565B">
        <w:rPr>
          <w:rFonts w:ascii="Times New Roman" w:hAnsi="Times New Roman"/>
          <w:sz w:val="28"/>
          <w:szCs w:val="28"/>
        </w:rPr>
        <w:t>П</w:t>
      </w:r>
      <w:r w:rsidR="008F7D1B" w:rsidRPr="00B3565B">
        <w:rPr>
          <w:rFonts w:ascii="Times New Roman" w:hAnsi="Times New Roman"/>
          <w:sz w:val="28"/>
          <w:szCs w:val="28"/>
        </w:rPr>
        <w:t>о данным стационарной сети наблюдений (рис.8.1.), уровень загрязнения атмосферного воздуха оценивался</w:t>
      </w:r>
      <w:r w:rsidR="009F67E8" w:rsidRPr="00B3565B">
        <w:rPr>
          <w:rFonts w:ascii="Times New Roman" w:hAnsi="Times New Roman"/>
          <w:b/>
          <w:i/>
          <w:sz w:val="28"/>
          <w:szCs w:val="28"/>
          <w:lang w:val="kk-KZ"/>
        </w:rPr>
        <w:t>высоким</w:t>
      </w:r>
      <w:r w:rsidR="005D624C" w:rsidRPr="00B3565B">
        <w:rPr>
          <w:rFonts w:ascii="Times New Roman" w:hAnsi="Times New Roman"/>
          <w:sz w:val="28"/>
          <w:szCs w:val="28"/>
        </w:rPr>
        <w:t>,о</w:t>
      </w:r>
      <w:r w:rsidR="00F473AE" w:rsidRPr="00B3565B">
        <w:rPr>
          <w:rFonts w:ascii="Times New Roman" w:hAnsi="Times New Roman"/>
          <w:sz w:val="28"/>
          <w:szCs w:val="28"/>
        </w:rPr>
        <w:t xml:space="preserve">н определялся значением </w:t>
      </w:r>
      <w:r w:rsidR="00495648" w:rsidRPr="00B3565B">
        <w:rPr>
          <w:rFonts w:ascii="Times New Roman" w:hAnsi="Times New Roman"/>
          <w:sz w:val="28"/>
          <w:szCs w:val="28"/>
        </w:rPr>
        <w:t xml:space="preserve">СИ = </w:t>
      </w:r>
      <w:r w:rsidR="00103AC2" w:rsidRPr="00B3565B">
        <w:rPr>
          <w:rFonts w:ascii="Times New Roman" w:hAnsi="Times New Roman"/>
          <w:sz w:val="28"/>
          <w:szCs w:val="28"/>
          <w:lang w:val="kk-KZ"/>
        </w:rPr>
        <w:t>8,1</w:t>
      </w:r>
      <w:r w:rsidR="00AB6642" w:rsidRPr="00B3565B">
        <w:rPr>
          <w:rFonts w:ascii="Times New Roman" w:hAnsi="Times New Roman"/>
          <w:sz w:val="28"/>
          <w:szCs w:val="28"/>
          <w:lang w:val="kk-KZ"/>
        </w:rPr>
        <w:t xml:space="preserve"> (высокий уровень)</w:t>
      </w:r>
      <w:r w:rsidR="001804A7" w:rsidRPr="00B3565B">
        <w:rPr>
          <w:rFonts w:ascii="Times New Roman" w:hAnsi="Times New Roman"/>
          <w:sz w:val="28"/>
          <w:szCs w:val="28"/>
        </w:rPr>
        <w:t>;</w:t>
      </w:r>
      <w:r w:rsidR="00AD75F2" w:rsidRPr="00B3565B">
        <w:rPr>
          <w:rFonts w:ascii="Times New Roman" w:hAnsi="Times New Roman"/>
          <w:sz w:val="28"/>
          <w:szCs w:val="28"/>
        </w:rPr>
        <w:t>НП</w:t>
      </w:r>
      <w:r w:rsidR="0075609A" w:rsidRPr="00B3565B">
        <w:rPr>
          <w:rFonts w:ascii="Times New Roman" w:hAnsi="Times New Roman"/>
          <w:sz w:val="28"/>
          <w:szCs w:val="28"/>
        </w:rPr>
        <w:t xml:space="preserve"> равным </w:t>
      </w:r>
      <w:r w:rsidR="00103AC2" w:rsidRPr="00B3565B">
        <w:rPr>
          <w:rFonts w:ascii="Times New Roman" w:hAnsi="Times New Roman"/>
          <w:sz w:val="28"/>
          <w:szCs w:val="28"/>
          <w:lang w:val="kk-KZ"/>
        </w:rPr>
        <w:t>22,9</w:t>
      </w:r>
      <w:r w:rsidR="00F473AE" w:rsidRPr="00B3565B">
        <w:rPr>
          <w:rFonts w:ascii="Times New Roman" w:hAnsi="Times New Roman"/>
          <w:sz w:val="28"/>
          <w:szCs w:val="28"/>
        </w:rPr>
        <w:t>%</w:t>
      </w:r>
      <w:r w:rsidR="001804A7" w:rsidRPr="00B3565B">
        <w:rPr>
          <w:rFonts w:ascii="Times New Roman" w:hAnsi="Times New Roman"/>
          <w:sz w:val="28"/>
          <w:szCs w:val="28"/>
        </w:rPr>
        <w:t xml:space="preserve"> (</w:t>
      </w:r>
      <w:r w:rsidR="00103AC2" w:rsidRPr="00B3565B">
        <w:rPr>
          <w:rFonts w:ascii="Times New Roman" w:hAnsi="Times New Roman"/>
          <w:sz w:val="28"/>
          <w:szCs w:val="28"/>
        </w:rPr>
        <w:t>высокий</w:t>
      </w:r>
      <w:r w:rsidR="001804A7" w:rsidRPr="00B3565B">
        <w:rPr>
          <w:rFonts w:ascii="Times New Roman" w:hAnsi="Times New Roman"/>
          <w:sz w:val="28"/>
          <w:szCs w:val="28"/>
        </w:rPr>
        <w:t xml:space="preserve"> уровень)</w:t>
      </w:r>
      <w:r w:rsidR="00565BEC" w:rsidRPr="00B3565B">
        <w:rPr>
          <w:rFonts w:ascii="Times New Roman" w:hAnsi="Times New Roman"/>
          <w:sz w:val="28"/>
          <w:szCs w:val="28"/>
          <w:lang w:val="kk-KZ"/>
        </w:rPr>
        <w:t>.</w:t>
      </w:r>
      <w:r w:rsidR="00565BEC" w:rsidRPr="00B3565B">
        <w:rPr>
          <w:rFonts w:ascii="Times New Roman" w:hAnsi="Times New Roman"/>
          <w:sz w:val="28"/>
          <w:szCs w:val="28"/>
        </w:rPr>
        <w:t>Воздух города более всего загрязнен</w:t>
      </w:r>
      <w:r w:rsidR="00103AC2" w:rsidRPr="00B3565B">
        <w:rPr>
          <w:rFonts w:ascii="Times New Roman" w:hAnsi="Times New Roman"/>
          <w:b/>
          <w:sz w:val="28"/>
          <w:szCs w:val="28"/>
          <w:lang w:val="kk-KZ"/>
        </w:rPr>
        <w:t>взвешанными частицами РМ-2,5</w:t>
      </w:r>
      <w:r w:rsidR="00E61097" w:rsidRPr="00B3565B">
        <w:rPr>
          <w:rFonts w:ascii="Times New Roman" w:hAnsi="Times New Roman"/>
          <w:sz w:val="28"/>
          <w:szCs w:val="28"/>
        </w:rPr>
        <w:t>(табл.1 и табл.1.1).</w:t>
      </w:r>
    </w:p>
    <w:p w:rsidR="00400012" w:rsidRPr="00B3565B" w:rsidRDefault="008F7D1B"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среднемесячные концентрации составили:</w:t>
      </w:r>
      <w:r w:rsidR="00103AC2" w:rsidRPr="00B3565B">
        <w:rPr>
          <w:rFonts w:ascii="Times New Roman" w:hAnsi="Times New Roman"/>
          <w:sz w:val="28"/>
          <w:szCs w:val="28"/>
        </w:rPr>
        <w:t>взвешанных частиц РМ-10 - 1,1 ПДК</w:t>
      </w:r>
      <w:r w:rsidR="00103AC2" w:rsidRPr="00B3565B">
        <w:rPr>
          <w:rFonts w:ascii="Times New Roman" w:hAnsi="Times New Roman"/>
          <w:sz w:val="28"/>
          <w:szCs w:val="28"/>
          <w:vertAlign w:val="subscript"/>
        </w:rPr>
        <w:t>с.с.</w:t>
      </w:r>
      <w:r w:rsidR="00103AC2" w:rsidRPr="00B3565B">
        <w:rPr>
          <w:rFonts w:ascii="Times New Roman" w:hAnsi="Times New Roman"/>
          <w:sz w:val="28"/>
          <w:szCs w:val="28"/>
        </w:rPr>
        <w:t xml:space="preserve">, </w:t>
      </w:r>
      <w:r w:rsidR="00AE2634" w:rsidRPr="00B3565B">
        <w:rPr>
          <w:rFonts w:ascii="Times New Roman" w:hAnsi="Times New Roman"/>
          <w:sz w:val="28"/>
          <w:szCs w:val="28"/>
        </w:rPr>
        <w:t>озона</w:t>
      </w:r>
      <w:r w:rsidR="00103AC2" w:rsidRPr="00B3565B">
        <w:rPr>
          <w:rFonts w:ascii="Times New Roman" w:hAnsi="Times New Roman"/>
          <w:sz w:val="28"/>
          <w:szCs w:val="28"/>
        </w:rPr>
        <w:t xml:space="preserve"> - 2,7 ПДК</w:t>
      </w:r>
      <w:r w:rsidR="00103AC2" w:rsidRPr="00B3565B">
        <w:rPr>
          <w:rFonts w:ascii="Times New Roman" w:hAnsi="Times New Roman"/>
          <w:sz w:val="28"/>
          <w:szCs w:val="28"/>
          <w:vertAlign w:val="subscript"/>
        </w:rPr>
        <w:t>с.с.</w:t>
      </w:r>
      <w:r w:rsidR="00AE2634" w:rsidRPr="00B3565B">
        <w:rPr>
          <w:rFonts w:ascii="Times New Roman" w:hAnsi="Times New Roman"/>
          <w:sz w:val="28"/>
          <w:szCs w:val="28"/>
        </w:rPr>
        <w:t>и</w:t>
      </w:r>
      <w:r w:rsidR="0027071D" w:rsidRPr="00B3565B">
        <w:rPr>
          <w:rFonts w:ascii="Times New Roman" w:hAnsi="Times New Roman"/>
          <w:sz w:val="28"/>
          <w:szCs w:val="28"/>
        </w:rPr>
        <w:t>фенола - 2,</w:t>
      </w:r>
      <w:r w:rsidR="00AE2634" w:rsidRPr="00B3565B">
        <w:rPr>
          <w:rFonts w:ascii="Times New Roman" w:hAnsi="Times New Roman"/>
          <w:sz w:val="28"/>
          <w:szCs w:val="28"/>
        </w:rPr>
        <w:t>5</w:t>
      </w:r>
      <w:r w:rsidR="0027071D" w:rsidRPr="00B3565B">
        <w:rPr>
          <w:rFonts w:ascii="Times New Roman" w:hAnsi="Times New Roman"/>
          <w:sz w:val="28"/>
          <w:szCs w:val="28"/>
        </w:rPr>
        <w:t xml:space="preserve"> ПДК</w:t>
      </w:r>
      <w:r w:rsidR="0027071D" w:rsidRPr="00B3565B">
        <w:rPr>
          <w:rFonts w:ascii="Times New Roman" w:hAnsi="Times New Roman"/>
          <w:sz w:val="28"/>
          <w:szCs w:val="28"/>
          <w:vertAlign w:val="subscript"/>
        </w:rPr>
        <w:t>с.с.</w:t>
      </w:r>
      <w:r w:rsidR="0027071D" w:rsidRPr="00B3565B">
        <w:rPr>
          <w:rFonts w:ascii="Times New Roman" w:hAnsi="Times New Roman"/>
          <w:sz w:val="28"/>
          <w:szCs w:val="28"/>
        </w:rPr>
        <w:t xml:space="preserve">, </w:t>
      </w:r>
      <w:r w:rsidR="005673AD" w:rsidRPr="00B3565B">
        <w:rPr>
          <w:rFonts w:ascii="Times New Roman" w:hAnsi="Times New Roman"/>
          <w:sz w:val="28"/>
          <w:szCs w:val="28"/>
        </w:rPr>
        <w:t>д</w:t>
      </w:r>
      <w:r w:rsidRPr="00B3565B">
        <w:rPr>
          <w:rFonts w:ascii="Times New Roman" w:hAnsi="Times New Roman"/>
          <w:sz w:val="28"/>
          <w:szCs w:val="28"/>
        </w:rPr>
        <w:t>ругих загрязняющих веществ – не превышали ПДК</w:t>
      </w:r>
      <w:r w:rsidR="00E05C34" w:rsidRPr="00B3565B">
        <w:rPr>
          <w:rFonts w:ascii="Times New Roman" w:hAnsi="Times New Roman"/>
          <w:sz w:val="28"/>
          <w:szCs w:val="28"/>
        </w:rPr>
        <w:t>.</w:t>
      </w:r>
      <w:r w:rsidR="00FA4E84" w:rsidRPr="00B3565B">
        <w:rPr>
          <w:rFonts w:ascii="Times New Roman" w:hAnsi="Times New Roman"/>
          <w:sz w:val="28"/>
          <w:szCs w:val="28"/>
        </w:rPr>
        <w:t>Был</w:t>
      </w:r>
      <w:r w:rsidR="002611C0" w:rsidRPr="00B3565B">
        <w:rPr>
          <w:rFonts w:ascii="Times New Roman" w:hAnsi="Times New Roman"/>
          <w:sz w:val="28"/>
          <w:szCs w:val="28"/>
        </w:rPr>
        <w:t xml:space="preserve">и </w:t>
      </w:r>
      <w:r w:rsidR="00FA4E84" w:rsidRPr="00B3565B">
        <w:rPr>
          <w:rFonts w:ascii="Times New Roman" w:hAnsi="Times New Roman"/>
          <w:sz w:val="28"/>
          <w:szCs w:val="28"/>
        </w:rPr>
        <w:t>выявлен</w:t>
      </w:r>
      <w:r w:rsidR="002611C0" w:rsidRPr="00B3565B">
        <w:rPr>
          <w:rFonts w:ascii="Times New Roman" w:hAnsi="Times New Roman"/>
          <w:sz w:val="28"/>
          <w:szCs w:val="28"/>
        </w:rPr>
        <w:t xml:space="preserve">ы случаи </w:t>
      </w:r>
      <w:r w:rsidR="00FA4E84" w:rsidRPr="00B3565B">
        <w:rPr>
          <w:rFonts w:ascii="Times New Roman" w:hAnsi="Times New Roman"/>
          <w:sz w:val="28"/>
          <w:szCs w:val="28"/>
        </w:rPr>
        <w:t xml:space="preserve">превышения </w:t>
      </w:r>
      <w:r w:rsidR="00E36D6A" w:rsidRPr="00B3565B">
        <w:rPr>
          <w:rFonts w:ascii="Times New Roman" w:hAnsi="Times New Roman"/>
          <w:sz w:val="28"/>
          <w:szCs w:val="28"/>
        </w:rPr>
        <w:t xml:space="preserve">более 1 </w:t>
      </w:r>
      <w:r w:rsidR="0027071D" w:rsidRPr="00B3565B">
        <w:rPr>
          <w:rFonts w:ascii="Times New Roman" w:hAnsi="Times New Roman"/>
          <w:sz w:val="28"/>
          <w:szCs w:val="28"/>
        </w:rPr>
        <w:t>ПДК</w:t>
      </w:r>
      <w:r w:rsidR="00103AC2" w:rsidRPr="00B3565B">
        <w:rPr>
          <w:rFonts w:ascii="Times New Roman" w:hAnsi="Times New Roman"/>
          <w:sz w:val="28"/>
          <w:szCs w:val="28"/>
        </w:rPr>
        <w:t xml:space="preserve"> по взвешанным частицам РМ-2,5 – 678, по взвешанным частицам РМ-10 – 301, по оксиду углерода – 9</w:t>
      </w:r>
      <w:r w:rsidR="00AE2634" w:rsidRPr="00B3565B">
        <w:rPr>
          <w:rFonts w:ascii="Times New Roman" w:hAnsi="Times New Roman"/>
          <w:sz w:val="28"/>
          <w:szCs w:val="28"/>
        </w:rPr>
        <w:t xml:space="preserve">4, </w:t>
      </w:r>
      <w:r w:rsidR="00C802DC" w:rsidRPr="00B3565B">
        <w:rPr>
          <w:rFonts w:ascii="Times New Roman" w:hAnsi="Times New Roman"/>
          <w:sz w:val="28"/>
          <w:szCs w:val="28"/>
        </w:rPr>
        <w:t xml:space="preserve">по диоксиду азота – </w:t>
      </w:r>
      <w:r w:rsidR="00103AC2" w:rsidRPr="00B3565B">
        <w:rPr>
          <w:rFonts w:ascii="Times New Roman" w:hAnsi="Times New Roman"/>
          <w:sz w:val="28"/>
          <w:szCs w:val="28"/>
          <w:lang w:val="kk-KZ"/>
        </w:rPr>
        <w:t>2</w:t>
      </w:r>
      <w:r w:rsidR="00C802DC" w:rsidRPr="00B3565B">
        <w:rPr>
          <w:rFonts w:ascii="Times New Roman" w:hAnsi="Times New Roman"/>
          <w:sz w:val="28"/>
          <w:szCs w:val="28"/>
          <w:lang w:val="kk-KZ"/>
        </w:rPr>
        <w:t>,</w:t>
      </w:r>
      <w:r w:rsidR="00103AC2" w:rsidRPr="00B3565B">
        <w:rPr>
          <w:rFonts w:ascii="Times New Roman" w:hAnsi="Times New Roman"/>
          <w:sz w:val="28"/>
          <w:szCs w:val="28"/>
          <w:lang w:val="kk-KZ"/>
        </w:rPr>
        <w:t>по озону – 259, по сероводороду – 9</w:t>
      </w:r>
      <w:r w:rsidR="00AE2634" w:rsidRPr="00B3565B">
        <w:rPr>
          <w:rFonts w:ascii="Times New Roman" w:hAnsi="Times New Roman"/>
          <w:sz w:val="28"/>
          <w:szCs w:val="28"/>
          <w:lang w:val="kk-KZ"/>
        </w:rPr>
        <w:t xml:space="preserve">, </w:t>
      </w:r>
      <w:r w:rsidR="00C802DC" w:rsidRPr="00B3565B">
        <w:rPr>
          <w:rFonts w:ascii="Times New Roman" w:hAnsi="Times New Roman"/>
          <w:sz w:val="28"/>
          <w:szCs w:val="28"/>
        </w:rPr>
        <w:t xml:space="preserve">по фенолу – </w:t>
      </w:r>
      <w:r w:rsidR="00103AC2" w:rsidRPr="00B3565B">
        <w:rPr>
          <w:rFonts w:ascii="Times New Roman" w:hAnsi="Times New Roman"/>
          <w:sz w:val="28"/>
          <w:szCs w:val="28"/>
        </w:rPr>
        <w:t>56</w:t>
      </w:r>
      <w:r w:rsidR="00C802DC" w:rsidRPr="00B3565B">
        <w:rPr>
          <w:rFonts w:ascii="Times New Roman" w:hAnsi="Times New Roman"/>
          <w:sz w:val="28"/>
          <w:szCs w:val="28"/>
          <w:lang w:val="kk-KZ"/>
        </w:rPr>
        <w:t xml:space="preserve">, </w:t>
      </w:r>
      <w:r w:rsidR="009F67E8" w:rsidRPr="00B3565B">
        <w:rPr>
          <w:rFonts w:ascii="Times New Roman" w:hAnsi="Times New Roman"/>
          <w:sz w:val="28"/>
          <w:szCs w:val="28"/>
          <w:lang w:val="kk-KZ"/>
        </w:rPr>
        <w:t xml:space="preserve">а также превышения более 5 ПДК </w:t>
      </w:r>
      <w:r w:rsidR="00103AC2" w:rsidRPr="00B3565B">
        <w:rPr>
          <w:rFonts w:ascii="Times New Roman" w:hAnsi="Times New Roman"/>
          <w:sz w:val="28"/>
          <w:szCs w:val="28"/>
          <w:lang w:val="kk-KZ"/>
        </w:rPr>
        <w:t xml:space="preserve">по взвешанным частицам РМ-2,5 – 7, по взвешанным частицам РМ-10 – 2 и </w:t>
      </w:r>
      <w:r w:rsidR="009F67E8" w:rsidRPr="00B3565B">
        <w:rPr>
          <w:rFonts w:ascii="Times New Roman" w:hAnsi="Times New Roman"/>
          <w:sz w:val="28"/>
          <w:szCs w:val="28"/>
          <w:lang w:val="kk-KZ"/>
        </w:rPr>
        <w:t xml:space="preserve">по сероводороду – </w:t>
      </w:r>
      <w:r w:rsidR="00103AC2" w:rsidRPr="00B3565B">
        <w:rPr>
          <w:rFonts w:ascii="Times New Roman" w:hAnsi="Times New Roman"/>
          <w:sz w:val="28"/>
          <w:szCs w:val="28"/>
          <w:lang w:val="kk-KZ"/>
        </w:rPr>
        <w:t>1</w:t>
      </w:r>
      <w:r w:rsidR="009F67E8" w:rsidRPr="00B3565B">
        <w:rPr>
          <w:rFonts w:ascii="Times New Roman" w:hAnsi="Times New Roman"/>
          <w:sz w:val="28"/>
          <w:szCs w:val="28"/>
          <w:lang w:val="kk-KZ"/>
        </w:rPr>
        <w:t xml:space="preserve"> случа</w:t>
      </w:r>
      <w:r w:rsidR="00103AC2" w:rsidRPr="00B3565B">
        <w:rPr>
          <w:rFonts w:ascii="Times New Roman" w:hAnsi="Times New Roman"/>
          <w:sz w:val="28"/>
          <w:szCs w:val="28"/>
          <w:lang w:val="kk-KZ"/>
        </w:rPr>
        <w:t>й</w:t>
      </w:r>
      <w:r w:rsidR="00E05C34" w:rsidRPr="00B3565B">
        <w:rPr>
          <w:rFonts w:ascii="Times New Roman" w:hAnsi="Times New Roman"/>
          <w:sz w:val="28"/>
          <w:szCs w:val="28"/>
        </w:rPr>
        <w:t xml:space="preserve">(таблица </w:t>
      </w:r>
      <w:r w:rsidR="009E491A" w:rsidRPr="00B3565B">
        <w:rPr>
          <w:rFonts w:ascii="Times New Roman" w:hAnsi="Times New Roman"/>
          <w:sz w:val="28"/>
          <w:szCs w:val="28"/>
        </w:rPr>
        <w:t>75</w:t>
      </w:r>
      <w:r w:rsidR="00E05C34" w:rsidRPr="00B3565B">
        <w:rPr>
          <w:rFonts w:ascii="Times New Roman" w:hAnsi="Times New Roman"/>
          <w:sz w:val="28"/>
          <w:szCs w:val="28"/>
        </w:rPr>
        <w:t>).</w:t>
      </w:r>
    </w:p>
    <w:p w:rsidR="009A2D99" w:rsidRPr="00B3565B" w:rsidRDefault="009A2D99" w:rsidP="00F62832">
      <w:pPr>
        <w:ind w:firstLine="709"/>
        <w:jc w:val="both"/>
        <w:rPr>
          <w:rFonts w:ascii="Times New Roman" w:hAnsi="Times New Roman"/>
          <w:sz w:val="28"/>
          <w:szCs w:val="28"/>
        </w:rPr>
      </w:pPr>
    </w:p>
    <w:p w:rsidR="00B663C7" w:rsidRPr="00B3565B" w:rsidRDefault="00B663C7" w:rsidP="00B663C7">
      <w:pPr>
        <w:ind w:left="600"/>
        <w:jc w:val="center"/>
        <w:rPr>
          <w:rFonts w:ascii="Times New Roman" w:hAnsi="Times New Roman"/>
          <w:b/>
          <w:sz w:val="28"/>
          <w:szCs w:val="28"/>
        </w:rPr>
      </w:pPr>
      <w:r w:rsidRPr="00B3565B">
        <w:rPr>
          <w:rFonts w:ascii="Times New Roman" w:hAnsi="Times New Roman"/>
          <w:b/>
          <w:sz w:val="28"/>
          <w:szCs w:val="28"/>
        </w:rPr>
        <w:t xml:space="preserve">8.2 Состояние атмосферного воздуха по данным эпизодических наблюдений города Караганда </w:t>
      </w:r>
    </w:p>
    <w:p w:rsidR="00B663C7" w:rsidRPr="00B3565B" w:rsidRDefault="00B663C7" w:rsidP="00B663C7">
      <w:pPr>
        <w:ind w:firstLine="567"/>
        <w:jc w:val="both"/>
        <w:rPr>
          <w:rFonts w:ascii="Times New Roman" w:hAnsi="Times New Roman"/>
          <w:sz w:val="28"/>
          <w:szCs w:val="28"/>
          <w:lang w:eastAsia="ru-RU" w:bidi="ar-SA"/>
        </w:rPr>
      </w:pPr>
    </w:p>
    <w:p w:rsidR="00B663C7" w:rsidRPr="00B3565B" w:rsidRDefault="00B663C7" w:rsidP="00B663C7">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воздухав городе </w:t>
      </w:r>
      <w:r w:rsidRPr="00B3565B">
        <w:rPr>
          <w:rFonts w:ascii="Times New Roman" w:hAnsi="Times New Roman"/>
          <w:sz w:val="28"/>
          <w:szCs w:val="28"/>
          <w:lang w:val="kk-KZ" w:eastAsia="ru-RU" w:bidi="ar-SA"/>
        </w:rPr>
        <w:t>Караганда</w:t>
      </w:r>
      <w:r w:rsidRPr="00B3565B">
        <w:rPr>
          <w:rFonts w:ascii="Times New Roman" w:hAnsi="Times New Roman"/>
          <w:sz w:val="28"/>
          <w:szCs w:val="28"/>
          <w:lang w:eastAsia="ru-RU" w:bidi="ar-SA"/>
        </w:rPr>
        <w:t xml:space="preserve"> проводились на </w:t>
      </w:r>
      <w:r w:rsidRPr="00B3565B">
        <w:rPr>
          <w:rFonts w:ascii="Times New Roman" w:hAnsi="Times New Roman"/>
          <w:sz w:val="28"/>
          <w:szCs w:val="28"/>
          <w:lang w:val="kk-KZ" w:eastAsia="ru-RU" w:bidi="ar-SA"/>
        </w:rPr>
        <w:t>1 точке (</w:t>
      </w:r>
      <w:r w:rsidRPr="00B3565B">
        <w:rPr>
          <w:rFonts w:ascii="Times New Roman" w:hAnsi="Times New Roman"/>
          <w:bCs/>
          <w:i/>
        </w:rPr>
        <w:t xml:space="preserve">Точка №1 – </w:t>
      </w:r>
      <w:r w:rsidRPr="00B3565B">
        <w:rPr>
          <w:rFonts w:ascii="Times New Roman" w:hAnsi="Times New Roman"/>
          <w:bCs/>
          <w:i/>
          <w:lang w:val="kk-KZ"/>
        </w:rPr>
        <w:t>район Пришахтинска</w:t>
      </w:r>
      <w:r w:rsidRPr="00B3565B">
        <w:rPr>
          <w:rFonts w:ascii="Times New Roman" w:hAnsi="Times New Roman"/>
          <w:bCs/>
          <w:i/>
        </w:rPr>
        <w:t>).</w:t>
      </w:r>
      <w:r w:rsidRPr="00B3565B">
        <w:rPr>
          <w:rStyle w:val="FontStyle204"/>
          <w:sz w:val="28"/>
          <w:szCs w:val="28"/>
        </w:rPr>
        <w:t xml:space="preserve">Измерялись концентрации </w:t>
      </w:r>
      <w:r w:rsidRPr="00B3565B">
        <w:rPr>
          <w:rFonts w:ascii="Times New Roman" w:hAnsi="Times New Roman"/>
          <w:sz w:val="28"/>
          <w:szCs w:val="28"/>
        </w:rPr>
        <w:t xml:space="preserve">взвешенных </w:t>
      </w:r>
      <w:r w:rsidRPr="00B3565B">
        <w:rPr>
          <w:rFonts w:ascii="Times New Roman" w:hAnsi="Times New Roman"/>
          <w:sz w:val="28"/>
          <w:szCs w:val="28"/>
        </w:rPr>
        <w:lastRenderedPageBreak/>
        <w:t>веществ</w:t>
      </w:r>
      <w:r w:rsidRPr="00B3565B">
        <w:rPr>
          <w:rStyle w:val="FontStyle204"/>
          <w:sz w:val="28"/>
          <w:szCs w:val="28"/>
        </w:rPr>
        <w:t>, диоксида серы, оксида углерода, диоксида азота,</w:t>
      </w:r>
      <w:r w:rsidRPr="00B3565B">
        <w:rPr>
          <w:rStyle w:val="FontStyle204"/>
          <w:sz w:val="28"/>
          <w:szCs w:val="28"/>
          <w:lang w:val="kk-KZ"/>
        </w:rPr>
        <w:t xml:space="preserve"> оксида азота, </w:t>
      </w:r>
      <w:r w:rsidRPr="00B3565B">
        <w:rPr>
          <w:rStyle w:val="FontStyle204"/>
          <w:sz w:val="28"/>
          <w:szCs w:val="28"/>
        </w:rPr>
        <w:t>сероводорода,</w:t>
      </w:r>
      <w:r w:rsidRPr="00B3565B">
        <w:rPr>
          <w:rStyle w:val="FontStyle204"/>
          <w:sz w:val="28"/>
          <w:szCs w:val="28"/>
          <w:lang w:val="kk-KZ"/>
        </w:rPr>
        <w:t xml:space="preserve"> фенола,углеводородов, аммиака, </w:t>
      </w:r>
      <w:r w:rsidRPr="00B3565B">
        <w:rPr>
          <w:rStyle w:val="FontStyle204"/>
          <w:sz w:val="28"/>
          <w:szCs w:val="28"/>
        </w:rPr>
        <w:t>формальдегида.</w:t>
      </w:r>
    </w:p>
    <w:p w:rsidR="00B663C7" w:rsidRPr="00B3565B" w:rsidRDefault="00B663C7" w:rsidP="00B663C7">
      <w:pPr>
        <w:ind w:firstLine="709"/>
        <w:jc w:val="both"/>
        <w:rPr>
          <w:rStyle w:val="FontStyle204"/>
          <w:sz w:val="28"/>
          <w:szCs w:val="28"/>
        </w:rPr>
      </w:pPr>
      <w:r w:rsidRPr="00B3565B">
        <w:rPr>
          <w:rStyle w:val="FontStyle204"/>
          <w:sz w:val="28"/>
          <w:szCs w:val="28"/>
          <w:lang w:val="kk-KZ"/>
        </w:rPr>
        <w:t>Максимальн</w:t>
      </w:r>
      <w:r w:rsidRPr="00B3565B">
        <w:rPr>
          <w:rStyle w:val="FontStyle204"/>
          <w:sz w:val="28"/>
          <w:szCs w:val="28"/>
        </w:rPr>
        <w:t xml:space="preserve">о - разовая </w:t>
      </w:r>
      <w:r w:rsidRPr="00B3565B">
        <w:rPr>
          <w:rStyle w:val="FontStyle204"/>
          <w:sz w:val="28"/>
          <w:szCs w:val="28"/>
          <w:lang w:val="kk-KZ"/>
        </w:rPr>
        <w:t>концентраци</w:t>
      </w:r>
      <w:r w:rsidRPr="00B3565B">
        <w:rPr>
          <w:rStyle w:val="FontStyle204"/>
          <w:sz w:val="28"/>
          <w:szCs w:val="28"/>
        </w:rPr>
        <w:t xml:space="preserve">я </w:t>
      </w:r>
      <w:r w:rsidR="00214D15" w:rsidRPr="00B3565B">
        <w:rPr>
          <w:rStyle w:val="FontStyle204"/>
          <w:sz w:val="28"/>
          <w:szCs w:val="28"/>
          <w:lang w:val="kk-KZ"/>
        </w:rPr>
        <w:t>сероводорода</w:t>
      </w:r>
      <w:r w:rsidRPr="00B3565B">
        <w:rPr>
          <w:rStyle w:val="FontStyle204"/>
          <w:sz w:val="28"/>
          <w:szCs w:val="28"/>
        </w:rPr>
        <w:t xml:space="preserve">составила </w:t>
      </w:r>
      <w:r w:rsidRPr="00B3565B">
        <w:rPr>
          <w:rStyle w:val="FontStyle204"/>
          <w:sz w:val="28"/>
          <w:szCs w:val="28"/>
          <w:lang w:val="kk-KZ"/>
        </w:rPr>
        <w:t>1,3 ПДК</w:t>
      </w:r>
      <w:r w:rsidRPr="00B3565B">
        <w:rPr>
          <w:rStyle w:val="FontStyle204"/>
          <w:sz w:val="28"/>
          <w:szCs w:val="28"/>
        </w:rPr>
        <w:t>.</w:t>
      </w:r>
    </w:p>
    <w:p w:rsidR="00B663C7" w:rsidRPr="00B3565B" w:rsidRDefault="00B663C7" w:rsidP="00B663C7">
      <w:pPr>
        <w:ind w:firstLine="709"/>
        <w:jc w:val="both"/>
        <w:rPr>
          <w:rStyle w:val="FontStyle204"/>
          <w:sz w:val="28"/>
          <w:szCs w:val="28"/>
          <w:lang w:val="kk-KZ"/>
        </w:rPr>
      </w:pPr>
      <w:r w:rsidRPr="00B3565B">
        <w:rPr>
          <w:rStyle w:val="FontStyle204"/>
          <w:sz w:val="28"/>
          <w:szCs w:val="28"/>
          <w:lang w:val="kk-KZ"/>
        </w:rPr>
        <w:t xml:space="preserve">Концентрации   взвешенных веществ, диоксида серы, диоксида азота, оксида азота, оксида углерода, аммиака, формальдегида по данным наблюдений находились в пределах допустимой нормы (таблица </w:t>
      </w:r>
      <w:r w:rsidR="009E491A" w:rsidRPr="00B3565B">
        <w:rPr>
          <w:rStyle w:val="FontStyle204"/>
          <w:sz w:val="28"/>
          <w:szCs w:val="28"/>
        </w:rPr>
        <w:t>76</w:t>
      </w:r>
      <w:r w:rsidRPr="00B3565B">
        <w:rPr>
          <w:rStyle w:val="FontStyle204"/>
          <w:sz w:val="28"/>
          <w:szCs w:val="28"/>
          <w:lang w:val="kk-KZ"/>
        </w:rPr>
        <w:t>).</w:t>
      </w:r>
    </w:p>
    <w:p w:rsidR="00B663C7" w:rsidRPr="00B3565B" w:rsidRDefault="00B663C7" w:rsidP="00B663C7">
      <w:pPr>
        <w:jc w:val="right"/>
        <w:rPr>
          <w:rFonts w:ascii="Times New Roman" w:hAnsi="Times New Roman"/>
          <w:lang w:eastAsia="ru-RU" w:bidi="ar-SA"/>
        </w:rPr>
      </w:pPr>
    </w:p>
    <w:p w:rsidR="00B663C7" w:rsidRPr="00B3565B" w:rsidRDefault="00B663C7" w:rsidP="00B663C7">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9E491A" w:rsidRPr="00B3565B">
        <w:rPr>
          <w:rFonts w:ascii="Times New Roman" w:hAnsi="Times New Roman"/>
          <w:lang w:eastAsia="ru-RU" w:bidi="ar-SA"/>
        </w:rPr>
        <w:t>76</w:t>
      </w:r>
    </w:p>
    <w:p w:rsidR="00B663C7" w:rsidRPr="00B3565B" w:rsidRDefault="00B663C7" w:rsidP="00B663C7">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Концентрации загрязняющих веществ по даннымнаблюдений</w:t>
      </w:r>
    </w:p>
    <w:p w:rsidR="00B663C7" w:rsidRPr="00B3565B" w:rsidRDefault="00B663C7" w:rsidP="00B663C7">
      <w:pPr>
        <w:jc w:val="center"/>
        <w:rPr>
          <w:rFonts w:ascii="Times New Roman" w:hAnsi="Times New Roman"/>
          <w:b/>
          <w:sz w:val="28"/>
          <w:szCs w:val="28"/>
          <w:lang w:val="kk-KZ" w:eastAsia="ru-RU" w:bidi="ar-SA"/>
        </w:rPr>
      </w:pPr>
      <w:r w:rsidRPr="00B3565B">
        <w:rPr>
          <w:rFonts w:ascii="Times New Roman" w:hAnsi="Times New Roman"/>
          <w:b/>
          <w:sz w:val="28"/>
          <w:szCs w:val="28"/>
          <w:lang w:eastAsia="ru-RU" w:bidi="ar-SA"/>
        </w:rPr>
        <w:t xml:space="preserve">в городе </w:t>
      </w:r>
      <w:r w:rsidRPr="00B3565B">
        <w:rPr>
          <w:rFonts w:ascii="Times New Roman" w:hAnsi="Times New Roman"/>
          <w:b/>
          <w:sz w:val="28"/>
          <w:szCs w:val="28"/>
          <w:lang w:val="kk-KZ" w:eastAsia="ru-RU" w:bidi="ar-SA"/>
        </w:rPr>
        <w:t xml:space="preserve">Караганда </w:t>
      </w:r>
    </w:p>
    <w:p w:rsidR="00B663C7" w:rsidRPr="00B3565B" w:rsidRDefault="00B663C7" w:rsidP="00B663C7">
      <w:pPr>
        <w:ind w:firstLine="709"/>
        <w:jc w:val="both"/>
        <w:rPr>
          <w:rStyle w:val="FontStyle204"/>
          <w:sz w:val="16"/>
          <w:szCs w:val="16"/>
        </w:rPr>
      </w:pPr>
    </w:p>
    <w:tbl>
      <w:tblPr>
        <w:tblpPr w:leftFromText="180" w:rightFromText="180" w:vertAnchor="text" w:tblpXSpec="center" w:tblpY="44"/>
        <w:tblW w:w="8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9"/>
        <w:gridCol w:w="2770"/>
        <w:gridCol w:w="2159"/>
      </w:tblGrid>
      <w:tr w:rsidR="003279FD" w:rsidRPr="00B3565B" w:rsidTr="00FE5AB2">
        <w:trPr>
          <w:trHeight w:val="210"/>
        </w:trPr>
        <w:tc>
          <w:tcPr>
            <w:tcW w:w="3299" w:type="dxa"/>
            <w:vAlign w:val="center"/>
          </w:tcPr>
          <w:p w:rsidR="00B663C7" w:rsidRPr="00B3565B" w:rsidRDefault="00B663C7" w:rsidP="00FE5AB2">
            <w:pPr>
              <w:jc w:val="center"/>
              <w:rPr>
                <w:rFonts w:ascii="Times New Roman" w:hAnsi="Times New Roman"/>
                <w:lang w:eastAsia="ru-RU" w:bidi="ar-SA"/>
              </w:rPr>
            </w:pPr>
            <w:r w:rsidRPr="00B3565B">
              <w:rPr>
                <w:rFonts w:ascii="Times New Roman" w:hAnsi="Times New Roman"/>
                <w:b/>
                <w:bCs/>
                <w:lang w:eastAsia="ru-RU" w:bidi="ar-SA"/>
              </w:rPr>
              <w:t xml:space="preserve">Загрязняющие </w:t>
            </w:r>
            <w:r w:rsidRPr="00B3565B">
              <w:rPr>
                <w:rFonts w:ascii="Times New Roman" w:hAnsi="Times New Roman"/>
                <w:b/>
                <w:lang w:eastAsia="ru-RU" w:bidi="ar-SA"/>
              </w:rPr>
              <w:t>вещества</w:t>
            </w:r>
          </w:p>
        </w:tc>
        <w:tc>
          <w:tcPr>
            <w:tcW w:w="2770" w:type="dxa"/>
            <w:vAlign w:val="center"/>
          </w:tcPr>
          <w:p w:rsidR="00B663C7" w:rsidRPr="00B3565B" w:rsidRDefault="00B663C7" w:rsidP="00FE5AB2">
            <w:pPr>
              <w:widowControl w:val="0"/>
              <w:tabs>
                <w:tab w:val="left" w:pos="6804"/>
                <w:tab w:val="left" w:pos="8647"/>
              </w:tabs>
              <w:jc w:val="center"/>
              <w:rPr>
                <w:rFonts w:ascii="Times New Roman" w:hAnsi="Times New Roman"/>
                <w:b/>
                <w:lang w:val="kk-KZ"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2159" w:type="dxa"/>
            <w:vAlign w:val="center"/>
          </w:tcPr>
          <w:p w:rsidR="00B663C7" w:rsidRPr="00B3565B" w:rsidRDefault="00B663C7" w:rsidP="00FE5AB2">
            <w:pPr>
              <w:widowControl w:val="0"/>
              <w:tabs>
                <w:tab w:val="left" w:pos="6804"/>
                <w:tab w:val="left" w:pos="8647"/>
              </w:tabs>
              <w:jc w:val="center"/>
              <w:rPr>
                <w:rFonts w:ascii="Times New Roman" w:hAnsi="Times New Roman"/>
                <w:b/>
                <w:lang w:val="kk-KZ"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3279FD" w:rsidRPr="00B3565B" w:rsidTr="00FE5AB2">
        <w:trPr>
          <w:trHeight w:val="152"/>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2770"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0,08</w:t>
            </w:r>
          </w:p>
        </w:tc>
        <w:tc>
          <w:tcPr>
            <w:tcW w:w="2159"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0,16</w:t>
            </w:r>
          </w:p>
        </w:tc>
      </w:tr>
      <w:tr w:rsidR="003279FD" w:rsidRPr="00B3565B" w:rsidTr="00FE5AB2">
        <w:trPr>
          <w:trHeight w:val="152"/>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2770"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0,12</w:t>
            </w:r>
          </w:p>
        </w:tc>
        <w:tc>
          <w:tcPr>
            <w:tcW w:w="2159"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0,24</w:t>
            </w:r>
          </w:p>
        </w:tc>
      </w:tr>
      <w:tr w:rsidR="003279FD" w:rsidRPr="00B3565B" w:rsidTr="00FE5AB2">
        <w:trPr>
          <w:trHeight w:val="152"/>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2770" w:type="dxa"/>
            <w:vAlign w:val="center"/>
          </w:tcPr>
          <w:p w:rsidR="00B663C7" w:rsidRPr="00B3565B" w:rsidRDefault="00214D15" w:rsidP="00FE5AB2">
            <w:pPr>
              <w:jc w:val="center"/>
              <w:rPr>
                <w:rFonts w:ascii="Times New Roman" w:hAnsi="Times New Roman"/>
                <w:lang w:val="kk-KZ"/>
              </w:rPr>
            </w:pPr>
            <w:r w:rsidRPr="00B3565B">
              <w:rPr>
                <w:rFonts w:ascii="Times New Roman" w:hAnsi="Times New Roman"/>
                <w:lang w:val="kk-KZ"/>
              </w:rPr>
              <w:t>2</w:t>
            </w:r>
          </w:p>
        </w:tc>
        <w:tc>
          <w:tcPr>
            <w:tcW w:w="2159" w:type="dxa"/>
            <w:vAlign w:val="center"/>
          </w:tcPr>
          <w:p w:rsidR="00B663C7" w:rsidRPr="00B3565B" w:rsidRDefault="00214D15" w:rsidP="00FE5AB2">
            <w:pPr>
              <w:jc w:val="center"/>
              <w:rPr>
                <w:rFonts w:ascii="Times New Roman" w:hAnsi="Times New Roman"/>
                <w:lang w:val="kk-KZ"/>
              </w:rPr>
            </w:pPr>
            <w:r w:rsidRPr="00B3565B">
              <w:rPr>
                <w:rFonts w:ascii="Times New Roman" w:hAnsi="Times New Roman"/>
                <w:lang w:val="kk-KZ"/>
              </w:rPr>
              <w:t>0,4</w:t>
            </w:r>
          </w:p>
        </w:tc>
      </w:tr>
      <w:tr w:rsidR="003279FD" w:rsidRPr="00B3565B" w:rsidTr="00FE5AB2">
        <w:trPr>
          <w:trHeight w:val="152"/>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2770"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0,01</w:t>
            </w:r>
          </w:p>
        </w:tc>
        <w:tc>
          <w:tcPr>
            <w:tcW w:w="2159"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0,04</w:t>
            </w:r>
          </w:p>
        </w:tc>
      </w:tr>
      <w:tr w:rsidR="003279FD" w:rsidRPr="00B3565B" w:rsidTr="00FE5AB2">
        <w:trPr>
          <w:trHeight w:val="152"/>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Оксид азота </w:t>
            </w:r>
          </w:p>
        </w:tc>
        <w:tc>
          <w:tcPr>
            <w:tcW w:w="2770" w:type="dxa"/>
            <w:shd w:val="clear" w:color="auto" w:fill="auto"/>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0,04</w:t>
            </w:r>
          </w:p>
        </w:tc>
        <w:tc>
          <w:tcPr>
            <w:tcW w:w="2159" w:type="dxa"/>
            <w:shd w:val="clear" w:color="auto" w:fill="auto"/>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0,10</w:t>
            </w:r>
          </w:p>
        </w:tc>
      </w:tr>
      <w:tr w:rsidR="003279FD" w:rsidRPr="00B3565B" w:rsidTr="00FE5AB2">
        <w:trPr>
          <w:trHeight w:val="152"/>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Сероводород </w:t>
            </w:r>
          </w:p>
        </w:tc>
        <w:tc>
          <w:tcPr>
            <w:tcW w:w="2770" w:type="dxa"/>
            <w:shd w:val="clear" w:color="auto" w:fill="auto"/>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0,01</w:t>
            </w:r>
          </w:p>
        </w:tc>
        <w:tc>
          <w:tcPr>
            <w:tcW w:w="2159" w:type="dxa"/>
            <w:shd w:val="clear" w:color="auto" w:fill="auto"/>
            <w:vAlign w:val="center"/>
          </w:tcPr>
          <w:p w:rsidR="00B663C7" w:rsidRPr="00B3565B" w:rsidRDefault="00214D15" w:rsidP="00FE5AB2">
            <w:pPr>
              <w:jc w:val="center"/>
              <w:rPr>
                <w:rFonts w:ascii="Times New Roman" w:hAnsi="Times New Roman"/>
                <w:b/>
                <w:lang w:val="kk-KZ"/>
              </w:rPr>
            </w:pPr>
            <w:r w:rsidRPr="00B3565B">
              <w:rPr>
                <w:rFonts w:ascii="Times New Roman" w:hAnsi="Times New Roman"/>
                <w:b/>
                <w:lang w:val="kk-KZ"/>
              </w:rPr>
              <w:t>1,3</w:t>
            </w:r>
          </w:p>
        </w:tc>
      </w:tr>
      <w:tr w:rsidR="003279FD" w:rsidRPr="00B3565B" w:rsidTr="00FE5AB2">
        <w:trPr>
          <w:trHeight w:val="152"/>
        </w:trPr>
        <w:tc>
          <w:tcPr>
            <w:tcW w:w="3299" w:type="dxa"/>
            <w:vAlign w:val="bottom"/>
          </w:tcPr>
          <w:p w:rsidR="00B663C7" w:rsidRPr="00B3565B" w:rsidRDefault="00B663C7" w:rsidP="00FE5AB2">
            <w:pPr>
              <w:rPr>
                <w:rFonts w:ascii="Times New Roman" w:hAnsi="Times New Roman"/>
                <w:lang w:val="kk-KZ" w:eastAsia="ru-RU" w:bidi="ar-SA"/>
              </w:rPr>
            </w:pPr>
            <w:r w:rsidRPr="00B3565B">
              <w:rPr>
                <w:rFonts w:ascii="Times New Roman" w:hAnsi="Times New Roman"/>
                <w:lang w:val="kk-KZ" w:eastAsia="ru-RU" w:bidi="ar-SA"/>
              </w:rPr>
              <w:t xml:space="preserve">Фенол </w:t>
            </w:r>
          </w:p>
        </w:tc>
        <w:tc>
          <w:tcPr>
            <w:tcW w:w="2770" w:type="dxa"/>
            <w:shd w:val="clear" w:color="auto" w:fill="auto"/>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0,01</w:t>
            </w:r>
          </w:p>
        </w:tc>
        <w:tc>
          <w:tcPr>
            <w:tcW w:w="2159" w:type="dxa"/>
            <w:shd w:val="clear" w:color="auto" w:fill="auto"/>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0,8</w:t>
            </w:r>
          </w:p>
        </w:tc>
      </w:tr>
      <w:tr w:rsidR="003279FD" w:rsidRPr="00B3565B" w:rsidTr="00FE5AB2">
        <w:trPr>
          <w:trHeight w:val="229"/>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Углеводороды </w:t>
            </w:r>
          </w:p>
        </w:tc>
        <w:tc>
          <w:tcPr>
            <w:tcW w:w="2770" w:type="dxa"/>
            <w:vAlign w:val="center"/>
          </w:tcPr>
          <w:p w:rsidR="00B663C7" w:rsidRPr="00B3565B" w:rsidRDefault="00214D15" w:rsidP="00FE5AB2">
            <w:pPr>
              <w:jc w:val="center"/>
              <w:rPr>
                <w:rFonts w:ascii="Times New Roman" w:hAnsi="Times New Roman"/>
                <w:lang w:val="kk-KZ"/>
              </w:rPr>
            </w:pPr>
            <w:r w:rsidRPr="00B3565B">
              <w:rPr>
                <w:rFonts w:ascii="Times New Roman" w:hAnsi="Times New Roman"/>
                <w:lang w:val="kk-KZ"/>
              </w:rPr>
              <w:t>57,4</w:t>
            </w:r>
          </w:p>
        </w:tc>
        <w:tc>
          <w:tcPr>
            <w:tcW w:w="2159" w:type="dxa"/>
            <w:vAlign w:val="center"/>
          </w:tcPr>
          <w:p w:rsidR="00B663C7" w:rsidRPr="00B3565B" w:rsidRDefault="00B663C7" w:rsidP="00FE5AB2">
            <w:pPr>
              <w:jc w:val="center"/>
              <w:rPr>
                <w:rFonts w:ascii="Times New Roman" w:hAnsi="Times New Roman"/>
                <w:b/>
                <w:bCs/>
              </w:rPr>
            </w:pPr>
          </w:p>
        </w:tc>
      </w:tr>
      <w:tr w:rsidR="003279FD" w:rsidRPr="00B3565B" w:rsidTr="00FE5AB2">
        <w:trPr>
          <w:trHeight w:val="149"/>
        </w:trPr>
        <w:tc>
          <w:tcPr>
            <w:tcW w:w="3299" w:type="dxa"/>
            <w:vAlign w:val="bottom"/>
          </w:tcPr>
          <w:p w:rsidR="00B663C7" w:rsidRPr="00B3565B" w:rsidRDefault="00B663C7" w:rsidP="00FE5AB2">
            <w:pPr>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2770"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0,01</w:t>
            </w:r>
          </w:p>
        </w:tc>
        <w:tc>
          <w:tcPr>
            <w:tcW w:w="2159" w:type="dxa"/>
            <w:vAlign w:val="center"/>
          </w:tcPr>
          <w:p w:rsidR="00B663C7" w:rsidRPr="00B3565B" w:rsidRDefault="00214D15" w:rsidP="00FE5AB2">
            <w:pPr>
              <w:jc w:val="center"/>
              <w:rPr>
                <w:rFonts w:ascii="Times New Roman" w:hAnsi="Times New Roman"/>
                <w:bCs/>
              </w:rPr>
            </w:pPr>
            <w:r w:rsidRPr="00B3565B">
              <w:rPr>
                <w:rFonts w:ascii="Times New Roman" w:hAnsi="Times New Roman"/>
                <w:bCs/>
              </w:rPr>
              <w:t>0,05</w:t>
            </w:r>
          </w:p>
        </w:tc>
      </w:tr>
      <w:tr w:rsidR="003279FD" w:rsidRPr="00B3565B" w:rsidTr="00FE5AB2">
        <w:trPr>
          <w:trHeight w:val="118"/>
        </w:trPr>
        <w:tc>
          <w:tcPr>
            <w:tcW w:w="329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Формальдегид</w:t>
            </w:r>
          </w:p>
        </w:tc>
        <w:tc>
          <w:tcPr>
            <w:tcW w:w="2770" w:type="dxa"/>
            <w:vAlign w:val="center"/>
          </w:tcPr>
          <w:p w:rsidR="00B663C7" w:rsidRPr="00B3565B" w:rsidRDefault="00214D15" w:rsidP="00FE5AB2">
            <w:pPr>
              <w:jc w:val="center"/>
              <w:rPr>
                <w:rFonts w:ascii="Times New Roman" w:hAnsi="Times New Roman"/>
                <w:lang w:val="kk-KZ"/>
              </w:rPr>
            </w:pPr>
            <w:r w:rsidRPr="00B3565B">
              <w:rPr>
                <w:rFonts w:ascii="Times New Roman" w:hAnsi="Times New Roman"/>
                <w:lang w:val="kk-KZ"/>
              </w:rPr>
              <w:t>0,000</w:t>
            </w:r>
          </w:p>
        </w:tc>
        <w:tc>
          <w:tcPr>
            <w:tcW w:w="2159" w:type="dxa"/>
            <w:vAlign w:val="center"/>
          </w:tcPr>
          <w:p w:rsidR="00B663C7" w:rsidRPr="00B3565B" w:rsidRDefault="00214D15" w:rsidP="00FE5AB2">
            <w:pPr>
              <w:jc w:val="center"/>
              <w:rPr>
                <w:rFonts w:ascii="Times New Roman" w:hAnsi="Times New Roman"/>
              </w:rPr>
            </w:pPr>
            <w:r w:rsidRPr="00B3565B">
              <w:rPr>
                <w:rFonts w:ascii="Times New Roman" w:hAnsi="Times New Roman"/>
              </w:rPr>
              <w:t>0,000</w:t>
            </w:r>
          </w:p>
        </w:tc>
      </w:tr>
    </w:tbl>
    <w:p w:rsidR="00B663C7" w:rsidRPr="00B3565B" w:rsidRDefault="00B663C7" w:rsidP="00B663C7">
      <w:pPr>
        <w:jc w:val="right"/>
        <w:rPr>
          <w:rFonts w:ascii="Times New Roman" w:hAnsi="Times New Roman"/>
          <w:lang w:eastAsia="ru-RU" w:bidi="ar-SA"/>
        </w:rPr>
      </w:pPr>
    </w:p>
    <w:p w:rsidR="00B663C7" w:rsidRPr="00B3565B" w:rsidRDefault="00B663C7" w:rsidP="00B663C7">
      <w:pPr>
        <w:jc w:val="right"/>
        <w:rPr>
          <w:rFonts w:ascii="Times New Roman" w:hAnsi="Times New Roman"/>
          <w:lang w:eastAsia="ru-RU" w:bidi="ar-SA"/>
        </w:rPr>
      </w:pPr>
    </w:p>
    <w:p w:rsidR="00B663C7" w:rsidRPr="00B3565B" w:rsidRDefault="00B663C7" w:rsidP="00B663C7">
      <w:pPr>
        <w:jc w:val="right"/>
        <w:rPr>
          <w:rFonts w:ascii="Times New Roman" w:hAnsi="Times New Roman"/>
          <w:lang w:eastAsia="ru-RU" w:bidi="ar-SA"/>
        </w:rPr>
      </w:pPr>
    </w:p>
    <w:p w:rsidR="00B663C7" w:rsidRPr="00B3565B" w:rsidRDefault="00B663C7" w:rsidP="00B663C7">
      <w:pPr>
        <w:jc w:val="right"/>
        <w:rPr>
          <w:rFonts w:ascii="Times New Roman" w:hAnsi="Times New Roman"/>
          <w:lang w:eastAsia="ru-RU" w:bidi="ar-SA"/>
        </w:rPr>
      </w:pPr>
    </w:p>
    <w:p w:rsidR="00B663C7" w:rsidRPr="00B3565B" w:rsidRDefault="00B663C7" w:rsidP="00B663C7">
      <w:pPr>
        <w:jc w:val="right"/>
        <w:rPr>
          <w:rFonts w:ascii="Times New Roman" w:hAnsi="Times New Roman"/>
          <w:lang w:eastAsia="ru-RU" w:bidi="ar-SA"/>
        </w:rPr>
      </w:pPr>
    </w:p>
    <w:p w:rsidR="00B663C7" w:rsidRPr="00B3565B" w:rsidRDefault="00B663C7" w:rsidP="00B663C7">
      <w:pPr>
        <w:jc w:val="right"/>
        <w:rPr>
          <w:rFonts w:ascii="Times New Roman" w:hAnsi="Times New Roman"/>
          <w:lang w:eastAsia="ru-RU" w:bidi="ar-SA"/>
        </w:rPr>
      </w:pPr>
    </w:p>
    <w:p w:rsidR="00B663C7" w:rsidRPr="00B3565B" w:rsidRDefault="00B663C7" w:rsidP="00B663C7">
      <w:pPr>
        <w:jc w:val="center"/>
        <w:rPr>
          <w:rFonts w:ascii="Times New Roman" w:hAnsi="Times New Roman"/>
          <w:b/>
          <w:sz w:val="28"/>
          <w:szCs w:val="28"/>
          <w:lang w:val="kk-KZ" w:eastAsia="ru-RU" w:bidi="ar-SA"/>
        </w:rPr>
      </w:pPr>
    </w:p>
    <w:p w:rsidR="00B663C7" w:rsidRPr="00B3565B" w:rsidRDefault="00B663C7" w:rsidP="00B663C7">
      <w:pPr>
        <w:rPr>
          <w:rFonts w:ascii="Times New Roman" w:hAnsi="Times New Roman"/>
          <w:sz w:val="28"/>
          <w:szCs w:val="28"/>
        </w:rPr>
      </w:pPr>
    </w:p>
    <w:p w:rsidR="00B663C7" w:rsidRPr="00B3565B" w:rsidRDefault="00B663C7" w:rsidP="00B663C7">
      <w:pPr>
        <w:rPr>
          <w:rFonts w:ascii="Times New Roman" w:hAnsi="Times New Roman"/>
          <w:sz w:val="28"/>
          <w:szCs w:val="28"/>
        </w:rPr>
      </w:pPr>
    </w:p>
    <w:p w:rsidR="00B663C7" w:rsidRPr="00B3565B" w:rsidRDefault="00B663C7" w:rsidP="00B663C7">
      <w:pPr>
        <w:rPr>
          <w:rFonts w:ascii="Times New Roman" w:hAnsi="Times New Roman"/>
          <w:sz w:val="28"/>
          <w:szCs w:val="28"/>
          <w:lang w:val="kk-KZ"/>
        </w:rPr>
      </w:pPr>
    </w:p>
    <w:p w:rsidR="00B663C7" w:rsidRPr="00B3565B" w:rsidRDefault="00B663C7" w:rsidP="00B663C7">
      <w:pPr>
        <w:rPr>
          <w:rFonts w:ascii="Times New Roman" w:hAnsi="Times New Roman"/>
          <w:sz w:val="28"/>
          <w:szCs w:val="28"/>
          <w:lang w:val="kk-KZ"/>
        </w:rPr>
      </w:pPr>
    </w:p>
    <w:p w:rsidR="00B663C7" w:rsidRPr="00B3565B" w:rsidRDefault="00B663C7" w:rsidP="00B663C7">
      <w:pPr>
        <w:rPr>
          <w:rFonts w:ascii="Times New Roman" w:hAnsi="Times New Roman"/>
          <w:sz w:val="28"/>
          <w:szCs w:val="28"/>
          <w:lang w:val="kk-KZ"/>
        </w:rPr>
      </w:pPr>
    </w:p>
    <w:p w:rsidR="009E2326" w:rsidRPr="00B3565B" w:rsidRDefault="009E2326" w:rsidP="00B663C7">
      <w:pPr>
        <w:rPr>
          <w:rFonts w:ascii="Times New Roman" w:hAnsi="Times New Roman"/>
          <w:sz w:val="28"/>
          <w:szCs w:val="28"/>
          <w:lang w:val="kk-KZ"/>
        </w:rPr>
      </w:pPr>
    </w:p>
    <w:p w:rsidR="00B663C7" w:rsidRPr="00B3565B" w:rsidRDefault="00B663C7" w:rsidP="00B663C7">
      <w:pPr>
        <w:jc w:val="center"/>
        <w:rPr>
          <w:rFonts w:ascii="Times New Roman" w:hAnsi="Times New Roman"/>
          <w:sz w:val="28"/>
          <w:szCs w:val="28"/>
          <w:lang w:eastAsia="ru-RU" w:bidi="ar-SA"/>
        </w:rPr>
      </w:pPr>
      <w:r w:rsidRPr="00B3565B">
        <w:rPr>
          <w:rFonts w:ascii="Times New Roman" w:hAnsi="Times New Roman"/>
          <w:b/>
          <w:sz w:val="28"/>
          <w:szCs w:val="28"/>
        </w:rPr>
        <w:t>8.3Состояние атмосферного воздуха по данным эпизодических наблюдений</w:t>
      </w:r>
      <w:r w:rsidRPr="00B3565B">
        <w:rPr>
          <w:rFonts w:ascii="Times New Roman" w:hAnsi="Times New Roman"/>
          <w:b/>
          <w:sz w:val="28"/>
          <w:szCs w:val="28"/>
          <w:lang w:eastAsia="ru-RU" w:bidi="ar-SA"/>
        </w:rPr>
        <w:t xml:space="preserve">наблюдений города </w:t>
      </w:r>
      <w:r w:rsidRPr="00B3565B">
        <w:rPr>
          <w:rFonts w:ascii="Times New Roman" w:hAnsi="Times New Roman"/>
          <w:b/>
          <w:sz w:val="28"/>
          <w:szCs w:val="28"/>
          <w:lang w:val="kk-KZ" w:eastAsia="ru-RU" w:bidi="ar-SA"/>
        </w:rPr>
        <w:t>Шахтинск</w:t>
      </w:r>
    </w:p>
    <w:p w:rsidR="00B663C7" w:rsidRPr="00B3565B" w:rsidRDefault="00B663C7" w:rsidP="00B663C7">
      <w:pPr>
        <w:ind w:left="1368"/>
        <w:rPr>
          <w:rFonts w:ascii="Times New Roman" w:hAnsi="Times New Roman"/>
          <w:sz w:val="28"/>
          <w:szCs w:val="28"/>
          <w:lang w:eastAsia="ru-RU" w:bidi="ar-SA"/>
        </w:rPr>
      </w:pPr>
    </w:p>
    <w:p w:rsidR="00B663C7" w:rsidRPr="00B3565B" w:rsidRDefault="00B663C7" w:rsidP="00B663C7">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воздухав городе </w:t>
      </w:r>
      <w:r w:rsidRPr="00B3565B">
        <w:rPr>
          <w:rFonts w:ascii="Times New Roman" w:hAnsi="Times New Roman"/>
          <w:sz w:val="28"/>
          <w:szCs w:val="28"/>
          <w:lang w:val="kk-KZ" w:eastAsia="ru-RU" w:bidi="ar-SA"/>
        </w:rPr>
        <w:t>Шахтинск</w:t>
      </w:r>
      <w:r w:rsidRPr="00B3565B">
        <w:rPr>
          <w:rFonts w:ascii="Times New Roman" w:hAnsi="Times New Roman"/>
          <w:sz w:val="28"/>
          <w:szCs w:val="28"/>
          <w:lang w:eastAsia="ru-RU" w:bidi="ar-SA"/>
        </w:rPr>
        <w:t xml:space="preserve"> проводились на </w:t>
      </w:r>
      <w:r w:rsidRPr="00B3565B">
        <w:rPr>
          <w:rFonts w:ascii="Times New Roman" w:hAnsi="Times New Roman"/>
          <w:sz w:val="28"/>
          <w:szCs w:val="28"/>
          <w:lang w:val="kk-KZ" w:eastAsia="ru-RU" w:bidi="ar-SA"/>
        </w:rPr>
        <w:t>2точках(</w:t>
      </w:r>
      <w:r w:rsidRPr="00B3565B">
        <w:rPr>
          <w:rFonts w:ascii="Times New Roman" w:hAnsi="Times New Roman"/>
          <w:bCs/>
          <w:i/>
        </w:rPr>
        <w:t xml:space="preserve">Точка №1 – </w:t>
      </w:r>
      <w:r w:rsidRPr="00B3565B">
        <w:rPr>
          <w:rFonts w:ascii="Times New Roman" w:hAnsi="Times New Roman"/>
          <w:bCs/>
          <w:i/>
          <w:lang w:val="kk-KZ"/>
        </w:rPr>
        <w:t>Шахтинский ТЭЦ</w:t>
      </w:r>
      <w:r w:rsidRPr="00B3565B">
        <w:rPr>
          <w:rFonts w:ascii="Times New Roman" w:hAnsi="Times New Roman"/>
          <w:bCs/>
          <w:i/>
        </w:rPr>
        <w:t xml:space="preserve"> ул. Парковая пересекает ул. .Хусаинова точка №2 – </w:t>
      </w:r>
      <w:r w:rsidRPr="00B3565B">
        <w:rPr>
          <w:rFonts w:ascii="Times New Roman" w:hAnsi="Times New Roman"/>
          <w:bCs/>
          <w:i/>
          <w:lang w:val="kk-KZ"/>
        </w:rPr>
        <w:t xml:space="preserve">шахты Казахстанская, </w:t>
      </w:r>
      <w:r w:rsidRPr="00B3565B">
        <w:rPr>
          <w:rFonts w:ascii="Times New Roman" w:hAnsi="Times New Roman"/>
          <w:bCs/>
          <w:i/>
        </w:rPr>
        <w:t>3 -й Строительный переулок пересекает ул. Гагарина).</w:t>
      </w:r>
      <w:r w:rsidRPr="00B3565B">
        <w:rPr>
          <w:rStyle w:val="FontStyle204"/>
          <w:sz w:val="28"/>
          <w:szCs w:val="28"/>
        </w:rPr>
        <w:t xml:space="preserve">Измерялись концентрации </w:t>
      </w:r>
      <w:r w:rsidRPr="00B3565B">
        <w:rPr>
          <w:rFonts w:ascii="Times New Roman" w:hAnsi="Times New Roman"/>
          <w:sz w:val="28"/>
          <w:szCs w:val="28"/>
        </w:rPr>
        <w:t>взвешенных веществ</w:t>
      </w:r>
      <w:r w:rsidRPr="00B3565B">
        <w:rPr>
          <w:rStyle w:val="FontStyle204"/>
          <w:sz w:val="28"/>
          <w:szCs w:val="28"/>
        </w:rPr>
        <w:t xml:space="preserve">, диоксида серы, оксида углерода,диоксида азота, </w:t>
      </w:r>
      <w:r w:rsidRPr="00B3565B">
        <w:rPr>
          <w:rStyle w:val="FontStyle204"/>
          <w:sz w:val="28"/>
          <w:szCs w:val="28"/>
          <w:lang w:val="kk-KZ"/>
        </w:rPr>
        <w:t xml:space="preserve">оксида азота, </w:t>
      </w:r>
      <w:r w:rsidRPr="00B3565B">
        <w:rPr>
          <w:rStyle w:val="FontStyle204"/>
          <w:sz w:val="28"/>
          <w:szCs w:val="28"/>
        </w:rPr>
        <w:t>сероводорода,</w:t>
      </w:r>
      <w:r w:rsidRPr="00B3565B">
        <w:rPr>
          <w:rStyle w:val="FontStyle204"/>
          <w:sz w:val="28"/>
          <w:szCs w:val="28"/>
          <w:lang w:val="kk-KZ"/>
        </w:rPr>
        <w:t xml:space="preserve"> фенола, углеводородов, аммиака и формальдегида.</w:t>
      </w:r>
    </w:p>
    <w:p w:rsidR="00B663C7" w:rsidRPr="00B3565B" w:rsidRDefault="00B663C7" w:rsidP="00B663C7">
      <w:pPr>
        <w:ind w:firstLine="709"/>
        <w:jc w:val="both"/>
        <w:rPr>
          <w:rStyle w:val="FontStyle204"/>
          <w:sz w:val="28"/>
          <w:szCs w:val="28"/>
        </w:rPr>
      </w:pPr>
      <w:r w:rsidRPr="00B3565B">
        <w:rPr>
          <w:rStyle w:val="FontStyle204"/>
          <w:sz w:val="28"/>
          <w:szCs w:val="28"/>
        </w:rPr>
        <w:t xml:space="preserve">Максимальная концентрация сероводорода </w:t>
      </w:r>
      <w:r w:rsidRPr="00B3565B">
        <w:rPr>
          <w:rStyle w:val="FontStyle204"/>
          <w:sz w:val="28"/>
          <w:szCs w:val="28"/>
          <w:lang w:val="kk-KZ"/>
        </w:rPr>
        <w:t>на точке №1</w:t>
      </w:r>
      <w:r w:rsidR="00E8456B" w:rsidRPr="00B3565B">
        <w:rPr>
          <w:rStyle w:val="FontStyle204"/>
          <w:sz w:val="28"/>
          <w:szCs w:val="28"/>
          <w:lang w:val="kk-KZ"/>
        </w:rPr>
        <w:t xml:space="preserve"> и</w:t>
      </w:r>
      <w:r w:rsidR="00E8456B" w:rsidRPr="00B3565B">
        <w:rPr>
          <w:rStyle w:val="FontStyle204"/>
          <w:sz w:val="28"/>
          <w:szCs w:val="28"/>
        </w:rPr>
        <w:t xml:space="preserve">на точке №2 </w:t>
      </w:r>
      <w:r w:rsidRPr="00B3565B">
        <w:rPr>
          <w:rStyle w:val="FontStyle204"/>
          <w:sz w:val="28"/>
          <w:szCs w:val="28"/>
        </w:rPr>
        <w:t>составила 1,</w:t>
      </w:r>
      <w:r w:rsidR="00E8456B" w:rsidRPr="00B3565B">
        <w:rPr>
          <w:rStyle w:val="FontStyle204"/>
          <w:sz w:val="28"/>
          <w:szCs w:val="28"/>
        </w:rPr>
        <w:t>13</w:t>
      </w:r>
      <w:r w:rsidRPr="00B3565B">
        <w:rPr>
          <w:rStyle w:val="FontStyle204"/>
          <w:sz w:val="28"/>
          <w:szCs w:val="28"/>
        </w:rPr>
        <w:t xml:space="preserve"> ПДК. </w:t>
      </w:r>
    </w:p>
    <w:p w:rsidR="00B663C7" w:rsidRPr="00B3565B" w:rsidRDefault="00B663C7" w:rsidP="00B663C7">
      <w:pPr>
        <w:ind w:firstLine="709"/>
        <w:jc w:val="both"/>
        <w:rPr>
          <w:rStyle w:val="FontStyle204"/>
          <w:sz w:val="28"/>
          <w:szCs w:val="28"/>
          <w:lang w:val="kk-KZ"/>
        </w:rPr>
      </w:pPr>
      <w:r w:rsidRPr="00B3565B">
        <w:rPr>
          <w:rStyle w:val="FontStyle204"/>
          <w:sz w:val="28"/>
          <w:szCs w:val="28"/>
          <w:lang w:val="kk-KZ"/>
        </w:rPr>
        <w:t xml:space="preserve">Концентрации остальных веществ по данным наблюдений находились в пределах допустимой нормы (таблица </w:t>
      </w:r>
      <w:r w:rsidR="009E491A" w:rsidRPr="00B3565B">
        <w:rPr>
          <w:rStyle w:val="FontStyle204"/>
          <w:sz w:val="28"/>
          <w:szCs w:val="28"/>
          <w:lang w:val="kk-KZ"/>
        </w:rPr>
        <w:t>77</w:t>
      </w:r>
      <w:r w:rsidRPr="00B3565B">
        <w:rPr>
          <w:rStyle w:val="FontStyle204"/>
          <w:sz w:val="28"/>
          <w:szCs w:val="28"/>
          <w:lang w:val="kk-KZ"/>
        </w:rPr>
        <w:t>).</w:t>
      </w:r>
    </w:p>
    <w:p w:rsidR="00B663C7" w:rsidRPr="00B3565B" w:rsidRDefault="00B663C7" w:rsidP="00B663C7">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9E491A" w:rsidRPr="00B3565B">
        <w:rPr>
          <w:rFonts w:ascii="Times New Roman" w:hAnsi="Times New Roman"/>
          <w:lang w:eastAsia="ru-RU" w:bidi="ar-SA"/>
        </w:rPr>
        <w:t>77</w:t>
      </w:r>
    </w:p>
    <w:p w:rsidR="00B663C7" w:rsidRPr="00B3565B" w:rsidRDefault="00B663C7" w:rsidP="00B663C7">
      <w:pPr>
        <w:jc w:val="center"/>
        <w:rPr>
          <w:rFonts w:ascii="Times New Roman" w:hAnsi="Times New Roman"/>
          <w:lang w:eastAsia="ru-RU" w:bidi="ar-SA"/>
        </w:rPr>
      </w:pPr>
      <w:r w:rsidRPr="00B3565B">
        <w:rPr>
          <w:rFonts w:ascii="Times New Roman" w:hAnsi="Times New Roman"/>
          <w:b/>
          <w:sz w:val="28"/>
          <w:szCs w:val="28"/>
          <w:lang w:eastAsia="ru-RU" w:bidi="ar-SA"/>
        </w:rPr>
        <w:t xml:space="preserve">Максимальные концентрации загрязняющих веществ по даннымнаблюдений в городе </w:t>
      </w:r>
      <w:r w:rsidRPr="00B3565B">
        <w:rPr>
          <w:rFonts w:ascii="Times New Roman" w:hAnsi="Times New Roman"/>
          <w:b/>
          <w:sz w:val="28"/>
          <w:szCs w:val="28"/>
          <w:lang w:val="kk-KZ" w:eastAsia="ru-RU" w:bidi="ar-SA"/>
        </w:rPr>
        <w:t xml:space="preserve">Шахтинск </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3279FD" w:rsidRPr="00B3565B" w:rsidTr="00FE5AB2">
        <w:trPr>
          <w:trHeight w:val="313"/>
          <w:jc w:val="center"/>
        </w:trPr>
        <w:tc>
          <w:tcPr>
            <w:tcW w:w="3429" w:type="dxa"/>
            <w:vMerge w:val="restart"/>
            <w:vAlign w:val="center"/>
          </w:tcPr>
          <w:p w:rsidR="00B663C7" w:rsidRPr="00B3565B" w:rsidRDefault="00B663C7" w:rsidP="00FE5AB2">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5706" w:type="dxa"/>
            <w:gridSpan w:val="4"/>
            <w:vAlign w:val="center"/>
          </w:tcPr>
          <w:p w:rsidR="00B663C7" w:rsidRPr="00B3565B" w:rsidRDefault="00B663C7" w:rsidP="00FE5AB2">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3279FD" w:rsidRPr="00B3565B" w:rsidTr="00FE5AB2">
        <w:trPr>
          <w:trHeight w:val="271"/>
          <w:jc w:val="center"/>
        </w:trPr>
        <w:tc>
          <w:tcPr>
            <w:tcW w:w="3429" w:type="dxa"/>
            <w:vMerge/>
            <w:vAlign w:val="center"/>
          </w:tcPr>
          <w:p w:rsidR="00B663C7" w:rsidRPr="00B3565B" w:rsidRDefault="00B663C7" w:rsidP="00FE5AB2">
            <w:pPr>
              <w:jc w:val="center"/>
              <w:rPr>
                <w:rFonts w:ascii="Times New Roman" w:hAnsi="Times New Roman"/>
                <w:b/>
                <w:bCs/>
                <w:lang w:eastAsia="ru-RU" w:bidi="ar-SA"/>
              </w:rPr>
            </w:pPr>
          </w:p>
        </w:tc>
        <w:tc>
          <w:tcPr>
            <w:tcW w:w="2853" w:type="dxa"/>
            <w:gridSpan w:val="2"/>
            <w:vAlign w:val="center"/>
          </w:tcPr>
          <w:p w:rsidR="00B663C7" w:rsidRPr="00B3565B" w:rsidRDefault="00B663C7" w:rsidP="00FE5AB2">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2853" w:type="dxa"/>
            <w:gridSpan w:val="2"/>
            <w:vAlign w:val="center"/>
          </w:tcPr>
          <w:p w:rsidR="00B663C7" w:rsidRPr="00B3565B" w:rsidRDefault="00B663C7" w:rsidP="00FE5AB2">
            <w:pPr>
              <w:jc w:val="center"/>
              <w:rPr>
                <w:rFonts w:ascii="Times New Roman" w:hAnsi="Times New Roman"/>
                <w:b/>
                <w:lang w:val="kk-KZ" w:eastAsia="ru-RU" w:bidi="ar-SA"/>
              </w:rPr>
            </w:pPr>
            <w:r w:rsidRPr="00B3565B">
              <w:rPr>
                <w:rFonts w:ascii="Times New Roman" w:hAnsi="Times New Roman"/>
                <w:b/>
                <w:lang w:val="kk-KZ" w:eastAsia="ru-RU" w:bidi="ar-SA"/>
              </w:rPr>
              <w:t>№2</w:t>
            </w:r>
          </w:p>
        </w:tc>
      </w:tr>
      <w:tr w:rsidR="003279FD" w:rsidRPr="00B3565B" w:rsidTr="00FE5AB2">
        <w:trPr>
          <w:trHeight w:val="405"/>
          <w:jc w:val="center"/>
        </w:trPr>
        <w:tc>
          <w:tcPr>
            <w:tcW w:w="3429" w:type="dxa"/>
            <w:vMerge/>
            <w:vAlign w:val="center"/>
          </w:tcPr>
          <w:p w:rsidR="00B663C7" w:rsidRPr="00B3565B" w:rsidRDefault="00B663C7" w:rsidP="00FE5AB2">
            <w:pPr>
              <w:jc w:val="center"/>
              <w:rPr>
                <w:rFonts w:ascii="Times New Roman" w:hAnsi="Times New Roman"/>
                <w:b/>
                <w:bCs/>
                <w:lang w:eastAsia="ru-RU" w:bidi="ar-SA"/>
              </w:rPr>
            </w:pPr>
          </w:p>
        </w:tc>
        <w:tc>
          <w:tcPr>
            <w:tcW w:w="1426" w:type="dxa"/>
            <w:vAlign w:val="center"/>
          </w:tcPr>
          <w:p w:rsidR="00B663C7" w:rsidRPr="00B3565B" w:rsidRDefault="00B663C7" w:rsidP="00FE5AB2">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B663C7" w:rsidRPr="00B3565B" w:rsidRDefault="00B663C7" w:rsidP="00FE5AB2">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1426" w:type="dxa"/>
            <w:vAlign w:val="center"/>
          </w:tcPr>
          <w:p w:rsidR="00B663C7" w:rsidRPr="00B3565B" w:rsidRDefault="00B663C7" w:rsidP="00FE5AB2">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27" w:type="dxa"/>
            <w:vAlign w:val="center"/>
          </w:tcPr>
          <w:p w:rsidR="00B663C7" w:rsidRPr="00B3565B" w:rsidRDefault="00B663C7" w:rsidP="00FE5AB2">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3279FD" w:rsidRPr="00B3565B" w:rsidTr="00FE5AB2">
        <w:trPr>
          <w:trHeight w:val="189"/>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Взвешенные вещества (пыль)</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0,08</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0,16</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0,07</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0,14</w:t>
            </w:r>
          </w:p>
        </w:tc>
      </w:tr>
      <w:tr w:rsidR="003279FD" w:rsidRPr="00B3565B" w:rsidTr="00FE5AB2">
        <w:trPr>
          <w:trHeight w:val="189"/>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0,10</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0,20</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0,04</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0,08</w:t>
            </w:r>
          </w:p>
        </w:tc>
      </w:tr>
      <w:tr w:rsidR="003279FD" w:rsidRPr="00B3565B" w:rsidTr="00FE5AB2">
        <w:trPr>
          <w:trHeight w:val="189"/>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3,2</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0,6</w:t>
            </w:r>
          </w:p>
        </w:tc>
        <w:tc>
          <w:tcPr>
            <w:tcW w:w="1426" w:type="dxa"/>
            <w:vAlign w:val="center"/>
          </w:tcPr>
          <w:p w:rsidR="00B663C7" w:rsidRPr="00B3565B" w:rsidRDefault="00E8456B" w:rsidP="00FE5AB2">
            <w:pPr>
              <w:jc w:val="center"/>
              <w:rPr>
                <w:rFonts w:ascii="Times New Roman" w:hAnsi="Times New Roman"/>
                <w:lang w:val="kk-KZ"/>
              </w:rPr>
            </w:pPr>
            <w:r w:rsidRPr="00B3565B">
              <w:rPr>
                <w:rFonts w:ascii="Times New Roman" w:hAnsi="Times New Roman"/>
                <w:lang w:val="kk-KZ"/>
              </w:rPr>
              <w:t>3,7</w:t>
            </w:r>
          </w:p>
        </w:tc>
        <w:tc>
          <w:tcPr>
            <w:tcW w:w="1427" w:type="dxa"/>
            <w:vAlign w:val="center"/>
          </w:tcPr>
          <w:p w:rsidR="00B663C7" w:rsidRPr="00B3565B" w:rsidRDefault="00E8456B" w:rsidP="00FE5AB2">
            <w:pPr>
              <w:jc w:val="center"/>
              <w:rPr>
                <w:rFonts w:ascii="Times New Roman" w:hAnsi="Times New Roman"/>
              </w:rPr>
            </w:pPr>
            <w:r w:rsidRPr="00B3565B">
              <w:rPr>
                <w:rFonts w:ascii="Times New Roman" w:hAnsi="Times New Roman"/>
              </w:rPr>
              <w:t>0,74</w:t>
            </w:r>
          </w:p>
        </w:tc>
      </w:tr>
      <w:tr w:rsidR="003279FD" w:rsidRPr="00B3565B" w:rsidTr="00FE5AB2">
        <w:trPr>
          <w:trHeight w:val="123"/>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Диоксид азота  </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E8456B">
            <w:pPr>
              <w:jc w:val="center"/>
              <w:rPr>
                <w:rFonts w:ascii="Times New Roman" w:hAnsi="Times New Roman"/>
                <w:bCs/>
              </w:rPr>
            </w:pPr>
            <w:r w:rsidRPr="00B3565B">
              <w:rPr>
                <w:rFonts w:ascii="Times New Roman" w:hAnsi="Times New Roman"/>
                <w:bCs/>
              </w:rPr>
              <w:t>0,05</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0,05</w:t>
            </w:r>
          </w:p>
        </w:tc>
      </w:tr>
      <w:tr w:rsidR="003279FD" w:rsidRPr="00B3565B" w:rsidTr="00FE5AB2">
        <w:trPr>
          <w:trHeight w:val="234"/>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lastRenderedPageBreak/>
              <w:t xml:space="preserve">Оксид азота </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0,02</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0,02</w:t>
            </w:r>
          </w:p>
        </w:tc>
      </w:tr>
      <w:tr w:rsidR="003279FD" w:rsidRPr="00B3565B" w:rsidTr="00FE5AB2">
        <w:trPr>
          <w:trHeight w:val="189"/>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Сероводород </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FE5AB2">
            <w:pPr>
              <w:jc w:val="center"/>
              <w:rPr>
                <w:rFonts w:ascii="Times New Roman" w:hAnsi="Times New Roman"/>
                <w:b/>
                <w:bCs/>
              </w:rPr>
            </w:pPr>
            <w:r w:rsidRPr="00B3565B">
              <w:rPr>
                <w:rFonts w:ascii="Times New Roman" w:hAnsi="Times New Roman"/>
                <w:b/>
                <w:bCs/>
              </w:rPr>
              <w:t>1,13</w:t>
            </w:r>
          </w:p>
        </w:tc>
        <w:tc>
          <w:tcPr>
            <w:tcW w:w="1426" w:type="dxa"/>
            <w:vAlign w:val="center"/>
          </w:tcPr>
          <w:p w:rsidR="00B663C7" w:rsidRPr="00B3565B" w:rsidRDefault="00E8456B" w:rsidP="00FE5AB2">
            <w:pPr>
              <w:jc w:val="center"/>
              <w:rPr>
                <w:rFonts w:ascii="Times New Roman" w:hAnsi="Times New Roman"/>
                <w:lang w:val="kk-KZ"/>
              </w:rPr>
            </w:pPr>
            <w:r w:rsidRPr="00B3565B">
              <w:rPr>
                <w:rFonts w:ascii="Times New Roman" w:hAnsi="Times New Roman"/>
                <w:lang w:val="kk-KZ"/>
              </w:rPr>
              <w:t>0,01</w:t>
            </w:r>
          </w:p>
        </w:tc>
        <w:tc>
          <w:tcPr>
            <w:tcW w:w="1427" w:type="dxa"/>
            <w:vAlign w:val="center"/>
          </w:tcPr>
          <w:p w:rsidR="00B663C7" w:rsidRPr="00B3565B" w:rsidRDefault="00E8456B" w:rsidP="00FE5AB2">
            <w:pPr>
              <w:jc w:val="center"/>
              <w:rPr>
                <w:rFonts w:ascii="Times New Roman" w:hAnsi="Times New Roman"/>
                <w:b/>
                <w:lang w:val="kk-KZ"/>
              </w:rPr>
            </w:pPr>
            <w:r w:rsidRPr="00B3565B">
              <w:rPr>
                <w:rFonts w:ascii="Times New Roman" w:hAnsi="Times New Roman"/>
                <w:b/>
                <w:lang w:val="kk-KZ"/>
              </w:rPr>
              <w:t>1,13</w:t>
            </w:r>
          </w:p>
        </w:tc>
      </w:tr>
      <w:tr w:rsidR="003279FD" w:rsidRPr="00B3565B" w:rsidTr="00FE5AB2">
        <w:trPr>
          <w:trHeight w:val="189"/>
          <w:jc w:val="center"/>
        </w:trPr>
        <w:tc>
          <w:tcPr>
            <w:tcW w:w="3429" w:type="dxa"/>
            <w:vAlign w:val="bottom"/>
          </w:tcPr>
          <w:p w:rsidR="00B663C7" w:rsidRPr="00B3565B" w:rsidRDefault="00B663C7" w:rsidP="00FE5AB2">
            <w:pPr>
              <w:rPr>
                <w:rFonts w:ascii="Times New Roman" w:hAnsi="Times New Roman"/>
                <w:lang w:val="kk-KZ" w:eastAsia="ru-RU" w:bidi="ar-SA"/>
              </w:rPr>
            </w:pPr>
            <w:r w:rsidRPr="00B3565B">
              <w:rPr>
                <w:rFonts w:ascii="Times New Roman" w:hAnsi="Times New Roman"/>
                <w:lang w:eastAsia="ru-RU" w:bidi="ar-SA"/>
              </w:rPr>
              <w:t>Ф</w:t>
            </w:r>
            <w:r w:rsidRPr="00B3565B">
              <w:rPr>
                <w:rFonts w:ascii="Times New Roman" w:hAnsi="Times New Roman"/>
                <w:lang w:val="kk-KZ" w:eastAsia="ru-RU" w:bidi="ar-SA"/>
              </w:rPr>
              <w:t>енол</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0,6</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0,005</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0,5</w:t>
            </w:r>
          </w:p>
        </w:tc>
      </w:tr>
      <w:tr w:rsidR="003279FD" w:rsidRPr="00B3565B" w:rsidTr="00FE5AB2">
        <w:trPr>
          <w:trHeight w:val="181"/>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 xml:space="preserve">Углеводороды </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62,4</w:t>
            </w:r>
          </w:p>
        </w:tc>
        <w:tc>
          <w:tcPr>
            <w:tcW w:w="1427" w:type="dxa"/>
            <w:vAlign w:val="center"/>
          </w:tcPr>
          <w:p w:rsidR="00B663C7" w:rsidRPr="00B3565B" w:rsidRDefault="00B663C7" w:rsidP="00FE5AB2">
            <w:pPr>
              <w:jc w:val="center"/>
              <w:rPr>
                <w:rFonts w:ascii="Times New Roman" w:hAnsi="Times New Roman"/>
                <w:b/>
                <w:bCs/>
              </w:rPr>
            </w:pP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69,2</w:t>
            </w:r>
          </w:p>
        </w:tc>
        <w:tc>
          <w:tcPr>
            <w:tcW w:w="1427" w:type="dxa"/>
            <w:vAlign w:val="center"/>
          </w:tcPr>
          <w:p w:rsidR="00B663C7" w:rsidRPr="00B3565B" w:rsidRDefault="00B663C7" w:rsidP="00FE5AB2">
            <w:pPr>
              <w:jc w:val="center"/>
              <w:rPr>
                <w:rFonts w:ascii="Times New Roman" w:hAnsi="Times New Roman"/>
                <w:b/>
                <w:bCs/>
              </w:rPr>
            </w:pPr>
          </w:p>
        </w:tc>
      </w:tr>
      <w:tr w:rsidR="003279FD" w:rsidRPr="00B3565B" w:rsidTr="00FE5AB2">
        <w:trPr>
          <w:trHeight w:val="176"/>
          <w:jc w:val="center"/>
        </w:trPr>
        <w:tc>
          <w:tcPr>
            <w:tcW w:w="3429" w:type="dxa"/>
            <w:vAlign w:val="bottom"/>
          </w:tcPr>
          <w:p w:rsidR="00B663C7" w:rsidRPr="00B3565B" w:rsidRDefault="00B663C7" w:rsidP="00FE5AB2">
            <w:pPr>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0,04</w:t>
            </w:r>
          </w:p>
        </w:tc>
        <w:tc>
          <w:tcPr>
            <w:tcW w:w="1426"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0,01</w:t>
            </w:r>
          </w:p>
        </w:tc>
        <w:tc>
          <w:tcPr>
            <w:tcW w:w="1427" w:type="dxa"/>
            <w:vAlign w:val="center"/>
          </w:tcPr>
          <w:p w:rsidR="00B663C7" w:rsidRPr="00B3565B" w:rsidRDefault="00E8456B" w:rsidP="00FE5AB2">
            <w:pPr>
              <w:jc w:val="center"/>
              <w:rPr>
                <w:rFonts w:ascii="Times New Roman" w:hAnsi="Times New Roman"/>
                <w:bCs/>
              </w:rPr>
            </w:pPr>
            <w:r w:rsidRPr="00B3565B">
              <w:rPr>
                <w:rFonts w:ascii="Times New Roman" w:hAnsi="Times New Roman"/>
                <w:bCs/>
              </w:rPr>
              <w:t>0,04</w:t>
            </w:r>
          </w:p>
        </w:tc>
      </w:tr>
      <w:tr w:rsidR="00B663C7" w:rsidRPr="00B3565B" w:rsidTr="00FE5AB2">
        <w:trPr>
          <w:trHeight w:val="179"/>
          <w:jc w:val="center"/>
        </w:trPr>
        <w:tc>
          <w:tcPr>
            <w:tcW w:w="3429" w:type="dxa"/>
            <w:vAlign w:val="bottom"/>
          </w:tcPr>
          <w:p w:rsidR="00B663C7" w:rsidRPr="00B3565B" w:rsidRDefault="00B663C7" w:rsidP="00FE5AB2">
            <w:pPr>
              <w:rPr>
                <w:rFonts w:ascii="Times New Roman" w:hAnsi="Times New Roman"/>
                <w:lang w:eastAsia="ru-RU" w:bidi="ar-SA"/>
              </w:rPr>
            </w:pPr>
            <w:r w:rsidRPr="00B3565B">
              <w:rPr>
                <w:rFonts w:ascii="Times New Roman" w:hAnsi="Times New Roman"/>
                <w:lang w:eastAsia="ru-RU" w:bidi="ar-SA"/>
              </w:rPr>
              <w:t>Формальдегид</w:t>
            </w:r>
          </w:p>
        </w:tc>
        <w:tc>
          <w:tcPr>
            <w:tcW w:w="1426" w:type="dxa"/>
            <w:vAlign w:val="center"/>
          </w:tcPr>
          <w:p w:rsidR="00B663C7" w:rsidRPr="00B3565B" w:rsidRDefault="00E8456B" w:rsidP="00FE5AB2">
            <w:pPr>
              <w:jc w:val="center"/>
              <w:rPr>
                <w:rFonts w:ascii="Times New Roman" w:hAnsi="Times New Roman"/>
                <w:lang w:val="kk-KZ"/>
              </w:rPr>
            </w:pPr>
            <w:r w:rsidRPr="00B3565B">
              <w:rPr>
                <w:rFonts w:ascii="Times New Roman" w:hAnsi="Times New Roman"/>
                <w:lang w:val="kk-KZ"/>
              </w:rPr>
              <w:t>0,00</w:t>
            </w:r>
          </w:p>
        </w:tc>
        <w:tc>
          <w:tcPr>
            <w:tcW w:w="1427" w:type="dxa"/>
            <w:vAlign w:val="center"/>
          </w:tcPr>
          <w:p w:rsidR="00B663C7" w:rsidRPr="00B3565B" w:rsidRDefault="00E8456B" w:rsidP="00FE5AB2">
            <w:pPr>
              <w:jc w:val="center"/>
              <w:rPr>
                <w:rFonts w:ascii="Times New Roman" w:hAnsi="Times New Roman"/>
              </w:rPr>
            </w:pPr>
            <w:r w:rsidRPr="00B3565B">
              <w:rPr>
                <w:rFonts w:ascii="Times New Roman" w:hAnsi="Times New Roman"/>
              </w:rPr>
              <w:t>0,000</w:t>
            </w:r>
          </w:p>
        </w:tc>
        <w:tc>
          <w:tcPr>
            <w:tcW w:w="1426" w:type="dxa"/>
            <w:vAlign w:val="center"/>
          </w:tcPr>
          <w:p w:rsidR="00B663C7" w:rsidRPr="00B3565B" w:rsidRDefault="00E8456B" w:rsidP="00FE5AB2">
            <w:pPr>
              <w:jc w:val="center"/>
              <w:rPr>
                <w:rFonts w:ascii="Times New Roman" w:hAnsi="Times New Roman"/>
                <w:lang w:val="kk-KZ"/>
              </w:rPr>
            </w:pPr>
            <w:r w:rsidRPr="00B3565B">
              <w:rPr>
                <w:rFonts w:ascii="Times New Roman" w:hAnsi="Times New Roman"/>
                <w:lang w:val="kk-KZ"/>
              </w:rPr>
              <w:t>0,00</w:t>
            </w:r>
          </w:p>
        </w:tc>
        <w:tc>
          <w:tcPr>
            <w:tcW w:w="1427" w:type="dxa"/>
            <w:vAlign w:val="center"/>
          </w:tcPr>
          <w:p w:rsidR="00B663C7" w:rsidRPr="00B3565B" w:rsidRDefault="00E8456B" w:rsidP="00FE5AB2">
            <w:pPr>
              <w:jc w:val="center"/>
              <w:rPr>
                <w:rFonts w:ascii="Times New Roman" w:hAnsi="Times New Roman"/>
                <w:lang w:val="kk-KZ"/>
              </w:rPr>
            </w:pPr>
            <w:r w:rsidRPr="00B3565B">
              <w:rPr>
                <w:rFonts w:ascii="Times New Roman" w:hAnsi="Times New Roman"/>
                <w:lang w:val="kk-KZ"/>
              </w:rPr>
              <w:t>0,000</w:t>
            </w:r>
          </w:p>
        </w:tc>
      </w:tr>
    </w:tbl>
    <w:p w:rsidR="000B11C4" w:rsidRPr="00B3565B" w:rsidRDefault="000B11C4" w:rsidP="00F62832">
      <w:pPr>
        <w:ind w:left="426"/>
        <w:jc w:val="center"/>
        <w:rPr>
          <w:rFonts w:ascii="Times New Roman" w:hAnsi="Times New Roman"/>
          <w:b/>
          <w:sz w:val="28"/>
          <w:szCs w:val="28"/>
        </w:rPr>
      </w:pPr>
    </w:p>
    <w:p w:rsidR="00647FEE" w:rsidRPr="00B3565B" w:rsidRDefault="00D527E0" w:rsidP="00F62832">
      <w:pPr>
        <w:ind w:left="426"/>
        <w:jc w:val="center"/>
        <w:rPr>
          <w:rFonts w:ascii="Times New Roman" w:hAnsi="Times New Roman"/>
          <w:b/>
          <w:sz w:val="28"/>
          <w:szCs w:val="28"/>
        </w:rPr>
      </w:pPr>
      <w:r w:rsidRPr="00B3565B">
        <w:rPr>
          <w:rFonts w:ascii="Times New Roman" w:hAnsi="Times New Roman"/>
          <w:b/>
          <w:sz w:val="28"/>
          <w:szCs w:val="28"/>
        </w:rPr>
        <w:t>8.</w:t>
      </w:r>
      <w:r w:rsidRPr="00B3565B">
        <w:rPr>
          <w:rFonts w:ascii="Times New Roman" w:hAnsi="Times New Roman"/>
          <w:b/>
          <w:sz w:val="28"/>
          <w:szCs w:val="28"/>
          <w:lang w:val="kk-KZ"/>
        </w:rPr>
        <w:t>4</w:t>
      </w:r>
      <w:r w:rsidR="00647FEE" w:rsidRPr="00B3565B">
        <w:rPr>
          <w:rFonts w:ascii="Times New Roman" w:hAnsi="Times New Roman"/>
          <w:b/>
          <w:sz w:val="28"/>
          <w:szCs w:val="28"/>
        </w:rPr>
        <w:t>Состояние загрязнения атмосферного воздуха по городу Балхаш</w:t>
      </w:r>
    </w:p>
    <w:p w:rsidR="00422699" w:rsidRPr="00B3565B" w:rsidRDefault="00422699" w:rsidP="00F62832">
      <w:pPr>
        <w:ind w:firstLine="709"/>
        <w:jc w:val="center"/>
        <w:rPr>
          <w:rStyle w:val="FontStyle204"/>
          <w:sz w:val="28"/>
          <w:szCs w:val="28"/>
        </w:rPr>
      </w:pPr>
    </w:p>
    <w:p w:rsidR="00C349AF" w:rsidRPr="00B3565B" w:rsidRDefault="001750B4" w:rsidP="00F62832">
      <w:pPr>
        <w:pStyle w:val="Style100"/>
        <w:widowControl/>
        <w:spacing w:line="0" w:lineRule="atLeast"/>
        <w:ind w:firstLine="708"/>
        <w:rPr>
          <w:rFonts w:ascii="Times New Roman" w:hAnsi="Times New Roman"/>
        </w:rPr>
      </w:pPr>
      <w:r w:rsidRPr="00B3565B">
        <w:rPr>
          <w:rStyle w:val="FontStyle204"/>
          <w:sz w:val="28"/>
          <w:szCs w:val="28"/>
        </w:rPr>
        <w:t xml:space="preserve">Наблюдения за состоянием атмосферного воздуха велись на </w:t>
      </w:r>
      <w:r w:rsidR="00AB6642" w:rsidRPr="00B3565B">
        <w:rPr>
          <w:rStyle w:val="FontStyle204"/>
          <w:sz w:val="28"/>
          <w:szCs w:val="28"/>
        </w:rPr>
        <w:t>4</w:t>
      </w:r>
      <w:r w:rsidRPr="00B3565B">
        <w:rPr>
          <w:rStyle w:val="FontStyle204"/>
          <w:sz w:val="28"/>
          <w:szCs w:val="28"/>
        </w:rPr>
        <w:t xml:space="preserve"> стационарных постах</w:t>
      </w:r>
      <w:r w:rsidR="00A725EF" w:rsidRPr="00B3565B">
        <w:rPr>
          <w:rFonts w:ascii="Times New Roman" w:hAnsi="Times New Roman"/>
          <w:sz w:val="28"/>
          <w:szCs w:val="28"/>
        </w:rPr>
        <w:t xml:space="preserve"> (</w:t>
      </w:r>
      <w:r w:rsidR="00863212" w:rsidRPr="00B3565B">
        <w:rPr>
          <w:rFonts w:ascii="Times New Roman" w:hAnsi="Times New Roman"/>
          <w:sz w:val="28"/>
          <w:szCs w:val="28"/>
        </w:rPr>
        <w:t>р</w:t>
      </w:r>
      <w:r w:rsidR="00171518" w:rsidRPr="00B3565B">
        <w:rPr>
          <w:rFonts w:ascii="Times New Roman" w:hAnsi="Times New Roman"/>
          <w:sz w:val="28"/>
          <w:szCs w:val="28"/>
        </w:rPr>
        <w:t>ис.8.2.</w:t>
      </w:r>
      <w:r w:rsidRPr="00B3565B">
        <w:rPr>
          <w:rFonts w:ascii="Times New Roman" w:hAnsi="Times New Roman"/>
          <w:sz w:val="28"/>
          <w:szCs w:val="28"/>
        </w:rPr>
        <w:t xml:space="preserve">, таблица </w:t>
      </w:r>
      <w:r w:rsidR="009E491A" w:rsidRPr="00B3565B">
        <w:rPr>
          <w:rFonts w:ascii="Times New Roman" w:hAnsi="Times New Roman"/>
          <w:sz w:val="28"/>
          <w:szCs w:val="28"/>
        </w:rPr>
        <w:t>78</w:t>
      </w:r>
      <w:r w:rsidRPr="00B3565B">
        <w:rPr>
          <w:rFonts w:ascii="Times New Roman" w:hAnsi="Times New Roman"/>
          <w:sz w:val="28"/>
          <w:szCs w:val="28"/>
        </w:rPr>
        <w:t>)</w:t>
      </w:r>
      <w:r w:rsidRPr="00B3565B">
        <w:rPr>
          <w:rStyle w:val="FontStyle201"/>
          <w:sz w:val="28"/>
          <w:szCs w:val="28"/>
        </w:rPr>
        <w:t>.</w:t>
      </w:r>
    </w:p>
    <w:p w:rsidR="003822FF" w:rsidRPr="00B3565B" w:rsidRDefault="003822FF" w:rsidP="00F62832">
      <w:pPr>
        <w:jc w:val="right"/>
        <w:rPr>
          <w:rFonts w:ascii="Times New Roman" w:hAnsi="Times New Roman"/>
        </w:rPr>
      </w:pP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rPr>
        <w:t>78</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5A612D" w:rsidRPr="00B3565B" w:rsidRDefault="005A612D" w:rsidP="00F62832">
      <w:pPr>
        <w:pStyle w:val="Style100"/>
        <w:widowControl/>
        <w:spacing w:line="0" w:lineRule="atLeast"/>
        <w:ind w:firstLine="708"/>
        <w:rPr>
          <w:rStyle w:val="FontStyle201"/>
          <w:b/>
          <w:i w:val="0"/>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038"/>
        <w:gridCol w:w="1601"/>
        <w:gridCol w:w="2465"/>
        <w:gridCol w:w="3544"/>
      </w:tblGrid>
      <w:tr w:rsidR="003279FD" w:rsidRPr="00B3565B" w:rsidTr="00106F46">
        <w:tc>
          <w:tcPr>
            <w:tcW w:w="958"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Номер</w:t>
            </w:r>
          </w:p>
          <w:p w:rsidR="00372343" w:rsidRPr="00B3565B" w:rsidRDefault="00372343" w:rsidP="00F62832">
            <w:pPr>
              <w:jc w:val="center"/>
              <w:outlineLvl w:val="1"/>
              <w:rPr>
                <w:rFonts w:ascii="Times New Roman" w:hAnsi="Times New Roman"/>
                <w:b/>
              </w:rPr>
            </w:pPr>
            <w:r w:rsidRPr="00B3565B">
              <w:rPr>
                <w:rFonts w:ascii="Times New Roman" w:hAnsi="Times New Roman"/>
                <w:b/>
              </w:rPr>
              <w:t>поста</w:t>
            </w:r>
          </w:p>
        </w:tc>
        <w:tc>
          <w:tcPr>
            <w:tcW w:w="1038"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Сроки отбора</w:t>
            </w:r>
          </w:p>
        </w:tc>
        <w:tc>
          <w:tcPr>
            <w:tcW w:w="1601"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465"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106F46">
        <w:tc>
          <w:tcPr>
            <w:tcW w:w="958" w:type="dxa"/>
            <w:vAlign w:val="center"/>
          </w:tcPr>
          <w:p w:rsidR="00372343" w:rsidRPr="00B3565B" w:rsidRDefault="00372343" w:rsidP="00F62832">
            <w:pPr>
              <w:jc w:val="center"/>
              <w:outlineLvl w:val="1"/>
              <w:rPr>
                <w:rFonts w:ascii="Times New Roman" w:hAnsi="Times New Roman"/>
              </w:rPr>
            </w:pPr>
            <w:r w:rsidRPr="00B3565B">
              <w:rPr>
                <w:rFonts w:ascii="Times New Roman" w:hAnsi="Times New Roman"/>
              </w:rPr>
              <w:t>1</w:t>
            </w:r>
          </w:p>
        </w:tc>
        <w:tc>
          <w:tcPr>
            <w:tcW w:w="1038" w:type="dxa"/>
            <w:vMerge w:val="restart"/>
            <w:vAlign w:val="center"/>
          </w:tcPr>
          <w:p w:rsidR="00372343" w:rsidRPr="00B3565B" w:rsidRDefault="00372343" w:rsidP="00F62832">
            <w:pPr>
              <w:jc w:val="center"/>
              <w:outlineLvl w:val="1"/>
              <w:rPr>
                <w:rFonts w:ascii="Times New Roman" w:hAnsi="Times New Roman"/>
              </w:rPr>
            </w:pPr>
            <w:r w:rsidRPr="00B3565B">
              <w:rPr>
                <w:rFonts w:ascii="Times New Roman" w:hAnsi="Times New Roman"/>
              </w:rPr>
              <w:t xml:space="preserve">3 раза </w:t>
            </w:r>
          </w:p>
          <w:p w:rsidR="00372343" w:rsidRPr="00B3565B" w:rsidRDefault="00372343" w:rsidP="00F62832">
            <w:pPr>
              <w:jc w:val="center"/>
              <w:outlineLvl w:val="1"/>
              <w:rPr>
                <w:rFonts w:ascii="Times New Roman" w:hAnsi="Times New Roman"/>
              </w:rPr>
            </w:pPr>
            <w:r w:rsidRPr="00B3565B">
              <w:rPr>
                <w:rFonts w:ascii="Times New Roman" w:hAnsi="Times New Roman"/>
              </w:rPr>
              <w:t>в сутки</w:t>
            </w:r>
          </w:p>
        </w:tc>
        <w:tc>
          <w:tcPr>
            <w:tcW w:w="1601" w:type="dxa"/>
            <w:vMerge w:val="restart"/>
            <w:vAlign w:val="center"/>
          </w:tcPr>
          <w:p w:rsidR="00372343"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465" w:type="dxa"/>
            <w:vAlign w:val="center"/>
          </w:tcPr>
          <w:p w:rsidR="00372343" w:rsidRPr="00B3565B" w:rsidRDefault="00372343" w:rsidP="00F62832">
            <w:pPr>
              <w:jc w:val="center"/>
              <w:outlineLvl w:val="1"/>
              <w:rPr>
                <w:rFonts w:ascii="Times New Roman" w:hAnsi="Times New Roman"/>
                <w:i/>
              </w:rPr>
            </w:pPr>
            <w:r w:rsidRPr="00B3565B">
              <w:rPr>
                <w:rStyle w:val="FontStyle201"/>
                <w:i w:val="0"/>
              </w:rPr>
              <w:t>м-н Сабитовой возле СШ № 6, ул. Уалиханова на север</w:t>
            </w:r>
          </w:p>
        </w:tc>
        <w:tc>
          <w:tcPr>
            <w:tcW w:w="3544" w:type="dxa"/>
            <w:vMerge w:val="restart"/>
            <w:vAlign w:val="center"/>
          </w:tcPr>
          <w:p w:rsidR="00372343" w:rsidRPr="00B3565B" w:rsidRDefault="0090430C" w:rsidP="00F62832">
            <w:pPr>
              <w:outlineLvl w:val="1"/>
              <w:rPr>
                <w:rFonts w:ascii="Times New Roman" w:hAnsi="Times New Roman"/>
              </w:rPr>
            </w:pPr>
            <w:r w:rsidRPr="00B3565B">
              <w:rPr>
                <w:rFonts w:ascii="Times New Roman" w:hAnsi="Times New Roman"/>
              </w:rPr>
              <w:t>в</w:t>
            </w:r>
            <w:r w:rsidR="00372343" w:rsidRPr="00B3565B">
              <w:rPr>
                <w:rFonts w:ascii="Times New Roman" w:hAnsi="Times New Roman"/>
              </w:rPr>
              <w:t>звешенные вещества, диоксид серы, сульфаты, оксид углерода, диоксид азота</w:t>
            </w:r>
          </w:p>
          <w:p w:rsidR="00337B85" w:rsidRPr="00B3565B" w:rsidRDefault="00337B85" w:rsidP="00F62832">
            <w:pPr>
              <w:outlineLvl w:val="1"/>
              <w:rPr>
                <w:rFonts w:ascii="Times New Roman" w:hAnsi="Times New Roman"/>
                <w:lang w:val="kk-KZ"/>
              </w:rPr>
            </w:pPr>
          </w:p>
        </w:tc>
      </w:tr>
      <w:tr w:rsidR="003279FD" w:rsidRPr="00B3565B" w:rsidTr="00106F46">
        <w:tc>
          <w:tcPr>
            <w:tcW w:w="958" w:type="dxa"/>
            <w:vAlign w:val="center"/>
          </w:tcPr>
          <w:p w:rsidR="00372343" w:rsidRPr="00B3565B" w:rsidRDefault="00372343" w:rsidP="00F62832">
            <w:pPr>
              <w:jc w:val="center"/>
              <w:outlineLvl w:val="1"/>
              <w:rPr>
                <w:rFonts w:ascii="Times New Roman" w:hAnsi="Times New Roman"/>
              </w:rPr>
            </w:pPr>
            <w:r w:rsidRPr="00B3565B">
              <w:rPr>
                <w:rFonts w:ascii="Times New Roman" w:hAnsi="Times New Roman"/>
              </w:rPr>
              <w:t>3</w:t>
            </w:r>
          </w:p>
        </w:tc>
        <w:tc>
          <w:tcPr>
            <w:tcW w:w="1038" w:type="dxa"/>
            <w:vMerge/>
            <w:vAlign w:val="center"/>
          </w:tcPr>
          <w:p w:rsidR="00372343" w:rsidRPr="00B3565B" w:rsidRDefault="00372343" w:rsidP="00F62832">
            <w:pPr>
              <w:jc w:val="center"/>
              <w:outlineLvl w:val="1"/>
              <w:rPr>
                <w:rFonts w:ascii="Times New Roman" w:hAnsi="Times New Roman"/>
              </w:rPr>
            </w:pPr>
          </w:p>
        </w:tc>
        <w:tc>
          <w:tcPr>
            <w:tcW w:w="1601" w:type="dxa"/>
            <w:vMerge/>
            <w:vAlign w:val="center"/>
          </w:tcPr>
          <w:p w:rsidR="00372343" w:rsidRPr="00B3565B" w:rsidRDefault="00372343" w:rsidP="00F62832">
            <w:pPr>
              <w:jc w:val="center"/>
              <w:outlineLvl w:val="1"/>
              <w:rPr>
                <w:rFonts w:ascii="Times New Roman" w:hAnsi="Times New Roman"/>
              </w:rPr>
            </w:pPr>
          </w:p>
        </w:tc>
        <w:tc>
          <w:tcPr>
            <w:tcW w:w="2465" w:type="dxa"/>
            <w:vAlign w:val="center"/>
          </w:tcPr>
          <w:p w:rsidR="00372343" w:rsidRPr="00B3565B" w:rsidRDefault="00372343" w:rsidP="00F62832">
            <w:pPr>
              <w:jc w:val="center"/>
              <w:outlineLvl w:val="1"/>
              <w:rPr>
                <w:rFonts w:ascii="Times New Roman" w:hAnsi="Times New Roman"/>
                <w:i/>
              </w:rPr>
            </w:pPr>
            <w:r w:rsidRPr="00B3565B">
              <w:rPr>
                <w:rStyle w:val="FontStyle201"/>
                <w:i w:val="0"/>
              </w:rPr>
              <w:t>ул. Ленина,  уг. ул.  Алимжанова</w:t>
            </w:r>
          </w:p>
        </w:tc>
        <w:tc>
          <w:tcPr>
            <w:tcW w:w="3544" w:type="dxa"/>
            <w:vMerge/>
            <w:vAlign w:val="center"/>
          </w:tcPr>
          <w:p w:rsidR="00372343" w:rsidRPr="00B3565B" w:rsidRDefault="00372343" w:rsidP="00F62832">
            <w:pPr>
              <w:jc w:val="center"/>
              <w:outlineLvl w:val="1"/>
              <w:rPr>
                <w:rFonts w:ascii="Times New Roman" w:hAnsi="Times New Roman"/>
              </w:rPr>
            </w:pPr>
          </w:p>
        </w:tc>
      </w:tr>
      <w:tr w:rsidR="003279FD" w:rsidRPr="00B3565B" w:rsidTr="00106F46">
        <w:trPr>
          <w:trHeight w:val="424"/>
        </w:trPr>
        <w:tc>
          <w:tcPr>
            <w:tcW w:w="958" w:type="dxa"/>
            <w:vAlign w:val="center"/>
          </w:tcPr>
          <w:p w:rsidR="00372343" w:rsidRPr="00B3565B" w:rsidRDefault="00372343" w:rsidP="00F62832">
            <w:pPr>
              <w:jc w:val="center"/>
              <w:outlineLvl w:val="1"/>
              <w:rPr>
                <w:rFonts w:ascii="Times New Roman" w:hAnsi="Times New Roman"/>
              </w:rPr>
            </w:pPr>
            <w:r w:rsidRPr="00B3565B">
              <w:rPr>
                <w:rFonts w:ascii="Times New Roman" w:hAnsi="Times New Roman"/>
              </w:rPr>
              <w:t>4</w:t>
            </w:r>
          </w:p>
        </w:tc>
        <w:tc>
          <w:tcPr>
            <w:tcW w:w="1038" w:type="dxa"/>
            <w:vMerge/>
            <w:vAlign w:val="center"/>
          </w:tcPr>
          <w:p w:rsidR="00372343" w:rsidRPr="00B3565B" w:rsidRDefault="00372343" w:rsidP="00F62832">
            <w:pPr>
              <w:jc w:val="center"/>
              <w:outlineLvl w:val="1"/>
              <w:rPr>
                <w:rFonts w:ascii="Times New Roman" w:hAnsi="Times New Roman"/>
              </w:rPr>
            </w:pPr>
          </w:p>
        </w:tc>
        <w:tc>
          <w:tcPr>
            <w:tcW w:w="1601" w:type="dxa"/>
            <w:vMerge/>
            <w:vAlign w:val="center"/>
          </w:tcPr>
          <w:p w:rsidR="00372343" w:rsidRPr="00B3565B" w:rsidRDefault="00372343" w:rsidP="00F62832">
            <w:pPr>
              <w:jc w:val="center"/>
              <w:outlineLvl w:val="1"/>
              <w:rPr>
                <w:rFonts w:ascii="Times New Roman" w:hAnsi="Times New Roman"/>
              </w:rPr>
            </w:pPr>
          </w:p>
        </w:tc>
        <w:tc>
          <w:tcPr>
            <w:tcW w:w="2465" w:type="dxa"/>
            <w:vAlign w:val="center"/>
          </w:tcPr>
          <w:p w:rsidR="00372343" w:rsidRPr="00B3565B" w:rsidRDefault="00372343" w:rsidP="00F62832">
            <w:pPr>
              <w:jc w:val="center"/>
              <w:outlineLvl w:val="1"/>
              <w:rPr>
                <w:rFonts w:ascii="Times New Roman" w:hAnsi="Times New Roman"/>
                <w:i/>
              </w:rPr>
            </w:pPr>
            <w:r w:rsidRPr="00B3565B">
              <w:rPr>
                <w:rStyle w:val="FontStyle201"/>
                <w:i w:val="0"/>
              </w:rPr>
              <w:t>Больничный городок</w:t>
            </w:r>
          </w:p>
        </w:tc>
        <w:tc>
          <w:tcPr>
            <w:tcW w:w="3544" w:type="dxa"/>
            <w:vMerge/>
            <w:vAlign w:val="center"/>
          </w:tcPr>
          <w:p w:rsidR="00372343" w:rsidRPr="00B3565B" w:rsidRDefault="00372343" w:rsidP="00F62832">
            <w:pPr>
              <w:jc w:val="center"/>
              <w:outlineLvl w:val="1"/>
              <w:rPr>
                <w:rFonts w:ascii="Times New Roman" w:hAnsi="Times New Roman"/>
              </w:rPr>
            </w:pPr>
          </w:p>
        </w:tc>
      </w:tr>
      <w:tr w:rsidR="0073261D" w:rsidRPr="00B3565B" w:rsidTr="00106F46">
        <w:trPr>
          <w:trHeight w:val="424"/>
        </w:trPr>
        <w:tc>
          <w:tcPr>
            <w:tcW w:w="958" w:type="dxa"/>
            <w:vAlign w:val="center"/>
          </w:tcPr>
          <w:p w:rsidR="0073261D" w:rsidRPr="00B3565B" w:rsidRDefault="0073261D" w:rsidP="00F62832">
            <w:pPr>
              <w:jc w:val="center"/>
              <w:outlineLvl w:val="1"/>
              <w:rPr>
                <w:rFonts w:ascii="Times New Roman" w:hAnsi="Times New Roman"/>
              </w:rPr>
            </w:pPr>
            <w:r w:rsidRPr="00B3565B">
              <w:rPr>
                <w:rFonts w:ascii="Times New Roman" w:hAnsi="Times New Roman"/>
              </w:rPr>
              <w:t>2</w:t>
            </w:r>
          </w:p>
        </w:tc>
        <w:tc>
          <w:tcPr>
            <w:tcW w:w="1038" w:type="dxa"/>
            <w:vAlign w:val="center"/>
          </w:tcPr>
          <w:p w:rsidR="0073261D" w:rsidRPr="00B3565B" w:rsidRDefault="0073261D" w:rsidP="00F62832">
            <w:pPr>
              <w:jc w:val="center"/>
              <w:outlineLvl w:val="1"/>
              <w:rPr>
                <w:rFonts w:ascii="Times New Roman" w:hAnsi="Times New Roman"/>
              </w:rPr>
            </w:pPr>
            <w:r w:rsidRPr="00B3565B">
              <w:rPr>
                <w:rFonts w:ascii="Times New Roman" w:hAnsi="Times New Roman"/>
              </w:rPr>
              <w:t>каждые 20 минут</w:t>
            </w:r>
          </w:p>
        </w:tc>
        <w:tc>
          <w:tcPr>
            <w:tcW w:w="1601" w:type="dxa"/>
            <w:vAlign w:val="center"/>
          </w:tcPr>
          <w:p w:rsidR="0073261D" w:rsidRPr="00B3565B" w:rsidRDefault="0073261D" w:rsidP="00F62832">
            <w:pPr>
              <w:jc w:val="center"/>
              <w:outlineLvl w:val="1"/>
              <w:rPr>
                <w:rFonts w:ascii="Times New Roman" w:hAnsi="Times New Roman"/>
              </w:rPr>
            </w:pPr>
            <w:r w:rsidRPr="00B3565B">
              <w:rPr>
                <w:rFonts w:ascii="Times New Roman" w:hAnsi="Times New Roman"/>
              </w:rPr>
              <w:t>в непрерывном режиме</w:t>
            </w:r>
          </w:p>
        </w:tc>
        <w:tc>
          <w:tcPr>
            <w:tcW w:w="2465" w:type="dxa"/>
            <w:vAlign w:val="center"/>
          </w:tcPr>
          <w:p w:rsidR="0073261D" w:rsidRPr="00B3565B" w:rsidRDefault="0073261D" w:rsidP="00F62832">
            <w:pPr>
              <w:jc w:val="center"/>
              <w:outlineLvl w:val="1"/>
              <w:rPr>
                <w:iCs/>
              </w:rPr>
            </w:pPr>
            <w:r w:rsidRPr="00B3565B">
              <w:rPr>
                <w:rFonts w:ascii="Times New Roman" w:hAnsi="Times New Roman"/>
              </w:rPr>
              <w:t>ул. Ленина, южнее дома 10</w:t>
            </w:r>
          </w:p>
        </w:tc>
        <w:tc>
          <w:tcPr>
            <w:tcW w:w="3544" w:type="dxa"/>
            <w:vAlign w:val="center"/>
          </w:tcPr>
          <w:p w:rsidR="0073261D" w:rsidRPr="00B3565B" w:rsidRDefault="00106F46" w:rsidP="00F62832">
            <w:pPr>
              <w:outlineLvl w:val="1"/>
              <w:rPr>
                <w:rFonts w:ascii="Times New Roman" w:hAnsi="Times New Roman"/>
              </w:rPr>
            </w:pPr>
            <w:r w:rsidRPr="00B3565B">
              <w:rPr>
                <w:rFonts w:ascii="Times New Roman" w:hAnsi="Times New Roman"/>
              </w:rPr>
              <w:t>в</w:t>
            </w:r>
            <w:r w:rsidR="0073261D"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73261D" w:rsidRPr="00B3565B" w:rsidRDefault="0073261D" w:rsidP="00F62832">
      <w:pPr>
        <w:jc w:val="center"/>
        <w:rPr>
          <w:rFonts w:ascii="Times New Roman" w:hAnsi="Times New Roman"/>
        </w:rPr>
      </w:pPr>
    </w:p>
    <w:p w:rsidR="00647FEE" w:rsidRPr="00B3565B" w:rsidRDefault="0073261D" w:rsidP="00F62832">
      <w:pPr>
        <w:jc w:val="center"/>
        <w:rPr>
          <w:rFonts w:ascii="Times New Roman" w:hAnsi="Times New Roman"/>
        </w:rPr>
      </w:pPr>
      <w:r w:rsidRPr="00B3565B">
        <w:rPr>
          <w:rFonts w:ascii="Times New Roman" w:hAnsi="Times New Roman"/>
          <w:noProof/>
          <w:lang w:eastAsia="ru-RU" w:bidi="ar-SA"/>
        </w:rPr>
        <w:drawing>
          <wp:inline distT="0" distB="0" distL="0" distR="0">
            <wp:extent cx="4447549" cy="2796363"/>
            <wp:effectExtent l="19050" t="0" r="0" b="0"/>
            <wp:docPr id="75" name="Рисунок 20" descr="C:\Documents and Settings\basembekova_s.KAZHYDROMET\Мои документы\My Received Files\DEM Inkar\карты 2015\карты 2015\карты новых скатов 18.12.14\карты новых скатов\караганда\балха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basembekova_s.KAZHYDROMET\Мои документы\My Received Files\DEM Inkar\карты 2015\карты 2015\карты новых скатов 18.12.14\карты новых скатов\караганда\балхаш №2.JPG"/>
                    <pic:cNvPicPr>
                      <a:picLocks noChangeAspect="1" noChangeArrowheads="1"/>
                    </pic:cNvPicPr>
                  </pic:nvPicPr>
                  <pic:blipFill>
                    <a:blip r:embed="rId86" cstate="print"/>
                    <a:srcRect/>
                    <a:stretch>
                      <a:fillRect/>
                    </a:stretch>
                  </pic:blipFill>
                  <pic:spPr bwMode="auto">
                    <a:xfrm>
                      <a:off x="0" y="0"/>
                      <a:ext cx="4447949" cy="2796615"/>
                    </a:xfrm>
                    <a:prstGeom prst="rect">
                      <a:avLst/>
                    </a:prstGeom>
                    <a:noFill/>
                    <a:ln w="9525">
                      <a:noFill/>
                      <a:miter lim="800000"/>
                      <a:headEnd/>
                      <a:tailEnd/>
                    </a:ln>
                  </pic:spPr>
                </pic:pic>
              </a:graphicData>
            </a:graphic>
          </wp:inline>
        </w:drawing>
      </w:r>
    </w:p>
    <w:p w:rsidR="00483626" w:rsidRPr="00B3565B" w:rsidRDefault="00483626" w:rsidP="00F62832">
      <w:pPr>
        <w:jc w:val="both"/>
        <w:rPr>
          <w:rFonts w:ascii="Times New Roman" w:hAnsi="Times New Roman"/>
          <w:b/>
        </w:rPr>
      </w:pPr>
    </w:p>
    <w:p w:rsidR="000C0B3E" w:rsidRPr="00B3565B" w:rsidRDefault="00171518" w:rsidP="00F62832">
      <w:pPr>
        <w:ind w:right="-375"/>
        <w:jc w:val="center"/>
        <w:rPr>
          <w:rFonts w:ascii="Times New Roman" w:hAnsi="Times New Roman"/>
          <w:sz w:val="28"/>
          <w:szCs w:val="28"/>
        </w:rPr>
      </w:pPr>
      <w:r w:rsidRPr="00B3565B">
        <w:rPr>
          <w:rFonts w:ascii="Times New Roman" w:hAnsi="Times New Roman"/>
          <w:sz w:val="28"/>
          <w:szCs w:val="28"/>
        </w:rPr>
        <w:t>Рис.8.2. С</w:t>
      </w:r>
      <w:r w:rsidR="000C0B3E" w:rsidRPr="00B3565B">
        <w:rPr>
          <w:rFonts w:ascii="Times New Roman" w:hAnsi="Times New Roman"/>
          <w:sz w:val="28"/>
          <w:szCs w:val="28"/>
        </w:rPr>
        <w:t>хема</w:t>
      </w:r>
      <w:r w:rsidRPr="00B3565B">
        <w:rPr>
          <w:rFonts w:ascii="Times New Roman" w:hAnsi="Times New Roman"/>
          <w:sz w:val="28"/>
          <w:szCs w:val="28"/>
        </w:rPr>
        <w:t xml:space="preserve"> расположения </w:t>
      </w:r>
      <w:r w:rsidR="000C0B3E" w:rsidRPr="00B3565B">
        <w:rPr>
          <w:rFonts w:ascii="Times New Roman" w:hAnsi="Times New Roman"/>
          <w:sz w:val="28"/>
          <w:szCs w:val="28"/>
        </w:rPr>
        <w:t>стационарной сети наблюдени</w:t>
      </w:r>
      <w:r w:rsidRPr="00B3565B">
        <w:rPr>
          <w:rFonts w:ascii="Times New Roman" w:hAnsi="Times New Roman"/>
          <w:sz w:val="28"/>
          <w:szCs w:val="28"/>
        </w:rPr>
        <w:t>я</w:t>
      </w:r>
    </w:p>
    <w:p w:rsidR="000C0B3E" w:rsidRPr="00B3565B" w:rsidRDefault="000C0B3E"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w:t>
      </w:r>
      <w:r w:rsidR="00171518" w:rsidRPr="00B3565B">
        <w:rPr>
          <w:rFonts w:ascii="Times New Roman" w:hAnsi="Times New Roman"/>
          <w:sz w:val="28"/>
          <w:szCs w:val="28"/>
        </w:rPr>
        <w:t xml:space="preserve"> города  Балхаш</w:t>
      </w:r>
    </w:p>
    <w:p w:rsidR="00372343" w:rsidRPr="00B3565B" w:rsidRDefault="00372343" w:rsidP="00F62832">
      <w:pPr>
        <w:jc w:val="right"/>
        <w:rPr>
          <w:rFonts w:ascii="Times New Roman" w:hAnsi="Times New Roman"/>
        </w:rPr>
      </w:pPr>
    </w:p>
    <w:p w:rsidR="001F011B" w:rsidRPr="00B3565B" w:rsidRDefault="001F011B" w:rsidP="00F62832">
      <w:pPr>
        <w:jc w:val="right"/>
        <w:rPr>
          <w:rFonts w:ascii="Times New Roman" w:hAnsi="Times New Roman"/>
          <w:lang w:val="kk-KZ"/>
        </w:rPr>
      </w:pPr>
      <w:r w:rsidRPr="00B3565B">
        <w:rPr>
          <w:rFonts w:ascii="Times New Roman" w:hAnsi="Times New Roman"/>
        </w:rPr>
        <w:lastRenderedPageBreak/>
        <w:t xml:space="preserve">Таблица </w:t>
      </w:r>
      <w:r w:rsidR="009E491A" w:rsidRPr="00B3565B">
        <w:rPr>
          <w:rFonts w:ascii="Times New Roman" w:hAnsi="Times New Roman"/>
          <w:lang w:val="kk-KZ"/>
        </w:rPr>
        <w:t>79</w:t>
      </w:r>
    </w:p>
    <w:p w:rsidR="001F011B" w:rsidRPr="00B3565B" w:rsidRDefault="001F011B"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F20883" w:rsidRPr="00B3565B">
        <w:rPr>
          <w:rStyle w:val="FontStyle201"/>
          <w:i w:val="0"/>
          <w:sz w:val="28"/>
          <w:szCs w:val="28"/>
        </w:rPr>
        <w:t>Балхаш</w:t>
      </w:r>
    </w:p>
    <w:p w:rsidR="001F011B" w:rsidRPr="00B3565B" w:rsidRDefault="001F011B" w:rsidP="00F62832">
      <w:pPr>
        <w:pStyle w:val="Style100"/>
        <w:widowControl/>
        <w:spacing w:line="0" w:lineRule="atLeast"/>
        <w:ind w:firstLine="708"/>
        <w:rPr>
          <w:rStyle w:val="FontStyle201"/>
          <w:b/>
          <w:i w:val="0"/>
          <w:sz w:val="16"/>
          <w:szCs w:val="16"/>
        </w:rPr>
      </w:pPr>
    </w:p>
    <w:tbl>
      <w:tblPr>
        <w:tblW w:w="10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3"/>
        <w:gridCol w:w="1701"/>
        <w:gridCol w:w="850"/>
        <w:gridCol w:w="992"/>
        <w:gridCol w:w="1057"/>
      </w:tblGrid>
      <w:tr w:rsidR="003279FD" w:rsidRPr="00B3565B" w:rsidTr="00106F46">
        <w:trPr>
          <w:trHeight w:val="273"/>
          <w:jc w:val="center"/>
        </w:trPr>
        <w:tc>
          <w:tcPr>
            <w:tcW w:w="2000" w:type="dxa"/>
            <w:vMerge w:val="restart"/>
            <w:shd w:val="clear" w:color="auto" w:fill="auto"/>
            <w:noWrap/>
            <w:vAlign w:val="center"/>
          </w:tcPr>
          <w:p w:rsidR="0090430C" w:rsidRPr="00B3565B" w:rsidRDefault="0090430C"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90430C" w:rsidRPr="00B3565B" w:rsidRDefault="0090430C"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shd w:val="clear" w:color="auto" w:fill="auto"/>
            <w:vAlign w:val="center"/>
          </w:tcPr>
          <w:p w:rsidR="0090430C" w:rsidRPr="00B3565B" w:rsidRDefault="0090430C"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899" w:type="dxa"/>
            <w:gridSpan w:val="3"/>
          </w:tcPr>
          <w:p w:rsidR="0090430C" w:rsidRPr="00B3565B" w:rsidRDefault="0090430C"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106F46">
        <w:trPr>
          <w:trHeight w:val="370"/>
          <w:jc w:val="center"/>
        </w:trPr>
        <w:tc>
          <w:tcPr>
            <w:tcW w:w="2000" w:type="dxa"/>
            <w:vMerge/>
            <w:shd w:val="clear" w:color="auto" w:fill="auto"/>
            <w:noWrap/>
            <w:vAlign w:val="center"/>
          </w:tcPr>
          <w:p w:rsidR="00A8609A" w:rsidRPr="00B3565B" w:rsidRDefault="00A8609A" w:rsidP="00F62832">
            <w:pPr>
              <w:jc w:val="center"/>
              <w:rPr>
                <w:rFonts w:ascii="Times New Roman" w:hAnsi="Times New Roman"/>
                <w:b/>
                <w:bCs/>
                <w:lang w:eastAsia="ru-RU" w:bidi="ar-SA"/>
              </w:rPr>
            </w:pPr>
          </w:p>
        </w:tc>
        <w:tc>
          <w:tcPr>
            <w:tcW w:w="992" w:type="dxa"/>
            <w:shd w:val="clear" w:color="auto" w:fill="auto"/>
            <w:vAlign w:val="center"/>
          </w:tcPr>
          <w:p w:rsidR="00A8609A" w:rsidRPr="00B3565B" w:rsidRDefault="00A8609A" w:rsidP="00F62832">
            <w:pPr>
              <w:ind w:hanging="250"/>
              <w:jc w:val="center"/>
              <w:rPr>
                <w:rFonts w:ascii="Times New Roman" w:hAnsi="Times New Roman"/>
                <w:b/>
                <w:bCs/>
                <w:lang w:eastAsia="ru-RU" w:bidi="ar-SA"/>
              </w:rPr>
            </w:pPr>
            <w:r w:rsidRPr="00B3565B">
              <w:rPr>
                <w:rFonts w:ascii="Times New Roman" w:hAnsi="Times New Roman"/>
                <w:b/>
                <w:bCs/>
                <w:lang w:eastAsia="ru-RU" w:bidi="ar-SA"/>
              </w:rPr>
              <w:t xml:space="preserve">    мг/м</w:t>
            </w:r>
            <w:r w:rsidRPr="00B3565B">
              <w:rPr>
                <w:rFonts w:ascii="Times New Roman" w:hAnsi="Times New Roman"/>
                <w:b/>
                <w:bCs/>
                <w:vertAlign w:val="superscript"/>
                <w:lang w:eastAsia="ru-RU" w:bidi="ar-SA"/>
              </w:rPr>
              <w:t>3</w:t>
            </w:r>
          </w:p>
        </w:tc>
        <w:tc>
          <w:tcPr>
            <w:tcW w:w="1701" w:type="dxa"/>
            <w:shd w:val="clear" w:color="auto" w:fill="auto"/>
            <w:vAlign w:val="center"/>
          </w:tcPr>
          <w:p w:rsidR="00A8609A" w:rsidRPr="00B3565B" w:rsidRDefault="00A8609A"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3" w:type="dxa"/>
            <w:shd w:val="clear" w:color="auto" w:fill="auto"/>
            <w:vAlign w:val="center"/>
          </w:tcPr>
          <w:p w:rsidR="00A8609A" w:rsidRPr="00B3565B" w:rsidRDefault="00A8609A"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A8609A" w:rsidRPr="00B3565B" w:rsidRDefault="00A8609A"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A8609A" w:rsidRPr="00B3565B" w:rsidRDefault="00A8609A"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 xml:space="preserve"> м.р.</w:t>
            </w:r>
          </w:p>
        </w:tc>
        <w:tc>
          <w:tcPr>
            <w:tcW w:w="850" w:type="dxa"/>
            <w:vAlign w:val="center"/>
          </w:tcPr>
          <w:p w:rsidR="00A8609A" w:rsidRPr="00B3565B" w:rsidRDefault="00A8609A"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A8609A" w:rsidRPr="00B3565B" w:rsidRDefault="00A8609A" w:rsidP="00F62832">
            <w:pPr>
              <w:jc w:val="center"/>
              <w:rPr>
                <w:rFonts w:ascii="Times New Roman" w:hAnsi="Times New Roman"/>
                <w:b/>
                <w:bCs/>
                <w:spacing w:val="-20"/>
              </w:rPr>
            </w:pPr>
            <w:r w:rsidRPr="00B3565B">
              <w:rPr>
                <w:rFonts w:ascii="Times New Roman" w:hAnsi="Times New Roman"/>
                <w:b/>
                <w:bCs/>
                <w:spacing w:val="-20"/>
              </w:rPr>
              <w:t>&gt;5 ПДК</w:t>
            </w:r>
          </w:p>
        </w:tc>
        <w:tc>
          <w:tcPr>
            <w:tcW w:w="1057" w:type="dxa"/>
            <w:vAlign w:val="center"/>
          </w:tcPr>
          <w:p w:rsidR="00A8609A" w:rsidRPr="00B3565B" w:rsidRDefault="00A8609A" w:rsidP="00F62832">
            <w:pPr>
              <w:jc w:val="center"/>
              <w:rPr>
                <w:rFonts w:ascii="Times New Roman" w:hAnsi="Times New Roman"/>
                <w:b/>
                <w:bCs/>
                <w:spacing w:val="-20"/>
              </w:rPr>
            </w:pPr>
            <w:r w:rsidRPr="00B3565B">
              <w:rPr>
                <w:rFonts w:ascii="Times New Roman" w:hAnsi="Times New Roman"/>
                <w:b/>
                <w:bCs/>
                <w:spacing w:val="-20"/>
              </w:rPr>
              <w:t>&gt;10 ПДК</w:t>
            </w:r>
          </w:p>
        </w:tc>
      </w:tr>
      <w:tr w:rsidR="00103AC2" w:rsidRPr="00B3565B" w:rsidTr="008312E3">
        <w:trPr>
          <w:trHeight w:val="300"/>
          <w:jc w:val="center"/>
        </w:trPr>
        <w:tc>
          <w:tcPr>
            <w:tcW w:w="2000" w:type="dxa"/>
            <w:shd w:val="clear" w:color="auto" w:fill="auto"/>
            <w:noWrap/>
            <w:vAlign w:val="center"/>
          </w:tcPr>
          <w:p w:rsidR="00103AC2" w:rsidRPr="00B3565B" w:rsidRDefault="00103AC2" w:rsidP="00700173">
            <w:pPr>
              <w:rPr>
                <w:rFonts w:ascii="Times New Roman" w:hAnsi="Times New Roman"/>
              </w:rPr>
            </w:pPr>
            <w:r w:rsidRPr="00B3565B">
              <w:rPr>
                <w:rFonts w:ascii="Times New Roman" w:hAnsi="Times New Roman"/>
              </w:rPr>
              <w:t>Взвешенные вещества</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0,216</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1,437</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2,9</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5,8</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39</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w:t>
            </w: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8312E3">
        <w:trPr>
          <w:trHeight w:val="64"/>
          <w:jc w:val="center"/>
        </w:trPr>
        <w:tc>
          <w:tcPr>
            <w:tcW w:w="2000" w:type="dxa"/>
            <w:shd w:val="clear" w:color="auto" w:fill="auto"/>
            <w:noWrap/>
            <w:vAlign w:val="center"/>
          </w:tcPr>
          <w:p w:rsidR="00103AC2" w:rsidRPr="00B3565B" w:rsidRDefault="00103AC2" w:rsidP="00700173">
            <w:pPr>
              <w:rPr>
                <w:rFonts w:ascii="Times New Roman" w:hAnsi="Times New Roman"/>
              </w:rPr>
            </w:pPr>
            <w:r w:rsidRPr="00B3565B">
              <w:rPr>
                <w:rFonts w:ascii="Times New Roman" w:hAnsi="Times New Roman"/>
              </w:rPr>
              <w:t>Взвешенные частицы РМ-2,5</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0,0273</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0,7800</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1,5858</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9,9113</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135</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4</w:t>
            </w: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8312E3">
        <w:trPr>
          <w:trHeight w:val="64"/>
          <w:jc w:val="center"/>
        </w:trPr>
        <w:tc>
          <w:tcPr>
            <w:tcW w:w="2000" w:type="dxa"/>
            <w:shd w:val="clear" w:color="auto" w:fill="auto"/>
            <w:noWrap/>
            <w:vAlign w:val="center"/>
          </w:tcPr>
          <w:p w:rsidR="00103AC2" w:rsidRPr="00B3565B" w:rsidRDefault="00103AC2" w:rsidP="00700173">
            <w:pPr>
              <w:rPr>
                <w:rFonts w:ascii="Times New Roman" w:hAnsi="Times New Roman"/>
              </w:rPr>
            </w:pPr>
            <w:r w:rsidRPr="00B3565B">
              <w:rPr>
                <w:rFonts w:ascii="Times New Roman" w:hAnsi="Times New Roman"/>
              </w:rPr>
              <w:t>Взвешенные частицы РМ-10</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0,0284</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0,4733</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1,5948</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5,3160</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46</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w:t>
            </w: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Диоксид серы</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0,0822</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1,6438</w:t>
            </w:r>
          </w:p>
        </w:tc>
        <w:tc>
          <w:tcPr>
            <w:tcW w:w="993" w:type="dxa"/>
            <w:shd w:val="clear" w:color="000000" w:fill="FFFFFF"/>
            <w:noWrap/>
            <w:vAlign w:val="bottom"/>
          </w:tcPr>
          <w:p w:rsidR="00103AC2" w:rsidRPr="00B3565B" w:rsidRDefault="00103AC2" w:rsidP="00E03381">
            <w:pPr>
              <w:jc w:val="center"/>
              <w:rPr>
                <w:rFonts w:ascii="Times New Roman" w:hAnsi="Times New Roman"/>
              </w:rPr>
            </w:pPr>
            <w:r w:rsidRPr="00B3565B">
              <w:rPr>
                <w:rFonts w:ascii="Times New Roman" w:hAnsi="Times New Roman"/>
              </w:rPr>
              <w:t>5,82</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11,64</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256</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8</w:t>
            </w:r>
          </w:p>
        </w:tc>
        <w:tc>
          <w:tcPr>
            <w:tcW w:w="1057"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w:t>
            </w:r>
          </w:p>
        </w:tc>
      </w:tr>
      <w:tr w:rsidR="00103AC2" w:rsidRPr="00B3565B" w:rsidTr="008312E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Сульфаты</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0,004</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0,050</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850" w:type="dxa"/>
            <w:shd w:val="clear" w:color="000000" w:fill="FFFFFF"/>
            <w:vAlign w:val="bottom"/>
          </w:tcPr>
          <w:p w:rsidR="00103AC2" w:rsidRPr="00B3565B" w:rsidRDefault="00103AC2">
            <w:pPr>
              <w:jc w:val="center"/>
              <w:rPr>
                <w:rFonts w:ascii="Times New Roman" w:hAnsi="Times New Roman"/>
              </w:rPr>
            </w:pP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1,2125</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0,4042</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14,</w:t>
            </w:r>
            <w:r w:rsidR="00E03381" w:rsidRPr="00B3565B">
              <w:rPr>
                <w:rFonts w:ascii="Times New Roman" w:hAnsi="Times New Roman"/>
              </w:rPr>
              <w:t>0</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2,8</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23</w:t>
            </w: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Диоксид азота</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0,0357</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0,8919</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0,58</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2,9</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15</w:t>
            </w: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Оксид азота</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0,0002</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0,0028</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0,0226</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0,0565</w:t>
            </w:r>
          </w:p>
        </w:tc>
        <w:tc>
          <w:tcPr>
            <w:tcW w:w="850" w:type="dxa"/>
            <w:shd w:val="clear" w:color="000000" w:fill="FFFFFF"/>
            <w:vAlign w:val="bottom"/>
          </w:tcPr>
          <w:p w:rsidR="00103AC2" w:rsidRPr="00B3565B" w:rsidRDefault="00103AC2">
            <w:pPr>
              <w:jc w:val="center"/>
              <w:rPr>
                <w:rFonts w:ascii="Times New Roman" w:hAnsi="Times New Roman"/>
              </w:rPr>
            </w:pP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Озон</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0,0344</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1,1478</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0,1606</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1,0037</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w:t>
            </w: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Сероводород</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0,0008</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0,1281</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16,0145</w:t>
            </w:r>
          </w:p>
        </w:tc>
        <w:tc>
          <w:tcPr>
            <w:tcW w:w="850"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56</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4</w:t>
            </w:r>
          </w:p>
        </w:tc>
        <w:tc>
          <w:tcPr>
            <w:tcW w:w="1057"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w:t>
            </w:r>
          </w:p>
        </w:tc>
      </w:tr>
      <w:tr w:rsidR="00103AC2" w:rsidRPr="00B3565B" w:rsidTr="00700173">
        <w:trPr>
          <w:trHeight w:val="64"/>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Аммиак</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0,0096</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0,2408</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0,0165</w:t>
            </w:r>
          </w:p>
        </w:tc>
        <w:tc>
          <w:tcPr>
            <w:tcW w:w="1701"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0,0825</w:t>
            </w:r>
          </w:p>
        </w:tc>
        <w:tc>
          <w:tcPr>
            <w:tcW w:w="850" w:type="dxa"/>
            <w:shd w:val="clear" w:color="000000" w:fill="FFFFFF"/>
            <w:vAlign w:val="bottom"/>
          </w:tcPr>
          <w:p w:rsidR="00103AC2" w:rsidRPr="00B3565B" w:rsidRDefault="00103AC2">
            <w:pPr>
              <w:jc w:val="center"/>
              <w:rPr>
                <w:rFonts w:ascii="Times New Roman" w:hAnsi="Times New Roman"/>
              </w:rPr>
            </w:pP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64"/>
          <w:jc w:val="center"/>
        </w:trPr>
        <w:tc>
          <w:tcPr>
            <w:tcW w:w="2000" w:type="dxa"/>
            <w:shd w:val="clear" w:color="auto" w:fill="auto"/>
            <w:noWrap/>
            <w:vAlign w:val="center"/>
          </w:tcPr>
          <w:p w:rsidR="00103AC2" w:rsidRPr="00B3565B" w:rsidRDefault="00103AC2" w:rsidP="00700173">
            <w:pPr>
              <w:rPr>
                <w:rFonts w:ascii="Times New Roman" w:hAnsi="Times New Roman"/>
              </w:rPr>
            </w:pPr>
            <w:r w:rsidRPr="00B3565B">
              <w:rPr>
                <w:rFonts w:ascii="Times New Roman" w:hAnsi="Times New Roman"/>
              </w:rPr>
              <w:t>Сумма УВ</w:t>
            </w:r>
          </w:p>
        </w:tc>
        <w:tc>
          <w:tcPr>
            <w:tcW w:w="992" w:type="dxa"/>
            <w:shd w:val="clear" w:color="000000" w:fill="FFFFFF"/>
            <w:vAlign w:val="center"/>
          </w:tcPr>
          <w:p w:rsidR="00103AC2" w:rsidRPr="00B3565B" w:rsidRDefault="00103AC2">
            <w:pPr>
              <w:jc w:val="center"/>
              <w:rPr>
                <w:rFonts w:ascii="Times New Roman" w:hAnsi="Times New Roman"/>
              </w:rPr>
            </w:pPr>
            <w:r w:rsidRPr="00B3565B">
              <w:rPr>
                <w:rFonts w:ascii="Times New Roman" w:hAnsi="Times New Roman"/>
              </w:rPr>
              <w:t>1,3687</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2,1455</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850" w:type="dxa"/>
            <w:shd w:val="clear" w:color="000000" w:fill="FFFFFF"/>
            <w:vAlign w:val="bottom"/>
          </w:tcPr>
          <w:p w:rsidR="00103AC2" w:rsidRPr="00B3565B" w:rsidRDefault="00103AC2">
            <w:pPr>
              <w:jc w:val="center"/>
              <w:rPr>
                <w:rFonts w:ascii="Times New Roman" w:hAnsi="Times New Roman"/>
              </w:rPr>
            </w:pP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r w:rsidR="00103AC2" w:rsidRPr="00B3565B" w:rsidTr="00700173">
        <w:trPr>
          <w:trHeight w:val="140"/>
          <w:jc w:val="center"/>
        </w:trPr>
        <w:tc>
          <w:tcPr>
            <w:tcW w:w="2000" w:type="dxa"/>
            <w:shd w:val="clear" w:color="auto" w:fill="auto"/>
            <w:noWrap/>
            <w:vAlign w:val="center"/>
          </w:tcPr>
          <w:p w:rsidR="00103AC2" w:rsidRPr="00B3565B" w:rsidRDefault="00103AC2" w:rsidP="00F62832">
            <w:pPr>
              <w:rPr>
                <w:rFonts w:ascii="Times New Roman" w:hAnsi="Times New Roman"/>
              </w:rPr>
            </w:pPr>
            <w:r w:rsidRPr="00B3565B">
              <w:rPr>
                <w:rFonts w:ascii="Times New Roman" w:hAnsi="Times New Roman"/>
              </w:rPr>
              <w:t>Метан</w:t>
            </w:r>
          </w:p>
        </w:tc>
        <w:tc>
          <w:tcPr>
            <w:tcW w:w="992" w:type="dxa"/>
            <w:shd w:val="clear" w:color="000000" w:fill="FFFFFF"/>
            <w:vAlign w:val="bottom"/>
          </w:tcPr>
          <w:p w:rsidR="00103AC2" w:rsidRPr="00B3565B" w:rsidRDefault="00103AC2">
            <w:pPr>
              <w:jc w:val="center"/>
              <w:rPr>
                <w:rFonts w:ascii="Times New Roman" w:hAnsi="Times New Roman"/>
              </w:rPr>
            </w:pPr>
            <w:r w:rsidRPr="00B3565B">
              <w:rPr>
                <w:rFonts w:ascii="Times New Roman" w:hAnsi="Times New Roman"/>
              </w:rPr>
              <w:t>1,2475</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993" w:type="dxa"/>
            <w:shd w:val="clear" w:color="000000" w:fill="FFFFFF"/>
            <w:noWrap/>
            <w:vAlign w:val="bottom"/>
          </w:tcPr>
          <w:p w:rsidR="00103AC2" w:rsidRPr="00B3565B" w:rsidRDefault="00103AC2">
            <w:pPr>
              <w:jc w:val="center"/>
              <w:rPr>
                <w:rFonts w:ascii="Times New Roman" w:hAnsi="Times New Roman"/>
              </w:rPr>
            </w:pPr>
            <w:r w:rsidRPr="00B3565B">
              <w:rPr>
                <w:rFonts w:ascii="Times New Roman" w:hAnsi="Times New Roman"/>
              </w:rPr>
              <w:t>1,4173</w:t>
            </w:r>
          </w:p>
        </w:tc>
        <w:tc>
          <w:tcPr>
            <w:tcW w:w="1701" w:type="dxa"/>
            <w:shd w:val="clear" w:color="000000" w:fill="FFFFFF"/>
            <w:noWrap/>
            <w:vAlign w:val="center"/>
          </w:tcPr>
          <w:p w:rsidR="00103AC2" w:rsidRPr="00B3565B" w:rsidRDefault="00103AC2">
            <w:pPr>
              <w:jc w:val="center"/>
              <w:rPr>
                <w:rFonts w:ascii="Times New Roman" w:hAnsi="Times New Roman"/>
              </w:rPr>
            </w:pPr>
            <w:r w:rsidRPr="00B3565B">
              <w:rPr>
                <w:rFonts w:ascii="Times New Roman" w:hAnsi="Times New Roman"/>
              </w:rPr>
              <w:t> </w:t>
            </w:r>
          </w:p>
        </w:tc>
        <w:tc>
          <w:tcPr>
            <w:tcW w:w="850" w:type="dxa"/>
            <w:shd w:val="clear" w:color="000000" w:fill="FFFFFF"/>
            <w:vAlign w:val="bottom"/>
          </w:tcPr>
          <w:p w:rsidR="00103AC2" w:rsidRPr="00B3565B" w:rsidRDefault="00103AC2">
            <w:pPr>
              <w:jc w:val="center"/>
              <w:rPr>
                <w:rFonts w:ascii="Times New Roman" w:hAnsi="Times New Roman"/>
              </w:rPr>
            </w:pPr>
          </w:p>
        </w:tc>
        <w:tc>
          <w:tcPr>
            <w:tcW w:w="992" w:type="dxa"/>
            <w:shd w:val="clear" w:color="000000" w:fill="FFFFFF"/>
            <w:vAlign w:val="bottom"/>
          </w:tcPr>
          <w:p w:rsidR="00103AC2" w:rsidRPr="00B3565B" w:rsidRDefault="00103AC2">
            <w:pPr>
              <w:jc w:val="center"/>
              <w:rPr>
                <w:rFonts w:ascii="Times New Roman" w:hAnsi="Times New Roman"/>
              </w:rPr>
            </w:pPr>
          </w:p>
        </w:tc>
        <w:tc>
          <w:tcPr>
            <w:tcW w:w="1057" w:type="dxa"/>
            <w:shd w:val="clear" w:color="000000" w:fill="FFFFFF"/>
            <w:vAlign w:val="bottom"/>
          </w:tcPr>
          <w:p w:rsidR="00103AC2" w:rsidRPr="00B3565B" w:rsidRDefault="00103AC2">
            <w:pPr>
              <w:jc w:val="center"/>
              <w:rPr>
                <w:rFonts w:ascii="Times New Roman" w:hAnsi="Times New Roman"/>
              </w:rPr>
            </w:pPr>
          </w:p>
        </w:tc>
      </w:tr>
    </w:tbl>
    <w:p w:rsidR="00050E43" w:rsidRPr="00B3565B" w:rsidRDefault="00050E43" w:rsidP="00F62832">
      <w:pPr>
        <w:ind w:firstLine="567"/>
        <w:jc w:val="both"/>
        <w:rPr>
          <w:rFonts w:ascii="Times New Roman" w:hAnsi="Times New Roman"/>
          <w:b/>
          <w:i/>
          <w:sz w:val="28"/>
          <w:szCs w:val="28"/>
        </w:rPr>
      </w:pPr>
    </w:p>
    <w:p w:rsidR="002D0E3E" w:rsidRPr="00B3565B" w:rsidRDefault="00372343"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F152B9" w:rsidRPr="00B3565B">
        <w:rPr>
          <w:rFonts w:ascii="Times New Roman" w:hAnsi="Times New Roman"/>
          <w:sz w:val="28"/>
          <w:szCs w:val="28"/>
        </w:rPr>
        <w:t>П</w:t>
      </w:r>
      <w:r w:rsidR="002D0E3E" w:rsidRPr="00B3565B">
        <w:rPr>
          <w:rFonts w:ascii="Times New Roman" w:hAnsi="Times New Roman"/>
          <w:sz w:val="28"/>
          <w:szCs w:val="28"/>
        </w:rPr>
        <w:t>о данным стационарной сети наблюдений (рис.</w:t>
      </w:r>
      <w:r w:rsidR="00400012" w:rsidRPr="00B3565B">
        <w:rPr>
          <w:rFonts w:ascii="Times New Roman" w:hAnsi="Times New Roman"/>
          <w:sz w:val="28"/>
          <w:szCs w:val="28"/>
        </w:rPr>
        <w:t>8</w:t>
      </w:r>
      <w:r w:rsidR="002D0E3E" w:rsidRPr="00B3565B">
        <w:rPr>
          <w:rFonts w:ascii="Times New Roman" w:hAnsi="Times New Roman"/>
          <w:sz w:val="28"/>
          <w:szCs w:val="28"/>
        </w:rPr>
        <w:t xml:space="preserve">.2), уровень загрязнения атмосферного воздуха оценивался </w:t>
      </w:r>
      <w:r w:rsidR="0073261D" w:rsidRPr="00B3565B">
        <w:rPr>
          <w:rFonts w:ascii="Times New Roman" w:hAnsi="Times New Roman"/>
          <w:b/>
          <w:i/>
          <w:sz w:val="28"/>
          <w:szCs w:val="28"/>
          <w:lang w:val="kk-KZ"/>
        </w:rPr>
        <w:t>очень в</w:t>
      </w:r>
      <w:r w:rsidR="00B55566" w:rsidRPr="00B3565B">
        <w:rPr>
          <w:rFonts w:ascii="Times New Roman" w:hAnsi="Times New Roman"/>
          <w:b/>
          <w:i/>
          <w:sz w:val="28"/>
          <w:szCs w:val="28"/>
          <w:lang w:val="kk-KZ"/>
        </w:rPr>
        <w:t>ысоким</w:t>
      </w:r>
      <w:r w:rsidR="009A2070" w:rsidRPr="00B3565B">
        <w:rPr>
          <w:rFonts w:ascii="Times New Roman" w:hAnsi="Times New Roman"/>
          <w:sz w:val="28"/>
          <w:szCs w:val="28"/>
        </w:rPr>
        <w:t>, о</w:t>
      </w:r>
      <w:r w:rsidR="002D0E3E" w:rsidRPr="00B3565B">
        <w:rPr>
          <w:rFonts w:ascii="Times New Roman" w:hAnsi="Times New Roman"/>
          <w:sz w:val="28"/>
          <w:szCs w:val="28"/>
        </w:rPr>
        <w:t>н определялся значени</w:t>
      </w:r>
      <w:r w:rsidR="009A2070" w:rsidRPr="00B3565B">
        <w:rPr>
          <w:rFonts w:ascii="Times New Roman" w:hAnsi="Times New Roman"/>
          <w:sz w:val="28"/>
          <w:szCs w:val="28"/>
        </w:rPr>
        <w:t xml:space="preserve">ямиСИ </w:t>
      </w:r>
      <w:r w:rsidR="002D0E3E" w:rsidRPr="00B3565B">
        <w:rPr>
          <w:rFonts w:ascii="Times New Roman" w:hAnsi="Times New Roman"/>
          <w:sz w:val="28"/>
          <w:szCs w:val="28"/>
        </w:rPr>
        <w:t xml:space="preserve">равным </w:t>
      </w:r>
      <w:r w:rsidR="00103AC2" w:rsidRPr="00B3565B">
        <w:rPr>
          <w:rFonts w:ascii="Times New Roman" w:hAnsi="Times New Roman"/>
          <w:sz w:val="28"/>
          <w:szCs w:val="28"/>
        </w:rPr>
        <w:t>16,0</w:t>
      </w:r>
      <w:r w:rsidR="0073261D" w:rsidRPr="00B3565B">
        <w:rPr>
          <w:rFonts w:ascii="Times New Roman" w:hAnsi="Times New Roman"/>
          <w:sz w:val="28"/>
          <w:szCs w:val="28"/>
          <w:lang w:val="kk-KZ"/>
        </w:rPr>
        <w:t xml:space="preserve"> (очень высокий</w:t>
      </w:r>
      <w:r w:rsidR="00531AD7" w:rsidRPr="00B3565B">
        <w:rPr>
          <w:rFonts w:ascii="Times New Roman" w:hAnsi="Times New Roman"/>
          <w:sz w:val="28"/>
          <w:szCs w:val="28"/>
          <w:lang w:val="kk-KZ"/>
        </w:rPr>
        <w:t xml:space="preserve"> уровень)</w:t>
      </w:r>
      <w:r w:rsidR="00C7703A" w:rsidRPr="00B3565B">
        <w:rPr>
          <w:rFonts w:ascii="Times New Roman" w:hAnsi="Times New Roman"/>
          <w:sz w:val="28"/>
          <w:szCs w:val="28"/>
          <w:lang w:val="kk-KZ"/>
        </w:rPr>
        <w:t xml:space="preserve">, значение </w:t>
      </w:r>
      <w:r w:rsidR="00D72B4C" w:rsidRPr="00B3565B">
        <w:rPr>
          <w:rFonts w:ascii="Times New Roman" w:hAnsi="Times New Roman"/>
          <w:sz w:val="28"/>
          <w:szCs w:val="28"/>
        </w:rPr>
        <w:t xml:space="preserve">НП </w:t>
      </w:r>
      <w:r w:rsidR="00C7703A" w:rsidRPr="00B3565B">
        <w:rPr>
          <w:rFonts w:ascii="Times New Roman" w:hAnsi="Times New Roman"/>
          <w:sz w:val="28"/>
          <w:szCs w:val="28"/>
        </w:rPr>
        <w:t xml:space="preserve">был равен </w:t>
      </w:r>
      <w:r w:rsidR="00103AC2" w:rsidRPr="00B3565B">
        <w:rPr>
          <w:rFonts w:ascii="Times New Roman" w:hAnsi="Times New Roman"/>
          <w:sz w:val="28"/>
          <w:szCs w:val="28"/>
          <w:lang w:val="kk-KZ"/>
        </w:rPr>
        <w:t>8</w:t>
      </w:r>
      <w:r w:rsidR="004226DF" w:rsidRPr="00B3565B">
        <w:rPr>
          <w:rFonts w:ascii="Times New Roman" w:hAnsi="Times New Roman"/>
          <w:sz w:val="28"/>
          <w:szCs w:val="28"/>
          <w:lang w:val="kk-KZ"/>
        </w:rPr>
        <w:t>,8</w:t>
      </w:r>
      <w:r w:rsidR="002011EE" w:rsidRPr="00B3565B">
        <w:rPr>
          <w:rFonts w:ascii="Times New Roman" w:hAnsi="Times New Roman"/>
          <w:sz w:val="28"/>
          <w:szCs w:val="28"/>
        </w:rPr>
        <w:t>%</w:t>
      </w:r>
      <w:r w:rsidR="00531AD7" w:rsidRPr="00B3565B">
        <w:rPr>
          <w:rFonts w:ascii="Times New Roman" w:hAnsi="Times New Roman"/>
          <w:sz w:val="28"/>
          <w:szCs w:val="28"/>
        </w:rPr>
        <w:t xml:space="preserve"> (повышенный уровень)</w:t>
      </w:r>
      <w:r w:rsidR="00565BEC" w:rsidRPr="00B3565B">
        <w:rPr>
          <w:rFonts w:ascii="Times New Roman" w:hAnsi="Times New Roman"/>
          <w:sz w:val="28"/>
          <w:szCs w:val="28"/>
          <w:lang w:val="kk-KZ"/>
        </w:rPr>
        <w:t xml:space="preserve">. </w:t>
      </w:r>
      <w:r w:rsidR="00565BEC" w:rsidRPr="00B3565B">
        <w:rPr>
          <w:rFonts w:ascii="Times New Roman" w:hAnsi="Times New Roman"/>
          <w:sz w:val="28"/>
          <w:szCs w:val="28"/>
        </w:rPr>
        <w:t xml:space="preserve">Воздух города более всего загрязнен </w:t>
      </w:r>
      <w:r w:rsidR="0073261D" w:rsidRPr="00B3565B">
        <w:rPr>
          <w:rFonts w:ascii="Times New Roman" w:hAnsi="Times New Roman"/>
          <w:b/>
          <w:sz w:val="28"/>
          <w:szCs w:val="28"/>
          <w:lang w:val="kk-KZ"/>
        </w:rPr>
        <w:t>сероводородом</w:t>
      </w:r>
      <w:r w:rsidR="00E61097" w:rsidRPr="00B3565B">
        <w:rPr>
          <w:rFonts w:ascii="Times New Roman" w:hAnsi="Times New Roman"/>
          <w:sz w:val="28"/>
          <w:szCs w:val="28"/>
        </w:rPr>
        <w:t>(табл.1 и табл.1.1).</w:t>
      </w:r>
    </w:p>
    <w:p w:rsidR="002D0E3E" w:rsidRPr="00B3565B" w:rsidRDefault="002D0E3E"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E545EF" w:rsidRPr="00B3565B">
        <w:rPr>
          <w:rFonts w:ascii="Times New Roman" w:hAnsi="Times New Roman"/>
          <w:sz w:val="28"/>
          <w:szCs w:val="28"/>
        </w:rPr>
        <w:t>ые концентрации</w:t>
      </w:r>
      <w:r w:rsidR="001A5AE6" w:rsidRPr="00B3565B">
        <w:rPr>
          <w:rFonts w:ascii="Times New Roman" w:hAnsi="Times New Roman"/>
          <w:sz w:val="28"/>
          <w:szCs w:val="28"/>
          <w:lang w:val="kk-KZ"/>
        </w:rPr>
        <w:t>взвешенных веществ</w:t>
      </w:r>
      <w:r w:rsidR="004226DF" w:rsidRPr="00B3565B">
        <w:rPr>
          <w:rFonts w:ascii="Times New Roman" w:hAnsi="Times New Roman"/>
          <w:sz w:val="28"/>
          <w:szCs w:val="28"/>
          <w:lang w:val="kk-KZ"/>
        </w:rPr>
        <w:t xml:space="preserve"> 1,</w:t>
      </w:r>
      <w:r w:rsidR="00103AC2" w:rsidRPr="00B3565B">
        <w:rPr>
          <w:rFonts w:ascii="Times New Roman" w:hAnsi="Times New Roman"/>
          <w:sz w:val="28"/>
          <w:szCs w:val="28"/>
          <w:lang w:val="kk-KZ"/>
        </w:rPr>
        <w:t xml:space="preserve">4 </w:t>
      </w:r>
      <w:r w:rsidR="00531AD7" w:rsidRPr="00B3565B">
        <w:rPr>
          <w:rFonts w:ascii="Times New Roman" w:hAnsi="Times New Roman"/>
          <w:sz w:val="28"/>
          <w:szCs w:val="28"/>
        </w:rPr>
        <w:t>ПДК</w:t>
      </w:r>
      <w:r w:rsidR="00531AD7" w:rsidRPr="00B3565B">
        <w:rPr>
          <w:rFonts w:ascii="Times New Roman" w:hAnsi="Times New Roman"/>
          <w:sz w:val="28"/>
          <w:szCs w:val="28"/>
          <w:vertAlign w:val="subscript"/>
        </w:rPr>
        <w:t xml:space="preserve">с.с., </w:t>
      </w:r>
      <w:r w:rsidR="00103AC2" w:rsidRPr="00B3565B">
        <w:rPr>
          <w:rFonts w:ascii="Times New Roman" w:hAnsi="Times New Roman"/>
          <w:sz w:val="28"/>
          <w:szCs w:val="28"/>
        </w:rPr>
        <w:t>диоксида серы - 1,6 ПДК</w:t>
      </w:r>
      <w:r w:rsidR="00103AC2" w:rsidRPr="00B3565B">
        <w:rPr>
          <w:rFonts w:ascii="Times New Roman" w:hAnsi="Times New Roman"/>
          <w:sz w:val="28"/>
          <w:szCs w:val="28"/>
          <w:vertAlign w:val="subscript"/>
        </w:rPr>
        <w:t xml:space="preserve">с.с., </w:t>
      </w:r>
      <w:r w:rsidR="00103AC2" w:rsidRPr="00B3565B">
        <w:rPr>
          <w:rFonts w:ascii="Times New Roman" w:hAnsi="Times New Roman"/>
          <w:sz w:val="28"/>
          <w:szCs w:val="28"/>
        </w:rPr>
        <w:t>о</w:t>
      </w:r>
      <w:r w:rsidR="004226DF" w:rsidRPr="00B3565B">
        <w:rPr>
          <w:rFonts w:ascii="Times New Roman" w:hAnsi="Times New Roman"/>
          <w:sz w:val="28"/>
          <w:szCs w:val="28"/>
        </w:rPr>
        <w:t xml:space="preserve">зона </w:t>
      </w:r>
      <w:r w:rsidR="00103AC2" w:rsidRPr="00B3565B">
        <w:rPr>
          <w:rFonts w:ascii="Times New Roman" w:hAnsi="Times New Roman"/>
          <w:sz w:val="28"/>
          <w:szCs w:val="28"/>
        </w:rPr>
        <w:t>1,1</w:t>
      </w:r>
      <w:r w:rsidR="0073261D" w:rsidRPr="00B3565B">
        <w:rPr>
          <w:rFonts w:ascii="Times New Roman" w:hAnsi="Times New Roman"/>
          <w:sz w:val="28"/>
          <w:szCs w:val="28"/>
        </w:rPr>
        <w:t xml:space="preserve"> ПДК</w:t>
      </w:r>
      <w:r w:rsidR="0073261D" w:rsidRPr="00B3565B">
        <w:rPr>
          <w:rFonts w:ascii="Times New Roman" w:hAnsi="Times New Roman"/>
          <w:sz w:val="28"/>
          <w:szCs w:val="28"/>
          <w:vertAlign w:val="subscript"/>
        </w:rPr>
        <w:t xml:space="preserve">с.с., </w:t>
      </w:r>
      <w:r w:rsidR="00700173" w:rsidRPr="00B3565B">
        <w:rPr>
          <w:rFonts w:ascii="Times New Roman" w:hAnsi="Times New Roman"/>
          <w:sz w:val="28"/>
          <w:szCs w:val="28"/>
        </w:rPr>
        <w:t xml:space="preserve">свинца </w:t>
      </w:r>
      <w:r w:rsidR="00C91C32" w:rsidRPr="00B3565B">
        <w:rPr>
          <w:rFonts w:ascii="Times New Roman" w:hAnsi="Times New Roman"/>
          <w:sz w:val="28"/>
          <w:szCs w:val="28"/>
        </w:rPr>
        <w:t>2,2</w:t>
      </w:r>
      <w:r w:rsidR="00375E56" w:rsidRPr="00B3565B">
        <w:rPr>
          <w:rFonts w:ascii="Times New Roman" w:hAnsi="Times New Roman"/>
          <w:sz w:val="28"/>
          <w:szCs w:val="28"/>
        </w:rPr>
        <w:t xml:space="preserve"> ПДК</w:t>
      </w:r>
      <w:r w:rsidR="00375E56" w:rsidRPr="00B3565B">
        <w:rPr>
          <w:rFonts w:ascii="Times New Roman" w:hAnsi="Times New Roman"/>
          <w:sz w:val="28"/>
          <w:szCs w:val="28"/>
          <w:vertAlign w:val="subscript"/>
        </w:rPr>
        <w:t>с.с.</w:t>
      </w:r>
      <w:r w:rsidR="00375E56" w:rsidRPr="00B3565B">
        <w:rPr>
          <w:rFonts w:ascii="Times New Roman" w:hAnsi="Times New Roman"/>
          <w:sz w:val="28"/>
          <w:szCs w:val="28"/>
        </w:rPr>
        <w:t>,  други</w:t>
      </w:r>
      <w:r w:rsidR="00700173" w:rsidRPr="00B3565B">
        <w:rPr>
          <w:rFonts w:ascii="Times New Roman" w:hAnsi="Times New Roman"/>
          <w:sz w:val="28"/>
          <w:szCs w:val="28"/>
        </w:rPr>
        <w:t xml:space="preserve">х </w:t>
      </w:r>
      <w:r w:rsidR="00375E56" w:rsidRPr="00B3565B">
        <w:rPr>
          <w:rFonts w:ascii="Times New Roman" w:hAnsi="Times New Roman"/>
          <w:sz w:val="28"/>
          <w:szCs w:val="28"/>
        </w:rPr>
        <w:t>загрязняющи</w:t>
      </w:r>
      <w:r w:rsidR="00700173" w:rsidRPr="00B3565B">
        <w:rPr>
          <w:rFonts w:ascii="Times New Roman" w:hAnsi="Times New Roman"/>
          <w:sz w:val="28"/>
          <w:szCs w:val="28"/>
        </w:rPr>
        <w:t>х</w:t>
      </w:r>
      <w:r w:rsidR="00F94A9B" w:rsidRPr="00B3565B">
        <w:rPr>
          <w:rFonts w:ascii="Times New Roman" w:hAnsi="Times New Roman"/>
          <w:sz w:val="28"/>
          <w:szCs w:val="28"/>
        </w:rPr>
        <w:t xml:space="preserve"> веществ</w:t>
      </w:r>
      <w:r w:rsidRPr="00B3565B">
        <w:rPr>
          <w:rFonts w:ascii="Times New Roman" w:hAnsi="Times New Roman"/>
          <w:sz w:val="28"/>
          <w:szCs w:val="28"/>
        </w:rPr>
        <w:t>не превышали ПДК.</w:t>
      </w:r>
      <w:r w:rsidR="00FA4E84" w:rsidRPr="00B3565B">
        <w:rPr>
          <w:rFonts w:ascii="Times New Roman" w:hAnsi="Times New Roman"/>
          <w:sz w:val="28"/>
          <w:szCs w:val="28"/>
        </w:rPr>
        <w:t>Был</w:t>
      </w:r>
      <w:r w:rsidR="00C65C2C" w:rsidRPr="00B3565B">
        <w:rPr>
          <w:rFonts w:ascii="Times New Roman" w:hAnsi="Times New Roman"/>
          <w:sz w:val="28"/>
          <w:szCs w:val="28"/>
        </w:rPr>
        <w:t>и</w:t>
      </w:r>
      <w:r w:rsidR="00FA4E84" w:rsidRPr="00B3565B">
        <w:rPr>
          <w:rFonts w:ascii="Times New Roman" w:hAnsi="Times New Roman"/>
          <w:sz w:val="28"/>
          <w:szCs w:val="28"/>
        </w:rPr>
        <w:t xml:space="preserve"> зафиксирован</w:t>
      </w:r>
      <w:r w:rsidR="00C65C2C" w:rsidRPr="00B3565B">
        <w:rPr>
          <w:rFonts w:ascii="Times New Roman" w:hAnsi="Times New Roman"/>
          <w:sz w:val="28"/>
          <w:szCs w:val="28"/>
        </w:rPr>
        <w:t>ы</w:t>
      </w:r>
      <w:r w:rsidR="00FA4E84" w:rsidRPr="00B3565B">
        <w:rPr>
          <w:rFonts w:ascii="Times New Roman" w:hAnsi="Times New Roman"/>
          <w:sz w:val="28"/>
          <w:szCs w:val="28"/>
        </w:rPr>
        <w:t>превышени</w:t>
      </w:r>
      <w:r w:rsidR="00C65C2C" w:rsidRPr="00B3565B">
        <w:rPr>
          <w:rFonts w:ascii="Times New Roman" w:hAnsi="Times New Roman"/>
          <w:sz w:val="28"/>
          <w:szCs w:val="28"/>
        </w:rPr>
        <w:t>я</w:t>
      </w:r>
      <w:r w:rsidR="0027519C" w:rsidRPr="00B3565B">
        <w:rPr>
          <w:rFonts w:ascii="Times New Roman" w:hAnsi="Times New Roman"/>
          <w:sz w:val="28"/>
          <w:szCs w:val="28"/>
        </w:rPr>
        <w:t xml:space="preserve">более 1 </w:t>
      </w:r>
      <w:r w:rsidR="00FA4E84" w:rsidRPr="00B3565B">
        <w:rPr>
          <w:rFonts w:ascii="Times New Roman" w:hAnsi="Times New Roman"/>
          <w:sz w:val="28"/>
          <w:szCs w:val="28"/>
        </w:rPr>
        <w:t>ПДК</w:t>
      </w:r>
      <w:r w:rsidR="00103AC2" w:rsidRPr="00B3565B">
        <w:rPr>
          <w:rFonts w:ascii="Times New Roman" w:hAnsi="Times New Roman"/>
          <w:sz w:val="28"/>
          <w:szCs w:val="28"/>
        </w:rPr>
        <w:t xml:space="preserve"> по взвешенным веществам – 39</w:t>
      </w:r>
      <w:r w:rsidR="00700173" w:rsidRPr="00B3565B">
        <w:rPr>
          <w:rFonts w:ascii="Times New Roman" w:hAnsi="Times New Roman"/>
          <w:sz w:val="28"/>
          <w:szCs w:val="28"/>
        </w:rPr>
        <w:t>,</w:t>
      </w:r>
      <w:r w:rsidR="00103AC2" w:rsidRPr="00B3565B">
        <w:rPr>
          <w:rFonts w:ascii="Times New Roman" w:hAnsi="Times New Roman"/>
          <w:sz w:val="28"/>
          <w:szCs w:val="28"/>
        </w:rPr>
        <w:t xml:space="preserve"> по взвешанным частицам РМ-2,5 – 135, по взвешанным частицам РМ-10 – 46,</w:t>
      </w:r>
      <w:r w:rsidR="004226DF" w:rsidRPr="00B3565B">
        <w:rPr>
          <w:rFonts w:ascii="Times New Roman" w:hAnsi="Times New Roman"/>
          <w:sz w:val="28"/>
          <w:szCs w:val="28"/>
        </w:rPr>
        <w:t xml:space="preserve">по диоксиду серы – </w:t>
      </w:r>
      <w:r w:rsidR="00103AC2" w:rsidRPr="00B3565B">
        <w:rPr>
          <w:rFonts w:ascii="Times New Roman" w:hAnsi="Times New Roman"/>
          <w:sz w:val="28"/>
          <w:szCs w:val="28"/>
        </w:rPr>
        <w:t>256</w:t>
      </w:r>
      <w:r w:rsidR="00700173" w:rsidRPr="00B3565B">
        <w:rPr>
          <w:rFonts w:ascii="Times New Roman" w:hAnsi="Times New Roman"/>
          <w:sz w:val="28"/>
          <w:szCs w:val="28"/>
        </w:rPr>
        <w:t>,</w:t>
      </w:r>
      <w:r w:rsidR="00103AC2" w:rsidRPr="00B3565B">
        <w:rPr>
          <w:rFonts w:ascii="Times New Roman" w:hAnsi="Times New Roman"/>
          <w:sz w:val="28"/>
          <w:szCs w:val="28"/>
        </w:rPr>
        <w:t xml:space="preserve"> по оксиду углероду – 23, по диоксиду азота – 15</w:t>
      </w:r>
      <w:r w:rsidR="00700173" w:rsidRPr="00B3565B">
        <w:rPr>
          <w:rFonts w:ascii="Times New Roman" w:hAnsi="Times New Roman"/>
          <w:sz w:val="28"/>
          <w:szCs w:val="28"/>
        </w:rPr>
        <w:t>, по озону</w:t>
      </w:r>
      <w:r w:rsidR="00103AC2" w:rsidRPr="00B3565B">
        <w:rPr>
          <w:rFonts w:ascii="Times New Roman" w:hAnsi="Times New Roman"/>
          <w:sz w:val="28"/>
          <w:szCs w:val="28"/>
        </w:rPr>
        <w:t xml:space="preserve"> - 1</w:t>
      </w:r>
      <w:r w:rsidR="00700173" w:rsidRPr="00B3565B">
        <w:rPr>
          <w:rFonts w:ascii="Times New Roman" w:hAnsi="Times New Roman"/>
          <w:sz w:val="28"/>
          <w:szCs w:val="28"/>
        </w:rPr>
        <w:t xml:space="preserve"> и </w:t>
      </w:r>
      <w:r w:rsidR="00103AC2" w:rsidRPr="00B3565B">
        <w:rPr>
          <w:rFonts w:ascii="Times New Roman" w:hAnsi="Times New Roman"/>
          <w:sz w:val="28"/>
          <w:szCs w:val="28"/>
        </w:rPr>
        <w:t>по сероводороду – 56 с</w:t>
      </w:r>
      <w:r w:rsidR="00700173" w:rsidRPr="00B3565B">
        <w:rPr>
          <w:rFonts w:ascii="Times New Roman" w:hAnsi="Times New Roman"/>
          <w:sz w:val="28"/>
          <w:szCs w:val="28"/>
        </w:rPr>
        <w:t xml:space="preserve">лучаев, </w:t>
      </w:r>
      <w:r w:rsidR="005A360C" w:rsidRPr="00B3565B">
        <w:rPr>
          <w:rFonts w:ascii="Times New Roman" w:hAnsi="Times New Roman"/>
          <w:sz w:val="28"/>
          <w:szCs w:val="28"/>
          <w:lang w:val="kk-KZ"/>
        </w:rPr>
        <w:t>также</w:t>
      </w:r>
      <w:r w:rsidR="004226DF" w:rsidRPr="00B3565B">
        <w:rPr>
          <w:rFonts w:ascii="Times New Roman" w:hAnsi="Times New Roman"/>
          <w:sz w:val="28"/>
          <w:szCs w:val="28"/>
          <w:lang w:val="kk-KZ"/>
        </w:rPr>
        <w:t xml:space="preserve"> зафиксированы </w:t>
      </w:r>
      <w:r w:rsidR="00700173" w:rsidRPr="00B3565B">
        <w:rPr>
          <w:rFonts w:ascii="Times New Roman" w:hAnsi="Times New Roman"/>
          <w:sz w:val="28"/>
          <w:szCs w:val="28"/>
          <w:lang w:val="kk-KZ"/>
        </w:rPr>
        <w:t xml:space="preserve">превышения более 5 ПДК по </w:t>
      </w:r>
      <w:r w:rsidR="00103AC2" w:rsidRPr="00B3565B">
        <w:rPr>
          <w:rFonts w:ascii="Times New Roman" w:hAnsi="Times New Roman"/>
          <w:sz w:val="28"/>
          <w:szCs w:val="28"/>
          <w:lang w:val="kk-KZ"/>
        </w:rPr>
        <w:t xml:space="preserve">по взвешанным веществам – 1, по взвешанным частицам РМ2,5 – 4, по взвешанным частицам РМ-10 – 1, диоксиду серы – 8и </w:t>
      </w:r>
      <w:r w:rsidR="004226DF" w:rsidRPr="00B3565B">
        <w:rPr>
          <w:rFonts w:ascii="Times New Roman" w:hAnsi="Times New Roman"/>
          <w:sz w:val="28"/>
          <w:szCs w:val="28"/>
          <w:lang w:val="kk-KZ"/>
        </w:rPr>
        <w:t xml:space="preserve">по сероводороду </w:t>
      </w:r>
      <w:r w:rsidR="00700173" w:rsidRPr="00B3565B">
        <w:rPr>
          <w:rFonts w:ascii="Times New Roman" w:hAnsi="Times New Roman"/>
          <w:sz w:val="28"/>
          <w:szCs w:val="28"/>
          <w:lang w:val="kk-KZ"/>
        </w:rPr>
        <w:t>4</w:t>
      </w:r>
      <w:r w:rsidR="0073261D" w:rsidRPr="00B3565B">
        <w:rPr>
          <w:rFonts w:ascii="Times New Roman" w:hAnsi="Times New Roman"/>
          <w:sz w:val="28"/>
          <w:szCs w:val="28"/>
          <w:lang w:val="kk-KZ"/>
        </w:rPr>
        <w:t xml:space="preserve"> случа</w:t>
      </w:r>
      <w:r w:rsidR="00700173" w:rsidRPr="00B3565B">
        <w:rPr>
          <w:rFonts w:ascii="Times New Roman" w:hAnsi="Times New Roman"/>
          <w:sz w:val="28"/>
          <w:szCs w:val="28"/>
          <w:lang w:val="kk-KZ"/>
        </w:rPr>
        <w:t>я</w:t>
      </w:r>
      <w:r w:rsidR="004226DF" w:rsidRPr="00B3565B">
        <w:rPr>
          <w:rFonts w:ascii="Times New Roman" w:hAnsi="Times New Roman"/>
          <w:sz w:val="28"/>
          <w:szCs w:val="28"/>
          <w:lang w:val="kk-KZ"/>
        </w:rPr>
        <w:t xml:space="preserve">и </w:t>
      </w:r>
      <w:r w:rsidR="00103AC2" w:rsidRPr="00B3565B">
        <w:rPr>
          <w:rFonts w:ascii="Times New Roman" w:hAnsi="Times New Roman"/>
          <w:sz w:val="28"/>
          <w:szCs w:val="28"/>
          <w:lang w:val="kk-KZ"/>
        </w:rPr>
        <w:t>по 1</w:t>
      </w:r>
      <w:r w:rsidR="004226DF" w:rsidRPr="00B3565B">
        <w:rPr>
          <w:rFonts w:ascii="Times New Roman" w:hAnsi="Times New Roman"/>
          <w:sz w:val="28"/>
          <w:szCs w:val="28"/>
          <w:lang w:val="kk-KZ"/>
        </w:rPr>
        <w:t xml:space="preserve"> случа</w:t>
      </w:r>
      <w:r w:rsidR="00103AC2" w:rsidRPr="00B3565B">
        <w:rPr>
          <w:rFonts w:ascii="Times New Roman" w:hAnsi="Times New Roman"/>
          <w:sz w:val="28"/>
          <w:szCs w:val="28"/>
          <w:lang w:val="kk-KZ"/>
        </w:rPr>
        <w:t>ю</w:t>
      </w:r>
      <w:r w:rsidR="004226DF" w:rsidRPr="00B3565B">
        <w:rPr>
          <w:rFonts w:ascii="Times New Roman" w:hAnsi="Times New Roman"/>
          <w:sz w:val="28"/>
          <w:szCs w:val="28"/>
          <w:lang w:val="kk-KZ"/>
        </w:rPr>
        <w:t xml:space="preserve"> более 10 ПДК</w:t>
      </w:r>
      <w:r w:rsidR="00103AC2" w:rsidRPr="00B3565B">
        <w:rPr>
          <w:rFonts w:ascii="Times New Roman" w:hAnsi="Times New Roman"/>
          <w:sz w:val="28"/>
          <w:szCs w:val="28"/>
          <w:lang w:val="kk-KZ"/>
        </w:rPr>
        <w:t xml:space="preserve"> по диоксиду серы и сероводороду</w:t>
      </w:r>
      <w:r w:rsidR="00EE6931" w:rsidRPr="00B3565B">
        <w:rPr>
          <w:rFonts w:ascii="Times New Roman" w:hAnsi="Times New Roman"/>
          <w:sz w:val="28"/>
          <w:szCs w:val="28"/>
        </w:rPr>
        <w:t>(таблица</w:t>
      </w:r>
      <w:r w:rsidR="009E491A" w:rsidRPr="00B3565B">
        <w:rPr>
          <w:rFonts w:ascii="Times New Roman" w:hAnsi="Times New Roman"/>
          <w:sz w:val="28"/>
          <w:szCs w:val="28"/>
        </w:rPr>
        <w:t xml:space="preserve"> 79</w:t>
      </w:r>
      <w:r w:rsidR="00EE6931" w:rsidRPr="00B3565B">
        <w:rPr>
          <w:rFonts w:ascii="Times New Roman" w:hAnsi="Times New Roman"/>
          <w:sz w:val="28"/>
          <w:szCs w:val="28"/>
        </w:rPr>
        <w:t>)</w:t>
      </w:r>
      <w:r w:rsidR="00FA4E84" w:rsidRPr="00B3565B">
        <w:rPr>
          <w:rFonts w:ascii="Times New Roman" w:hAnsi="Times New Roman"/>
          <w:sz w:val="28"/>
          <w:szCs w:val="28"/>
        </w:rPr>
        <w:t>.</w:t>
      </w:r>
    </w:p>
    <w:p w:rsidR="0073261D" w:rsidRPr="00B3565B" w:rsidRDefault="0073261D" w:rsidP="00F62832">
      <w:pPr>
        <w:ind w:firstLine="709"/>
        <w:jc w:val="both"/>
        <w:rPr>
          <w:rFonts w:ascii="Times New Roman" w:hAnsi="Times New Roman"/>
          <w:sz w:val="28"/>
          <w:szCs w:val="28"/>
        </w:rPr>
      </w:pPr>
      <w:r w:rsidRPr="00B3565B">
        <w:rPr>
          <w:rFonts w:ascii="Times New Roman" w:hAnsi="Times New Roman"/>
          <w:sz w:val="28"/>
          <w:szCs w:val="28"/>
        </w:rPr>
        <w:t>По данным автоматическ</w:t>
      </w:r>
      <w:r w:rsidR="00106F46" w:rsidRPr="00B3565B">
        <w:rPr>
          <w:rFonts w:ascii="Times New Roman" w:hAnsi="Times New Roman"/>
          <w:sz w:val="28"/>
          <w:szCs w:val="28"/>
        </w:rPr>
        <w:t>ого</w:t>
      </w:r>
      <w:r w:rsidRPr="00B3565B">
        <w:rPr>
          <w:rFonts w:ascii="Times New Roman" w:hAnsi="Times New Roman"/>
          <w:sz w:val="28"/>
          <w:szCs w:val="28"/>
        </w:rPr>
        <w:t xml:space="preserve"> пост</w:t>
      </w:r>
      <w:r w:rsidR="00106F46" w:rsidRPr="00B3565B">
        <w:rPr>
          <w:rFonts w:ascii="Times New Roman" w:hAnsi="Times New Roman"/>
          <w:sz w:val="28"/>
          <w:szCs w:val="28"/>
        </w:rPr>
        <w:t>а</w:t>
      </w:r>
      <w:r w:rsidRPr="00B3565B">
        <w:rPr>
          <w:rFonts w:ascii="Times New Roman" w:hAnsi="Times New Roman"/>
          <w:sz w:val="28"/>
          <w:szCs w:val="28"/>
        </w:rPr>
        <w:t xml:space="preserve"> на</w:t>
      </w:r>
      <w:r w:rsidR="0027740C" w:rsidRPr="00B3565B">
        <w:rPr>
          <w:rFonts w:ascii="Times New Roman" w:hAnsi="Times New Roman"/>
          <w:sz w:val="28"/>
          <w:szCs w:val="28"/>
        </w:rPr>
        <w:t>блюдений по городу Балхаш был</w:t>
      </w:r>
      <w:r w:rsidR="00C2540D" w:rsidRPr="00B3565B">
        <w:rPr>
          <w:rFonts w:ascii="Times New Roman" w:hAnsi="Times New Roman"/>
          <w:sz w:val="28"/>
          <w:szCs w:val="28"/>
        </w:rPr>
        <w:t>и</w:t>
      </w:r>
      <w:r w:rsidR="0027740C" w:rsidRPr="00B3565B">
        <w:rPr>
          <w:rFonts w:ascii="Times New Roman" w:hAnsi="Times New Roman"/>
          <w:sz w:val="28"/>
          <w:szCs w:val="28"/>
        </w:rPr>
        <w:t xml:space="preserve"> зафиксированы </w:t>
      </w:r>
      <w:r w:rsidR="00C9044C" w:rsidRPr="00B3565B">
        <w:rPr>
          <w:rFonts w:ascii="Times New Roman" w:hAnsi="Times New Roman"/>
          <w:sz w:val="28"/>
          <w:szCs w:val="28"/>
        </w:rPr>
        <w:t>2</w:t>
      </w:r>
      <w:r w:rsidR="0027740C" w:rsidRPr="00B3565B">
        <w:rPr>
          <w:rFonts w:ascii="Times New Roman" w:hAnsi="Times New Roman"/>
          <w:sz w:val="28"/>
          <w:szCs w:val="28"/>
        </w:rPr>
        <w:t xml:space="preserve"> случа</w:t>
      </w:r>
      <w:r w:rsidR="00C9044C" w:rsidRPr="00B3565B">
        <w:rPr>
          <w:rFonts w:ascii="Times New Roman" w:hAnsi="Times New Roman"/>
          <w:sz w:val="28"/>
          <w:szCs w:val="28"/>
        </w:rPr>
        <w:t>я</w:t>
      </w:r>
      <w:r w:rsidR="00411DB6" w:rsidRPr="00B3565B">
        <w:rPr>
          <w:rFonts w:ascii="Times New Roman" w:hAnsi="Times New Roman"/>
          <w:sz w:val="28"/>
          <w:szCs w:val="28"/>
        </w:rPr>
        <w:t xml:space="preserve"> высокого загрязнения (ВЗ) </w:t>
      </w:r>
      <w:r w:rsidR="004730AC" w:rsidRPr="00B3565B">
        <w:rPr>
          <w:rFonts w:ascii="Times New Roman" w:hAnsi="Times New Roman"/>
          <w:sz w:val="28"/>
          <w:szCs w:val="28"/>
        </w:rPr>
        <w:t>атмосферного воздуха (таблица 2).</w:t>
      </w:r>
    </w:p>
    <w:p w:rsidR="00270CA8" w:rsidRPr="00B3565B" w:rsidRDefault="00270CA8" w:rsidP="00270CA8">
      <w:pPr>
        <w:rPr>
          <w:rFonts w:ascii="Times New Roman" w:hAnsi="Times New Roman"/>
          <w:b/>
          <w:sz w:val="28"/>
          <w:szCs w:val="28"/>
          <w:lang w:val="kk-KZ"/>
        </w:rPr>
      </w:pPr>
    </w:p>
    <w:p w:rsidR="00270CA8" w:rsidRPr="00B3565B" w:rsidRDefault="00270CA8" w:rsidP="00270CA8">
      <w:pPr>
        <w:rPr>
          <w:rFonts w:ascii="Times New Roman" w:hAnsi="Times New Roman"/>
          <w:b/>
          <w:sz w:val="28"/>
          <w:szCs w:val="28"/>
          <w:lang w:val="kk-KZ"/>
        </w:rPr>
      </w:pPr>
    </w:p>
    <w:p w:rsidR="00270CA8" w:rsidRPr="00B3565B" w:rsidRDefault="00270CA8" w:rsidP="00270CA8">
      <w:pPr>
        <w:rPr>
          <w:rFonts w:ascii="Times New Roman" w:hAnsi="Times New Roman"/>
          <w:b/>
          <w:sz w:val="28"/>
          <w:szCs w:val="28"/>
          <w:lang w:val="kk-KZ"/>
        </w:rPr>
      </w:pPr>
    </w:p>
    <w:p w:rsidR="00270CA8" w:rsidRPr="00B3565B" w:rsidRDefault="00270CA8" w:rsidP="00270CA8">
      <w:pPr>
        <w:rPr>
          <w:rFonts w:ascii="Times New Roman" w:hAnsi="Times New Roman"/>
          <w:b/>
          <w:sz w:val="28"/>
          <w:szCs w:val="28"/>
          <w:lang w:val="kk-KZ"/>
        </w:rPr>
      </w:pPr>
    </w:p>
    <w:p w:rsidR="00647FEE" w:rsidRPr="00B3565B" w:rsidRDefault="00D527E0" w:rsidP="00F62832">
      <w:pPr>
        <w:ind w:left="426"/>
        <w:jc w:val="center"/>
        <w:rPr>
          <w:rFonts w:ascii="Times New Roman" w:hAnsi="Times New Roman"/>
          <w:b/>
          <w:sz w:val="28"/>
          <w:szCs w:val="28"/>
        </w:rPr>
      </w:pPr>
      <w:r w:rsidRPr="00B3565B">
        <w:rPr>
          <w:rFonts w:ascii="Times New Roman" w:hAnsi="Times New Roman"/>
          <w:b/>
          <w:sz w:val="28"/>
          <w:szCs w:val="28"/>
          <w:lang w:val="kk-KZ"/>
        </w:rPr>
        <w:lastRenderedPageBreak/>
        <w:t xml:space="preserve">8.5 </w:t>
      </w:r>
      <w:r w:rsidR="00647FEE" w:rsidRPr="00B3565B">
        <w:rPr>
          <w:rFonts w:ascii="Times New Roman" w:hAnsi="Times New Roman"/>
          <w:b/>
          <w:sz w:val="28"/>
          <w:szCs w:val="28"/>
        </w:rPr>
        <w:t>Состояние загрязнения атмосферного воздухапо городу Жезказган</w:t>
      </w:r>
    </w:p>
    <w:p w:rsidR="00422699" w:rsidRPr="00B3565B" w:rsidRDefault="00422699" w:rsidP="00F62832">
      <w:pPr>
        <w:ind w:firstLine="709"/>
        <w:jc w:val="both"/>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263E9B" w:rsidRPr="00B3565B">
        <w:rPr>
          <w:rStyle w:val="FontStyle204"/>
          <w:sz w:val="28"/>
          <w:szCs w:val="28"/>
        </w:rPr>
        <w:t>3</w:t>
      </w:r>
      <w:r w:rsidRPr="00B3565B">
        <w:rPr>
          <w:rStyle w:val="FontStyle204"/>
          <w:sz w:val="28"/>
          <w:szCs w:val="28"/>
        </w:rPr>
        <w:t xml:space="preserve"> стационарных постах</w:t>
      </w:r>
      <w:r w:rsidRPr="00B3565B">
        <w:rPr>
          <w:rFonts w:ascii="Times New Roman" w:hAnsi="Times New Roman"/>
          <w:sz w:val="28"/>
          <w:szCs w:val="28"/>
        </w:rPr>
        <w:t>(</w:t>
      </w:r>
      <w:r w:rsidR="002D591D" w:rsidRPr="00B3565B">
        <w:rPr>
          <w:rFonts w:ascii="Times New Roman" w:hAnsi="Times New Roman"/>
          <w:sz w:val="28"/>
          <w:szCs w:val="28"/>
        </w:rPr>
        <w:t>рис.8.3.</w:t>
      </w:r>
      <w:r w:rsidRPr="00B3565B">
        <w:rPr>
          <w:rFonts w:ascii="Times New Roman" w:hAnsi="Times New Roman"/>
          <w:sz w:val="28"/>
          <w:szCs w:val="28"/>
        </w:rPr>
        <w:t xml:space="preserve">, таблица </w:t>
      </w:r>
      <w:r w:rsidR="009E491A" w:rsidRPr="00B3565B">
        <w:rPr>
          <w:rFonts w:ascii="Times New Roman" w:hAnsi="Times New Roman"/>
          <w:sz w:val="28"/>
          <w:szCs w:val="28"/>
        </w:rPr>
        <w:t>80</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rPr>
        <w:t>80</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701"/>
        <w:gridCol w:w="2603"/>
        <w:gridCol w:w="3350"/>
      </w:tblGrid>
      <w:tr w:rsidR="003279FD" w:rsidRPr="00B3565B">
        <w:tc>
          <w:tcPr>
            <w:tcW w:w="959"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Номер</w:t>
            </w:r>
          </w:p>
          <w:p w:rsidR="00372343" w:rsidRPr="00B3565B" w:rsidRDefault="00372343"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Сроки отбора</w:t>
            </w:r>
          </w:p>
        </w:tc>
        <w:tc>
          <w:tcPr>
            <w:tcW w:w="1701"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603"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Адрес поста</w:t>
            </w:r>
          </w:p>
        </w:tc>
        <w:tc>
          <w:tcPr>
            <w:tcW w:w="3350" w:type="dxa"/>
            <w:vAlign w:val="center"/>
          </w:tcPr>
          <w:p w:rsidR="00372343" w:rsidRPr="00B3565B" w:rsidRDefault="00372343"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c>
          <w:tcPr>
            <w:tcW w:w="959" w:type="dxa"/>
            <w:vAlign w:val="center"/>
          </w:tcPr>
          <w:p w:rsidR="00372343" w:rsidRPr="00B3565B" w:rsidRDefault="00372343" w:rsidP="00F62832">
            <w:pPr>
              <w:jc w:val="center"/>
              <w:outlineLvl w:val="1"/>
              <w:rPr>
                <w:rFonts w:ascii="Times New Roman" w:hAnsi="Times New Roman"/>
              </w:rPr>
            </w:pPr>
            <w:r w:rsidRPr="00B3565B">
              <w:rPr>
                <w:rFonts w:ascii="Times New Roman" w:hAnsi="Times New Roman"/>
              </w:rPr>
              <w:t>2</w:t>
            </w:r>
          </w:p>
        </w:tc>
        <w:tc>
          <w:tcPr>
            <w:tcW w:w="1276" w:type="dxa"/>
            <w:vMerge w:val="restart"/>
            <w:vAlign w:val="center"/>
          </w:tcPr>
          <w:p w:rsidR="00372343" w:rsidRPr="00B3565B" w:rsidRDefault="00372343" w:rsidP="00F62832">
            <w:pPr>
              <w:jc w:val="center"/>
              <w:outlineLvl w:val="1"/>
              <w:rPr>
                <w:rFonts w:ascii="Times New Roman" w:hAnsi="Times New Roman"/>
              </w:rPr>
            </w:pPr>
            <w:r w:rsidRPr="00B3565B">
              <w:rPr>
                <w:rFonts w:ascii="Times New Roman" w:hAnsi="Times New Roman"/>
              </w:rPr>
              <w:t xml:space="preserve">3 раза </w:t>
            </w:r>
          </w:p>
          <w:p w:rsidR="00372343" w:rsidRPr="00B3565B" w:rsidRDefault="00372343" w:rsidP="00F62832">
            <w:pPr>
              <w:jc w:val="center"/>
              <w:outlineLvl w:val="1"/>
              <w:rPr>
                <w:rFonts w:ascii="Times New Roman" w:hAnsi="Times New Roman"/>
              </w:rPr>
            </w:pPr>
            <w:r w:rsidRPr="00B3565B">
              <w:rPr>
                <w:rFonts w:ascii="Times New Roman" w:hAnsi="Times New Roman"/>
              </w:rPr>
              <w:t>в сутки</w:t>
            </w:r>
          </w:p>
        </w:tc>
        <w:tc>
          <w:tcPr>
            <w:tcW w:w="1701" w:type="dxa"/>
            <w:vMerge w:val="restart"/>
            <w:vAlign w:val="center"/>
          </w:tcPr>
          <w:p w:rsidR="00372343" w:rsidRPr="00B3565B" w:rsidRDefault="000972E4" w:rsidP="00F62832">
            <w:pPr>
              <w:jc w:val="center"/>
              <w:outlineLvl w:val="1"/>
              <w:rPr>
                <w:rFonts w:ascii="Times New Roman" w:hAnsi="Times New Roman"/>
              </w:rPr>
            </w:pPr>
            <w:r w:rsidRPr="00B3565B">
              <w:rPr>
                <w:rFonts w:ascii="Times New Roman" w:hAnsi="Times New Roman"/>
              </w:rPr>
              <w:t xml:space="preserve">ручной отбор проб (дискретные </w:t>
            </w:r>
            <w:r w:rsidR="00632E59" w:rsidRPr="00B3565B">
              <w:rPr>
                <w:rFonts w:ascii="Times New Roman" w:hAnsi="Times New Roman"/>
              </w:rPr>
              <w:t>методы)</w:t>
            </w:r>
          </w:p>
        </w:tc>
        <w:tc>
          <w:tcPr>
            <w:tcW w:w="2603" w:type="dxa"/>
            <w:vAlign w:val="center"/>
          </w:tcPr>
          <w:p w:rsidR="00372343" w:rsidRPr="00B3565B" w:rsidRDefault="00372343" w:rsidP="00F62832">
            <w:pPr>
              <w:jc w:val="center"/>
              <w:outlineLvl w:val="1"/>
              <w:rPr>
                <w:rFonts w:ascii="Times New Roman" w:hAnsi="Times New Roman"/>
                <w:i/>
              </w:rPr>
            </w:pPr>
            <w:r w:rsidRPr="00B3565B">
              <w:rPr>
                <w:rStyle w:val="FontStyle201"/>
                <w:i w:val="0"/>
              </w:rPr>
              <w:t>ул. Сарыарка, район трикотажной фабрики</w:t>
            </w:r>
          </w:p>
        </w:tc>
        <w:tc>
          <w:tcPr>
            <w:tcW w:w="3350" w:type="dxa"/>
            <w:vMerge w:val="restart"/>
            <w:vAlign w:val="center"/>
          </w:tcPr>
          <w:p w:rsidR="00372343" w:rsidRPr="00B3565B" w:rsidRDefault="00F247DC" w:rsidP="00F62832">
            <w:pPr>
              <w:outlineLvl w:val="1"/>
              <w:rPr>
                <w:rFonts w:ascii="Times New Roman" w:hAnsi="Times New Roman"/>
              </w:rPr>
            </w:pPr>
            <w:r w:rsidRPr="00B3565B">
              <w:rPr>
                <w:rFonts w:ascii="Times New Roman" w:hAnsi="Times New Roman"/>
              </w:rPr>
              <w:t>в</w:t>
            </w:r>
            <w:r w:rsidR="00372343" w:rsidRPr="00B3565B">
              <w:rPr>
                <w:rFonts w:ascii="Times New Roman" w:hAnsi="Times New Roman"/>
              </w:rPr>
              <w:t>звешенные вещества, диоксид серы, сульфаты, оксид углерода, диоксид азота, фенол</w:t>
            </w:r>
          </w:p>
        </w:tc>
      </w:tr>
      <w:tr w:rsidR="003279FD" w:rsidRPr="00B3565B">
        <w:tc>
          <w:tcPr>
            <w:tcW w:w="959" w:type="dxa"/>
          </w:tcPr>
          <w:p w:rsidR="00372343" w:rsidRPr="00B3565B" w:rsidRDefault="00372343" w:rsidP="00F62832">
            <w:pPr>
              <w:jc w:val="center"/>
              <w:outlineLvl w:val="1"/>
              <w:rPr>
                <w:rFonts w:ascii="Times New Roman" w:hAnsi="Times New Roman"/>
              </w:rPr>
            </w:pPr>
            <w:r w:rsidRPr="00B3565B">
              <w:rPr>
                <w:rFonts w:ascii="Times New Roman" w:hAnsi="Times New Roman"/>
              </w:rPr>
              <w:t>3</w:t>
            </w:r>
          </w:p>
        </w:tc>
        <w:tc>
          <w:tcPr>
            <w:tcW w:w="1276" w:type="dxa"/>
            <w:vMerge/>
          </w:tcPr>
          <w:p w:rsidR="00372343" w:rsidRPr="00B3565B" w:rsidRDefault="00372343" w:rsidP="00F62832">
            <w:pPr>
              <w:jc w:val="center"/>
              <w:outlineLvl w:val="1"/>
              <w:rPr>
                <w:rFonts w:ascii="Times New Roman" w:hAnsi="Times New Roman"/>
              </w:rPr>
            </w:pPr>
          </w:p>
        </w:tc>
        <w:tc>
          <w:tcPr>
            <w:tcW w:w="1701" w:type="dxa"/>
            <w:vMerge/>
          </w:tcPr>
          <w:p w:rsidR="00372343" w:rsidRPr="00B3565B" w:rsidRDefault="00372343" w:rsidP="00F62832">
            <w:pPr>
              <w:jc w:val="center"/>
              <w:outlineLvl w:val="1"/>
              <w:rPr>
                <w:rFonts w:ascii="Times New Roman" w:hAnsi="Times New Roman"/>
              </w:rPr>
            </w:pPr>
          </w:p>
        </w:tc>
        <w:tc>
          <w:tcPr>
            <w:tcW w:w="2603" w:type="dxa"/>
          </w:tcPr>
          <w:p w:rsidR="00372343" w:rsidRPr="00B3565B" w:rsidRDefault="00372343" w:rsidP="00F62832">
            <w:pPr>
              <w:jc w:val="center"/>
              <w:outlineLvl w:val="1"/>
              <w:rPr>
                <w:rFonts w:ascii="Times New Roman" w:hAnsi="Times New Roman"/>
                <w:i/>
              </w:rPr>
            </w:pPr>
            <w:r w:rsidRPr="00B3565B">
              <w:rPr>
                <w:rStyle w:val="FontStyle201"/>
                <w:i w:val="0"/>
              </w:rPr>
              <w:t>ул. Жастар, 6, площадь Металлургов</w:t>
            </w:r>
          </w:p>
        </w:tc>
        <w:tc>
          <w:tcPr>
            <w:tcW w:w="3350" w:type="dxa"/>
            <w:vMerge/>
          </w:tcPr>
          <w:p w:rsidR="00372343" w:rsidRPr="00B3565B" w:rsidRDefault="00372343" w:rsidP="00F62832">
            <w:pPr>
              <w:spacing w:after="60"/>
              <w:jc w:val="both"/>
              <w:outlineLvl w:val="1"/>
              <w:rPr>
                <w:rFonts w:ascii="Times New Roman" w:hAnsi="Times New Roman"/>
              </w:rPr>
            </w:pPr>
          </w:p>
        </w:tc>
      </w:tr>
      <w:tr w:rsidR="0027740C" w:rsidRPr="00B3565B" w:rsidTr="00263E9B">
        <w:tc>
          <w:tcPr>
            <w:tcW w:w="959" w:type="dxa"/>
            <w:vAlign w:val="center"/>
          </w:tcPr>
          <w:p w:rsidR="0027740C" w:rsidRPr="00B3565B" w:rsidRDefault="0027740C" w:rsidP="00F62832">
            <w:pPr>
              <w:jc w:val="center"/>
              <w:outlineLvl w:val="1"/>
              <w:rPr>
                <w:rFonts w:ascii="Times New Roman" w:hAnsi="Times New Roman"/>
              </w:rPr>
            </w:pPr>
            <w:r w:rsidRPr="00B3565B">
              <w:rPr>
                <w:rFonts w:ascii="Times New Roman" w:hAnsi="Times New Roman"/>
              </w:rPr>
              <w:t>1</w:t>
            </w:r>
          </w:p>
        </w:tc>
        <w:tc>
          <w:tcPr>
            <w:tcW w:w="1276" w:type="dxa"/>
            <w:vAlign w:val="center"/>
          </w:tcPr>
          <w:p w:rsidR="0027740C" w:rsidRPr="00B3565B" w:rsidRDefault="0027740C" w:rsidP="00F62832">
            <w:pPr>
              <w:jc w:val="center"/>
              <w:outlineLvl w:val="1"/>
              <w:rPr>
                <w:rFonts w:ascii="Times New Roman" w:hAnsi="Times New Roman"/>
              </w:rPr>
            </w:pPr>
            <w:r w:rsidRPr="00B3565B">
              <w:rPr>
                <w:rFonts w:ascii="Times New Roman" w:hAnsi="Times New Roman"/>
              </w:rPr>
              <w:t>каждые 20 минут</w:t>
            </w:r>
          </w:p>
        </w:tc>
        <w:tc>
          <w:tcPr>
            <w:tcW w:w="1701" w:type="dxa"/>
            <w:vAlign w:val="center"/>
          </w:tcPr>
          <w:p w:rsidR="0027740C" w:rsidRPr="00B3565B" w:rsidRDefault="0027740C" w:rsidP="00F62832">
            <w:pPr>
              <w:jc w:val="center"/>
              <w:outlineLvl w:val="1"/>
              <w:rPr>
                <w:rFonts w:ascii="Times New Roman" w:hAnsi="Times New Roman"/>
              </w:rPr>
            </w:pPr>
            <w:r w:rsidRPr="00B3565B">
              <w:rPr>
                <w:rFonts w:ascii="Times New Roman" w:hAnsi="Times New Roman"/>
              </w:rPr>
              <w:t>в непрерывном режиме</w:t>
            </w:r>
          </w:p>
        </w:tc>
        <w:tc>
          <w:tcPr>
            <w:tcW w:w="2603" w:type="dxa"/>
            <w:vAlign w:val="center"/>
          </w:tcPr>
          <w:p w:rsidR="0027740C" w:rsidRPr="00B3565B" w:rsidRDefault="0027740C" w:rsidP="00F62832">
            <w:pPr>
              <w:jc w:val="center"/>
              <w:outlineLvl w:val="1"/>
              <w:rPr>
                <w:iCs/>
              </w:rPr>
            </w:pPr>
            <w:r w:rsidRPr="00B3565B">
              <w:rPr>
                <w:rFonts w:ascii="Times New Roman" w:hAnsi="Times New Roman"/>
              </w:rPr>
              <w:t>ул. М.Жамиля, 4а/1</w:t>
            </w:r>
          </w:p>
        </w:tc>
        <w:tc>
          <w:tcPr>
            <w:tcW w:w="3350" w:type="dxa"/>
            <w:vAlign w:val="center"/>
          </w:tcPr>
          <w:p w:rsidR="0027740C" w:rsidRPr="00B3565B" w:rsidRDefault="00C2540D" w:rsidP="00F62832">
            <w:pPr>
              <w:outlineLvl w:val="1"/>
              <w:rPr>
                <w:rFonts w:ascii="Times New Roman" w:hAnsi="Times New Roman"/>
              </w:rPr>
            </w:pPr>
            <w:r w:rsidRPr="00B3565B">
              <w:rPr>
                <w:rFonts w:ascii="Times New Roman" w:hAnsi="Times New Roman"/>
              </w:rPr>
              <w:t>в</w:t>
            </w:r>
            <w:r w:rsidR="0027740C"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7740C" w:rsidRPr="00B3565B" w:rsidRDefault="0027740C" w:rsidP="00F62832">
      <w:pPr>
        <w:pStyle w:val="21"/>
        <w:ind w:firstLine="0"/>
        <w:jc w:val="center"/>
        <w:rPr>
          <w:rFonts w:ascii="Times New Roman" w:hAnsi="Times New Roman"/>
          <w:b/>
          <w:noProof/>
          <w:sz w:val="26"/>
          <w:szCs w:val="26"/>
          <w:lang w:eastAsia="ru-RU" w:bidi="ar-SA"/>
        </w:rPr>
      </w:pPr>
    </w:p>
    <w:p w:rsidR="00185831" w:rsidRPr="00B3565B" w:rsidRDefault="0027740C" w:rsidP="00F62832">
      <w:pPr>
        <w:pStyle w:val="21"/>
        <w:ind w:firstLine="0"/>
        <w:jc w:val="center"/>
        <w:rPr>
          <w:rFonts w:ascii="Times New Roman" w:hAnsi="Times New Roman"/>
          <w:b/>
          <w:noProof/>
          <w:sz w:val="26"/>
          <w:szCs w:val="26"/>
          <w:lang w:val="en-US" w:eastAsia="ru-RU" w:bidi="ar-SA"/>
        </w:rPr>
      </w:pPr>
      <w:r w:rsidRPr="00B3565B">
        <w:rPr>
          <w:rFonts w:ascii="Times New Roman" w:hAnsi="Times New Roman"/>
          <w:b/>
          <w:noProof/>
          <w:sz w:val="26"/>
          <w:szCs w:val="26"/>
          <w:lang w:eastAsia="ru-RU" w:bidi="ar-SA"/>
        </w:rPr>
        <w:drawing>
          <wp:inline distT="0" distB="0" distL="0" distR="0">
            <wp:extent cx="3724550" cy="3959524"/>
            <wp:effectExtent l="19050" t="0" r="9250" b="0"/>
            <wp:docPr id="76" name="Рисунок 21" descr="C:\Documents and Settings\basembekova_s.KAZHYDROMET\Мои документы\My Received Files\DEM Inkar\карты 2015\карты 2015\карты новых скатов 18.12.14\карты новых скатов\караганда\жезказг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basembekova_s.KAZHYDROMET\Мои документы\My Received Files\DEM Inkar\карты 2015\карты 2015\карты новых скатов 18.12.14\карты новых скатов\караганда\жезказган 1.jpg"/>
                    <pic:cNvPicPr>
                      <a:picLocks noChangeAspect="1" noChangeArrowheads="1"/>
                    </pic:cNvPicPr>
                  </pic:nvPicPr>
                  <pic:blipFill>
                    <a:blip r:embed="rId87" cstate="print"/>
                    <a:srcRect t="2150" b="8151"/>
                    <a:stretch>
                      <a:fillRect/>
                    </a:stretch>
                  </pic:blipFill>
                  <pic:spPr bwMode="auto">
                    <a:xfrm>
                      <a:off x="0" y="0"/>
                      <a:ext cx="3724550" cy="3959524"/>
                    </a:xfrm>
                    <a:prstGeom prst="rect">
                      <a:avLst/>
                    </a:prstGeom>
                    <a:noFill/>
                    <a:ln w="9525">
                      <a:noFill/>
                      <a:miter lim="800000"/>
                      <a:headEnd/>
                      <a:tailEnd/>
                    </a:ln>
                  </pic:spPr>
                </pic:pic>
              </a:graphicData>
            </a:graphic>
          </wp:inline>
        </w:drawing>
      </w:r>
    </w:p>
    <w:p w:rsidR="000C0B3E" w:rsidRPr="00B3565B" w:rsidRDefault="00D869B0" w:rsidP="00F62832">
      <w:pPr>
        <w:ind w:left="709" w:right="142"/>
        <w:jc w:val="center"/>
        <w:rPr>
          <w:rFonts w:ascii="Times New Roman" w:hAnsi="Times New Roman"/>
          <w:sz w:val="28"/>
          <w:szCs w:val="28"/>
        </w:rPr>
      </w:pPr>
      <w:r w:rsidRPr="00B3565B">
        <w:rPr>
          <w:rFonts w:ascii="Times New Roman" w:hAnsi="Times New Roman"/>
          <w:sz w:val="28"/>
          <w:szCs w:val="28"/>
        </w:rPr>
        <w:t xml:space="preserve">Рис.8.3. </w:t>
      </w:r>
      <w:r w:rsidR="000C0B3E" w:rsidRPr="00B3565B">
        <w:rPr>
          <w:rFonts w:ascii="Times New Roman" w:hAnsi="Times New Roman"/>
          <w:sz w:val="28"/>
          <w:szCs w:val="28"/>
        </w:rPr>
        <w:t>Схемарасположени</w:t>
      </w:r>
      <w:r w:rsidRPr="00B3565B">
        <w:rPr>
          <w:rFonts w:ascii="Times New Roman" w:hAnsi="Times New Roman"/>
          <w:sz w:val="28"/>
          <w:szCs w:val="28"/>
        </w:rPr>
        <w:t xml:space="preserve">я </w:t>
      </w:r>
      <w:r w:rsidR="000C0B3E" w:rsidRPr="00B3565B">
        <w:rPr>
          <w:rFonts w:ascii="Times New Roman" w:hAnsi="Times New Roman"/>
          <w:sz w:val="28"/>
          <w:szCs w:val="28"/>
        </w:rPr>
        <w:t>стационарной сети наблюдени</w:t>
      </w:r>
      <w:r w:rsidRPr="00B3565B">
        <w:rPr>
          <w:rFonts w:ascii="Times New Roman" w:hAnsi="Times New Roman"/>
          <w:sz w:val="28"/>
          <w:szCs w:val="28"/>
        </w:rPr>
        <w:t xml:space="preserve">я </w:t>
      </w:r>
      <w:r w:rsidR="000C0B3E" w:rsidRPr="00B3565B">
        <w:rPr>
          <w:rFonts w:ascii="Times New Roman" w:hAnsi="Times New Roman"/>
          <w:sz w:val="28"/>
          <w:szCs w:val="28"/>
        </w:rPr>
        <w:t>за загрязнением атмосферного воздуха</w:t>
      </w:r>
      <w:r w:rsidR="00025DCD" w:rsidRPr="00B3565B">
        <w:rPr>
          <w:rFonts w:ascii="Times New Roman" w:hAnsi="Times New Roman"/>
          <w:sz w:val="28"/>
          <w:szCs w:val="28"/>
        </w:rPr>
        <w:t xml:space="preserve"> города </w:t>
      </w:r>
      <w:r w:rsidRPr="00B3565B">
        <w:rPr>
          <w:rFonts w:ascii="Times New Roman" w:hAnsi="Times New Roman"/>
          <w:sz w:val="28"/>
          <w:szCs w:val="28"/>
        </w:rPr>
        <w:t>Жезказган</w:t>
      </w:r>
    </w:p>
    <w:p w:rsidR="00724E11" w:rsidRPr="00B3565B" w:rsidRDefault="00724E11" w:rsidP="00F62832">
      <w:pPr>
        <w:jc w:val="right"/>
        <w:rPr>
          <w:rFonts w:ascii="Times New Roman" w:hAnsi="Times New Roman"/>
        </w:rPr>
      </w:pPr>
    </w:p>
    <w:p w:rsidR="001F011B" w:rsidRPr="00B3565B" w:rsidRDefault="001F011B"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lang w:val="kk-KZ"/>
        </w:rPr>
        <w:t>81</w:t>
      </w:r>
    </w:p>
    <w:p w:rsidR="001F011B" w:rsidRPr="00B3565B" w:rsidRDefault="001F011B"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B644C5" w:rsidRPr="00B3565B">
        <w:rPr>
          <w:rStyle w:val="FontStyle201"/>
          <w:i w:val="0"/>
          <w:sz w:val="28"/>
          <w:szCs w:val="28"/>
        </w:rPr>
        <w:t>Жезказган</w:t>
      </w:r>
    </w:p>
    <w:p w:rsidR="001F011B" w:rsidRPr="00B3565B" w:rsidRDefault="001F011B" w:rsidP="00F62832">
      <w:pPr>
        <w:pStyle w:val="Style100"/>
        <w:widowControl/>
        <w:spacing w:line="0" w:lineRule="atLeast"/>
        <w:ind w:firstLine="708"/>
        <w:rPr>
          <w:rStyle w:val="FontStyle201"/>
          <w:b/>
          <w:i w:val="0"/>
          <w:sz w:val="16"/>
          <w:szCs w:val="16"/>
        </w:rPr>
      </w:pPr>
    </w:p>
    <w:tbl>
      <w:tblPr>
        <w:tblW w:w="10400" w:type="dxa"/>
        <w:jc w:val="center"/>
        <w:tblLayout w:type="fixed"/>
        <w:tblLook w:val="04A0" w:firstRow="1" w:lastRow="0" w:firstColumn="1" w:lastColumn="0" w:noHBand="0" w:noVBand="1"/>
      </w:tblPr>
      <w:tblGrid>
        <w:gridCol w:w="2039"/>
        <w:gridCol w:w="850"/>
        <w:gridCol w:w="1718"/>
        <w:gridCol w:w="989"/>
        <w:gridCol w:w="1781"/>
        <w:gridCol w:w="992"/>
        <w:gridCol w:w="902"/>
        <w:gridCol w:w="1129"/>
      </w:tblGrid>
      <w:tr w:rsidR="003279FD" w:rsidRPr="00B3565B" w:rsidTr="00802CAE">
        <w:trPr>
          <w:trHeight w:val="255"/>
          <w:jc w:val="center"/>
        </w:trPr>
        <w:tc>
          <w:tcPr>
            <w:tcW w:w="2039" w:type="dxa"/>
            <w:vMerge w:val="restart"/>
            <w:tcBorders>
              <w:top w:val="single" w:sz="4" w:space="0" w:color="auto"/>
              <w:left w:val="single" w:sz="4" w:space="0" w:color="auto"/>
              <w:right w:val="single" w:sz="4" w:space="0" w:color="auto"/>
            </w:tcBorders>
            <w:shd w:val="clear" w:color="auto" w:fill="auto"/>
            <w:noWrap/>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7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023" w:type="dxa"/>
            <w:gridSpan w:val="3"/>
            <w:tcBorders>
              <w:top w:val="single" w:sz="4" w:space="0" w:color="auto"/>
              <w:left w:val="single" w:sz="4" w:space="0" w:color="auto"/>
              <w:bottom w:val="single" w:sz="4" w:space="0" w:color="auto"/>
              <w:right w:val="single" w:sz="4" w:space="0" w:color="auto"/>
            </w:tcBorders>
          </w:tcPr>
          <w:p w:rsidR="00FF6E82" w:rsidRPr="00B3565B" w:rsidRDefault="00FF6E82"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802CAE">
        <w:trPr>
          <w:trHeight w:val="416"/>
          <w:jc w:val="center"/>
        </w:trPr>
        <w:tc>
          <w:tcPr>
            <w:tcW w:w="2039" w:type="dxa"/>
            <w:vMerge/>
            <w:tcBorders>
              <w:left w:val="single" w:sz="4" w:space="0" w:color="auto"/>
              <w:bottom w:val="single" w:sz="4" w:space="0" w:color="auto"/>
              <w:right w:val="single" w:sz="4" w:space="0" w:color="auto"/>
            </w:tcBorders>
            <w:shd w:val="clear" w:color="auto" w:fill="auto"/>
            <w:noWrap/>
            <w:vAlign w:val="center"/>
          </w:tcPr>
          <w:p w:rsidR="00700173" w:rsidRPr="00B3565B" w:rsidRDefault="00700173" w:rsidP="00F62832">
            <w:pPr>
              <w:jc w:val="center"/>
              <w:rPr>
                <w:rFonts w:ascii="Times New Roman" w:hAnsi="Times New Roman"/>
                <w:b/>
                <w:bCs/>
                <w:lang w:eastAsia="ru-RU" w:bidi="ar-SA"/>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00173" w:rsidRPr="00B3565B" w:rsidRDefault="0070017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tcPr>
          <w:p w:rsidR="00700173" w:rsidRPr="00B3565B" w:rsidRDefault="00700173"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rsidR="00700173" w:rsidRPr="00B3565B" w:rsidRDefault="00700173"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81" w:type="dxa"/>
            <w:tcBorders>
              <w:top w:val="single" w:sz="4" w:space="0" w:color="auto"/>
              <w:left w:val="single" w:sz="4" w:space="0" w:color="auto"/>
              <w:bottom w:val="single" w:sz="4" w:space="0" w:color="auto"/>
              <w:right w:val="single" w:sz="4" w:space="0" w:color="auto"/>
            </w:tcBorders>
            <w:shd w:val="clear" w:color="auto" w:fill="auto"/>
            <w:vAlign w:val="center"/>
          </w:tcPr>
          <w:p w:rsidR="00700173" w:rsidRPr="00B3565B" w:rsidRDefault="00700173"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 xml:space="preserve"> м.р.</w:t>
            </w:r>
          </w:p>
        </w:tc>
        <w:tc>
          <w:tcPr>
            <w:tcW w:w="992" w:type="dxa"/>
            <w:tcBorders>
              <w:top w:val="single" w:sz="4" w:space="0" w:color="auto"/>
              <w:left w:val="single" w:sz="4" w:space="0" w:color="auto"/>
              <w:bottom w:val="single" w:sz="4" w:space="0" w:color="auto"/>
              <w:right w:val="single" w:sz="4" w:space="0" w:color="auto"/>
            </w:tcBorders>
            <w:vAlign w:val="center"/>
          </w:tcPr>
          <w:p w:rsidR="00700173" w:rsidRPr="00B3565B" w:rsidRDefault="00700173" w:rsidP="00F62832">
            <w:pPr>
              <w:jc w:val="center"/>
              <w:rPr>
                <w:rFonts w:ascii="Times New Roman" w:hAnsi="Times New Roman"/>
                <w:b/>
                <w:bCs/>
                <w:spacing w:val="-20"/>
              </w:rPr>
            </w:pPr>
            <w:r w:rsidRPr="00B3565B">
              <w:rPr>
                <w:rFonts w:ascii="Times New Roman" w:hAnsi="Times New Roman"/>
                <w:b/>
                <w:bCs/>
                <w:spacing w:val="-20"/>
              </w:rPr>
              <w:t>&gt;ПДК</w:t>
            </w:r>
          </w:p>
        </w:tc>
        <w:tc>
          <w:tcPr>
            <w:tcW w:w="902" w:type="dxa"/>
            <w:tcBorders>
              <w:top w:val="single" w:sz="4" w:space="0" w:color="auto"/>
              <w:left w:val="single" w:sz="4" w:space="0" w:color="auto"/>
              <w:bottom w:val="single" w:sz="4" w:space="0" w:color="auto"/>
              <w:right w:val="single" w:sz="4" w:space="0" w:color="auto"/>
            </w:tcBorders>
            <w:vAlign w:val="center"/>
          </w:tcPr>
          <w:p w:rsidR="00700173" w:rsidRPr="00B3565B" w:rsidRDefault="00700173" w:rsidP="00F62832">
            <w:pPr>
              <w:ind w:hanging="108"/>
              <w:jc w:val="center"/>
              <w:rPr>
                <w:rFonts w:ascii="Times New Roman" w:hAnsi="Times New Roman"/>
                <w:b/>
                <w:bCs/>
                <w:spacing w:val="-20"/>
              </w:rPr>
            </w:pPr>
            <w:r w:rsidRPr="00B3565B">
              <w:rPr>
                <w:rFonts w:ascii="Times New Roman" w:hAnsi="Times New Roman"/>
                <w:b/>
                <w:bCs/>
                <w:spacing w:val="-20"/>
              </w:rPr>
              <w:t>&gt;5 ПДК</w:t>
            </w:r>
          </w:p>
        </w:tc>
        <w:tc>
          <w:tcPr>
            <w:tcW w:w="1129" w:type="dxa"/>
            <w:tcBorders>
              <w:top w:val="single" w:sz="4" w:space="0" w:color="auto"/>
              <w:left w:val="single" w:sz="4" w:space="0" w:color="auto"/>
              <w:bottom w:val="single" w:sz="4" w:space="0" w:color="auto"/>
              <w:right w:val="single" w:sz="4" w:space="0" w:color="auto"/>
            </w:tcBorders>
            <w:vAlign w:val="center"/>
          </w:tcPr>
          <w:p w:rsidR="00700173" w:rsidRPr="00B3565B" w:rsidRDefault="00700173" w:rsidP="00700173">
            <w:pPr>
              <w:ind w:hanging="108"/>
              <w:jc w:val="center"/>
              <w:rPr>
                <w:rFonts w:ascii="Times New Roman" w:hAnsi="Times New Roman"/>
                <w:b/>
                <w:bCs/>
                <w:spacing w:val="-20"/>
              </w:rPr>
            </w:pPr>
            <w:r w:rsidRPr="00B3565B">
              <w:rPr>
                <w:rFonts w:ascii="Times New Roman" w:hAnsi="Times New Roman"/>
                <w:b/>
                <w:bCs/>
                <w:spacing w:val="-20"/>
              </w:rPr>
              <w:t>&gt;10 ПДК</w:t>
            </w:r>
          </w:p>
        </w:tc>
      </w:tr>
      <w:tr w:rsidR="00640BDF" w:rsidRPr="00B3565B" w:rsidTr="00802CAE">
        <w:trPr>
          <w:trHeight w:val="30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Взвешанные вещества</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0,330</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2,200</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3,0</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6,0</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23</w:t>
            </w: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1</w:t>
            </w: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Взвешенные частицы РМ-2,5</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3"/>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Взвешенные частицы РМ-10</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0,000</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Диоксид серы</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0,018</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0,350</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3,644</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7,289</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69</w:t>
            </w: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1</w:t>
            </w: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Сульфаты</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0,009</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 </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0,060</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Оксид углерода</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1,552</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0,517</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7,0</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1,4</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4</w:t>
            </w: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312E3">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Диоксид азота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0,028</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0,697</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0,190</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0,950</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Оксид азота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0,002</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0,039</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0,098</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0,245</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Озон</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0,056</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1,851</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0,164</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1,025</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2</w:t>
            </w: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Сероводород</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0,005</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 </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0,078</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E03381">
            <w:pPr>
              <w:jc w:val="center"/>
              <w:rPr>
                <w:rFonts w:ascii="Times New Roman" w:hAnsi="Times New Roman"/>
              </w:rPr>
            </w:pPr>
            <w:r w:rsidRPr="00B3565B">
              <w:rPr>
                <w:rFonts w:ascii="Times New Roman" w:hAnsi="Times New Roman"/>
              </w:rPr>
              <w:t>9,8</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587</w:t>
            </w: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81</w:t>
            </w: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Фенол</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0,007</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2,467</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0,032</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3,2</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r w:rsidRPr="00B3565B">
              <w:rPr>
                <w:rFonts w:ascii="Times New Roman" w:hAnsi="Times New Roman"/>
              </w:rPr>
              <w:t>98</w:t>
            </w: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Аммиак</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0,001</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0,035</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0,011</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0,056</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802CAE">
            <w:pPr>
              <w:rPr>
                <w:rFonts w:ascii="Times New Roman" w:hAnsi="Times New Roman"/>
              </w:rPr>
            </w:pPr>
            <w:r w:rsidRPr="00B3565B">
              <w:rPr>
                <w:rFonts w:ascii="Times New Roman" w:hAnsi="Times New Roman"/>
              </w:rPr>
              <w:t>Сумма УВ</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0,902</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 </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1,339</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r w:rsidR="00640BDF" w:rsidRPr="00B3565B" w:rsidTr="00802CAE">
        <w:trPr>
          <w:trHeight w:val="60"/>
          <w:jc w:val="center"/>
        </w:trPr>
        <w:tc>
          <w:tcPr>
            <w:tcW w:w="2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0BDF" w:rsidRPr="00B3565B" w:rsidRDefault="00640BDF" w:rsidP="00F62832">
            <w:pPr>
              <w:rPr>
                <w:rFonts w:ascii="Times New Roman" w:hAnsi="Times New Roman"/>
              </w:rPr>
            </w:pPr>
            <w:r w:rsidRPr="00B3565B">
              <w:rPr>
                <w:rFonts w:ascii="Times New Roman" w:hAnsi="Times New Roman"/>
              </w:rPr>
              <w:t>Метан</w:t>
            </w:r>
          </w:p>
        </w:tc>
        <w:tc>
          <w:tcPr>
            <w:tcW w:w="850" w:type="dxa"/>
            <w:tcBorders>
              <w:top w:val="single" w:sz="4" w:space="0" w:color="auto"/>
              <w:left w:val="nil"/>
              <w:bottom w:val="single" w:sz="4" w:space="0" w:color="auto"/>
              <w:right w:val="single" w:sz="4" w:space="0" w:color="auto"/>
            </w:tcBorders>
            <w:shd w:val="clear" w:color="auto" w:fill="auto"/>
            <w:vAlign w:val="center"/>
          </w:tcPr>
          <w:p w:rsidR="00640BDF" w:rsidRPr="00B3565B" w:rsidRDefault="00640BDF">
            <w:pPr>
              <w:jc w:val="center"/>
              <w:rPr>
                <w:rFonts w:ascii="Times New Roman" w:hAnsi="Times New Roman"/>
              </w:rPr>
            </w:pPr>
            <w:r w:rsidRPr="00B3565B">
              <w:rPr>
                <w:rFonts w:ascii="Times New Roman" w:hAnsi="Times New Roman"/>
              </w:rPr>
              <w:t>2,624</w:t>
            </w: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 </w:t>
            </w:r>
          </w:p>
        </w:tc>
        <w:tc>
          <w:tcPr>
            <w:tcW w:w="989"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12,429</w:t>
            </w:r>
          </w:p>
        </w:tc>
        <w:tc>
          <w:tcPr>
            <w:tcW w:w="1781" w:type="dxa"/>
            <w:tcBorders>
              <w:top w:val="single" w:sz="4" w:space="0" w:color="auto"/>
              <w:left w:val="nil"/>
              <w:bottom w:val="single" w:sz="4" w:space="0" w:color="auto"/>
              <w:right w:val="single" w:sz="4" w:space="0" w:color="auto"/>
            </w:tcBorders>
            <w:shd w:val="clear" w:color="auto" w:fill="auto"/>
            <w:noWrap/>
            <w:vAlign w:val="center"/>
          </w:tcPr>
          <w:p w:rsidR="00640BDF" w:rsidRPr="00B3565B" w:rsidRDefault="00640BDF">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902"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c>
          <w:tcPr>
            <w:tcW w:w="1129" w:type="dxa"/>
            <w:tcBorders>
              <w:top w:val="single" w:sz="4" w:space="0" w:color="auto"/>
              <w:left w:val="nil"/>
              <w:bottom w:val="single" w:sz="4" w:space="0" w:color="auto"/>
              <w:right w:val="single" w:sz="4" w:space="0" w:color="auto"/>
            </w:tcBorders>
            <w:vAlign w:val="center"/>
          </w:tcPr>
          <w:p w:rsidR="00640BDF" w:rsidRPr="00B3565B" w:rsidRDefault="00640BDF">
            <w:pPr>
              <w:jc w:val="center"/>
              <w:rPr>
                <w:rFonts w:ascii="Times New Roman" w:hAnsi="Times New Roman"/>
              </w:rPr>
            </w:pPr>
          </w:p>
        </w:tc>
      </w:tr>
    </w:tbl>
    <w:p w:rsidR="00802CAE" w:rsidRPr="00B3565B" w:rsidRDefault="00802CAE" w:rsidP="00F62832">
      <w:pPr>
        <w:ind w:firstLine="567"/>
        <w:jc w:val="both"/>
        <w:rPr>
          <w:rFonts w:ascii="Times New Roman" w:hAnsi="Times New Roman"/>
          <w:b/>
          <w:i/>
          <w:sz w:val="28"/>
          <w:szCs w:val="28"/>
        </w:rPr>
      </w:pPr>
    </w:p>
    <w:p w:rsidR="00E61097" w:rsidRPr="00B3565B" w:rsidRDefault="00372343"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F152B9" w:rsidRPr="00B3565B">
        <w:rPr>
          <w:rFonts w:ascii="Times New Roman" w:hAnsi="Times New Roman"/>
          <w:sz w:val="28"/>
          <w:szCs w:val="28"/>
        </w:rPr>
        <w:t>П</w:t>
      </w:r>
      <w:r w:rsidR="00874F8E" w:rsidRPr="00B3565B">
        <w:rPr>
          <w:rFonts w:ascii="Times New Roman" w:hAnsi="Times New Roman"/>
          <w:sz w:val="28"/>
          <w:szCs w:val="28"/>
        </w:rPr>
        <w:t>о данным стационарной сети наблюдений (рис.8.</w:t>
      </w:r>
      <w:r w:rsidR="00776B36" w:rsidRPr="00B3565B">
        <w:rPr>
          <w:rFonts w:ascii="Times New Roman" w:hAnsi="Times New Roman"/>
          <w:sz w:val="28"/>
          <w:szCs w:val="28"/>
        </w:rPr>
        <w:t>3</w:t>
      </w:r>
      <w:r w:rsidR="00874F8E" w:rsidRPr="00B3565B">
        <w:rPr>
          <w:rFonts w:ascii="Times New Roman" w:hAnsi="Times New Roman"/>
          <w:sz w:val="28"/>
          <w:szCs w:val="28"/>
        </w:rPr>
        <w:t xml:space="preserve">), уровень загрязнения атмосферного воздуха оценивался </w:t>
      </w:r>
      <w:r w:rsidR="002E208F" w:rsidRPr="00B3565B">
        <w:rPr>
          <w:rFonts w:ascii="Times New Roman" w:hAnsi="Times New Roman"/>
          <w:b/>
          <w:i/>
          <w:sz w:val="28"/>
          <w:szCs w:val="28"/>
          <w:lang w:val="kk-KZ"/>
        </w:rPr>
        <w:t>высоким</w:t>
      </w:r>
      <w:r w:rsidR="00FF6E82" w:rsidRPr="00B3565B">
        <w:rPr>
          <w:rFonts w:ascii="Times New Roman" w:hAnsi="Times New Roman"/>
          <w:b/>
          <w:i/>
          <w:sz w:val="28"/>
          <w:szCs w:val="28"/>
        </w:rPr>
        <w:t xml:space="preserve">, </w:t>
      </w:r>
      <w:r w:rsidR="00FF6E82" w:rsidRPr="00B3565B">
        <w:rPr>
          <w:rFonts w:ascii="Times New Roman" w:hAnsi="Times New Roman"/>
          <w:sz w:val="28"/>
          <w:szCs w:val="28"/>
        </w:rPr>
        <w:t>о</w:t>
      </w:r>
      <w:r w:rsidR="00874F8E" w:rsidRPr="00B3565B">
        <w:rPr>
          <w:rFonts w:ascii="Times New Roman" w:hAnsi="Times New Roman"/>
          <w:sz w:val="28"/>
          <w:szCs w:val="28"/>
        </w:rPr>
        <w:t>н определялся значени</w:t>
      </w:r>
      <w:r w:rsidR="00802CAE" w:rsidRPr="00B3565B">
        <w:rPr>
          <w:rFonts w:ascii="Times New Roman" w:hAnsi="Times New Roman"/>
          <w:sz w:val="28"/>
          <w:szCs w:val="28"/>
        </w:rPr>
        <w:t xml:space="preserve">ями </w:t>
      </w:r>
      <w:r w:rsidR="00004B39" w:rsidRPr="00B3565B">
        <w:rPr>
          <w:rFonts w:ascii="Times New Roman" w:hAnsi="Times New Roman"/>
          <w:sz w:val="28"/>
          <w:szCs w:val="28"/>
        </w:rPr>
        <w:t xml:space="preserve">СИ </w:t>
      </w:r>
      <w:r w:rsidR="00172490" w:rsidRPr="00B3565B">
        <w:rPr>
          <w:rFonts w:ascii="Times New Roman" w:hAnsi="Times New Roman"/>
          <w:sz w:val="28"/>
          <w:szCs w:val="28"/>
        </w:rPr>
        <w:t xml:space="preserve">равным </w:t>
      </w:r>
      <w:r w:rsidR="00640BDF" w:rsidRPr="00B3565B">
        <w:rPr>
          <w:rFonts w:ascii="Times New Roman" w:hAnsi="Times New Roman"/>
          <w:sz w:val="28"/>
          <w:szCs w:val="28"/>
          <w:lang w:val="kk-KZ"/>
        </w:rPr>
        <w:t>9,8</w:t>
      </w:r>
      <w:r w:rsidR="00802CAE" w:rsidRPr="00B3565B">
        <w:rPr>
          <w:rFonts w:ascii="Times New Roman" w:hAnsi="Times New Roman"/>
          <w:sz w:val="28"/>
          <w:szCs w:val="28"/>
          <w:lang w:val="kk-KZ"/>
        </w:rPr>
        <w:t xml:space="preserve"> и </w:t>
      </w:r>
      <w:r w:rsidR="00004B39" w:rsidRPr="00B3565B">
        <w:rPr>
          <w:rFonts w:ascii="Times New Roman" w:hAnsi="Times New Roman"/>
          <w:sz w:val="28"/>
          <w:szCs w:val="28"/>
        </w:rPr>
        <w:t>НП</w:t>
      </w:r>
      <w:r w:rsidR="00172490" w:rsidRPr="00B3565B">
        <w:rPr>
          <w:rFonts w:ascii="Times New Roman" w:hAnsi="Times New Roman"/>
          <w:sz w:val="28"/>
          <w:szCs w:val="28"/>
        </w:rPr>
        <w:t xml:space="preserve"> =</w:t>
      </w:r>
      <w:r w:rsidR="00640BDF" w:rsidRPr="00B3565B">
        <w:rPr>
          <w:rFonts w:ascii="Times New Roman" w:hAnsi="Times New Roman"/>
          <w:sz w:val="28"/>
          <w:szCs w:val="28"/>
          <w:lang w:val="kk-KZ"/>
        </w:rPr>
        <w:t>28</w:t>
      </w:r>
      <w:r w:rsidR="006F56C8" w:rsidRPr="00B3565B">
        <w:rPr>
          <w:rFonts w:ascii="Times New Roman" w:hAnsi="Times New Roman"/>
          <w:sz w:val="28"/>
          <w:szCs w:val="28"/>
          <w:lang w:val="kk-KZ"/>
        </w:rPr>
        <w:t>,</w:t>
      </w:r>
      <w:r w:rsidR="00640BDF" w:rsidRPr="00B3565B">
        <w:rPr>
          <w:rFonts w:ascii="Times New Roman" w:hAnsi="Times New Roman"/>
          <w:sz w:val="28"/>
          <w:szCs w:val="28"/>
          <w:lang w:val="kk-KZ"/>
        </w:rPr>
        <w:t>5</w:t>
      </w:r>
      <w:r w:rsidR="00004B39" w:rsidRPr="00B3565B">
        <w:rPr>
          <w:rFonts w:ascii="Times New Roman" w:hAnsi="Times New Roman"/>
          <w:sz w:val="28"/>
          <w:szCs w:val="28"/>
        </w:rPr>
        <w:t>%</w:t>
      </w:r>
      <w:r w:rsidR="00E61097" w:rsidRPr="00B3565B">
        <w:rPr>
          <w:rFonts w:ascii="Times New Roman" w:hAnsi="Times New Roman"/>
          <w:sz w:val="28"/>
          <w:szCs w:val="28"/>
        </w:rPr>
        <w:t xml:space="preserve">(табл.1 и табл.1.1). </w:t>
      </w:r>
    </w:p>
    <w:p w:rsidR="00874F8E" w:rsidRPr="00B3565B" w:rsidRDefault="00874F8E" w:rsidP="00F62832">
      <w:pPr>
        <w:ind w:firstLine="567"/>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составили: </w:t>
      </w:r>
      <w:r w:rsidR="00640BDF" w:rsidRPr="00B3565B">
        <w:rPr>
          <w:rFonts w:ascii="Times New Roman" w:hAnsi="Times New Roman"/>
          <w:sz w:val="28"/>
          <w:szCs w:val="28"/>
        </w:rPr>
        <w:t>взвешенных веществ – 2,2</w:t>
      </w:r>
      <w:r w:rsidR="00802CAE" w:rsidRPr="00B3565B">
        <w:rPr>
          <w:rFonts w:ascii="Times New Roman" w:hAnsi="Times New Roman"/>
          <w:sz w:val="28"/>
          <w:szCs w:val="28"/>
        </w:rPr>
        <w:t xml:space="preserve"> ПДК</w:t>
      </w:r>
      <w:r w:rsidR="00802CAE" w:rsidRPr="00B3565B">
        <w:rPr>
          <w:rFonts w:ascii="Times New Roman" w:hAnsi="Times New Roman"/>
          <w:sz w:val="28"/>
          <w:szCs w:val="28"/>
          <w:vertAlign w:val="subscript"/>
        </w:rPr>
        <w:t>с.с.</w:t>
      </w:r>
      <w:r w:rsidR="00640BDF" w:rsidRPr="00B3565B">
        <w:rPr>
          <w:rFonts w:ascii="Times New Roman" w:hAnsi="Times New Roman"/>
          <w:sz w:val="28"/>
          <w:szCs w:val="28"/>
        </w:rPr>
        <w:t>, озона – 1,9</w:t>
      </w:r>
      <w:r w:rsidR="00802CAE" w:rsidRPr="00B3565B">
        <w:rPr>
          <w:rFonts w:ascii="Times New Roman" w:hAnsi="Times New Roman"/>
          <w:sz w:val="28"/>
          <w:szCs w:val="28"/>
        </w:rPr>
        <w:t xml:space="preserve"> ПДК</w:t>
      </w:r>
      <w:r w:rsidR="00802CAE" w:rsidRPr="00B3565B">
        <w:rPr>
          <w:rFonts w:ascii="Times New Roman" w:hAnsi="Times New Roman"/>
          <w:sz w:val="28"/>
          <w:szCs w:val="28"/>
          <w:vertAlign w:val="subscript"/>
        </w:rPr>
        <w:t>с.с.</w:t>
      </w:r>
      <w:r w:rsidR="00802CAE" w:rsidRPr="00B3565B">
        <w:rPr>
          <w:rFonts w:ascii="Times New Roman" w:hAnsi="Times New Roman"/>
          <w:sz w:val="28"/>
          <w:szCs w:val="28"/>
        </w:rPr>
        <w:t xml:space="preserve">, </w:t>
      </w:r>
      <w:r w:rsidR="00A741B7" w:rsidRPr="00B3565B">
        <w:rPr>
          <w:rFonts w:ascii="Times New Roman" w:hAnsi="Times New Roman"/>
          <w:sz w:val="28"/>
          <w:szCs w:val="28"/>
        </w:rPr>
        <w:t xml:space="preserve">фенола – </w:t>
      </w:r>
      <w:r w:rsidR="00640BDF" w:rsidRPr="00B3565B">
        <w:rPr>
          <w:rFonts w:ascii="Times New Roman" w:hAnsi="Times New Roman"/>
          <w:sz w:val="28"/>
          <w:szCs w:val="28"/>
        </w:rPr>
        <w:t>2,5</w:t>
      </w:r>
      <w:r w:rsidR="00A741B7" w:rsidRPr="00B3565B">
        <w:rPr>
          <w:rFonts w:ascii="Times New Roman" w:hAnsi="Times New Roman"/>
          <w:sz w:val="28"/>
          <w:szCs w:val="28"/>
        </w:rPr>
        <w:t xml:space="preserve"> ПДК</w:t>
      </w:r>
      <w:r w:rsidR="00A741B7" w:rsidRPr="00B3565B">
        <w:rPr>
          <w:rFonts w:ascii="Times New Roman" w:hAnsi="Times New Roman"/>
          <w:sz w:val="28"/>
          <w:szCs w:val="28"/>
          <w:vertAlign w:val="subscript"/>
        </w:rPr>
        <w:t>с.с.</w:t>
      </w:r>
      <w:r w:rsidR="00A741B7" w:rsidRPr="00B3565B">
        <w:rPr>
          <w:rFonts w:ascii="Times New Roman" w:hAnsi="Times New Roman"/>
          <w:sz w:val="28"/>
          <w:szCs w:val="28"/>
        </w:rPr>
        <w:t>,</w:t>
      </w:r>
      <w:r w:rsidRPr="00B3565B">
        <w:rPr>
          <w:rFonts w:ascii="Times New Roman" w:hAnsi="Times New Roman"/>
          <w:sz w:val="28"/>
          <w:szCs w:val="28"/>
        </w:rPr>
        <w:t>других загрязня</w:t>
      </w:r>
      <w:r w:rsidR="00E03381" w:rsidRPr="00B3565B">
        <w:rPr>
          <w:rFonts w:ascii="Times New Roman" w:hAnsi="Times New Roman"/>
          <w:sz w:val="28"/>
          <w:szCs w:val="28"/>
        </w:rPr>
        <w:t>ющих веществ – не превышали ПДК.За квартал</w:t>
      </w:r>
      <w:r w:rsidR="003F5207" w:rsidRPr="00B3565B">
        <w:rPr>
          <w:rFonts w:ascii="Times New Roman" w:hAnsi="Times New Roman"/>
          <w:sz w:val="28"/>
          <w:szCs w:val="28"/>
        </w:rPr>
        <w:t xml:space="preserve"> были выявлены случаи превышения </w:t>
      </w:r>
      <w:r w:rsidR="009B721D" w:rsidRPr="00B3565B">
        <w:rPr>
          <w:rFonts w:ascii="Times New Roman" w:hAnsi="Times New Roman"/>
          <w:sz w:val="28"/>
          <w:szCs w:val="28"/>
        </w:rPr>
        <w:t xml:space="preserve">более 1 </w:t>
      </w:r>
      <w:r w:rsidR="00B236C8" w:rsidRPr="00B3565B">
        <w:rPr>
          <w:rFonts w:ascii="Times New Roman" w:hAnsi="Times New Roman"/>
          <w:sz w:val="28"/>
          <w:szCs w:val="28"/>
        </w:rPr>
        <w:t>ПДК</w:t>
      </w:r>
      <w:r w:rsidR="003F5207" w:rsidRPr="00B3565B">
        <w:rPr>
          <w:rFonts w:ascii="Times New Roman" w:hAnsi="Times New Roman"/>
          <w:sz w:val="28"/>
          <w:szCs w:val="28"/>
        </w:rPr>
        <w:t>по</w:t>
      </w:r>
      <w:r w:rsidR="00004B39" w:rsidRPr="00B3565B">
        <w:rPr>
          <w:rFonts w:ascii="Times New Roman" w:hAnsi="Times New Roman"/>
          <w:sz w:val="28"/>
          <w:szCs w:val="28"/>
          <w:lang w:val="kk-KZ"/>
        </w:rPr>
        <w:t xml:space="preserve"> взвешенным веществам</w:t>
      </w:r>
      <w:r w:rsidR="006F56C8" w:rsidRPr="00B3565B">
        <w:rPr>
          <w:rFonts w:ascii="Times New Roman" w:hAnsi="Times New Roman"/>
          <w:sz w:val="28"/>
          <w:szCs w:val="28"/>
          <w:lang w:val="kk-KZ"/>
        </w:rPr>
        <w:t xml:space="preserve"> - </w:t>
      </w:r>
      <w:r w:rsidR="00640BDF" w:rsidRPr="00B3565B">
        <w:rPr>
          <w:rFonts w:ascii="Times New Roman" w:hAnsi="Times New Roman"/>
          <w:sz w:val="28"/>
          <w:szCs w:val="28"/>
          <w:lang w:val="kk-KZ"/>
        </w:rPr>
        <w:t>23</w:t>
      </w:r>
      <w:r w:rsidR="00A741B7" w:rsidRPr="00B3565B">
        <w:rPr>
          <w:rFonts w:ascii="Times New Roman" w:hAnsi="Times New Roman"/>
          <w:sz w:val="28"/>
          <w:szCs w:val="28"/>
          <w:lang w:val="kk-KZ"/>
        </w:rPr>
        <w:t>, диоксиду серы</w:t>
      </w:r>
      <w:r w:rsidR="006F56C8" w:rsidRPr="00B3565B">
        <w:rPr>
          <w:rFonts w:ascii="Times New Roman" w:hAnsi="Times New Roman"/>
          <w:sz w:val="28"/>
          <w:szCs w:val="28"/>
          <w:lang w:val="kk-KZ"/>
        </w:rPr>
        <w:t xml:space="preserve"> - </w:t>
      </w:r>
      <w:r w:rsidR="00640BDF" w:rsidRPr="00B3565B">
        <w:rPr>
          <w:rFonts w:ascii="Times New Roman" w:hAnsi="Times New Roman"/>
          <w:sz w:val="28"/>
          <w:szCs w:val="28"/>
          <w:lang w:val="kk-KZ"/>
        </w:rPr>
        <w:t>69</w:t>
      </w:r>
      <w:r w:rsidR="00A741B7" w:rsidRPr="00B3565B">
        <w:rPr>
          <w:rFonts w:ascii="Times New Roman" w:hAnsi="Times New Roman"/>
          <w:sz w:val="28"/>
          <w:szCs w:val="28"/>
          <w:lang w:val="kk-KZ"/>
        </w:rPr>
        <w:t>, оксида углерода</w:t>
      </w:r>
      <w:r w:rsidR="00004B39" w:rsidRPr="00B3565B">
        <w:rPr>
          <w:rFonts w:ascii="Times New Roman" w:hAnsi="Times New Roman"/>
          <w:sz w:val="28"/>
          <w:szCs w:val="28"/>
          <w:lang w:val="kk-KZ"/>
        </w:rPr>
        <w:t xml:space="preserve"> - </w:t>
      </w:r>
      <w:r w:rsidR="00640BDF" w:rsidRPr="00B3565B">
        <w:rPr>
          <w:rFonts w:ascii="Times New Roman" w:hAnsi="Times New Roman"/>
          <w:sz w:val="28"/>
          <w:szCs w:val="28"/>
          <w:lang w:val="kk-KZ"/>
        </w:rPr>
        <w:t>4</w:t>
      </w:r>
      <w:r w:rsidR="00004B39" w:rsidRPr="00B3565B">
        <w:rPr>
          <w:rFonts w:ascii="Times New Roman" w:hAnsi="Times New Roman"/>
          <w:sz w:val="28"/>
          <w:szCs w:val="28"/>
          <w:lang w:val="kk-KZ"/>
        </w:rPr>
        <w:t xml:space="preserve">, </w:t>
      </w:r>
      <w:r w:rsidR="00640BDF" w:rsidRPr="00B3565B">
        <w:rPr>
          <w:rFonts w:ascii="Times New Roman" w:hAnsi="Times New Roman"/>
          <w:sz w:val="28"/>
          <w:szCs w:val="28"/>
          <w:lang w:val="kk-KZ"/>
        </w:rPr>
        <w:t xml:space="preserve">озону- 2, </w:t>
      </w:r>
      <w:r w:rsidR="00004B39" w:rsidRPr="00B3565B">
        <w:rPr>
          <w:rFonts w:ascii="Times New Roman" w:hAnsi="Times New Roman"/>
          <w:sz w:val="28"/>
          <w:szCs w:val="28"/>
          <w:lang w:val="kk-KZ"/>
        </w:rPr>
        <w:t>по</w:t>
      </w:r>
      <w:r w:rsidR="00BD3D3E" w:rsidRPr="00B3565B">
        <w:rPr>
          <w:rFonts w:ascii="Times New Roman" w:hAnsi="Times New Roman"/>
          <w:sz w:val="28"/>
          <w:szCs w:val="28"/>
        </w:rPr>
        <w:t>сероводороду</w:t>
      </w:r>
      <w:r w:rsidR="003F5207" w:rsidRPr="00B3565B">
        <w:rPr>
          <w:rFonts w:ascii="Times New Roman" w:hAnsi="Times New Roman"/>
          <w:sz w:val="28"/>
          <w:szCs w:val="28"/>
        </w:rPr>
        <w:t xml:space="preserve"> – </w:t>
      </w:r>
      <w:r w:rsidR="00640BDF" w:rsidRPr="00B3565B">
        <w:rPr>
          <w:rFonts w:ascii="Times New Roman" w:hAnsi="Times New Roman"/>
          <w:sz w:val="28"/>
          <w:szCs w:val="28"/>
          <w:lang w:val="kk-KZ"/>
        </w:rPr>
        <w:t>587</w:t>
      </w:r>
      <w:r w:rsidR="002A71CE" w:rsidRPr="00B3565B">
        <w:rPr>
          <w:rFonts w:ascii="Times New Roman" w:hAnsi="Times New Roman"/>
          <w:sz w:val="28"/>
          <w:szCs w:val="28"/>
          <w:lang w:val="kk-KZ"/>
        </w:rPr>
        <w:t>,</w:t>
      </w:r>
      <w:r w:rsidR="003F5207" w:rsidRPr="00B3565B">
        <w:rPr>
          <w:rFonts w:ascii="Times New Roman" w:hAnsi="Times New Roman"/>
          <w:sz w:val="28"/>
          <w:szCs w:val="28"/>
        </w:rPr>
        <w:t xml:space="preserve"> по фенолу – </w:t>
      </w:r>
      <w:r w:rsidR="00640BDF" w:rsidRPr="00B3565B">
        <w:rPr>
          <w:rFonts w:ascii="Times New Roman" w:hAnsi="Times New Roman"/>
          <w:sz w:val="28"/>
          <w:szCs w:val="28"/>
          <w:lang w:val="kk-KZ"/>
        </w:rPr>
        <w:t>98</w:t>
      </w:r>
      <w:r w:rsidR="002A71CE" w:rsidRPr="00B3565B">
        <w:rPr>
          <w:rFonts w:ascii="Times New Roman" w:hAnsi="Times New Roman"/>
          <w:sz w:val="28"/>
          <w:szCs w:val="28"/>
          <w:lang w:val="kk-KZ"/>
        </w:rPr>
        <w:t>,</w:t>
      </w:r>
      <w:r w:rsidR="00BD3D3E" w:rsidRPr="00B3565B">
        <w:rPr>
          <w:rFonts w:ascii="Times New Roman" w:hAnsi="Times New Roman"/>
          <w:sz w:val="28"/>
          <w:szCs w:val="28"/>
          <w:lang w:val="kk-KZ"/>
        </w:rPr>
        <w:t xml:space="preserve"> также были зафиксированы превышения более 5 ПДК </w:t>
      </w:r>
      <w:r w:rsidR="00640BDF" w:rsidRPr="00B3565B">
        <w:rPr>
          <w:rFonts w:ascii="Times New Roman" w:hAnsi="Times New Roman"/>
          <w:sz w:val="28"/>
          <w:szCs w:val="28"/>
          <w:lang w:val="kk-KZ"/>
        </w:rPr>
        <w:t>по взвешанным веществам – 1, по диоксиду серы – 1</w:t>
      </w:r>
      <w:r w:rsidR="00802CAE" w:rsidRPr="00B3565B">
        <w:rPr>
          <w:rFonts w:ascii="Times New Roman" w:hAnsi="Times New Roman"/>
          <w:sz w:val="28"/>
          <w:szCs w:val="28"/>
          <w:lang w:val="kk-KZ"/>
        </w:rPr>
        <w:t xml:space="preserve">, </w:t>
      </w:r>
      <w:r w:rsidR="002A71CE" w:rsidRPr="00B3565B">
        <w:rPr>
          <w:rFonts w:ascii="Times New Roman" w:hAnsi="Times New Roman"/>
          <w:sz w:val="28"/>
          <w:szCs w:val="28"/>
          <w:lang w:val="kk-KZ"/>
        </w:rPr>
        <w:t xml:space="preserve">по сероводороду – </w:t>
      </w:r>
      <w:r w:rsidR="00640BDF" w:rsidRPr="00B3565B">
        <w:rPr>
          <w:rFonts w:ascii="Times New Roman" w:hAnsi="Times New Roman"/>
          <w:sz w:val="28"/>
          <w:szCs w:val="28"/>
          <w:lang w:val="kk-KZ"/>
        </w:rPr>
        <w:t>81</w:t>
      </w:r>
      <w:r w:rsidR="00BD3D3E" w:rsidRPr="00B3565B">
        <w:rPr>
          <w:rFonts w:ascii="Times New Roman" w:hAnsi="Times New Roman"/>
          <w:sz w:val="28"/>
          <w:szCs w:val="28"/>
          <w:lang w:val="kk-KZ"/>
        </w:rPr>
        <w:t xml:space="preserve"> случаев</w:t>
      </w:r>
      <w:r w:rsidR="007B49B2" w:rsidRPr="00B3565B">
        <w:rPr>
          <w:rFonts w:ascii="Times New Roman" w:hAnsi="Times New Roman"/>
          <w:sz w:val="28"/>
          <w:szCs w:val="28"/>
        </w:rPr>
        <w:t xml:space="preserve">(таблица </w:t>
      </w:r>
      <w:r w:rsidR="009E491A" w:rsidRPr="00B3565B">
        <w:rPr>
          <w:rFonts w:ascii="Times New Roman" w:hAnsi="Times New Roman"/>
          <w:sz w:val="28"/>
          <w:szCs w:val="28"/>
          <w:lang w:val="kk-KZ"/>
        </w:rPr>
        <w:t>81</w:t>
      </w:r>
      <w:r w:rsidR="007B49B2" w:rsidRPr="00B3565B">
        <w:rPr>
          <w:rFonts w:ascii="Times New Roman" w:hAnsi="Times New Roman"/>
          <w:sz w:val="28"/>
          <w:szCs w:val="28"/>
        </w:rPr>
        <w:t>)</w:t>
      </w:r>
      <w:r w:rsidR="00863212" w:rsidRPr="00B3565B">
        <w:rPr>
          <w:rFonts w:ascii="Times New Roman" w:hAnsi="Times New Roman"/>
          <w:sz w:val="28"/>
          <w:szCs w:val="28"/>
        </w:rPr>
        <w:t>.</w:t>
      </w:r>
    </w:p>
    <w:p w:rsidR="00525B36" w:rsidRPr="00B3565B" w:rsidRDefault="00525B36" w:rsidP="00F62832">
      <w:pPr>
        <w:ind w:firstLine="709"/>
        <w:jc w:val="both"/>
        <w:rPr>
          <w:rFonts w:ascii="Times New Roman" w:hAnsi="Times New Roman"/>
          <w:sz w:val="28"/>
          <w:szCs w:val="28"/>
        </w:rPr>
      </w:pPr>
    </w:p>
    <w:p w:rsidR="009A2D99" w:rsidRPr="00B3565B" w:rsidRDefault="009A2D99" w:rsidP="00F62832">
      <w:pPr>
        <w:ind w:firstLine="709"/>
        <w:jc w:val="both"/>
        <w:rPr>
          <w:rFonts w:ascii="Times New Roman" w:hAnsi="Times New Roman"/>
          <w:sz w:val="28"/>
          <w:szCs w:val="28"/>
        </w:rPr>
      </w:pPr>
    </w:p>
    <w:p w:rsidR="00EA39BF" w:rsidRPr="00B3565B" w:rsidRDefault="00652BB4" w:rsidP="00652BB4">
      <w:pPr>
        <w:ind w:left="801"/>
        <w:jc w:val="center"/>
        <w:rPr>
          <w:rFonts w:ascii="Times New Roman" w:hAnsi="Times New Roman"/>
          <w:b/>
          <w:sz w:val="28"/>
          <w:szCs w:val="28"/>
        </w:rPr>
      </w:pPr>
      <w:r w:rsidRPr="00B3565B">
        <w:rPr>
          <w:rFonts w:ascii="Times New Roman" w:hAnsi="Times New Roman"/>
          <w:b/>
          <w:sz w:val="28"/>
          <w:szCs w:val="28"/>
        </w:rPr>
        <w:t xml:space="preserve">8.6 </w:t>
      </w:r>
      <w:r w:rsidR="00647FEE" w:rsidRPr="00B3565B">
        <w:rPr>
          <w:rFonts w:ascii="Times New Roman" w:hAnsi="Times New Roman"/>
          <w:b/>
          <w:sz w:val="28"/>
          <w:szCs w:val="28"/>
        </w:rPr>
        <w:t>Состояние атмосферного воздуха по городу Темиртау</w:t>
      </w:r>
    </w:p>
    <w:p w:rsidR="00724E11" w:rsidRPr="00B3565B" w:rsidRDefault="00724E11" w:rsidP="00F62832">
      <w:pPr>
        <w:pStyle w:val="afa"/>
        <w:ind w:left="1176"/>
        <w:rPr>
          <w:rStyle w:val="FontStyle204"/>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D61160" w:rsidRPr="00B3565B">
        <w:rPr>
          <w:rStyle w:val="FontStyle204"/>
          <w:sz w:val="28"/>
          <w:szCs w:val="28"/>
        </w:rPr>
        <w:t>4</w:t>
      </w:r>
      <w:r w:rsidRPr="00B3565B">
        <w:rPr>
          <w:rStyle w:val="FontStyle204"/>
          <w:sz w:val="28"/>
          <w:szCs w:val="28"/>
        </w:rPr>
        <w:t xml:space="preserve"> стационарных постах</w:t>
      </w:r>
      <w:r w:rsidRPr="00B3565B">
        <w:rPr>
          <w:rFonts w:ascii="Times New Roman" w:hAnsi="Times New Roman"/>
          <w:sz w:val="28"/>
          <w:szCs w:val="28"/>
        </w:rPr>
        <w:t>(</w:t>
      </w:r>
      <w:r w:rsidR="00B12A6C" w:rsidRPr="00B3565B">
        <w:rPr>
          <w:rFonts w:ascii="Times New Roman" w:hAnsi="Times New Roman"/>
          <w:sz w:val="28"/>
          <w:szCs w:val="28"/>
        </w:rPr>
        <w:t>рис. 8.4</w:t>
      </w:r>
      <w:r w:rsidR="00133385" w:rsidRPr="00B3565B">
        <w:rPr>
          <w:rFonts w:ascii="Times New Roman" w:hAnsi="Times New Roman"/>
          <w:sz w:val="28"/>
          <w:szCs w:val="28"/>
        </w:rPr>
        <w:t>.</w:t>
      </w:r>
      <w:r w:rsidRPr="00B3565B">
        <w:rPr>
          <w:rFonts w:ascii="Times New Roman" w:hAnsi="Times New Roman"/>
          <w:sz w:val="28"/>
          <w:szCs w:val="28"/>
        </w:rPr>
        <w:t xml:space="preserve">, таблица </w:t>
      </w:r>
      <w:r w:rsidR="009E491A" w:rsidRPr="00B3565B">
        <w:rPr>
          <w:rFonts w:ascii="Times New Roman" w:hAnsi="Times New Roman"/>
          <w:sz w:val="28"/>
          <w:szCs w:val="28"/>
          <w:lang w:val="kk-KZ"/>
        </w:rPr>
        <w:t>82</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lang w:val="kk-KZ"/>
        </w:rPr>
        <w:t>82</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510"/>
        <w:gridCol w:w="3260"/>
      </w:tblGrid>
      <w:tr w:rsidR="003279FD" w:rsidRPr="00B3565B" w:rsidTr="00516233">
        <w:tc>
          <w:tcPr>
            <w:tcW w:w="1101" w:type="dxa"/>
            <w:vAlign w:val="center"/>
          </w:tcPr>
          <w:p w:rsidR="009E16C0" w:rsidRPr="00B3565B" w:rsidRDefault="009E16C0" w:rsidP="00F62832">
            <w:pPr>
              <w:jc w:val="center"/>
              <w:outlineLvl w:val="1"/>
              <w:rPr>
                <w:rFonts w:ascii="Times New Roman" w:hAnsi="Times New Roman"/>
                <w:b/>
              </w:rPr>
            </w:pPr>
            <w:r w:rsidRPr="00B3565B">
              <w:rPr>
                <w:rFonts w:ascii="Times New Roman" w:hAnsi="Times New Roman"/>
                <w:b/>
              </w:rPr>
              <w:t>Номер</w:t>
            </w:r>
          </w:p>
          <w:p w:rsidR="009E16C0" w:rsidRPr="00B3565B" w:rsidRDefault="009E16C0" w:rsidP="00F62832">
            <w:pPr>
              <w:jc w:val="center"/>
              <w:outlineLvl w:val="1"/>
              <w:rPr>
                <w:rFonts w:ascii="Times New Roman" w:hAnsi="Times New Roman"/>
                <w:b/>
              </w:rPr>
            </w:pPr>
            <w:r w:rsidRPr="00B3565B">
              <w:rPr>
                <w:rFonts w:ascii="Times New Roman" w:hAnsi="Times New Roman"/>
                <w:b/>
              </w:rPr>
              <w:t>поста</w:t>
            </w:r>
          </w:p>
        </w:tc>
        <w:tc>
          <w:tcPr>
            <w:tcW w:w="1275" w:type="dxa"/>
            <w:vAlign w:val="center"/>
          </w:tcPr>
          <w:p w:rsidR="009E16C0" w:rsidRPr="00B3565B" w:rsidRDefault="009E16C0"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9E16C0" w:rsidRPr="00B3565B" w:rsidRDefault="009E16C0"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510" w:type="dxa"/>
            <w:vAlign w:val="center"/>
          </w:tcPr>
          <w:p w:rsidR="009E16C0" w:rsidRPr="00B3565B" w:rsidRDefault="009E16C0" w:rsidP="00F62832">
            <w:pPr>
              <w:jc w:val="center"/>
              <w:outlineLvl w:val="1"/>
              <w:rPr>
                <w:rFonts w:ascii="Times New Roman" w:hAnsi="Times New Roman"/>
                <w:b/>
              </w:rPr>
            </w:pPr>
            <w:r w:rsidRPr="00B3565B">
              <w:rPr>
                <w:rFonts w:ascii="Times New Roman" w:hAnsi="Times New Roman"/>
                <w:b/>
              </w:rPr>
              <w:t>Адрес поста</w:t>
            </w:r>
          </w:p>
        </w:tc>
        <w:tc>
          <w:tcPr>
            <w:tcW w:w="3260" w:type="dxa"/>
            <w:vAlign w:val="center"/>
          </w:tcPr>
          <w:p w:rsidR="009E16C0" w:rsidRPr="00B3565B" w:rsidRDefault="009E16C0"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516233">
        <w:tc>
          <w:tcPr>
            <w:tcW w:w="1101" w:type="dxa"/>
            <w:vAlign w:val="center"/>
          </w:tcPr>
          <w:p w:rsidR="009E16C0" w:rsidRPr="00B3565B" w:rsidRDefault="009E16C0" w:rsidP="00F62832">
            <w:pPr>
              <w:jc w:val="center"/>
              <w:outlineLvl w:val="1"/>
              <w:rPr>
                <w:rFonts w:ascii="Times New Roman" w:hAnsi="Times New Roman"/>
              </w:rPr>
            </w:pPr>
            <w:r w:rsidRPr="00B3565B">
              <w:rPr>
                <w:rFonts w:ascii="Times New Roman" w:hAnsi="Times New Roman"/>
              </w:rPr>
              <w:t>3</w:t>
            </w:r>
          </w:p>
        </w:tc>
        <w:tc>
          <w:tcPr>
            <w:tcW w:w="1275" w:type="dxa"/>
            <w:vMerge w:val="restart"/>
            <w:vAlign w:val="center"/>
          </w:tcPr>
          <w:p w:rsidR="009E16C0" w:rsidRPr="00B3565B" w:rsidRDefault="009E16C0" w:rsidP="00F62832">
            <w:pPr>
              <w:jc w:val="center"/>
              <w:outlineLvl w:val="1"/>
              <w:rPr>
                <w:rFonts w:ascii="Times New Roman" w:hAnsi="Times New Roman"/>
              </w:rPr>
            </w:pPr>
            <w:r w:rsidRPr="00B3565B">
              <w:rPr>
                <w:rFonts w:ascii="Times New Roman" w:hAnsi="Times New Roman"/>
              </w:rPr>
              <w:t xml:space="preserve">3 раза </w:t>
            </w:r>
          </w:p>
          <w:p w:rsidR="009E16C0" w:rsidRPr="00B3565B" w:rsidRDefault="009E16C0" w:rsidP="00F62832">
            <w:pPr>
              <w:jc w:val="center"/>
              <w:outlineLvl w:val="1"/>
              <w:rPr>
                <w:rFonts w:ascii="Times New Roman" w:hAnsi="Times New Roman"/>
              </w:rPr>
            </w:pPr>
            <w:r w:rsidRPr="00B3565B">
              <w:rPr>
                <w:rFonts w:ascii="Times New Roman" w:hAnsi="Times New Roman"/>
              </w:rPr>
              <w:t>в сутки</w:t>
            </w:r>
          </w:p>
        </w:tc>
        <w:tc>
          <w:tcPr>
            <w:tcW w:w="1884" w:type="dxa"/>
            <w:vMerge w:val="restart"/>
            <w:vAlign w:val="center"/>
          </w:tcPr>
          <w:p w:rsidR="009E16C0"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510" w:type="dxa"/>
            <w:vAlign w:val="center"/>
          </w:tcPr>
          <w:p w:rsidR="009E16C0" w:rsidRPr="00B3565B" w:rsidRDefault="009E16C0" w:rsidP="00F62832">
            <w:pPr>
              <w:jc w:val="center"/>
              <w:outlineLvl w:val="1"/>
              <w:rPr>
                <w:rFonts w:ascii="Times New Roman" w:hAnsi="Times New Roman"/>
                <w:i/>
              </w:rPr>
            </w:pPr>
            <w:r w:rsidRPr="00B3565B">
              <w:rPr>
                <w:rStyle w:val="FontStyle201"/>
                <w:i w:val="0"/>
              </w:rPr>
              <w:t>ул. Дмитрова,212 и Степана Рамзина</w:t>
            </w:r>
          </w:p>
        </w:tc>
        <w:tc>
          <w:tcPr>
            <w:tcW w:w="3260" w:type="dxa"/>
            <w:vMerge w:val="restart"/>
            <w:vAlign w:val="center"/>
          </w:tcPr>
          <w:p w:rsidR="009E16C0" w:rsidRPr="00B3565B" w:rsidRDefault="00FF6E82" w:rsidP="00F62832">
            <w:pPr>
              <w:outlineLvl w:val="1"/>
              <w:rPr>
                <w:rFonts w:ascii="Times New Roman" w:hAnsi="Times New Roman"/>
              </w:rPr>
            </w:pPr>
            <w:r w:rsidRPr="00B3565B">
              <w:rPr>
                <w:rFonts w:ascii="Times New Roman" w:hAnsi="Times New Roman"/>
              </w:rPr>
              <w:t>в</w:t>
            </w:r>
            <w:r w:rsidR="009E16C0" w:rsidRPr="00B3565B">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3279FD" w:rsidRPr="00B3565B" w:rsidTr="00516233">
        <w:tc>
          <w:tcPr>
            <w:tcW w:w="1101" w:type="dxa"/>
            <w:vAlign w:val="center"/>
          </w:tcPr>
          <w:p w:rsidR="009E16C0" w:rsidRPr="00B3565B" w:rsidRDefault="009E16C0" w:rsidP="00F62832">
            <w:pPr>
              <w:jc w:val="center"/>
              <w:outlineLvl w:val="1"/>
              <w:rPr>
                <w:rFonts w:ascii="Times New Roman" w:hAnsi="Times New Roman"/>
              </w:rPr>
            </w:pPr>
            <w:r w:rsidRPr="00B3565B">
              <w:rPr>
                <w:rFonts w:ascii="Times New Roman" w:hAnsi="Times New Roman"/>
              </w:rPr>
              <w:t>4</w:t>
            </w:r>
          </w:p>
        </w:tc>
        <w:tc>
          <w:tcPr>
            <w:tcW w:w="1275" w:type="dxa"/>
            <w:vMerge/>
            <w:vAlign w:val="center"/>
          </w:tcPr>
          <w:p w:rsidR="009E16C0" w:rsidRPr="00B3565B" w:rsidRDefault="009E16C0" w:rsidP="00F62832">
            <w:pPr>
              <w:jc w:val="center"/>
              <w:outlineLvl w:val="1"/>
              <w:rPr>
                <w:rFonts w:ascii="Times New Roman" w:hAnsi="Times New Roman"/>
              </w:rPr>
            </w:pPr>
          </w:p>
        </w:tc>
        <w:tc>
          <w:tcPr>
            <w:tcW w:w="1884" w:type="dxa"/>
            <w:vMerge/>
            <w:vAlign w:val="center"/>
          </w:tcPr>
          <w:p w:rsidR="009E16C0" w:rsidRPr="00B3565B" w:rsidRDefault="009E16C0" w:rsidP="00F62832">
            <w:pPr>
              <w:jc w:val="center"/>
              <w:outlineLvl w:val="1"/>
              <w:rPr>
                <w:rFonts w:ascii="Times New Roman" w:hAnsi="Times New Roman"/>
              </w:rPr>
            </w:pPr>
          </w:p>
        </w:tc>
        <w:tc>
          <w:tcPr>
            <w:tcW w:w="2510" w:type="dxa"/>
            <w:vAlign w:val="center"/>
          </w:tcPr>
          <w:p w:rsidR="009E16C0" w:rsidRPr="00B3565B" w:rsidRDefault="009E16C0" w:rsidP="00F62832">
            <w:pPr>
              <w:jc w:val="center"/>
              <w:outlineLvl w:val="1"/>
              <w:rPr>
                <w:rStyle w:val="FontStyle201"/>
                <w:i w:val="0"/>
              </w:rPr>
            </w:pPr>
            <w:r w:rsidRPr="00B3565B">
              <w:rPr>
                <w:rStyle w:val="FontStyle201"/>
                <w:i w:val="0"/>
              </w:rPr>
              <w:t>6-ой м-н Амангельды/</w:t>
            </w:r>
          </w:p>
          <w:p w:rsidR="009E16C0" w:rsidRPr="00B3565B" w:rsidRDefault="009E16C0" w:rsidP="00F62832">
            <w:pPr>
              <w:ind w:left="375"/>
              <w:jc w:val="center"/>
              <w:outlineLvl w:val="1"/>
              <w:rPr>
                <w:rFonts w:ascii="Times New Roman" w:hAnsi="Times New Roman"/>
                <w:i/>
              </w:rPr>
            </w:pPr>
            <w:r w:rsidRPr="00B3565B">
              <w:rPr>
                <w:rStyle w:val="FontStyle201"/>
                <w:i w:val="0"/>
              </w:rPr>
              <w:t>Темиртауская</w:t>
            </w:r>
          </w:p>
        </w:tc>
        <w:tc>
          <w:tcPr>
            <w:tcW w:w="3260" w:type="dxa"/>
            <w:vMerge/>
            <w:vAlign w:val="center"/>
          </w:tcPr>
          <w:p w:rsidR="009E16C0" w:rsidRPr="00B3565B" w:rsidRDefault="009E16C0" w:rsidP="00F62832">
            <w:pPr>
              <w:outlineLvl w:val="1"/>
              <w:rPr>
                <w:rFonts w:ascii="Times New Roman" w:hAnsi="Times New Roman"/>
              </w:rPr>
            </w:pPr>
          </w:p>
        </w:tc>
      </w:tr>
      <w:tr w:rsidR="003279FD" w:rsidRPr="00B3565B" w:rsidTr="00516233">
        <w:tc>
          <w:tcPr>
            <w:tcW w:w="1101" w:type="dxa"/>
            <w:vAlign w:val="center"/>
          </w:tcPr>
          <w:p w:rsidR="009E16C0" w:rsidRPr="00B3565B" w:rsidRDefault="009E16C0" w:rsidP="00F62832">
            <w:pPr>
              <w:jc w:val="center"/>
              <w:outlineLvl w:val="1"/>
              <w:rPr>
                <w:rFonts w:ascii="Times New Roman" w:hAnsi="Times New Roman"/>
              </w:rPr>
            </w:pPr>
            <w:r w:rsidRPr="00B3565B">
              <w:rPr>
                <w:rFonts w:ascii="Times New Roman" w:hAnsi="Times New Roman"/>
              </w:rPr>
              <w:t>5</w:t>
            </w:r>
          </w:p>
        </w:tc>
        <w:tc>
          <w:tcPr>
            <w:tcW w:w="1275" w:type="dxa"/>
            <w:vMerge/>
            <w:vAlign w:val="center"/>
          </w:tcPr>
          <w:p w:rsidR="009E16C0" w:rsidRPr="00B3565B" w:rsidRDefault="009E16C0" w:rsidP="00F62832">
            <w:pPr>
              <w:jc w:val="center"/>
              <w:outlineLvl w:val="1"/>
              <w:rPr>
                <w:rFonts w:ascii="Times New Roman" w:hAnsi="Times New Roman"/>
              </w:rPr>
            </w:pPr>
          </w:p>
        </w:tc>
        <w:tc>
          <w:tcPr>
            <w:tcW w:w="1884" w:type="dxa"/>
            <w:vMerge/>
            <w:vAlign w:val="center"/>
          </w:tcPr>
          <w:p w:rsidR="009E16C0" w:rsidRPr="00B3565B" w:rsidRDefault="009E16C0" w:rsidP="00F62832">
            <w:pPr>
              <w:jc w:val="center"/>
              <w:outlineLvl w:val="1"/>
              <w:rPr>
                <w:rFonts w:ascii="Times New Roman" w:hAnsi="Times New Roman"/>
              </w:rPr>
            </w:pPr>
          </w:p>
        </w:tc>
        <w:tc>
          <w:tcPr>
            <w:tcW w:w="2510" w:type="dxa"/>
            <w:vAlign w:val="center"/>
          </w:tcPr>
          <w:p w:rsidR="009E16C0" w:rsidRPr="00B3565B" w:rsidRDefault="009E16C0" w:rsidP="00F62832">
            <w:pPr>
              <w:jc w:val="center"/>
              <w:outlineLvl w:val="1"/>
              <w:rPr>
                <w:rFonts w:ascii="Times New Roman" w:hAnsi="Times New Roman"/>
                <w:i/>
              </w:rPr>
            </w:pPr>
            <w:r w:rsidRPr="00B3565B">
              <w:rPr>
                <w:rStyle w:val="FontStyle201"/>
                <w:i w:val="0"/>
              </w:rPr>
              <w:t>3 «а» м-н</w:t>
            </w:r>
          </w:p>
        </w:tc>
        <w:tc>
          <w:tcPr>
            <w:tcW w:w="3260" w:type="dxa"/>
            <w:vMerge/>
            <w:vAlign w:val="center"/>
          </w:tcPr>
          <w:p w:rsidR="009E16C0" w:rsidRPr="00B3565B" w:rsidRDefault="009E16C0" w:rsidP="00F62832">
            <w:pPr>
              <w:outlineLvl w:val="1"/>
              <w:rPr>
                <w:rFonts w:ascii="Times New Roman" w:hAnsi="Times New Roman"/>
              </w:rPr>
            </w:pPr>
          </w:p>
        </w:tc>
      </w:tr>
      <w:tr w:rsidR="003279FD" w:rsidRPr="00B3565B" w:rsidTr="00516233">
        <w:tc>
          <w:tcPr>
            <w:tcW w:w="1101" w:type="dxa"/>
            <w:vAlign w:val="center"/>
          </w:tcPr>
          <w:p w:rsidR="00D61160" w:rsidRPr="00B3565B" w:rsidRDefault="00D61160" w:rsidP="00F62832">
            <w:pPr>
              <w:jc w:val="center"/>
              <w:outlineLvl w:val="1"/>
              <w:rPr>
                <w:rFonts w:ascii="Times New Roman" w:hAnsi="Times New Roman"/>
              </w:rPr>
            </w:pPr>
            <w:r w:rsidRPr="00B3565B">
              <w:rPr>
                <w:rFonts w:ascii="Times New Roman" w:hAnsi="Times New Roman"/>
              </w:rPr>
              <w:lastRenderedPageBreak/>
              <w:t>2</w:t>
            </w:r>
          </w:p>
        </w:tc>
        <w:tc>
          <w:tcPr>
            <w:tcW w:w="1275" w:type="dxa"/>
            <w:vAlign w:val="center"/>
          </w:tcPr>
          <w:p w:rsidR="00D61160" w:rsidRPr="00B3565B" w:rsidRDefault="00D61160"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D61160" w:rsidRPr="00B3565B" w:rsidRDefault="00D61160" w:rsidP="00F62832">
            <w:pPr>
              <w:jc w:val="center"/>
              <w:outlineLvl w:val="1"/>
              <w:rPr>
                <w:rFonts w:ascii="Times New Roman" w:hAnsi="Times New Roman"/>
              </w:rPr>
            </w:pPr>
            <w:r w:rsidRPr="00B3565B">
              <w:rPr>
                <w:rFonts w:ascii="Times New Roman" w:hAnsi="Times New Roman"/>
              </w:rPr>
              <w:t>в непрерывном режиме</w:t>
            </w:r>
          </w:p>
        </w:tc>
        <w:tc>
          <w:tcPr>
            <w:tcW w:w="2510" w:type="dxa"/>
            <w:vAlign w:val="center"/>
          </w:tcPr>
          <w:p w:rsidR="00D61160" w:rsidRPr="00B3565B" w:rsidRDefault="00D61160" w:rsidP="00F62832">
            <w:pPr>
              <w:jc w:val="center"/>
              <w:outlineLvl w:val="1"/>
              <w:rPr>
                <w:rStyle w:val="FontStyle201"/>
                <w:i w:val="0"/>
              </w:rPr>
            </w:pPr>
            <w:r w:rsidRPr="00B3565B">
              <w:rPr>
                <w:rStyle w:val="FontStyle201"/>
                <w:i w:val="0"/>
              </w:rPr>
              <w:t>ул. Фурманова, 5</w:t>
            </w:r>
          </w:p>
        </w:tc>
        <w:tc>
          <w:tcPr>
            <w:tcW w:w="3260" w:type="dxa"/>
            <w:vAlign w:val="center"/>
          </w:tcPr>
          <w:p w:rsidR="00D61160" w:rsidRPr="00B3565B" w:rsidRDefault="00D61160" w:rsidP="00F62832">
            <w:pPr>
              <w:outlineLvl w:val="1"/>
              <w:rPr>
                <w:rFonts w:ascii="Times New Roman" w:hAnsi="Times New Roman"/>
              </w:rPr>
            </w:pPr>
            <w:r w:rsidRPr="00B3565B">
              <w:rPr>
                <w:rFonts w:ascii="Times New Roman" w:hAnsi="Times New Roman"/>
              </w:rPr>
              <w:t xml:space="preserve">взвешенные частицы РМ-10, </w:t>
            </w:r>
            <w:r w:rsidR="002A71CE" w:rsidRPr="00B3565B">
              <w:rPr>
                <w:rFonts w:ascii="Times New Roman" w:hAnsi="Times New Roman"/>
              </w:rPr>
              <w:t xml:space="preserve">диоксид серы, оксид углерода, диоксид и оксид азота, сероводород, фенол, аммиак, </w:t>
            </w:r>
            <w:r w:rsidRPr="00B3565B">
              <w:rPr>
                <w:rFonts w:ascii="Times New Roman" w:hAnsi="Times New Roman"/>
              </w:rPr>
              <w:t>формальдегид</w:t>
            </w:r>
            <w:r w:rsidR="002A71CE" w:rsidRPr="00B3565B">
              <w:rPr>
                <w:rFonts w:ascii="Times New Roman" w:hAnsi="Times New Roman"/>
              </w:rPr>
              <w:t>,сумма углеводородов, метан</w:t>
            </w:r>
          </w:p>
        </w:tc>
      </w:tr>
    </w:tbl>
    <w:p w:rsidR="00647FEE" w:rsidRPr="00B3565B" w:rsidRDefault="00154002" w:rsidP="00F62832">
      <w:pPr>
        <w:ind w:right="-566"/>
        <w:rPr>
          <w:rFonts w:ascii="Times New Roman" w:hAnsi="Times New Roman"/>
          <w:b/>
          <w:sz w:val="26"/>
          <w:szCs w:val="26"/>
        </w:rPr>
      </w:pPr>
      <w:r w:rsidRPr="00B3565B">
        <w:rPr>
          <w:rFonts w:ascii="Times New Roman" w:hAnsi="Times New Roman"/>
          <w:b/>
          <w:noProof/>
          <w:sz w:val="20"/>
          <w:szCs w:val="20"/>
          <w:lang w:eastAsia="ru-RU" w:bidi="ar-SA"/>
        </w:rPr>
        <w:drawing>
          <wp:inline distT="0" distB="0" distL="0" distR="0">
            <wp:extent cx="6151245" cy="3212327"/>
            <wp:effectExtent l="0" t="0" r="0" b="0"/>
            <wp:docPr id="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88" cstate="print"/>
                    <a:srcRect/>
                    <a:stretch>
                      <a:fillRect/>
                    </a:stretch>
                  </pic:blipFill>
                  <pic:spPr bwMode="auto">
                    <a:xfrm>
                      <a:off x="0" y="0"/>
                      <a:ext cx="6154989" cy="3214282"/>
                    </a:xfrm>
                    <a:prstGeom prst="rect">
                      <a:avLst/>
                    </a:prstGeom>
                    <a:noFill/>
                    <a:ln w="9525">
                      <a:noFill/>
                      <a:miter lim="800000"/>
                      <a:headEnd/>
                      <a:tailEnd/>
                    </a:ln>
                  </pic:spPr>
                </pic:pic>
              </a:graphicData>
            </a:graphic>
          </wp:inline>
        </w:drawing>
      </w:r>
    </w:p>
    <w:p w:rsidR="001F011B" w:rsidRPr="00B3565B" w:rsidRDefault="001F011B" w:rsidP="00F62832">
      <w:pPr>
        <w:jc w:val="center"/>
        <w:rPr>
          <w:rFonts w:ascii="Times New Roman" w:hAnsi="Times New Roman"/>
          <w:sz w:val="28"/>
          <w:szCs w:val="28"/>
        </w:rPr>
      </w:pPr>
      <w:r w:rsidRPr="00B3565B">
        <w:rPr>
          <w:rFonts w:ascii="Times New Roman" w:hAnsi="Times New Roman"/>
        </w:rPr>
        <w:tab/>
      </w:r>
      <w:r w:rsidR="00B12A6C" w:rsidRPr="00B3565B">
        <w:rPr>
          <w:rFonts w:ascii="Times New Roman" w:hAnsi="Times New Roman"/>
          <w:sz w:val="28"/>
          <w:szCs w:val="28"/>
        </w:rPr>
        <w:t>Рис. 8.4</w:t>
      </w:r>
      <w:r w:rsidR="00133385" w:rsidRPr="00B3565B">
        <w:rPr>
          <w:rFonts w:ascii="Times New Roman" w:hAnsi="Times New Roman"/>
          <w:sz w:val="28"/>
          <w:szCs w:val="28"/>
        </w:rPr>
        <w:t xml:space="preserve">. </w:t>
      </w:r>
      <w:r w:rsidR="000C0B3E" w:rsidRPr="00B3565B">
        <w:rPr>
          <w:rFonts w:ascii="Times New Roman" w:hAnsi="Times New Roman"/>
          <w:sz w:val="28"/>
          <w:szCs w:val="28"/>
        </w:rPr>
        <w:t>Схема</w:t>
      </w:r>
      <w:r w:rsidR="00133385" w:rsidRPr="00B3565B">
        <w:rPr>
          <w:rFonts w:ascii="Times New Roman" w:hAnsi="Times New Roman"/>
          <w:sz w:val="28"/>
          <w:szCs w:val="28"/>
        </w:rPr>
        <w:t xml:space="preserve"> расположения </w:t>
      </w:r>
      <w:r w:rsidR="000C0B3E" w:rsidRPr="00B3565B">
        <w:rPr>
          <w:rFonts w:ascii="Times New Roman" w:hAnsi="Times New Roman"/>
          <w:sz w:val="28"/>
          <w:szCs w:val="28"/>
        </w:rPr>
        <w:t>стационарной сети наблюдени</w:t>
      </w:r>
      <w:r w:rsidR="00133385" w:rsidRPr="00B3565B">
        <w:rPr>
          <w:rFonts w:ascii="Times New Roman" w:hAnsi="Times New Roman"/>
          <w:sz w:val="28"/>
          <w:szCs w:val="28"/>
        </w:rPr>
        <w:t xml:space="preserve">я </w:t>
      </w:r>
      <w:r w:rsidR="000C0B3E" w:rsidRPr="00B3565B">
        <w:rPr>
          <w:rFonts w:ascii="Times New Roman" w:hAnsi="Times New Roman"/>
          <w:sz w:val="28"/>
          <w:szCs w:val="28"/>
        </w:rPr>
        <w:t>з</w:t>
      </w:r>
      <w:r w:rsidR="00133385" w:rsidRPr="00B3565B">
        <w:rPr>
          <w:rFonts w:ascii="Times New Roman" w:hAnsi="Times New Roman"/>
          <w:sz w:val="28"/>
          <w:szCs w:val="28"/>
        </w:rPr>
        <w:t xml:space="preserve">а загрязнением </w:t>
      </w:r>
      <w:r w:rsidR="000C0B3E" w:rsidRPr="00B3565B">
        <w:rPr>
          <w:rFonts w:ascii="Times New Roman" w:hAnsi="Times New Roman"/>
          <w:sz w:val="28"/>
          <w:szCs w:val="28"/>
        </w:rPr>
        <w:t>атмосферного воздуха</w:t>
      </w:r>
      <w:r w:rsidR="00133385" w:rsidRPr="00B3565B">
        <w:rPr>
          <w:rFonts w:ascii="Times New Roman" w:hAnsi="Times New Roman"/>
          <w:sz w:val="28"/>
          <w:szCs w:val="28"/>
        </w:rPr>
        <w:t xml:space="preserve"> города Темиртау</w:t>
      </w:r>
      <w:r w:rsidR="000C0B3E" w:rsidRPr="00B3565B">
        <w:rPr>
          <w:rFonts w:ascii="Times New Roman" w:hAnsi="Times New Roman"/>
          <w:sz w:val="28"/>
          <w:szCs w:val="28"/>
        </w:rPr>
        <w:tab/>
      </w:r>
    </w:p>
    <w:p w:rsidR="009A2D99" w:rsidRPr="00B3565B" w:rsidRDefault="009A2D99" w:rsidP="00F62832">
      <w:pPr>
        <w:jc w:val="center"/>
        <w:rPr>
          <w:rFonts w:ascii="Times New Roman" w:hAnsi="Times New Roman"/>
          <w:sz w:val="28"/>
          <w:szCs w:val="28"/>
        </w:rPr>
      </w:pPr>
    </w:p>
    <w:p w:rsidR="001F011B" w:rsidRPr="00B3565B" w:rsidRDefault="001F011B" w:rsidP="00F62832">
      <w:pPr>
        <w:jc w:val="right"/>
        <w:rPr>
          <w:rFonts w:ascii="Times New Roman" w:hAnsi="Times New Roman"/>
          <w:lang w:val="kk-KZ"/>
        </w:rPr>
      </w:pPr>
      <w:r w:rsidRPr="00B3565B">
        <w:rPr>
          <w:rFonts w:ascii="Times New Roman" w:hAnsi="Times New Roman"/>
        </w:rPr>
        <w:t xml:space="preserve">Таблица </w:t>
      </w:r>
      <w:r w:rsidR="009E491A" w:rsidRPr="00B3565B">
        <w:rPr>
          <w:rFonts w:ascii="Times New Roman" w:hAnsi="Times New Roman"/>
          <w:lang w:val="kk-KZ"/>
        </w:rPr>
        <w:t>83</w:t>
      </w:r>
    </w:p>
    <w:p w:rsidR="001F011B" w:rsidRPr="00B3565B" w:rsidRDefault="001F011B"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AA7646" w:rsidRPr="00B3565B">
        <w:rPr>
          <w:rStyle w:val="FontStyle201"/>
          <w:i w:val="0"/>
          <w:sz w:val="28"/>
          <w:szCs w:val="28"/>
        </w:rPr>
        <w:t>Темиртау</w:t>
      </w:r>
    </w:p>
    <w:p w:rsidR="004A2E9A" w:rsidRPr="00B3565B" w:rsidRDefault="004A2E9A" w:rsidP="00F62832">
      <w:pPr>
        <w:pStyle w:val="Style100"/>
        <w:widowControl/>
        <w:spacing w:line="0" w:lineRule="atLeast"/>
        <w:ind w:firstLine="708"/>
        <w:rPr>
          <w:rStyle w:val="FontStyle201"/>
          <w:b/>
          <w:i w:val="0"/>
          <w:sz w:val="16"/>
          <w:szCs w:val="16"/>
        </w:rPr>
      </w:pPr>
    </w:p>
    <w:tbl>
      <w:tblPr>
        <w:tblW w:w="10204" w:type="dxa"/>
        <w:jc w:val="center"/>
        <w:tblLayout w:type="fixed"/>
        <w:tblLook w:val="04A0" w:firstRow="1" w:lastRow="0" w:firstColumn="1" w:lastColumn="0" w:noHBand="0" w:noVBand="1"/>
      </w:tblPr>
      <w:tblGrid>
        <w:gridCol w:w="1858"/>
        <w:gridCol w:w="851"/>
        <w:gridCol w:w="1701"/>
        <w:gridCol w:w="981"/>
        <w:gridCol w:w="1843"/>
        <w:gridCol w:w="850"/>
        <w:gridCol w:w="993"/>
        <w:gridCol w:w="1127"/>
      </w:tblGrid>
      <w:tr w:rsidR="003279FD" w:rsidRPr="00B3565B" w:rsidTr="009C50A5">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vAlign w:val="center"/>
          </w:tcPr>
          <w:p w:rsidR="00FF6E82" w:rsidRPr="00B3565B" w:rsidRDefault="00FF6E82" w:rsidP="00F62832">
            <w:pPr>
              <w:jc w:val="center"/>
              <w:rPr>
                <w:rFonts w:ascii="Times New Roman" w:hAnsi="Times New Roman"/>
                <w:b/>
              </w:rPr>
            </w:pPr>
            <w:r w:rsidRPr="00B3565B">
              <w:rPr>
                <w:rFonts w:ascii="Times New Roman" w:hAnsi="Times New Roman"/>
                <w:b/>
              </w:rPr>
              <w:t>Число случаев превышения ПДК</w:t>
            </w:r>
          </w:p>
        </w:tc>
      </w:tr>
      <w:tr w:rsidR="003279FD" w:rsidRPr="00B3565B" w:rsidTr="009C50A5">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FF6E82" w:rsidRPr="00B3565B" w:rsidRDefault="00FF6E82" w:rsidP="00F62832">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FF6E82" w:rsidRPr="00B3565B" w:rsidRDefault="00FF6E82"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6E82" w:rsidRPr="00B3565B" w:rsidRDefault="00FF6E82" w:rsidP="00F62832">
            <w:pPr>
              <w:jc w:val="center"/>
              <w:rPr>
                <w:rFonts w:ascii="Times New Roman" w:hAnsi="Times New Roman"/>
                <w:b/>
                <w:bCs/>
                <w:spacing w:val="-20"/>
              </w:rPr>
            </w:pPr>
            <w:r w:rsidRPr="00B3565B">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FF6E82" w:rsidRPr="00B3565B" w:rsidRDefault="00FF6E82" w:rsidP="00F62832">
            <w:pPr>
              <w:jc w:val="center"/>
              <w:rPr>
                <w:rFonts w:ascii="Times New Roman" w:hAnsi="Times New Roman"/>
                <w:b/>
                <w:bCs/>
                <w:spacing w:val="-20"/>
              </w:rPr>
            </w:pPr>
            <w:r w:rsidRPr="00B3565B">
              <w:rPr>
                <w:rFonts w:ascii="Times New Roman" w:hAnsi="Times New Roman"/>
                <w:b/>
                <w:bCs/>
                <w:spacing w:val="-20"/>
              </w:rPr>
              <w:t>&gt;5 ПДК</w:t>
            </w:r>
          </w:p>
        </w:tc>
        <w:tc>
          <w:tcPr>
            <w:tcW w:w="1127" w:type="dxa"/>
            <w:tcBorders>
              <w:top w:val="single" w:sz="4" w:space="0" w:color="auto"/>
              <w:left w:val="single" w:sz="4" w:space="0" w:color="auto"/>
              <w:bottom w:val="single" w:sz="4" w:space="0" w:color="auto"/>
              <w:right w:val="single" w:sz="4" w:space="0" w:color="auto"/>
            </w:tcBorders>
            <w:vAlign w:val="center"/>
          </w:tcPr>
          <w:p w:rsidR="00FF6E82" w:rsidRPr="00B3565B" w:rsidRDefault="00FF6E82" w:rsidP="00F62832">
            <w:pPr>
              <w:jc w:val="center"/>
              <w:rPr>
                <w:rFonts w:ascii="Times New Roman" w:hAnsi="Times New Roman"/>
                <w:b/>
                <w:bCs/>
                <w:spacing w:val="-20"/>
              </w:rPr>
            </w:pPr>
            <w:r w:rsidRPr="00B3565B">
              <w:rPr>
                <w:rFonts w:ascii="Times New Roman" w:hAnsi="Times New Roman"/>
                <w:b/>
                <w:bCs/>
                <w:spacing w:val="-20"/>
              </w:rPr>
              <w:t>&gt;10 ПДК</w:t>
            </w:r>
          </w:p>
        </w:tc>
      </w:tr>
      <w:tr w:rsidR="00652BB4" w:rsidRPr="00B3565B" w:rsidTr="00652BB4">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Взвешенные вещества</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0,346</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2,309</w:t>
            </w: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1,100</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2,200</w:t>
            </w: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r w:rsidRPr="00B3565B">
              <w:rPr>
                <w:rFonts w:ascii="Times New Roman" w:hAnsi="Times New Roman"/>
              </w:rPr>
              <w:t>29</w:t>
            </w: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Взвешенные частицы РМ-10</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Диоксид серы</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0,013</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0,264</w:t>
            </w: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1,059</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2,119</w:t>
            </w: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r w:rsidRPr="00B3565B">
              <w:rPr>
                <w:rFonts w:ascii="Times New Roman" w:hAnsi="Times New Roman"/>
              </w:rPr>
              <w:t>21</w:t>
            </w: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Сульфаты</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0,011</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0,030</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Оксид углерода</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1,101</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0,367</w:t>
            </w: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9,000</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1,800</w:t>
            </w: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r w:rsidRPr="00B3565B">
              <w:rPr>
                <w:rFonts w:ascii="Times New Roman" w:hAnsi="Times New Roman"/>
              </w:rPr>
              <w:t>12</w:t>
            </w: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Диоксид азота</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0,020</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0,507</w:t>
            </w: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0,136</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0,679</w:t>
            </w: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Оксид азота</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0,012</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0,205</w:t>
            </w: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0,188</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0,469</w:t>
            </w: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Сероводород</w:t>
            </w:r>
          </w:p>
        </w:tc>
        <w:tc>
          <w:tcPr>
            <w:tcW w:w="851" w:type="dxa"/>
            <w:tcBorders>
              <w:top w:val="nil"/>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0,001</w:t>
            </w:r>
          </w:p>
        </w:tc>
        <w:tc>
          <w:tcPr>
            <w:tcW w:w="170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0,047</w:t>
            </w:r>
          </w:p>
        </w:tc>
        <w:tc>
          <w:tcPr>
            <w:tcW w:w="1843" w:type="dxa"/>
            <w:tcBorders>
              <w:top w:val="nil"/>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5,838</w:t>
            </w:r>
          </w:p>
        </w:tc>
        <w:tc>
          <w:tcPr>
            <w:tcW w:w="850"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r w:rsidRPr="00B3565B">
              <w:rPr>
                <w:rFonts w:ascii="Times New Roman" w:hAnsi="Times New Roman"/>
              </w:rPr>
              <w:t>153</w:t>
            </w:r>
          </w:p>
        </w:tc>
        <w:tc>
          <w:tcPr>
            <w:tcW w:w="993"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r w:rsidRPr="00B3565B">
              <w:rPr>
                <w:rFonts w:ascii="Times New Roman" w:hAnsi="Times New Roman"/>
              </w:rPr>
              <w:t>1</w:t>
            </w:r>
          </w:p>
        </w:tc>
        <w:tc>
          <w:tcPr>
            <w:tcW w:w="1127" w:type="dxa"/>
            <w:tcBorders>
              <w:top w:val="nil"/>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15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Фенол</w:t>
            </w:r>
          </w:p>
        </w:tc>
        <w:tc>
          <w:tcPr>
            <w:tcW w:w="851" w:type="dxa"/>
            <w:tcBorders>
              <w:top w:val="single" w:sz="4" w:space="0" w:color="auto"/>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2,200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0,033</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3,300</w:t>
            </w:r>
          </w:p>
        </w:tc>
        <w:tc>
          <w:tcPr>
            <w:tcW w:w="850"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r w:rsidRPr="00B3565B">
              <w:rPr>
                <w:rFonts w:ascii="Times New Roman" w:hAnsi="Times New Roman"/>
              </w:rPr>
              <w:t>43</w:t>
            </w:r>
          </w:p>
        </w:tc>
        <w:tc>
          <w:tcPr>
            <w:tcW w:w="993"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0,070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1,760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0,460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2,300</w:t>
            </w:r>
          </w:p>
        </w:tc>
        <w:tc>
          <w:tcPr>
            <w:tcW w:w="850"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r w:rsidRPr="00B3565B">
              <w:rPr>
                <w:rFonts w:ascii="Times New Roman" w:hAnsi="Times New Roman"/>
              </w:rPr>
              <w:t>37</w:t>
            </w:r>
          </w:p>
        </w:tc>
        <w:tc>
          <w:tcPr>
            <w:tcW w:w="993"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r w:rsidR="00652BB4" w:rsidRPr="00B3565B" w:rsidTr="00652BB4">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52BB4" w:rsidRPr="00B3565B" w:rsidRDefault="00652BB4" w:rsidP="00F62832">
            <w:pPr>
              <w:rPr>
                <w:rFonts w:ascii="Times New Roman" w:hAnsi="Times New Roman"/>
              </w:rPr>
            </w:pPr>
            <w:r w:rsidRPr="00B3565B">
              <w:rPr>
                <w:rFonts w:ascii="Times New Roman" w:hAnsi="Times New Roman"/>
              </w:rPr>
              <w:t>Формальдегид</w:t>
            </w:r>
          </w:p>
        </w:tc>
        <w:tc>
          <w:tcPr>
            <w:tcW w:w="851" w:type="dxa"/>
            <w:tcBorders>
              <w:top w:val="single" w:sz="4" w:space="0" w:color="auto"/>
              <w:left w:val="nil"/>
              <w:bottom w:val="single" w:sz="4" w:space="0" w:color="auto"/>
              <w:right w:val="single" w:sz="4" w:space="0" w:color="auto"/>
            </w:tcBorders>
            <w:shd w:val="clear" w:color="auto" w:fill="auto"/>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652BB4" w:rsidRPr="00B3565B" w:rsidRDefault="00652BB4" w:rsidP="00652BB4">
            <w:pPr>
              <w:jc w:val="center"/>
              <w:rPr>
                <w:rFonts w:ascii="Times New Roman" w:hAnsi="Times New Roman"/>
              </w:rPr>
            </w:pPr>
            <w:r w:rsidRPr="00B3565B">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c>
          <w:tcPr>
            <w:tcW w:w="1127" w:type="dxa"/>
            <w:tcBorders>
              <w:top w:val="single" w:sz="4" w:space="0" w:color="auto"/>
              <w:left w:val="nil"/>
              <w:bottom w:val="single" w:sz="4" w:space="0" w:color="auto"/>
              <w:right w:val="single" w:sz="4" w:space="0" w:color="auto"/>
            </w:tcBorders>
            <w:vAlign w:val="center"/>
          </w:tcPr>
          <w:p w:rsidR="00652BB4" w:rsidRPr="00B3565B" w:rsidRDefault="00652BB4" w:rsidP="00652BB4">
            <w:pPr>
              <w:jc w:val="center"/>
              <w:rPr>
                <w:rFonts w:ascii="Times New Roman" w:hAnsi="Times New Roman"/>
              </w:rPr>
            </w:pPr>
          </w:p>
        </w:tc>
      </w:tr>
    </w:tbl>
    <w:p w:rsidR="00A133F1" w:rsidRPr="00B3565B" w:rsidRDefault="00A133F1" w:rsidP="00F62832">
      <w:pPr>
        <w:rPr>
          <w:rFonts w:ascii="Times New Roman" w:hAnsi="Times New Roman"/>
          <w:sz w:val="22"/>
          <w:szCs w:val="22"/>
        </w:rPr>
      </w:pPr>
    </w:p>
    <w:p w:rsidR="00E61097" w:rsidRPr="00B3565B" w:rsidRDefault="009E16C0" w:rsidP="00F62832">
      <w:pPr>
        <w:ind w:firstLine="567"/>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C6615C" w:rsidRPr="00B3565B">
        <w:rPr>
          <w:rFonts w:ascii="Times New Roman" w:hAnsi="Times New Roman"/>
          <w:sz w:val="28"/>
          <w:szCs w:val="28"/>
        </w:rPr>
        <w:t>П</w:t>
      </w:r>
      <w:r w:rsidR="00826F70" w:rsidRPr="00B3565B">
        <w:rPr>
          <w:rFonts w:ascii="Times New Roman" w:hAnsi="Times New Roman"/>
          <w:sz w:val="28"/>
          <w:szCs w:val="28"/>
        </w:rPr>
        <w:t>о данным стационарной сети наблюдений</w:t>
      </w:r>
      <w:r w:rsidR="00A725EF" w:rsidRPr="00B3565B">
        <w:rPr>
          <w:rFonts w:ascii="Times New Roman" w:hAnsi="Times New Roman"/>
          <w:sz w:val="28"/>
          <w:szCs w:val="28"/>
        </w:rPr>
        <w:t xml:space="preserve"> (рис.8.5</w:t>
      </w:r>
      <w:r w:rsidR="00826F70" w:rsidRPr="00B3565B">
        <w:rPr>
          <w:rFonts w:ascii="Times New Roman" w:hAnsi="Times New Roman"/>
          <w:sz w:val="28"/>
          <w:szCs w:val="28"/>
        </w:rPr>
        <w:t xml:space="preserve">), уровень загрязнения атмосферного воздуха оценивался </w:t>
      </w:r>
      <w:r w:rsidR="002A7F86" w:rsidRPr="00B3565B">
        <w:rPr>
          <w:rFonts w:ascii="Times New Roman" w:hAnsi="Times New Roman"/>
          <w:b/>
          <w:i/>
          <w:sz w:val="28"/>
          <w:szCs w:val="28"/>
        </w:rPr>
        <w:lastRenderedPageBreak/>
        <w:t>высоким</w:t>
      </w:r>
      <w:r w:rsidR="003E7D54" w:rsidRPr="00B3565B">
        <w:rPr>
          <w:rFonts w:ascii="Times New Roman" w:hAnsi="Times New Roman"/>
          <w:sz w:val="28"/>
          <w:szCs w:val="28"/>
        </w:rPr>
        <w:t>, о</w:t>
      </w:r>
      <w:r w:rsidR="00826F70" w:rsidRPr="00B3565B">
        <w:rPr>
          <w:rFonts w:ascii="Times New Roman" w:hAnsi="Times New Roman"/>
          <w:sz w:val="28"/>
          <w:szCs w:val="28"/>
        </w:rPr>
        <w:t>н определялся значени</w:t>
      </w:r>
      <w:r w:rsidR="001E2B75" w:rsidRPr="00B3565B">
        <w:rPr>
          <w:rFonts w:ascii="Times New Roman" w:hAnsi="Times New Roman"/>
          <w:sz w:val="28"/>
          <w:szCs w:val="28"/>
        </w:rPr>
        <w:t>ем</w:t>
      </w:r>
      <w:r w:rsidR="00BB074E" w:rsidRPr="00B3565B">
        <w:rPr>
          <w:rFonts w:ascii="Times New Roman" w:hAnsi="Times New Roman"/>
          <w:sz w:val="28"/>
          <w:szCs w:val="28"/>
        </w:rPr>
        <w:t xml:space="preserve"> СИ равным </w:t>
      </w:r>
      <w:r w:rsidR="00652BB4" w:rsidRPr="00B3565B">
        <w:rPr>
          <w:rFonts w:ascii="Times New Roman" w:hAnsi="Times New Roman"/>
          <w:sz w:val="28"/>
          <w:szCs w:val="28"/>
        </w:rPr>
        <w:t>5,8 (</w:t>
      </w:r>
      <w:r w:rsidR="00802CAE" w:rsidRPr="00B3565B">
        <w:rPr>
          <w:rFonts w:ascii="Times New Roman" w:hAnsi="Times New Roman"/>
          <w:sz w:val="28"/>
          <w:szCs w:val="28"/>
        </w:rPr>
        <w:t>высокий уровень), значение</w:t>
      </w:r>
      <w:r w:rsidR="007271B7" w:rsidRPr="00B3565B">
        <w:rPr>
          <w:rFonts w:ascii="Times New Roman" w:hAnsi="Times New Roman"/>
          <w:sz w:val="28"/>
          <w:szCs w:val="28"/>
        </w:rPr>
        <w:t xml:space="preserve">НП = </w:t>
      </w:r>
      <w:r w:rsidR="00652BB4" w:rsidRPr="00B3565B">
        <w:rPr>
          <w:rFonts w:ascii="Times New Roman" w:hAnsi="Times New Roman"/>
          <w:sz w:val="28"/>
          <w:szCs w:val="28"/>
          <w:lang w:val="kk-KZ"/>
        </w:rPr>
        <w:t>16,7</w:t>
      </w:r>
      <w:r w:rsidR="00691F99" w:rsidRPr="00B3565B">
        <w:rPr>
          <w:rFonts w:ascii="Times New Roman" w:hAnsi="Times New Roman"/>
          <w:sz w:val="28"/>
          <w:szCs w:val="28"/>
        </w:rPr>
        <w:t>%</w:t>
      </w:r>
      <w:r w:rsidR="00802CAE" w:rsidRPr="00B3565B">
        <w:rPr>
          <w:rFonts w:ascii="Times New Roman" w:hAnsi="Times New Roman"/>
          <w:sz w:val="28"/>
          <w:szCs w:val="28"/>
        </w:rPr>
        <w:t xml:space="preserve"> (повышенный уровень)</w:t>
      </w:r>
      <w:r w:rsidR="00E61097" w:rsidRPr="00B3565B">
        <w:rPr>
          <w:rFonts w:ascii="Times New Roman" w:hAnsi="Times New Roman"/>
          <w:sz w:val="28"/>
          <w:szCs w:val="28"/>
        </w:rPr>
        <w:t xml:space="preserve">(табл.1 и табл.1.1). </w:t>
      </w:r>
    </w:p>
    <w:p w:rsidR="00411DB6" w:rsidRPr="00B3565B" w:rsidRDefault="00826F70" w:rsidP="00652BB4">
      <w:pPr>
        <w:ind w:firstLine="567"/>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составили: </w:t>
      </w:r>
      <w:r w:rsidR="00802CAE" w:rsidRPr="00B3565B">
        <w:rPr>
          <w:rFonts w:ascii="Times New Roman" w:hAnsi="Times New Roman"/>
          <w:sz w:val="28"/>
          <w:szCs w:val="28"/>
        </w:rPr>
        <w:t>в</w:t>
      </w:r>
      <w:r w:rsidR="00652BB4" w:rsidRPr="00B3565B">
        <w:rPr>
          <w:rFonts w:ascii="Times New Roman" w:hAnsi="Times New Roman"/>
          <w:sz w:val="28"/>
          <w:szCs w:val="28"/>
        </w:rPr>
        <w:t>звешенных веществ - 2,3 ПДК</w:t>
      </w:r>
      <w:r w:rsidR="00652BB4" w:rsidRPr="00B3565B">
        <w:rPr>
          <w:rFonts w:ascii="Times New Roman" w:hAnsi="Times New Roman"/>
          <w:sz w:val="28"/>
          <w:szCs w:val="28"/>
          <w:vertAlign w:val="subscript"/>
        </w:rPr>
        <w:t>с.с.</w:t>
      </w:r>
      <w:r w:rsidR="00652BB4" w:rsidRPr="00B3565B">
        <w:rPr>
          <w:rFonts w:ascii="Times New Roman" w:hAnsi="Times New Roman"/>
          <w:sz w:val="28"/>
          <w:szCs w:val="28"/>
        </w:rPr>
        <w:t>, фенола – 2,2</w:t>
      </w:r>
      <w:r w:rsidR="00BB074E" w:rsidRPr="00B3565B">
        <w:rPr>
          <w:rFonts w:ascii="Times New Roman" w:hAnsi="Times New Roman"/>
          <w:sz w:val="28"/>
          <w:szCs w:val="28"/>
        </w:rPr>
        <w:t>ПДК</w:t>
      </w:r>
      <w:r w:rsidR="00BB074E" w:rsidRPr="00B3565B">
        <w:rPr>
          <w:rFonts w:ascii="Times New Roman" w:hAnsi="Times New Roman"/>
          <w:sz w:val="28"/>
          <w:szCs w:val="28"/>
          <w:vertAlign w:val="subscript"/>
        </w:rPr>
        <w:t>с.с.</w:t>
      </w:r>
      <w:r w:rsidR="00BB074E" w:rsidRPr="00B3565B">
        <w:rPr>
          <w:rFonts w:ascii="Times New Roman" w:hAnsi="Times New Roman"/>
          <w:sz w:val="28"/>
          <w:szCs w:val="28"/>
        </w:rPr>
        <w:t xml:space="preserve">, </w:t>
      </w:r>
      <w:r w:rsidRPr="00B3565B">
        <w:rPr>
          <w:rFonts w:ascii="Times New Roman" w:hAnsi="Times New Roman"/>
          <w:sz w:val="28"/>
          <w:szCs w:val="28"/>
        </w:rPr>
        <w:t xml:space="preserve">аммиака – </w:t>
      </w:r>
      <w:r w:rsidR="00652BB4" w:rsidRPr="00B3565B">
        <w:rPr>
          <w:rFonts w:ascii="Times New Roman" w:hAnsi="Times New Roman"/>
          <w:sz w:val="28"/>
          <w:szCs w:val="28"/>
        </w:rPr>
        <w:t xml:space="preserve">1,8 </w:t>
      </w:r>
      <w:r w:rsidRPr="00B3565B">
        <w:rPr>
          <w:rFonts w:ascii="Times New Roman" w:hAnsi="Times New Roman"/>
          <w:sz w:val="28"/>
          <w:szCs w:val="28"/>
        </w:rPr>
        <w:t>ПДК</w:t>
      </w:r>
      <w:r w:rsidRPr="00B3565B">
        <w:rPr>
          <w:rFonts w:ascii="Times New Roman" w:hAnsi="Times New Roman"/>
          <w:sz w:val="28"/>
          <w:szCs w:val="28"/>
          <w:vertAlign w:val="subscript"/>
        </w:rPr>
        <w:t>с.с.</w:t>
      </w:r>
      <w:r w:rsidR="00C46475" w:rsidRPr="00B3565B">
        <w:rPr>
          <w:rFonts w:ascii="Times New Roman" w:hAnsi="Times New Roman"/>
          <w:sz w:val="28"/>
          <w:szCs w:val="28"/>
        </w:rPr>
        <w:t xml:space="preserve">, </w:t>
      </w:r>
      <w:r w:rsidRPr="00B3565B">
        <w:rPr>
          <w:rFonts w:ascii="Times New Roman" w:hAnsi="Times New Roman"/>
          <w:sz w:val="28"/>
          <w:szCs w:val="28"/>
        </w:rPr>
        <w:t>других загрязняющих веществ – не превышали ПДК.</w:t>
      </w:r>
      <w:r w:rsidR="00487E17" w:rsidRPr="00B3565B">
        <w:rPr>
          <w:rFonts w:ascii="Times New Roman" w:hAnsi="Times New Roman"/>
          <w:sz w:val="28"/>
          <w:szCs w:val="28"/>
        </w:rPr>
        <w:t xml:space="preserve">Были выявлены случаи превышения </w:t>
      </w:r>
      <w:r w:rsidR="00402C4D" w:rsidRPr="00B3565B">
        <w:rPr>
          <w:rFonts w:ascii="Times New Roman" w:hAnsi="Times New Roman"/>
          <w:sz w:val="28"/>
          <w:szCs w:val="28"/>
        </w:rPr>
        <w:t xml:space="preserve">более </w:t>
      </w:r>
      <w:r w:rsidR="00965ACE" w:rsidRPr="00B3565B">
        <w:rPr>
          <w:rFonts w:ascii="Times New Roman" w:hAnsi="Times New Roman"/>
          <w:sz w:val="28"/>
          <w:szCs w:val="28"/>
        </w:rPr>
        <w:t xml:space="preserve">1 ПДК </w:t>
      </w:r>
      <w:r w:rsidR="00BB074E" w:rsidRPr="00B3565B">
        <w:rPr>
          <w:rFonts w:ascii="Times New Roman" w:hAnsi="Times New Roman"/>
          <w:sz w:val="28"/>
          <w:szCs w:val="28"/>
        </w:rPr>
        <w:t>взвешенным веществам –</w:t>
      </w:r>
      <w:r w:rsidR="00652BB4" w:rsidRPr="00B3565B">
        <w:rPr>
          <w:rFonts w:ascii="Times New Roman" w:hAnsi="Times New Roman"/>
          <w:sz w:val="28"/>
          <w:szCs w:val="28"/>
        </w:rPr>
        <w:t>29</w:t>
      </w:r>
      <w:r w:rsidR="009C50A5" w:rsidRPr="00B3565B">
        <w:rPr>
          <w:rFonts w:ascii="Times New Roman" w:hAnsi="Times New Roman"/>
          <w:sz w:val="28"/>
          <w:szCs w:val="28"/>
        </w:rPr>
        <w:t xml:space="preserve">, </w:t>
      </w:r>
      <w:r w:rsidR="00BB074E" w:rsidRPr="00B3565B">
        <w:rPr>
          <w:rFonts w:ascii="Times New Roman" w:hAnsi="Times New Roman"/>
          <w:sz w:val="28"/>
          <w:szCs w:val="28"/>
        </w:rPr>
        <w:t xml:space="preserve">по диоксиду серы – </w:t>
      </w:r>
      <w:r w:rsidR="00652BB4" w:rsidRPr="00B3565B">
        <w:rPr>
          <w:rFonts w:ascii="Times New Roman" w:hAnsi="Times New Roman"/>
          <w:sz w:val="28"/>
          <w:szCs w:val="28"/>
        </w:rPr>
        <w:t xml:space="preserve">21, </w:t>
      </w:r>
      <w:r w:rsidR="00BB074E" w:rsidRPr="00B3565B">
        <w:rPr>
          <w:rFonts w:ascii="Times New Roman" w:hAnsi="Times New Roman"/>
          <w:sz w:val="28"/>
          <w:szCs w:val="28"/>
        </w:rPr>
        <w:t xml:space="preserve">по оксиду углерода - </w:t>
      </w:r>
      <w:r w:rsidR="00652BB4" w:rsidRPr="00B3565B">
        <w:rPr>
          <w:rFonts w:ascii="Times New Roman" w:hAnsi="Times New Roman"/>
          <w:sz w:val="28"/>
          <w:szCs w:val="28"/>
        </w:rPr>
        <w:t>12</w:t>
      </w:r>
      <w:r w:rsidR="009C50A5" w:rsidRPr="00B3565B">
        <w:rPr>
          <w:rFonts w:ascii="Times New Roman" w:hAnsi="Times New Roman"/>
          <w:sz w:val="28"/>
          <w:szCs w:val="28"/>
          <w:lang w:val="kk-KZ"/>
        </w:rPr>
        <w:t xml:space="preserve">, </w:t>
      </w:r>
      <w:r w:rsidR="00BB074E" w:rsidRPr="00B3565B">
        <w:rPr>
          <w:rFonts w:ascii="Times New Roman" w:hAnsi="Times New Roman"/>
          <w:sz w:val="28"/>
          <w:szCs w:val="28"/>
        </w:rPr>
        <w:t xml:space="preserve">по сероводороду – </w:t>
      </w:r>
      <w:r w:rsidR="00652BB4" w:rsidRPr="00B3565B">
        <w:rPr>
          <w:rFonts w:ascii="Times New Roman" w:hAnsi="Times New Roman"/>
          <w:sz w:val="28"/>
          <w:szCs w:val="28"/>
        </w:rPr>
        <w:t>153</w:t>
      </w:r>
      <w:r w:rsidR="009C50A5" w:rsidRPr="00B3565B">
        <w:rPr>
          <w:rFonts w:ascii="Times New Roman" w:hAnsi="Times New Roman"/>
          <w:sz w:val="28"/>
          <w:szCs w:val="28"/>
        </w:rPr>
        <w:t xml:space="preserve">, </w:t>
      </w:r>
      <w:r w:rsidR="003F5207" w:rsidRPr="00B3565B">
        <w:rPr>
          <w:rFonts w:ascii="Times New Roman" w:hAnsi="Times New Roman"/>
          <w:sz w:val="28"/>
          <w:szCs w:val="28"/>
        </w:rPr>
        <w:t>по</w:t>
      </w:r>
      <w:r w:rsidR="009B7520" w:rsidRPr="00B3565B">
        <w:rPr>
          <w:rFonts w:ascii="Times New Roman" w:hAnsi="Times New Roman"/>
          <w:sz w:val="28"/>
          <w:szCs w:val="28"/>
        </w:rPr>
        <w:t xml:space="preserve">фенолу – </w:t>
      </w:r>
      <w:r w:rsidR="00652BB4" w:rsidRPr="00B3565B">
        <w:rPr>
          <w:rFonts w:ascii="Times New Roman" w:hAnsi="Times New Roman"/>
          <w:sz w:val="28"/>
          <w:szCs w:val="28"/>
        </w:rPr>
        <w:t>43</w:t>
      </w:r>
      <w:r w:rsidR="009B7520" w:rsidRPr="00B3565B">
        <w:rPr>
          <w:rFonts w:ascii="Times New Roman" w:hAnsi="Times New Roman"/>
          <w:sz w:val="28"/>
          <w:szCs w:val="28"/>
        </w:rPr>
        <w:t>,</w:t>
      </w:r>
      <w:r w:rsidR="00BB074E" w:rsidRPr="00B3565B">
        <w:rPr>
          <w:rFonts w:ascii="Times New Roman" w:hAnsi="Times New Roman"/>
          <w:sz w:val="28"/>
          <w:szCs w:val="28"/>
        </w:rPr>
        <w:t xml:space="preserve"> по аммиаку – </w:t>
      </w:r>
      <w:r w:rsidR="00652BB4" w:rsidRPr="00B3565B">
        <w:rPr>
          <w:rFonts w:ascii="Times New Roman" w:hAnsi="Times New Roman"/>
          <w:sz w:val="28"/>
          <w:szCs w:val="28"/>
        </w:rPr>
        <w:t>37</w:t>
      </w:r>
      <w:r w:rsidR="00BB074E" w:rsidRPr="00B3565B">
        <w:rPr>
          <w:rFonts w:ascii="Times New Roman" w:hAnsi="Times New Roman"/>
          <w:sz w:val="28"/>
          <w:szCs w:val="28"/>
        </w:rPr>
        <w:t xml:space="preserve"> случа</w:t>
      </w:r>
      <w:r w:rsidR="0081281A" w:rsidRPr="00B3565B">
        <w:rPr>
          <w:rFonts w:ascii="Times New Roman" w:hAnsi="Times New Roman"/>
          <w:sz w:val="28"/>
          <w:szCs w:val="28"/>
        </w:rPr>
        <w:t>я</w:t>
      </w:r>
      <w:r w:rsidR="009C50A5" w:rsidRPr="00B3565B">
        <w:rPr>
          <w:rFonts w:ascii="Times New Roman" w:hAnsi="Times New Roman"/>
          <w:sz w:val="28"/>
          <w:szCs w:val="28"/>
        </w:rPr>
        <w:t xml:space="preserve">,также </w:t>
      </w:r>
      <w:r w:rsidR="00652BB4" w:rsidRPr="00B3565B">
        <w:rPr>
          <w:rFonts w:ascii="Times New Roman" w:hAnsi="Times New Roman"/>
          <w:sz w:val="28"/>
          <w:szCs w:val="28"/>
        </w:rPr>
        <w:t xml:space="preserve">1 случай </w:t>
      </w:r>
      <w:r w:rsidR="009C50A5" w:rsidRPr="00B3565B">
        <w:rPr>
          <w:rFonts w:ascii="Times New Roman" w:hAnsi="Times New Roman"/>
          <w:sz w:val="28"/>
          <w:szCs w:val="28"/>
        </w:rPr>
        <w:t>превышения более 5 ПДК</w:t>
      </w:r>
      <w:r w:rsidR="00BB074E" w:rsidRPr="00B3565B">
        <w:rPr>
          <w:rFonts w:ascii="Times New Roman" w:hAnsi="Times New Roman"/>
          <w:sz w:val="28"/>
          <w:szCs w:val="28"/>
        </w:rPr>
        <w:t>по сероводороду</w:t>
      </w:r>
      <w:r w:rsidR="00155755" w:rsidRPr="00B3565B">
        <w:rPr>
          <w:rFonts w:ascii="Times New Roman" w:hAnsi="Times New Roman"/>
          <w:sz w:val="28"/>
          <w:szCs w:val="28"/>
        </w:rPr>
        <w:t xml:space="preserve">(таблица </w:t>
      </w:r>
      <w:r w:rsidR="009E491A" w:rsidRPr="00B3565B">
        <w:rPr>
          <w:rFonts w:ascii="Times New Roman" w:hAnsi="Times New Roman"/>
          <w:sz w:val="28"/>
          <w:szCs w:val="28"/>
          <w:lang w:val="kk-KZ"/>
        </w:rPr>
        <w:t>83</w:t>
      </w:r>
      <w:r w:rsidR="00155755" w:rsidRPr="00B3565B">
        <w:rPr>
          <w:rFonts w:ascii="Times New Roman" w:hAnsi="Times New Roman"/>
          <w:sz w:val="28"/>
          <w:szCs w:val="28"/>
        </w:rPr>
        <w:t>)</w:t>
      </w:r>
      <w:r w:rsidR="003F5207" w:rsidRPr="00B3565B">
        <w:rPr>
          <w:rFonts w:ascii="Times New Roman" w:hAnsi="Times New Roman"/>
          <w:sz w:val="28"/>
          <w:szCs w:val="28"/>
        </w:rPr>
        <w:t>.</w:t>
      </w:r>
    </w:p>
    <w:p w:rsidR="009A2D99" w:rsidRPr="00B3565B" w:rsidRDefault="009A2D99" w:rsidP="00F62832">
      <w:pPr>
        <w:ind w:firstLine="709"/>
        <w:jc w:val="both"/>
        <w:rPr>
          <w:rFonts w:ascii="Times New Roman" w:hAnsi="Times New Roman"/>
          <w:sz w:val="28"/>
          <w:szCs w:val="28"/>
        </w:rPr>
      </w:pPr>
    </w:p>
    <w:p w:rsidR="00226EBB" w:rsidRPr="00B3565B" w:rsidRDefault="00652BB4" w:rsidP="00226EBB">
      <w:pPr>
        <w:jc w:val="center"/>
        <w:rPr>
          <w:rFonts w:ascii="Times New Roman" w:hAnsi="Times New Roman"/>
          <w:b/>
          <w:sz w:val="28"/>
          <w:szCs w:val="28"/>
        </w:rPr>
      </w:pPr>
      <w:r w:rsidRPr="00B3565B">
        <w:rPr>
          <w:rFonts w:ascii="Times New Roman" w:hAnsi="Times New Roman"/>
          <w:b/>
          <w:sz w:val="28"/>
          <w:szCs w:val="28"/>
        </w:rPr>
        <w:t xml:space="preserve">8.7 </w:t>
      </w:r>
      <w:r w:rsidR="00226EBB" w:rsidRPr="00B3565B">
        <w:rPr>
          <w:rFonts w:ascii="Times New Roman" w:hAnsi="Times New Roman"/>
          <w:b/>
          <w:sz w:val="28"/>
          <w:szCs w:val="28"/>
        </w:rPr>
        <w:t xml:space="preserve">Химический состав атмосферных осадков </w:t>
      </w:r>
    </w:p>
    <w:p w:rsidR="00226EBB" w:rsidRPr="00B3565B" w:rsidRDefault="00226EBB" w:rsidP="00226EBB">
      <w:pPr>
        <w:jc w:val="center"/>
        <w:rPr>
          <w:rFonts w:ascii="Times New Roman" w:hAnsi="Times New Roman"/>
          <w:b/>
          <w:sz w:val="28"/>
          <w:szCs w:val="28"/>
          <w:lang w:val="kk-KZ"/>
        </w:rPr>
      </w:pPr>
      <w:r w:rsidRPr="00B3565B">
        <w:rPr>
          <w:rFonts w:ascii="Times New Roman" w:hAnsi="Times New Roman"/>
          <w:b/>
          <w:sz w:val="28"/>
          <w:szCs w:val="28"/>
        </w:rPr>
        <w:t xml:space="preserve">на территории Карагандинской области за 1 </w:t>
      </w:r>
      <w:r w:rsidRPr="00B3565B">
        <w:rPr>
          <w:rFonts w:ascii="Times New Roman" w:hAnsi="Times New Roman"/>
          <w:b/>
          <w:sz w:val="28"/>
          <w:szCs w:val="28"/>
          <w:lang w:val="kk-KZ"/>
        </w:rPr>
        <w:t>полугодие</w:t>
      </w:r>
      <w:r w:rsidRPr="00B3565B">
        <w:rPr>
          <w:rFonts w:ascii="Times New Roman" w:hAnsi="Times New Roman"/>
          <w:b/>
          <w:sz w:val="28"/>
          <w:szCs w:val="28"/>
        </w:rPr>
        <w:t xml:space="preserve"> 2015 года</w:t>
      </w:r>
    </w:p>
    <w:p w:rsidR="00226EBB" w:rsidRPr="00B3565B" w:rsidRDefault="00226EBB" w:rsidP="00226EBB">
      <w:pPr>
        <w:ind w:left="1302"/>
        <w:jc w:val="center"/>
        <w:rPr>
          <w:rFonts w:ascii="Times New Roman" w:hAnsi="Times New Roman"/>
          <w:b/>
          <w:sz w:val="28"/>
          <w:szCs w:val="28"/>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4 метеостанциях (</w:t>
      </w:r>
      <w:r w:rsidRPr="00B3565B">
        <w:rPr>
          <w:rFonts w:ascii="Times New Roman" w:hAnsi="Times New Roman"/>
          <w:b w:val="0"/>
          <w:sz w:val="28"/>
          <w:szCs w:val="28"/>
          <w:lang w:val="kk-KZ"/>
        </w:rPr>
        <w:t>Балхаш, Жезказган, Караганда,</w:t>
      </w:r>
      <w:r w:rsidRPr="00B3565B">
        <w:rPr>
          <w:rFonts w:ascii="Times New Roman" w:hAnsi="Times New Roman"/>
          <w:b w:val="0"/>
          <w:sz w:val="28"/>
          <w:szCs w:val="28"/>
        </w:rPr>
        <w:t xml:space="preserve"> Карагандинская сельскохозяйственная опытная станция (</w:t>
      </w:r>
      <w:r w:rsidRPr="00B3565B">
        <w:rPr>
          <w:rFonts w:ascii="Times New Roman" w:hAnsi="Times New Roman"/>
          <w:b w:val="0"/>
          <w:sz w:val="28"/>
          <w:szCs w:val="28"/>
          <w:lang w:val="kk-KZ"/>
        </w:rPr>
        <w:t>СХОС)</w:t>
      </w:r>
      <w:r w:rsidRPr="00B3565B">
        <w:rPr>
          <w:rFonts w:ascii="Times New Roman" w:hAnsi="Times New Roman"/>
          <w:b w:val="0"/>
          <w:sz w:val="28"/>
          <w:szCs w:val="28"/>
        </w:rPr>
        <w:t>)</w:t>
      </w:r>
      <w:r w:rsidRPr="00B3565B">
        <w:rPr>
          <w:rFonts w:ascii="Times New Roman" w:hAnsi="Times New Roman"/>
          <w:b w:val="0"/>
          <w:sz w:val="28"/>
          <w:szCs w:val="28"/>
          <w:lang w:val="kk-KZ"/>
        </w:rPr>
        <w:t xml:space="preserve"> (рис. 8.5.)</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 за исключением кадмия.</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 xml:space="preserve">Концентрация кадмия превышала допустимую норму в пробах осадков отобранных на М </w:t>
      </w:r>
      <w:r w:rsidRPr="00B3565B">
        <w:rPr>
          <w:rFonts w:ascii="Times New Roman" w:hAnsi="Times New Roman"/>
          <w:b w:val="0"/>
          <w:sz w:val="28"/>
          <w:szCs w:val="28"/>
          <w:lang w:val="kk-KZ"/>
        </w:rPr>
        <w:t>Карагандинская СХОС</w:t>
      </w:r>
      <w:r w:rsidRPr="00B3565B">
        <w:rPr>
          <w:rFonts w:ascii="Times New Roman" w:hAnsi="Times New Roman"/>
          <w:b w:val="0"/>
          <w:sz w:val="28"/>
          <w:szCs w:val="28"/>
        </w:rPr>
        <w:t>– 3,75 ПДК.</w:t>
      </w:r>
    </w:p>
    <w:p w:rsidR="00226EBB" w:rsidRPr="00B3565B" w:rsidRDefault="00226EBB" w:rsidP="00226EBB">
      <w:pPr>
        <w:pStyle w:val="a3"/>
        <w:ind w:firstLine="720"/>
        <w:jc w:val="both"/>
        <w:rPr>
          <w:rFonts w:ascii="Times New Roman" w:hAnsi="Times New Roman"/>
          <w:b w:val="0"/>
          <w:sz w:val="28"/>
          <w:szCs w:val="28"/>
          <w:lang w:val="kk-KZ"/>
        </w:rPr>
      </w:pPr>
      <w:r w:rsidRPr="00B3565B">
        <w:rPr>
          <w:rFonts w:ascii="Times New Roman" w:hAnsi="Times New Roman"/>
          <w:b w:val="0"/>
          <w:sz w:val="28"/>
          <w:szCs w:val="28"/>
        </w:rPr>
        <w:t xml:space="preserve">В пробах осадков преобладало содержание гидрокарбонатов </w:t>
      </w:r>
      <w:r w:rsidRPr="00B3565B">
        <w:rPr>
          <w:rFonts w:ascii="Times New Roman" w:hAnsi="Times New Roman"/>
          <w:b w:val="0"/>
          <w:sz w:val="28"/>
          <w:szCs w:val="28"/>
          <w:lang w:val="kk-KZ"/>
        </w:rPr>
        <w:t xml:space="preserve">29,67 </w:t>
      </w:r>
      <w:r w:rsidRPr="00B3565B">
        <w:rPr>
          <w:rFonts w:ascii="Times New Roman" w:hAnsi="Times New Roman"/>
          <w:b w:val="0"/>
          <w:sz w:val="28"/>
          <w:szCs w:val="28"/>
        </w:rPr>
        <w:t xml:space="preserve">%, сульфатов </w:t>
      </w:r>
      <w:r w:rsidRPr="00B3565B">
        <w:rPr>
          <w:rFonts w:ascii="Times New Roman" w:hAnsi="Times New Roman"/>
          <w:b w:val="0"/>
          <w:sz w:val="28"/>
          <w:szCs w:val="28"/>
          <w:lang w:val="kk-KZ"/>
        </w:rPr>
        <w:t xml:space="preserve">25,10 </w:t>
      </w:r>
      <w:r w:rsidRPr="00B3565B">
        <w:rPr>
          <w:rFonts w:ascii="Times New Roman" w:hAnsi="Times New Roman"/>
          <w:b w:val="0"/>
          <w:sz w:val="28"/>
          <w:szCs w:val="28"/>
        </w:rPr>
        <w:t xml:space="preserve">%,ионов кальция 17,76 %, хлоридов </w:t>
      </w:r>
      <w:r w:rsidRPr="00B3565B">
        <w:rPr>
          <w:rFonts w:ascii="Times New Roman" w:hAnsi="Times New Roman"/>
          <w:b w:val="0"/>
          <w:sz w:val="28"/>
          <w:szCs w:val="28"/>
          <w:lang w:val="kk-KZ"/>
        </w:rPr>
        <w:t xml:space="preserve">12,5 </w:t>
      </w:r>
      <w:r w:rsidRPr="00B3565B">
        <w:rPr>
          <w:rFonts w:ascii="Times New Roman" w:hAnsi="Times New Roman"/>
          <w:b w:val="0"/>
          <w:sz w:val="28"/>
          <w:szCs w:val="28"/>
        </w:rPr>
        <w:t xml:space="preserve">%, ионы </w:t>
      </w:r>
      <w:r w:rsidRPr="00B3565B">
        <w:rPr>
          <w:rFonts w:ascii="Times New Roman" w:hAnsi="Times New Roman"/>
          <w:b w:val="0"/>
          <w:sz w:val="28"/>
          <w:szCs w:val="28"/>
          <w:lang w:val="kk-KZ"/>
        </w:rPr>
        <w:t>магния</w:t>
      </w:r>
      <w:r w:rsidRPr="00B3565B">
        <w:rPr>
          <w:rFonts w:ascii="Times New Roman" w:hAnsi="Times New Roman"/>
          <w:b w:val="0"/>
          <w:sz w:val="28"/>
          <w:szCs w:val="28"/>
        </w:rPr>
        <w:t xml:space="preserve"> 3,5 %.</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М </w:t>
      </w:r>
      <w:r w:rsidRPr="00B3565B">
        <w:rPr>
          <w:rFonts w:ascii="Times New Roman" w:hAnsi="Times New Roman"/>
          <w:sz w:val="28"/>
          <w:szCs w:val="28"/>
          <w:lang w:val="kk-KZ"/>
        </w:rPr>
        <w:t>Карагандинская СХОС</w:t>
      </w:r>
      <w:r w:rsidRPr="00B3565B">
        <w:rPr>
          <w:rFonts w:ascii="Times New Roman" w:hAnsi="Times New Roman"/>
          <w:sz w:val="28"/>
          <w:szCs w:val="28"/>
        </w:rPr>
        <w:t xml:space="preserve"> – </w:t>
      </w:r>
      <w:r w:rsidRPr="00B3565B">
        <w:rPr>
          <w:rFonts w:ascii="Times New Roman" w:hAnsi="Times New Roman"/>
          <w:sz w:val="28"/>
          <w:szCs w:val="28"/>
          <w:lang w:val="kk-KZ"/>
        </w:rPr>
        <w:t xml:space="preserve">61,6 </w:t>
      </w:r>
      <w:r w:rsidRPr="00B3565B">
        <w:rPr>
          <w:rFonts w:ascii="Times New Roman" w:hAnsi="Times New Roman"/>
          <w:sz w:val="28"/>
          <w:szCs w:val="28"/>
        </w:rPr>
        <w:t xml:space="preserve">мг/л, наименьшая – </w:t>
      </w:r>
      <w:r w:rsidRPr="00B3565B">
        <w:rPr>
          <w:rFonts w:ascii="Times New Roman" w:hAnsi="Times New Roman"/>
          <w:sz w:val="28"/>
          <w:szCs w:val="28"/>
          <w:lang w:val="kk-KZ"/>
        </w:rPr>
        <w:t xml:space="preserve">34,7 </w:t>
      </w:r>
      <w:r w:rsidRPr="00B3565B">
        <w:rPr>
          <w:rFonts w:ascii="Times New Roman" w:hAnsi="Times New Roman"/>
          <w:sz w:val="28"/>
          <w:szCs w:val="28"/>
        </w:rPr>
        <w:t xml:space="preserve">мг/л на М Балхаш. </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 по территории </w:t>
      </w:r>
      <w:r w:rsidRPr="00B3565B">
        <w:rPr>
          <w:rFonts w:ascii="Times New Roman" w:hAnsi="Times New Roman"/>
          <w:bCs/>
          <w:sz w:val="28"/>
          <w:szCs w:val="28"/>
        </w:rPr>
        <w:t>Карагандинской области</w:t>
      </w:r>
      <w:r w:rsidRPr="00B3565B">
        <w:rPr>
          <w:rFonts w:ascii="Times New Roman" w:hAnsi="Times New Roman"/>
          <w:sz w:val="28"/>
          <w:szCs w:val="28"/>
        </w:rPr>
        <w:t xml:space="preserve"> находилась в пределах от </w:t>
      </w:r>
      <w:r w:rsidRPr="00B3565B">
        <w:rPr>
          <w:rFonts w:ascii="Times New Roman" w:hAnsi="Times New Roman"/>
          <w:sz w:val="28"/>
          <w:szCs w:val="28"/>
          <w:lang w:val="kk-KZ"/>
        </w:rPr>
        <w:t xml:space="preserve">59,75 </w:t>
      </w:r>
      <w:r w:rsidRPr="00B3565B">
        <w:rPr>
          <w:rFonts w:ascii="Times New Roman" w:hAnsi="Times New Roman"/>
          <w:sz w:val="28"/>
          <w:szCs w:val="28"/>
        </w:rPr>
        <w:t xml:space="preserve">(М </w:t>
      </w:r>
      <w:r w:rsidRPr="00B3565B">
        <w:rPr>
          <w:rFonts w:ascii="Times New Roman" w:hAnsi="Times New Roman"/>
          <w:sz w:val="28"/>
          <w:szCs w:val="28"/>
          <w:lang w:val="kk-KZ"/>
        </w:rPr>
        <w:t>Балхаш</w:t>
      </w:r>
      <w:r w:rsidRPr="00B3565B">
        <w:rPr>
          <w:rFonts w:ascii="Times New Roman" w:hAnsi="Times New Roman"/>
          <w:sz w:val="28"/>
          <w:szCs w:val="28"/>
        </w:rPr>
        <w:t xml:space="preserve">) до </w:t>
      </w:r>
      <w:r w:rsidRPr="00B3565B">
        <w:rPr>
          <w:rFonts w:ascii="Times New Roman" w:hAnsi="Times New Roman"/>
          <w:sz w:val="28"/>
          <w:szCs w:val="28"/>
          <w:lang w:val="kk-KZ"/>
        </w:rPr>
        <w:t xml:space="preserve">104,9 </w:t>
      </w:r>
      <w:r w:rsidRPr="00B3565B">
        <w:rPr>
          <w:rFonts w:ascii="Times New Roman" w:hAnsi="Times New Roman"/>
          <w:sz w:val="28"/>
          <w:szCs w:val="28"/>
        </w:rPr>
        <w:t xml:space="preserve">мкСм/см (М </w:t>
      </w:r>
      <w:r w:rsidRPr="00B3565B">
        <w:rPr>
          <w:rFonts w:ascii="Times New Roman" w:hAnsi="Times New Roman"/>
          <w:sz w:val="28"/>
          <w:szCs w:val="28"/>
          <w:lang w:val="kk-KZ"/>
        </w:rPr>
        <w:t>Карагандинская СХОС</w:t>
      </w:r>
      <w:r w:rsidRPr="00B3565B">
        <w:rPr>
          <w:rFonts w:ascii="Times New Roman" w:hAnsi="Times New Roman"/>
          <w:sz w:val="28"/>
          <w:szCs w:val="28"/>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B3565B">
        <w:rPr>
          <w:rFonts w:ascii="Times New Roman" w:hAnsi="Times New Roman"/>
          <w:sz w:val="28"/>
          <w:szCs w:val="28"/>
          <w:lang w:val="kk-KZ"/>
        </w:rPr>
        <w:t>5,73</w:t>
      </w:r>
      <w:r w:rsidRPr="00B3565B">
        <w:rPr>
          <w:rFonts w:ascii="Times New Roman" w:hAnsi="Times New Roman"/>
          <w:sz w:val="28"/>
          <w:szCs w:val="28"/>
        </w:rPr>
        <w:t xml:space="preserve"> (М </w:t>
      </w:r>
      <w:r w:rsidRPr="00B3565B">
        <w:rPr>
          <w:rFonts w:ascii="Times New Roman" w:hAnsi="Times New Roman"/>
          <w:sz w:val="28"/>
          <w:szCs w:val="28"/>
          <w:lang w:val="kk-KZ"/>
        </w:rPr>
        <w:t>Жезказган</w:t>
      </w:r>
      <w:r w:rsidRPr="00B3565B">
        <w:rPr>
          <w:rFonts w:ascii="Times New Roman" w:hAnsi="Times New Roman"/>
          <w:sz w:val="28"/>
          <w:szCs w:val="28"/>
        </w:rPr>
        <w:t xml:space="preserve">) до </w:t>
      </w:r>
      <w:r w:rsidRPr="00B3565B">
        <w:rPr>
          <w:rFonts w:ascii="Times New Roman" w:hAnsi="Times New Roman"/>
          <w:sz w:val="28"/>
          <w:szCs w:val="28"/>
          <w:lang w:val="kk-KZ"/>
        </w:rPr>
        <w:t>7,19</w:t>
      </w:r>
      <w:r w:rsidRPr="00B3565B">
        <w:rPr>
          <w:rFonts w:ascii="Times New Roman" w:hAnsi="Times New Roman"/>
          <w:sz w:val="28"/>
          <w:szCs w:val="28"/>
        </w:rPr>
        <w:t xml:space="preserve"> (М Карагандинская СХОС).</w:t>
      </w:r>
    </w:p>
    <w:p w:rsidR="00226EBB" w:rsidRPr="00B3565B" w:rsidRDefault="00226EBB" w:rsidP="00226EBB"/>
    <w:p w:rsidR="00226EBB" w:rsidRPr="00B3565B" w:rsidRDefault="00226EBB" w:rsidP="00226EBB">
      <w:pPr>
        <w:spacing w:line="228" w:lineRule="auto"/>
        <w:jc w:val="center"/>
        <w:rPr>
          <w:b/>
          <w:sz w:val="28"/>
          <w:szCs w:val="28"/>
        </w:rPr>
      </w:pPr>
      <w:r w:rsidRPr="00B3565B">
        <w:rPr>
          <w:b/>
          <w:noProof/>
          <w:sz w:val="28"/>
          <w:szCs w:val="28"/>
          <w:lang w:eastAsia="ru-RU" w:bidi="ar-SA"/>
        </w:rPr>
        <w:lastRenderedPageBreak/>
        <w:drawing>
          <wp:inline distT="0" distB="0" distL="0" distR="0">
            <wp:extent cx="5460365" cy="3069590"/>
            <wp:effectExtent l="0" t="0" r="0" b="0"/>
            <wp:docPr id="88" name="Рисунок 88" descr="Караганд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аганда copy"/>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60365" cy="3069590"/>
                    </a:xfrm>
                    <a:prstGeom prst="rect">
                      <a:avLst/>
                    </a:prstGeom>
                    <a:noFill/>
                    <a:ln>
                      <a:noFill/>
                    </a:ln>
                  </pic:spPr>
                </pic:pic>
              </a:graphicData>
            </a:graphic>
          </wp:inline>
        </w:drawing>
      </w:r>
    </w:p>
    <w:p w:rsidR="00226EBB" w:rsidRPr="00B3565B" w:rsidRDefault="00226EBB" w:rsidP="00226EBB">
      <w:pPr>
        <w:ind w:firstLine="567"/>
        <w:jc w:val="both"/>
        <w:rPr>
          <w:rFonts w:ascii="Times New Roman" w:hAnsi="Times New Roman"/>
          <w:i/>
          <w:sz w:val="20"/>
          <w:szCs w:val="20"/>
        </w:rPr>
      </w:pPr>
    </w:p>
    <w:p w:rsidR="00226EBB" w:rsidRPr="00B3565B" w:rsidRDefault="00226EBB" w:rsidP="00226EBB">
      <w:pPr>
        <w:pStyle w:val="a9"/>
        <w:spacing w:after="0"/>
        <w:ind w:left="0"/>
        <w:jc w:val="center"/>
        <w:rPr>
          <w:rFonts w:ascii="Times New Roman" w:hAnsi="Times New Roman"/>
          <w:b/>
        </w:rPr>
      </w:pPr>
      <w:r w:rsidRPr="00B3565B">
        <w:rPr>
          <w:rFonts w:ascii="Times New Roman" w:hAnsi="Times New Roman"/>
          <w:b/>
        </w:rPr>
        <w:t>Рис. 8.5 Схема расположения метеостанций за наблюдением атмосферных осадков и снежного покрова на территории Карагандинской области</w:t>
      </w:r>
    </w:p>
    <w:p w:rsidR="00226EBB" w:rsidRPr="00B3565B" w:rsidRDefault="00226EBB" w:rsidP="00226EBB">
      <w:pPr>
        <w:pStyle w:val="a9"/>
        <w:spacing w:after="0"/>
        <w:ind w:left="495"/>
        <w:rPr>
          <w:rFonts w:ascii="Times New Roman" w:hAnsi="Times New Roman"/>
          <w:b/>
          <w:sz w:val="28"/>
          <w:szCs w:val="28"/>
        </w:rPr>
      </w:pPr>
    </w:p>
    <w:p w:rsidR="00226EBB" w:rsidRPr="00B3565B" w:rsidRDefault="00226EBB" w:rsidP="00226EBB">
      <w:pPr>
        <w:pStyle w:val="a9"/>
        <w:spacing w:after="0"/>
        <w:ind w:left="495"/>
        <w:rPr>
          <w:rFonts w:ascii="Times New Roman" w:hAnsi="Times New Roman"/>
          <w:b/>
          <w:sz w:val="28"/>
          <w:szCs w:val="28"/>
        </w:rPr>
      </w:pPr>
    </w:p>
    <w:p w:rsidR="00AC65A9" w:rsidRPr="00B3565B" w:rsidRDefault="007E2CAB" w:rsidP="00F62832">
      <w:pPr>
        <w:pStyle w:val="a9"/>
        <w:spacing w:after="0"/>
        <w:ind w:left="426"/>
        <w:jc w:val="center"/>
        <w:rPr>
          <w:rFonts w:ascii="Times New Roman" w:hAnsi="Times New Roman"/>
          <w:b/>
          <w:sz w:val="28"/>
          <w:szCs w:val="28"/>
        </w:rPr>
      </w:pPr>
      <w:r w:rsidRPr="00B3565B">
        <w:rPr>
          <w:rFonts w:ascii="Times New Roman" w:hAnsi="Times New Roman"/>
          <w:b/>
          <w:sz w:val="28"/>
          <w:szCs w:val="28"/>
          <w:lang w:val="kk-KZ"/>
        </w:rPr>
        <w:t>8.8</w:t>
      </w:r>
      <w:r w:rsidR="00AC65A9" w:rsidRPr="00B3565B">
        <w:rPr>
          <w:rFonts w:ascii="Times New Roman" w:hAnsi="Times New Roman"/>
          <w:b/>
          <w:sz w:val="28"/>
          <w:szCs w:val="28"/>
        </w:rPr>
        <w:t>Качество поверхностных вод на территории Карагандинской области</w:t>
      </w:r>
    </w:p>
    <w:p w:rsidR="00C71948" w:rsidRPr="00B3565B" w:rsidRDefault="00C71948" w:rsidP="00F62832">
      <w:pPr>
        <w:pStyle w:val="a9"/>
        <w:spacing w:after="0"/>
        <w:jc w:val="center"/>
        <w:rPr>
          <w:rFonts w:ascii="Times New Roman" w:hAnsi="Times New Roman"/>
          <w:b/>
          <w:sz w:val="28"/>
          <w:szCs w:val="28"/>
        </w:rPr>
      </w:pP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Карагандинской области проводились на 7 водных объектах - реках Нура, Шерубайнура, Кара Кенгир, вдхр. Самаркан, Кенгир, канале Ертис- Караганды, озеро Балхаш.</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 реке </w:t>
      </w:r>
      <w:r w:rsidRPr="00B3565B">
        <w:rPr>
          <w:rFonts w:ascii="Times New Roman" w:hAnsi="Times New Roman"/>
          <w:b/>
          <w:sz w:val="28"/>
          <w:szCs w:val="28"/>
        </w:rPr>
        <w:t>Нура</w:t>
      </w:r>
      <w:r w:rsidRPr="00B3565B">
        <w:rPr>
          <w:rFonts w:ascii="Times New Roman" w:hAnsi="Times New Roman"/>
          <w:sz w:val="28"/>
          <w:szCs w:val="28"/>
        </w:rPr>
        <w:t>: температура воды находилась в пределах от 12,4 до 25,3 ºC, водородный показатель равен 8,15, концентрация растворенного в воде кислорода – 8,04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–1,81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тяжелых металлов (марганец – 20,0 ПДК, медь – 2,1 ПДК, цинк – 1,5 ПДК), главных ионов (сульфаты – 1,5 ПДК), биогенных веществ (железо общее – 2,9 ПДК, фториды – 1,1 ПДК), органических веществ (летучие фенолы – 1,2 ПДК).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 реке </w:t>
      </w:r>
      <w:r w:rsidRPr="00B3565B">
        <w:rPr>
          <w:rFonts w:ascii="Times New Roman" w:hAnsi="Times New Roman"/>
          <w:b/>
          <w:sz w:val="28"/>
          <w:szCs w:val="28"/>
        </w:rPr>
        <w:t xml:space="preserve">Шерубайнура: </w:t>
      </w:r>
      <w:r w:rsidRPr="00B3565B">
        <w:rPr>
          <w:rFonts w:ascii="Times New Roman" w:hAnsi="Times New Roman"/>
          <w:sz w:val="28"/>
          <w:szCs w:val="28"/>
        </w:rPr>
        <w:t>температура воды находилась в пределах от 16,4 до 25 ºC, водородный показатель равен – 8,54, концентрация растворенного в воде кислорода – 10,7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2,52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(марганец – 29,0 ПДК, медь – 1,4 ПДК, цинк – 1,5 ПДК), главных ионов (хлориды 1,5 ПДК, сульфаты – 3,6 ПДК, магний – 1,9 ПДК), биогенных веществ (аммоний солевой – 5,5 ПДК, азот нитритный – 59,2 ПДК, железо общее – 9,9 ПДК), органических веществ (летучие фенолы – 2,3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 водохранилище </w:t>
      </w:r>
      <w:r w:rsidRPr="00B3565B">
        <w:rPr>
          <w:rFonts w:ascii="Times New Roman" w:hAnsi="Times New Roman"/>
          <w:b/>
          <w:sz w:val="28"/>
          <w:szCs w:val="28"/>
        </w:rPr>
        <w:t>Самаркан</w:t>
      </w:r>
      <w:r w:rsidRPr="00B3565B">
        <w:rPr>
          <w:rFonts w:ascii="Times New Roman" w:hAnsi="Times New Roman"/>
          <w:sz w:val="28"/>
          <w:szCs w:val="28"/>
        </w:rPr>
        <w:t xml:space="preserve"> – температура воды находилась в пределах от 17,8 до 26 ºC, водородный показатель равен 8,29, концентрация растворенного в воде кислорода – 9,33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1,90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w:t>
      </w:r>
      <w:r w:rsidRPr="00B3565B">
        <w:rPr>
          <w:rFonts w:ascii="Times New Roman" w:hAnsi="Times New Roman"/>
          <w:sz w:val="28"/>
          <w:szCs w:val="28"/>
        </w:rPr>
        <w:lastRenderedPageBreak/>
        <w:t xml:space="preserve">Превышения ПДК были зафиксированы по веществам из групп тяжелых металлов (марганец – 13,7 ПДК, медь – 2,0 ПДК, цинк – 1,6 ПДК), главных ионов (сульфаты – 1,4 ПДК), биогенных веществ (железо общее – 1,8 ПДК).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 водохранилище </w:t>
      </w:r>
      <w:r w:rsidRPr="00B3565B">
        <w:rPr>
          <w:rFonts w:ascii="Times New Roman" w:hAnsi="Times New Roman"/>
          <w:b/>
          <w:sz w:val="28"/>
          <w:szCs w:val="28"/>
        </w:rPr>
        <w:t xml:space="preserve">Кенгир </w:t>
      </w:r>
      <w:r w:rsidRPr="00B3565B">
        <w:rPr>
          <w:rFonts w:ascii="Times New Roman" w:hAnsi="Times New Roman"/>
          <w:sz w:val="28"/>
          <w:szCs w:val="28"/>
        </w:rPr>
        <w:t>– температура воды находилась в пределах от 18 до 25 ºC, водородный показатель равен 8,06, концентрация растворенного в воде кислорода – 5,38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3,14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тяжелых металлов (марганец – 6,0 ПДК, медь – 2,2 ПДК, цинк – 2,7 ПДК), главных ионов (сульфаты – 1,3 ПДК), биогенных веществ (железо общее – 2,4 ПДК), органических веществ (летучие фенолы – 1,3 ПДК).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 реке </w:t>
      </w:r>
      <w:r w:rsidRPr="00B3565B">
        <w:rPr>
          <w:rFonts w:ascii="Times New Roman" w:hAnsi="Times New Roman"/>
          <w:b/>
          <w:sz w:val="28"/>
          <w:szCs w:val="28"/>
        </w:rPr>
        <w:t xml:space="preserve">Кара Кенгир </w:t>
      </w:r>
      <w:r w:rsidRPr="00B3565B">
        <w:rPr>
          <w:rFonts w:ascii="Times New Roman" w:hAnsi="Times New Roman"/>
          <w:sz w:val="28"/>
          <w:szCs w:val="28"/>
        </w:rPr>
        <w:t>– температура воды находилась в пределах от 16,4 до 24,6 ºC, водородный показатель равен 7,7, концентрация растворенного в воде кислорода – 4,97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3,66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(марганец – 29,7 ПДК, медь – 3,0 ПДК, цинк – 2,2 ПДК), биогенных веществ (аммоний солевой – 13,7 ПДК, азот нитритный – 7,7 ПДК, железо общее – 2,5 ПДК, фториды – 1,1 ПДК), главных ионов (сульфаты – 4,0 ПДК, магний – 1,5 ПДК), органических веществ (летучие фенолы – 1,4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канале </w:t>
      </w:r>
      <w:r w:rsidRPr="00B3565B">
        <w:rPr>
          <w:rFonts w:ascii="Times New Roman" w:hAnsi="Times New Roman"/>
          <w:b/>
          <w:sz w:val="28"/>
          <w:szCs w:val="28"/>
        </w:rPr>
        <w:t xml:space="preserve">Ертис-Караганды </w:t>
      </w:r>
      <w:r w:rsidRPr="00B3565B">
        <w:rPr>
          <w:rFonts w:ascii="Times New Roman" w:hAnsi="Times New Roman"/>
          <w:sz w:val="28"/>
          <w:szCs w:val="28"/>
        </w:rPr>
        <w:t>- температура воды находилась в пределах от 17,5 до 18,2 ºC, водородный показатель равен 7,83, концентрация растворенного в воде кислорода 8,35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1,13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(марганец – 9,0 ПДК, медь – 2,1 ПДК, цинк –1,2 ПДК), биогенных веществ (железо общее – 2,3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озере </w:t>
      </w:r>
      <w:r w:rsidRPr="00B3565B">
        <w:rPr>
          <w:rFonts w:ascii="Times New Roman" w:hAnsi="Times New Roman"/>
          <w:b/>
          <w:sz w:val="28"/>
          <w:szCs w:val="28"/>
        </w:rPr>
        <w:t xml:space="preserve">Балхаш </w:t>
      </w:r>
      <w:r w:rsidRPr="00B3565B">
        <w:rPr>
          <w:rFonts w:ascii="Times New Roman" w:hAnsi="Times New Roman"/>
          <w:sz w:val="28"/>
          <w:szCs w:val="28"/>
        </w:rPr>
        <w:t>температура воды 23,3 ºC, водородный показатель равен 8,6, концентрация растворенного в воде кислорода 8,32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1,18 мг/дм3. Превышения ПДК были зафиксированы по веществам из групп тяжелых металлов (медь – 7,0 ПДК), главных ионов (сульфаты – 8,4 ПДК, хлориды – 1,3 ПДК, магний – 3,2 ПДК), биогенных веществ (фториды – 2,4 ПДК), органических веществ (летучие фенолы – 1,4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Качество воды водных объектов на территории Карагандинской области за 3 квартал 2015 года (по КИЗВ) оценивается следующим образом: вода «умеренного уровня загрязнения» – вдхр.Самаркан , Кенгир; вода «высокого уровня загрязнения» – реки Нура, Шерубайнура, Кара Кенгир, канал Ертис– Караганды, озеро Балхаш.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сравнении с 3 квартолом 2014 года качество воды в реках Нура, Кара Кенгир, Шерубайнура, вдхр. Кенгир – улучшилось, озеро Балхаш – ухудшилось, вдхр. Самаркан, канал Ертис-Караганды – существенно не изменилось.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сравнении с 2 квартолом 2015 года качество воды в реке Шерубайнура, вдхр. Кенгир, вдхр. Самаркан – улучшилось, в реках Нура, Кара Кенгир, канал Ертис-Караганды, озеро Балхаш – существенно не изменилось. </w:t>
      </w:r>
    </w:p>
    <w:p w:rsidR="00124525"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 территории области обнаружены следующие ВЗ: река </w:t>
      </w:r>
      <w:r w:rsidRPr="00B3565B">
        <w:rPr>
          <w:rFonts w:ascii="Times New Roman" w:hAnsi="Times New Roman"/>
          <w:sz w:val="28"/>
          <w:szCs w:val="28"/>
          <w:lang w:val="kk-KZ"/>
        </w:rPr>
        <w:t xml:space="preserve">Нура – </w:t>
      </w:r>
      <w:r w:rsidRPr="00B3565B">
        <w:rPr>
          <w:rFonts w:ascii="Times New Roman" w:hAnsi="Times New Roman"/>
          <w:sz w:val="28"/>
          <w:szCs w:val="28"/>
        </w:rPr>
        <w:t>15</w:t>
      </w:r>
      <w:r w:rsidRPr="00B3565B">
        <w:rPr>
          <w:rFonts w:ascii="Times New Roman" w:hAnsi="Times New Roman"/>
          <w:sz w:val="28"/>
          <w:szCs w:val="28"/>
          <w:lang w:val="kk-KZ"/>
        </w:rPr>
        <w:t xml:space="preserve"> случаев, река </w:t>
      </w:r>
      <w:r w:rsidRPr="00B3565B">
        <w:rPr>
          <w:rFonts w:ascii="Times New Roman" w:hAnsi="Times New Roman"/>
          <w:sz w:val="28"/>
          <w:szCs w:val="28"/>
        </w:rPr>
        <w:t xml:space="preserve">Кара Кенгир – 11 случаев, река </w:t>
      </w:r>
      <w:r w:rsidRPr="00B3565B">
        <w:rPr>
          <w:rFonts w:ascii="Times New Roman" w:hAnsi="Times New Roman"/>
          <w:sz w:val="28"/>
          <w:szCs w:val="28"/>
          <w:lang w:val="kk-KZ"/>
        </w:rPr>
        <w:t xml:space="preserve">Шерубайнура – 6 случаев, вдхр. Самаркан – 3 случая, вдхр. Кенгир – 1 случай.  </w:t>
      </w:r>
      <w:r w:rsidR="00124525" w:rsidRPr="00B3565B">
        <w:rPr>
          <w:rFonts w:ascii="Times New Roman" w:hAnsi="Times New Roman"/>
          <w:sz w:val="28"/>
          <w:szCs w:val="28"/>
          <w:lang w:val="kk-KZ"/>
        </w:rPr>
        <w:t>(таблица</w:t>
      </w:r>
      <w:r w:rsidR="008E7D42" w:rsidRPr="00B3565B">
        <w:rPr>
          <w:rFonts w:ascii="Times New Roman" w:hAnsi="Times New Roman"/>
          <w:sz w:val="28"/>
          <w:szCs w:val="28"/>
          <w:lang w:val="kk-KZ"/>
        </w:rPr>
        <w:t xml:space="preserve"> 7</w:t>
      </w:r>
      <w:r w:rsidR="00124525" w:rsidRPr="00B3565B">
        <w:rPr>
          <w:rFonts w:ascii="Times New Roman" w:hAnsi="Times New Roman"/>
          <w:sz w:val="28"/>
          <w:szCs w:val="28"/>
          <w:lang w:val="kk-KZ"/>
        </w:rPr>
        <w:t>).</w:t>
      </w:r>
    </w:p>
    <w:p w:rsidR="00124525" w:rsidRPr="00B3565B" w:rsidRDefault="001472E8" w:rsidP="00124525">
      <w:pPr>
        <w:pStyle w:val="a9"/>
        <w:spacing w:after="0"/>
        <w:jc w:val="center"/>
        <w:rPr>
          <w:rFonts w:ascii="Times New Roman" w:hAnsi="Times New Roman"/>
          <w:b/>
          <w:sz w:val="28"/>
          <w:szCs w:val="28"/>
        </w:rPr>
      </w:pPr>
      <w:r w:rsidRPr="00B3565B">
        <w:rPr>
          <w:rFonts w:ascii="Times New Roman" w:hAnsi="Times New Roman"/>
          <w:b/>
          <w:noProof/>
          <w:sz w:val="28"/>
          <w:szCs w:val="28"/>
          <w:lang w:eastAsia="ru-RU" w:bidi="ar-SA"/>
        </w:rPr>
        <w:lastRenderedPageBreak/>
        <w:drawing>
          <wp:inline distT="0" distB="0" distL="0" distR="0">
            <wp:extent cx="4752975" cy="3359785"/>
            <wp:effectExtent l="19050" t="0" r="9525" b="0"/>
            <wp:docPr id="104" name="Рисунок 50" descr="Карагандинская обл 3 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арагандинская обл 3 кв 2015"/>
                    <pic:cNvPicPr>
                      <a:picLocks noChangeAspect="1" noChangeArrowheads="1"/>
                    </pic:cNvPicPr>
                  </pic:nvPicPr>
                  <pic:blipFill>
                    <a:blip r:embed="rId90" cstate="print"/>
                    <a:srcRect/>
                    <a:stretch>
                      <a:fillRect/>
                    </a:stretch>
                  </pic:blipFill>
                  <pic:spPr bwMode="auto">
                    <a:xfrm>
                      <a:off x="0" y="0"/>
                      <a:ext cx="4752975" cy="3359785"/>
                    </a:xfrm>
                    <a:prstGeom prst="rect">
                      <a:avLst/>
                    </a:prstGeom>
                    <a:noFill/>
                    <a:ln w="9525">
                      <a:noFill/>
                      <a:miter lim="800000"/>
                      <a:headEnd/>
                      <a:tailEnd/>
                    </a:ln>
                  </pic:spPr>
                </pic:pic>
              </a:graphicData>
            </a:graphic>
          </wp:inline>
        </w:drawing>
      </w:r>
    </w:p>
    <w:p w:rsidR="00124525" w:rsidRPr="00B3565B" w:rsidRDefault="008E7D42" w:rsidP="008E7D42">
      <w:pPr>
        <w:jc w:val="center"/>
        <w:rPr>
          <w:rFonts w:ascii="Times New Roman" w:hAnsi="Times New Roman"/>
          <w:b/>
        </w:rPr>
      </w:pPr>
      <w:r w:rsidRPr="00B3565B">
        <w:rPr>
          <w:rFonts w:ascii="Times New Roman" w:hAnsi="Times New Roman"/>
          <w:b/>
        </w:rPr>
        <w:t>8</w:t>
      </w:r>
      <w:r w:rsidR="00124525" w:rsidRPr="00B3565B">
        <w:rPr>
          <w:rFonts w:ascii="Times New Roman" w:hAnsi="Times New Roman"/>
          <w:b/>
        </w:rPr>
        <w:t>.</w:t>
      </w:r>
      <w:r w:rsidRPr="00B3565B">
        <w:rPr>
          <w:rFonts w:ascii="Times New Roman" w:hAnsi="Times New Roman"/>
          <w:b/>
          <w:lang w:val="kk-KZ"/>
        </w:rPr>
        <w:t>6</w:t>
      </w:r>
      <w:r w:rsidR="00124525" w:rsidRPr="00B3565B">
        <w:rPr>
          <w:rFonts w:ascii="Times New Roman" w:hAnsi="Times New Roman"/>
          <w:b/>
        </w:rPr>
        <w:t xml:space="preserve"> Характеристика качества поверхностных вод Карагандинской области</w:t>
      </w:r>
    </w:p>
    <w:p w:rsidR="009535CA" w:rsidRPr="00B3565B" w:rsidRDefault="009535CA" w:rsidP="00124525">
      <w:pPr>
        <w:pStyle w:val="BodyTextIndent31"/>
        <w:ind w:firstLine="567"/>
        <w:jc w:val="both"/>
        <w:rPr>
          <w:rFonts w:ascii="Times New Roman" w:hAnsi="Times New Roman"/>
          <w:szCs w:val="28"/>
          <w:lang w:val="kk-KZ"/>
        </w:rPr>
      </w:pPr>
    </w:p>
    <w:p w:rsidR="008362C3" w:rsidRPr="00B3565B" w:rsidRDefault="008362C3" w:rsidP="00F62832">
      <w:pPr>
        <w:pStyle w:val="a9"/>
        <w:spacing w:after="0"/>
        <w:jc w:val="center"/>
        <w:rPr>
          <w:rFonts w:ascii="Times New Roman" w:hAnsi="Times New Roman"/>
          <w:b/>
          <w:sz w:val="28"/>
          <w:szCs w:val="28"/>
          <w:lang w:val="kk-KZ"/>
        </w:rPr>
      </w:pPr>
    </w:p>
    <w:p w:rsidR="008A6DF3" w:rsidRPr="00B3565B" w:rsidRDefault="008A6DF3" w:rsidP="00F62832">
      <w:pPr>
        <w:tabs>
          <w:tab w:val="left" w:pos="3040"/>
        </w:tabs>
        <w:jc w:val="center"/>
        <w:rPr>
          <w:rFonts w:ascii="Times New Roman" w:hAnsi="Times New Roman"/>
          <w:b/>
          <w:sz w:val="28"/>
          <w:szCs w:val="28"/>
        </w:rPr>
      </w:pPr>
      <w:r w:rsidRPr="00B3565B">
        <w:rPr>
          <w:rFonts w:ascii="Times New Roman" w:hAnsi="Times New Roman"/>
          <w:b/>
          <w:sz w:val="28"/>
          <w:szCs w:val="28"/>
        </w:rPr>
        <w:t>8.</w:t>
      </w:r>
      <w:r w:rsidR="007E2CAB" w:rsidRPr="00B3565B">
        <w:rPr>
          <w:rFonts w:ascii="Times New Roman" w:hAnsi="Times New Roman"/>
          <w:b/>
          <w:sz w:val="28"/>
          <w:szCs w:val="28"/>
          <w:lang w:val="kk-KZ"/>
        </w:rPr>
        <w:t xml:space="preserve">9 </w:t>
      </w:r>
      <w:r w:rsidRPr="00B3565B">
        <w:rPr>
          <w:rFonts w:ascii="Times New Roman" w:hAnsi="Times New Roman"/>
          <w:b/>
          <w:sz w:val="28"/>
          <w:szCs w:val="28"/>
        </w:rPr>
        <w:t>Качество поверхностных вод по гидробиологическим показателям Карагандинской области</w:t>
      </w:r>
    </w:p>
    <w:p w:rsidR="008A6DF3" w:rsidRPr="00B3565B" w:rsidRDefault="008A6DF3" w:rsidP="00F62832">
      <w:pPr>
        <w:tabs>
          <w:tab w:val="left" w:pos="3040"/>
        </w:tabs>
        <w:ind w:firstLine="709"/>
        <w:jc w:val="center"/>
        <w:rPr>
          <w:rFonts w:ascii="Times New Roman" w:hAnsi="Times New Roman"/>
          <w:b/>
          <w:sz w:val="28"/>
          <w:szCs w:val="28"/>
        </w:rPr>
      </w:pPr>
    </w:p>
    <w:p w:rsidR="0062411C" w:rsidRPr="00B3565B" w:rsidRDefault="0062411C" w:rsidP="0062411C">
      <w:pPr>
        <w:tabs>
          <w:tab w:val="left" w:pos="3040"/>
        </w:tabs>
        <w:rPr>
          <w:rFonts w:ascii="Times New Roman" w:hAnsi="Times New Roman"/>
          <w:b/>
          <w:color w:val="000000"/>
          <w:sz w:val="28"/>
          <w:szCs w:val="28"/>
        </w:rPr>
      </w:pPr>
      <w:r w:rsidRPr="00B3565B">
        <w:rPr>
          <w:rFonts w:ascii="Times New Roman" w:hAnsi="Times New Roman"/>
          <w:b/>
          <w:color w:val="000000"/>
          <w:sz w:val="28"/>
          <w:szCs w:val="28"/>
        </w:rPr>
        <w:t>р. Нура</w:t>
      </w:r>
    </w:p>
    <w:p w:rsidR="0062411C" w:rsidRPr="00B3565B" w:rsidRDefault="0062411C" w:rsidP="0062411C">
      <w:pPr>
        <w:jc w:val="both"/>
        <w:rPr>
          <w:rFonts w:ascii="Times New Roman" w:hAnsi="Times New Roman"/>
          <w:sz w:val="28"/>
          <w:szCs w:val="28"/>
        </w:rPr>
      </w:pPr>
      <w:r w:rsidRPr="00B3565B">
        <w:rPr>
          <w:rFonts w:ascii="Times New Roman" w:hAnsi="Times New Roman"/>
          <w:color w:val="000000"/>
          <w:sz w:val="28"/>
          <w:szCs w:val="28"/>
        </w:rPr>
        <w:t xml:space="preserve">        </w:t>
      </w:r>
      <w:r w:rsidRPr="00B3565B">
        <w:rPr>
          <w:rFonts w:ascii="Times New Roman" w:hAnsi="Times New Roman"/>
          <w:sz w:val="28"/>
          <w:szCs w:val="28"/>
        </w:rPr>
        <w:t xml:space="preserve">Фитопланктон реки Нуры за 3 квартал нынешнего года менее богат и разнообразен, чем в минувшем году. Согласно сапробиологическому анализу, доминировали бета-мезосапробные организмы, характерные для "умеренно-загрязненных" вод. Доминировали  диатомовые и зеленые водоросли и составили 82% от общей биомассы. В летне-осенний период была характерна тенденция к уменьшению развития диатомовых  и зеленых  водорослей (июль - 84% от общей биомассы, август - 72%, сентябрь - 65%). Сине-зеленые водоросли занимали в  течение  всего периода 15 -25 % от общей биомассы. Общая численность фитопланктона в среднем была равна 0,07тыс.кл/см³., общая биомасса - 0,396 мг/дм³. Наиболее загрязненным являлся участок реки в окрестностях города Темиртау, "5,7 км ниже объединенного сброса сточных вод…", о чем говорит наибольший индекс сапробности. Значения индексов сапробности на всем участке наблюдений варьировали в пределах от 1,54 до 1,91, и в среднем индекс составил 1,72, что соответствовало 3 классу "умеренно-загрязненных" вод.  </w:t>
      </w:r>
    </w:p>
    <w:p w:rsidR="0062411C" w:rsidRPr="00B3565B" w:rsidRDefault="0062411C" w:rsidP="0062411C">
      <w:pPr>
        <w:ind w:firstLine="426"/>
        <w:jc w:val="both"/>
        <w:rPr>
          <w:rFonts w:ascii="Times New Roman" w:hAnsi="Times New Roman"/>
          <w:sz w:val="28"/>
          <w:szCs w:val="28"/>
        </w:rPr>
      </w:pPr>
      <w:r w:rsidRPr="00B3565B">
        <w:rPr>
          <w:rFonts w:ascii="Times New Roman" w:hAnsi="Times New Roman"/>
          <w:sz w:val="28"/>
          <w:szCs w:val="28"/>
        </w:rPr>
        <w:t>Основу перифитона составили диатомовые (</w:t>
      </w:r>
      <w:r w:rsidRPr="00B3565B">
        <w:rPr>
          <w:rFonts w:ascii="Times New Roman" w:hAnsi="Times New Roman"/>
          <w:sz w:val="28"/>
          <w:szCs w:val="28"/>
          <w:lang w:val="en-US"/>
        </w:rPr>
        <w:t>Caloneis</w:t>
      </w:r>
      <w:r w:rsidRPr="00B3565B">
        <w:rPr>
          <w:rFonts w:ascii="Times New Roman" w:hAnsi="Times New Roman"/>
          <w:sz w:val="28"/>
          <w:szCs w:val="28"/>
        </w:rPr>
        <w:t xml:space="preserve">, </w:t>
      </w:r>
      <w:r w:rsidRPr="00B3565B">
        <w:rPr>
          <w:rFonts w:ascii="Times New Roman" w:hAnsi="Times New Roman"/>
          <w:sz w:val="28"/>
          <w:szCs w:val="28"/>
          <w:lang w:val="en-US"/>
        </w:rPr>
        <w:t>Cymbella</w:t>
      </w:r>
      <w:r w:rsidRPr="00B3565B">
        <w:rPr>
          <w:rFonts w:ascii="Times New Roman" w:hAnsi="Times New Roman"/>
          <w:sz w:val="28"/>
          <w:szCs w:val="28"/>
        </w:rPr>
        <w:t xml:space="preserve">, </w:t>
      </w:r>
      <w:r w:rsidRPr="00B3565B">
        <w:rPr>
          <w:rFonts w:ascii="Times New Roman" w:hAnsi="Times New Roman"/>
          <w:sz w:val="28"/>
          <w:szCs w:val="28"/>
          <w:lang w:val="en-US"/>
        </w:rPr>
        <w:t>Stephanodiscus</w:t>
      </w:r>
      <w:r w:rsidRPr="00B3565B">
        <w:rPr>
          <w:rFonts w:ascii="Times New Roman" w:hAnsi="Times New Roman"/>
          <w:sz w:val="28"/>
          <w:szCs w:val="28"/>
        </w:rPr>
        <w:t xml:space="preserve">, </w:t>
      </w:r>
      <w:r w:rsidRPr="00B3565B">
        <w:rPr>
          <w:rFonts w:ascii="Times New Roman" w:hAnsi="Times New Roman"/>
          <w:sz w:val="28"/>
          <w:szCs w:val="28"/>
          <w:lang w:val="en-US"/>
        </w:rPr>
        <w:t>Pinnularia</w:t>
      </w:r>
      <w:r w:rsidRPr="00B3565B">
        <w:rPr>
          <w:rFonts w:ascii="Times New Roman" w:hAnsi="Times New Roman"/>
          <w:sz w:val="28"/>
          <w:szCs w:val="28"/>
        </w:rPr>
        <w:t>) и зеленые водоросли (</w:t>
      </w:r>
      <w:r w:rsidRPr="00B3565B">
        <w:rPr>
          <w:rFonts w:ascii="Times New Roman" w:hAnsi="Times New Roman"/>
          <w:sz w:val="28"/>
          <w:szCs w:val="28"/>
          <w:lang w:val="en-US"/>
        </w:rPr>
        <w:t>Closterium</w:t>
      </w:r>
      <w:r w:rsidRPr="00B3565B">
        <w:rPr>
          <w:rFonts w:ascii="Times New Roman" w:hAnsi="Times New Roman"/>
          <w:sz w:val="28"/>
          <w:szCs w:val="28"/>
        </w:rPr>
        <w:t xml:space="preserve">, </w:t>
      </w:r>
      <w:r w:rsidRPr="00B3565B">
        <w:rPr>
          <w:rFonts w:ascii="Times New Roman" w:hAnsi="Times New Roman"/>
          <w:sz w:val="28"/>
          <w:szCs w:val="28"/>
          <w:lang w:val="en-US"/>
        </w:rPr>
        <w:t>Scenedesmus</w:t>
      </w:r>
      <w:r w:rsidRPr="00B3565B">
        <w:rPr>
          <w:rFonts w:ascii="Times New Roman" w:hAnsi="Times New Roman"/>
          <w:sz w:val="28"/>
          <w:szCs w:val="28"/>
        </w:rPr>
        <w:t xml:space="preserve">, </w:t>
      </w:r>
      <w:r w:rsidRPr="00B3565B">
        <w:rPr>
          <w:rFonts w:ascii="Times New Roman" w:hAnsi="Times New Roman"/>
          <w:sz w:val="28"/>
          <w:szCs w:val="28"/>
          <w:lang w:val="en-US"/>
        </w:rPr>
        <w:t>Ulotrix</w:t>
      </w:r>
      <w:r w:rsidRPr="00B3565B">
        <w:rPr>
          <w:rFonts w:ascii="Times New Roman" w:hAnsi="Times New Roman"/>
          <w:sz w:val="28"/>
          <w:szCs w:val="28"/>
        </w:rPr>
        <w:t>). Наибольший индекс сапробности наблюдался на створе г. Темиртау, "5,7 км ниже сброса ст.вод…", - 1,84, тогда как на створе с. Шешенкара он был равен 1,72.</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lastRenderedPageBreak/>
        <w:t xml:space="preserve">      Видовой состав зоопланктона  на исследованном участке реки за 3 квартал не был разнообразен. Среднее число видов  в пробе не превышало 5. Численность в среднем составила 0,87 тыс.экз/м³ при биомассе 10,47 мг/м³. Доминировали    веслоногие рачки, на долю которых пришлось 63% от общего числа зоопланктона, а количество  ветвистоусых рачков соответствовало 37%, коловратки в пробах отсутствовали. Индекс сапробности изменялся незначительно в пределах 3 класса "умеренно-загрязненных" вод и среднее  его значение было равно 1,77.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Согласно результатам биотестирования на створах реки Нуры наблюдались следующие тест</w:t>
      </w:r>
      <w:r w:rsidRPr="00B3565B">
        <w:rPr>
          <w:rFonts w:ascii="Times New Roman" w:hAnsi="Times New Roman"/>
          <w:sz w:val="28"/>
          <w:szCs w:val="28"/>
          <w:lang w:val="kk-KZ"/>
        </w:rPr>
        <w:t xml:space="preserve"> </w:t>
      </w:r>
      <w:r w:rsidRPr="00B3565B">
        <w:rPr>
          <w:rFonts w:ascii="Times New Roman" w:hAnsi="Times New Roman"/>
          <w:sz w:val="28"/>
          <w:szCs w:val="28"/>
        </w:rPr>
        <w:t>-</w:t>
      </w:r>
      <w:r w:rsidRPr="00B3565B">
        <w:rPr>
          <w:rFonts w:ascii="Times New Roman" w:hAnsi="Times New Roman"/>
          <w:sz w:val="28"/>
          <w:szCs w:val="28"/>
          <w:lang w:val="kk-KZ"/>
        </w:rPr>
        <w:t xml:space="preserve"> </w:t>
      </w:r>
      <w:r w:rsidRPr="00B3565B">
        <w:rPr>
          <w:rFonts w:ascii="Times New Roman" w:hAnsi="Times New Roman"/>
          <w:sz w:val="28"/>
          <w:szCs w:val="28"/>
        </w:rPr>
        <w:t>параметры (процент погибших дафний по отношению к контролю): ″с.Шешенкара″,  ″ жд.ст.Балыкты ″,  г. Темиртау, ″1 км ниже сбр</w:t>
      </w:r>
      <w:r w:rsidRPr="00B3565B">
        <w:rPr>
          <w:rFonts w:ascii="Times New Roman" w:hAnsi="Times New Roman"/>
          <w:sz w:val="28"/>
          <w:szCs w:val="28"/>
          <w:lang w:val="kk-KZ"/>
        </w:rPr>
        <w:t>оса</w:t>
      </w:r>
      <w:r w:rsidRPr="00B3565B">
        <w:rPr>
          <w:rFonts w:ascii="Times New Roman" w:hAnsi="Times New Roman"/>
          <w:sz w:val="28"/>
          <w:szCs w:val="28"/>
        </w:rPr>
        <w:t xml:space="preserve"> ст</w:t>
      </w:r>
      <w:r w:rsidRPr="00B3565B">
        <w:rPr>
          <w:rFonts w:ascii="Times New Roman" w:hAnsi="Times New Roman"/>
          <w:sz w:val="28"/>
          <w:szCs w:val="28"/>
          <w:lang w:val="kk-KZ"/>
        </w:rPr>
        <w:t>очных</w:t>
      </w:r>
      <w:r w:rsidRPr="00B3565B">
        <w:rPr>
          <w:rFonts w:ascii="Times New Roman" w:hAnsi="Times New Roman"/>
          <w:sz w:val="28"/>
          <w:szCs w:val="28"/>
        </w:rPr>
        <w:t xml:space="preserve"> вод…″</w:t>
      </w:r>
      <w:r w:rsidRPr="00B3565B">
        <w:rPr>
          <w:rFonts w:ascii="Times New Roman" w:hAnsi="Times New Roman"/>
          <w:sz w:val="28"/>
          <w:szCs w:val="28"/>
          <w:lang w:val="kk-KZ"/>
        </w:rPr>
        <w:t xml:space="preserve">, </w:t>
      </w:r>
      <w:r w:rsidRPr="00B3565B">
        <w:rPr>
          <w:rFonts w:ascii="Times New Roman" w:hAnsi="Times New Roman"/>
          <w:sz w:val="28"/>
          <w:szCs w:val="28"/>
        </w:rPr>
        <w:t xml:space="preserve"> г. Темиртау, ″1 км выше сбр</w:t>
      </w:r>
      <w:r w:rsidRPr="00B3565B">
        <w:rPr>
          <w:rFonts w:ascii="Times New Roman" w:hAnsi="Times New Roman"/>
          <w:sz w:val="28"/>
          <w:szCs w:val="28"/>
          <w:lang w:val="kk-KZ"/>
        </w:rPr>
        <w:t>оса</w:t>
      </w:r>
      <w:r w:rsidRPr="00B3565B">
        <w:rPr>
          <w:rFonts w:ascii="Times New Roman" w:hAnsi="Times New Roman"/>
          <w:sz w:val="28"/>
          <w:szCs w:val="28"/>
        </w:rPr>
        <w:t xml:space="preserve"> ст</w:t>
      </w:r>
      <w:r w:rsidRPr="00B3565B">
        <w:rPr>
          <w:rFonts w:ascii="Times New Roman" w:hAnsi="Times New Roman"/>
          <w:sz w:val="28"/>
          <w:szCs w:val="28"/>
          <w:lang w:val="kk-KZ"/>
        </w:rPr>
        <w:t>очных</w:t>
      </w:r>
      <w:r w:rsidRPr="00B3565B">
        <w:rPr>
          <w:rFonts w:ascii="Times New Roman" w:hAnsi="Times New Roman"/>
          <w:sz w:val="28"/>
          <w:szCs w:val="28"/>
        </w:rPr>
        <w:t xml:space="preserve"> вод…″</w:t>
      </w:r>
      <w:r w:rsidRPr="00B3565B">
        <w:rPr>
          <w:rFonts w:ascii="Times New Roman" w:hAnsi="Times New Roman"/>
          <w:sz w:val="28"/>
          <w:szCs w:val="28"/>
          <w:lang w:val="kk-KZ"/>
        </w:rPr>
        <w:t xml:space="preserve">, </w:t>
      </w:r>
      <w:r w:rsidRPr="00B3565B">
        <w:rPr>
          <w:rFonts w:ascii="Times New Roman" w:hAnsi="Times New Roman"/>
          <w:sz w:val="28"/>
          <w:szCs w:val="28"/>
        </w:rPr>
        <w:t>″Нижний бьеф Интумакского в</w:t>
      </w:r>
      <w:r w:rsidRPr="00B3565B">
        <w:rPr>
          <w:rFonts w:ascii="Times New Roman" w:hAnsi="Times New Roman"/>
          <w:sz w:val="28"/>
          <w:szCs w:val="28"/>
          <w:lang w:val="kk-KZ"/>
        </w:rPr>
        <w:t>одохранили</w:t>
      </w:r>
      <w:r w:rsidRPr="00B3565B">
        <w:rPr>
          <w:rFonts w:ascii="Times New Roman" w:hAnsi="Times New Roman"/>
          <w:sz w:val="28"/>
          <w:szCs w:val="28"/>
        </w:rPr>
        <w:t xml:space="preserve">ща″ </w:t>
      </w:r>
      <w:r w:rsidRPr="00B3565B">
        <w:rPr>
          <w:rFonts w:ascii="Times New Roman" w:hAnsi="Times New Roman"/>
          <w:sz w:val="28"/>
          <w:szCs w:val="28"/>
          <w:lang w:val="kk-KZ"/>
        </w:rPr>
        <w:t xml:space="preserve">, </w:t>
      </w:r>
      <w:r w:rsidRPr="00B3565B">
        <w:rPr>
          <w:rFonts w:ascii="Times New Roman" w:hAnsi="Times New Roman"/>
          <w:sz w:val="28"/>
          <w:szCs w:val="28"/>
        </w:rPr>
        <w:t>г. Темиртау, ″5,7 км ниже сбр</w:t>
      </w:r>
      <w:r w:rsidRPr="00B3565B">
        <w:rPr>
          <w:rFonts w:ascii="Times New Roman" w:hAnsi="Times New Roman"/>
          <w:sz w:val="28"/>
          <w:szCs w:val="28"/>
          <w:lang w:val="kk-KZ"/>
        </w:rPr>
        <w:t>оса</w:t>
      </w:r>
      <w:r w:rsidRPr="00B3565B">
        <w:rPr>
          <w:rFonts w:ascii="Times New Roman" w:hAnsi="Times New Roman"/>
          <w:sz w:val="28"/>
          <w:szCs w:val="28"/>
        </w:rPr>
        <w:t xml:space="preserve"> ст</w:t>
      </w:r>
      <w:r w:rsidRPr="00B3565B">
        <w:rPr>
          <w:rFonts w:ascii="Times New Roman" w:hAnsi="Times New Roman"/>
          <w:sz w:val="28"/>
          <w:szCs w:val="28"/>
          <w:lang w:val="kk-KZ"/>
        </w:rPr>
        <w:t xml:space="preserve">очных </w:t>
      </w:r>
      <w:r w:rsidRPr="00B3565B">
        <w:rPr>
          <w:rFonts w:ascii="Times New Roman" w:hAnsi="Times New Roman"/>
          <w:sz w:val="28"/>
          <w:szCs w:val="28"/>
        </w:rPr>
        <w:t xml:space="preserve"> вод…″– </w:t>
      </w:r>
      <w:r w:rsidRPr="00B3565B">
        <w:rPr>
          <w:rFonts w:ascii="Times New Roman" w:hAnsi="Times New Roman"/>
          <w:sz w:val="28"/>
          <w:szCs w:val="28"/>
          <w:lang w:val="kk-KZ"/>
        </w:rPr>
        <w:t>0</w:t>
      </w:r>
      <w:r w:rsidRPr="00B3565B">
        <w:rPr>
          <w:rFonts w:ascii="Times New Roman" w:hAnsi="Times New Roman"/>
          <w:sz w:val="28"/>
          <w:szCs w:val="28"/>
        </w:rPr>
        <w:t>%;</w:t>
      </w:r>
      <w:r w:rsidRPr="00B3565B">
        <w:rPr>
          <w:rFonts w:ascii="Times New Roman" w:hAnsi="Times New Roman"/>
          <w:sz w:val="28"/>
          <w:szCs w:val="28"/>
          <w:lang w:val="kk-KZ"/>
        </w:rPr>
        <w:t xml:space="preserve">  </w:t>
      </w:r>
      <w:r w:rsidRPr="00B3565B">
        <w:rPr>
          <w:rFonts w:ascii="Times New Roman" w:hAnsi="Times New Roman"/>
          <w:sz w:val="28"/>
          <w:szCs w:val="28"/>
        </w:rPr>
        <w:t xml:space="preserve">″а.Акмешит.″ - </w:t>
      </w:r>
      <w:r w:rsidRPr="00B3565B">
        <w:rPr>
          <w:rFonts w:ascii="Times New Roman" w:hAnsi="Times New Roman"/>
          <w:sz w:val="28"/>
          <w:szCs w:val="28"/>
          <w:lang w:val="kk-KZ"/>
        </w:rPr>
        <w:t>1</w:t>
      </w:r>
      <w:r w:rsidRPr="00B3565B">
        <w:rPr>
          <w:rFonts w:ascii="Times New Roman" w:hAnsi="Times New Roman"/>
          <w:sz w:val="28"/>
          <w:szCs w:val="28"/>
        </w:rPr>
        <w:t xml:space="preserve">%. По полученным данным исследуемая вода р.Нуры не оказывает токсического действия на тест-объект.                                                                                                             </w:t>
      </w:r>
    </w:p>
    <w:p w:rsidR="0062411C" w:rsidRPr="00B3565B" w:rsidRDefault="0062411C" w:rsidP="0062411C">
      <w:pPr>
        <w:jc w:val="both"/>
        <w:rPr>
          <w:rFonts w:ascii="Times New Roman" w:hAnsi="Times New Roman"/>
          <w:b/>
          <w:sz w:val="28"/>
          <w:szCs w:val="28"/>
        </w:rPr>
      </w:pPr>
      <w:r w:rsidRPr="00B3565B">
        <w:rPr>
          <w:rFonts w:ascii="Times New Roman" w:hAnsi="Times New Roman"/>
          <w:b/>
          <w:sz w:val="28"/>
          <w:szCs w:val="28"/>
        </w:rPr>
        <w:t>р.Шерубай-Нура</w:t>
      </w:r>
      <w:r w:rsidRPr="00B3565B">
        <w:rPr>
          <w:rFonts w:ascii="Times New Roman" w:hAnsi="Times New Roman"/>
          <w:sz w:val="28"/>
          <w:szCs w:val="28"/>
        </w:rPr>
        <w:t xml:space="preserve">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Фитопланктон реки не отличался большим разнообразием. Основу альгофлоры составили диатомовые и зеленые водоросли, где доминантами были диатомовые водоросли (71% от общей биомассы). Количественные показатели в сравнении с этим периодом прошлого года  незначительно уменьшились. Численность составила 0,08 тыс.кл/см³., общая биомасса – 0,28 мг/дм³. Число видов в пробе равно 6. Индекс сапробности  уменьшился по сравнению с прошлым годом и в среднем составил 1,89, что соответствует 3 классу "умеренно-загрязненных" вод.</w:t>
      </w:r>
    </w:p>
    <w:p w:rsidR="0062411C" w:rsidRPr="00B3565B" w:rsidRDefault="0062411C" w:rsidP="0062411C">
      <w:pPr>
        <w:ind w:firstLine="426"/>
        <w:jc w:val="both"/>
        <w:rPr>
          <w:rFonts w:ascii="Times New Roman" w:hAnsi="Times New Roman"/>
          <w:sz w:val="28"/>
          <w:szCs w:val="28"/>
        </w:rPr>
      </w:pPr>
      <w:r w:rsidRPr="00B3565B">
        <w:rPr>
          <w:rFonts w:ascii="Times New Roman" w:hAnsi="Times New Roman"/>
          <w:sz w:val="28"/>
          <w:szCs w:val="28"/>
        </w:rPr>
        <w:t xml:space="preserve">Перифитон был разнообразен. С июля по сентябрь доминировали диатомовые и зеленые водоросли. Среди диатомовых водорослей встречались </w:t>
      </w:r>
      <w:r w:rsidRPr="00B3565B">
        <w:rPr>
          <w:rFonts w:ascii="Times New Roman" w:hAnsi="Times New Roman"/>
          <w:sz w:val="28"/>
          <w:szCs w:val="28"/>
          <w:lang w:val="en-US"/>
        </w:rPr>
        <w:t>Cyclotella</w:t>
      </w:r>
      <w:r w:rsidRPr="00B3565B">
        <w:rPr>
          <w:rFonts w:ascii="Times New Roman" w:hAnsi="Times New Roman"/>
          <w:sz w:val="28"/>
          <w:szCs w:val="28"/>
        </w:rPr>
        <w:t xml:space="preserve"> </w:t>
      </w:r>
      <w:r w:rsidRPr="00B3565B">
        <w:rPr>
          <w:rFonts w:ascii="Times New Roman" w:hAnsi="Times New Roman"/>
          <w:sz w:val="28"/>
          <w:szCs w:val="28"/>
          <w:lang w:val="en-US"/>
        </w:rPr>
        <w:t>comta</w:t>
      </w:r>
      <w:r w:rsidRPr="00B3565B">
        <w:rPr>
          <w:rFonts w:ascii="Times New Roman" w:hAnsi="Times New Roman"/>
          <w:sz w:val="28"/>
          <w:szCs w:val="28"/>
        </w:rPr>
        <w:t xml:space="preserve">, </w:t>
      </w:r>
      <w:r w:rsidRPr="00B3565B">
        <w:rPr>
          <w:rFonts w:ascii="Times New Roman" w:hAnsi="Times New Roman"/>
          <w:sz w:val="28"/>
          <w:szCs w:val="28"/>
          <w:lang w:val="en-US"/>
        </w:rPr>
        <w:t>Cymatopleura</w:t>
      </w:r>
      <w:r w:rsidRPr="00B3565B">
        <w:rPr>
          <w:rFonts w:ascii="Times New Roman" w:hAnsi="Times New Roman"/>
          <w:sz w:val="28"/>
          <w:szCs w:val="28"/>
        </w:rPr>
        <w:t xml:space="preserve"> </w:t>
      </w:r>
      <w:r w:rsidRPr="00B3565B">
        <w:rPr>
          <w:rFonts w:ascii="Times New Roman" w:hAnsi="Times New Roman"/>
          <w:sz w:val="28"/>
          <w:szCs w:val="28"/>
          <w:lang w:val="en-US"/>
        </w:rPr>
        <w:t>solea</w:t>
      </w:r>
      <w:r w:rsidRPr="00B3565B">
        <w:rPr>
          <w:rFonts w:ascii="Times New Roman" w:hAnsi="Times New Roman"/>
          <w:sz w:val="28"/>
          <w:szCs w:val="28"/>
        </w:rPr>
        <w:t xml:space="preserve">, </w:t>
      </w:r>
      <w:r w:rsidRPr="00B3565B">
        <w:rPr>
          <w:rFonts w:ascii="Times New Roman" w:hAnsi="Times New Roman"/>
          <w:sz w:val="28"/>
          <w:szCs w:val="28"/>
          <w:lang w:val="en-US"/>
        </w:rPr>
        <w:t>Stephanodiscus</w:t>
      </w:r>
      <w:r w:rsidRPr="00B3565B">
        <w:rPr>
          <w:rFonts w:ascii="Times New Roman" w:hAnsi="Times New Roman"/>
          <w:sz w:val="28"/>
          <w:szCs w:val="28"/>
        </w:rPr>
        <w:t xml:space="preserve"> </w:t>
      </w:r>
      <w:r w:rsidRPr="00B3565B">
        <w:rPr>
          <w:rFonts w:ascii="Times New Roman" w:hAnsi="Times New Roman"/>
          <w:sz w:val="28"/>
          <w:szCs w:val="28"/>
          <w:lang w:val="en-US"/>
        </w:rPr>
        <w:t>hantzschii</w:t>
      </w:r>
      <w:r w:rsidRPr="00B3565B">
        <w:rPr>
          <w:rFonts w:ascii="Times New Roman" w:hAnsi="Times New Roman"/>
          <w:sz w:val="28"/>
          <w:szCs w:val="28"/>
        </w:rPr>
        <w:t xml:space="preserve"> с частотой встречаемости 3-5, среди зеленых- </w:t>
      </w:r>
      <w:r w:rsidRPr="00B3565B">
        <w:rPr>
          <w:rFonts w:ascii="Times New Roman" w:hAnsi="Times New Roman"/>
          <w:sz w:val="28"/>
          <w:szCs w:val="28"/>
          <w:lang w:val="en-US"/>
        </w:rPr>
        <w:t>Coelastrum</w:t>
      </w:r>
      <w:r w:rsidRPr="00B3565B">
        <w:rPr>
          <w:rFonts w:ascii="Times New Roman" w:hAnsi="Times New Roman"/>
          <w:sz w:val="28"/>
          <w:szCs w:val="28"/>
        </w:rPr>
        <w:t xml:space="preserve"> </w:t>
      </w:r>
      <w:r w:rsidRPr="00B3565B">
        <w:rPr>
          <w:rFonts w:ascii="Times New Roman" w:hAnsi="Times New Roman"/>
          <w:sz w:val="28"/>
          <w:szCs w:val="28"/>
          <w:lang w:val="en-US"/>
        </w:rPr>
        <w:t>microporum</w:t>
      </w:r>
      <w:r w:rsidRPr="00B3565B">
        <w:rPr>
          <w:rFonts w:ascii="Times New Roman" w:hAnsi="Times New Roman"/>
          <w:sz w:val="28"/>
          <w:szCs w:val="28"/>
        </w:rPr>
        <w:t xml:space="preserve">, </w:t>
      </w:r>
      <w:r w:rsidRPr="00B3565B">
        <w:rPr>
          <w:rFonts w:ascii="Times New Roman" w:hAnsi="Times New Roman"/>
          <w:sz w:val="28"/>
          <w:szCs w:val="28"/>
          <w:lang w:val="en-US"/>
        </w:rPr>
        <w:t>Cosmarium</w:t>
      </w:r>
      <w:r w:rsidRPr="00B3565B">
        <w:rPr>
          <w:rFonts w:ascii="Times New Roman" w:hAnsi="Times New Roman"/>
          <w:sz w:val="28"/>
          <w:szCs w:val="28"/>
        </w:rPr>
        <w:t xml:space="preserve"> </w:t>
      </w:r>
      <w:r w:rsidRPr="00B3565B">
        <w:rPr>
          <w:rFonts w:ascii="Times New Roman" w:hAnsi="Times New Roman"/>
          <w:sz w:val="28"/>
          <w:szCs w:val="28"/>
          <w:lang w:val="en-US"/>
        </w:rPr>
        <w:t>formulosum</w:t>
      </w:r>
      <w:r w:rsidRPr="00B3565B">
        <w:rPr>
          <w:rFonts w:ascii="Times New Roman" w:hAnsi="Times New Roman"/>
          <w:sz w:val="28"/>
          <w:szCs w:val="28"/>
        </w:rPr>
        <w:t xml:space="preserve">, </w:t>
      </w:r>
      <w:r w:rsidRPr="00B3565B">
        <w:rPr>
          <w:rFonts w:ascii="Times New Roman" w:hAnsi="Times New Roman"/>
          <w:sz w:val="28"/>
          <w:szCs w:val="28"/>
          <w:lang w:val="en-US"/>
        </w:rPr>
        <w:t>Pediastrum</w:t>
      </w:r>
      <w:r w:rsidRPr="00B3565B">
        <w:rPr>
          <w:rFonts w:ascii="Times New Roman" w:hAnsi="Times New Roman"/>
          <w:sz w:val="28"/>
          <w:szCs w:val="28"/>
        </w:rPr>
        <w:t xml:space="preserve"> </w:t>
      </w:r>
      <w:r w:rsidRPr="00B3565B">
        <w:rPr>
          <w:rFonts w:ascii="Times New Roman" w:hAnsi="Times New Roman"/>
          <w:sz w:val="28"/>
          <w:szCs w:val="28"/>
          <w:lang w:val="en-US"/>
        </w:rPr>
        <w:t>duplex</w:t>
      </w:r>
      <w:r w:rsidRPr="00B3565B">
        <w:rPr>
          <w:rFonts w:ascii="Times New Roman" w:hAnsi="Times New Roman"/>
          <w:sz w:val="28"/>
          <w:szCs w:val="28"/>
        </w:rPr>
        <w:t xml:space="preserve">, </w:t>
      </w:r>
      <w:r w:rsidRPr="00B3565B">
        <w:rPr>
          <w:rFonts w:ascii="Times New Roman" w:hAnsi="Times New Roman"/>
          <w:sz w:val="28"/>
          <w:szCs w:val="28"/>
          <w:lang w:val="en-US"/>
        </w:rPr>
        <w:t>Scenedesmus</w:t>
      </w:r>
      <w:r w:rsidRPr="00B3565B">
        <w:rPr>
          <w:rFonts w:ascii="Times New Roman" w:hAnsi="Times New Roman"/>
          <w:sz w:val="28"/>
          <w:szCs w:val="28"/>
        </w:rPr>
        <w:t xml:space="preserve"> </w:t>
      </w:r>
      <w:r w:rsidRPr="00B3565B">
        <w:rPr>
          <w:rFonts w:ascii="Times New Roman" w:hAnsi="Times New Roman"/>
          <w:sz w:val="28"/>
          <w:szCs w:val="28"/>
          <w:lang w:val="en-US"/>
        </w:rPr>
        <w:t>quadricauda</w:t>
      </w:r>
      <w:r w:rsidRPr="00B3565B">
        <w:rPr>
          <w:rFonts w:ascii="Times New Roman" w:hAnsi="Times New Roman"/>
          <w:sz w:val="28"/>
          <w:szCs w:val="28"/>
        </w:rPr>
        <w:t xml:space="preserve">. Индекс сапробности составил 1,91.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Зоопланктон  на исследованном участке реки  был  развит умеренно. Средняя численность за 3 квартал составила 0,43 тыс.экз/м³ при биомассе 4,65мг/м³. Доминировали веслоногие рачки - 61% от общего числа зоопланктона. Также значимой была доля коловраток-20% и  19% от общего числа зоопланктона составили ветвистоусые рачки. Индекс сапробности находился в пределах третьего класса "умеренно-загрязненных" вод и составил 1,90- против 1,92 за этот же период прошлого года.</w:t>
      </w:r>
    </w:p>
    <w:p w:rsidR="0062411C" w:rsidRPr="00B3565B" w:rsidRDefault="0062411C" w:rsidP="0062411C">
      <w:pPr>
        <w:jc w:val="both"/>
        <w:rPr>
          <w:rFonts w:ascii="Times New Roman" w:hAnsi="Times New Roman"/>
          <w:b/>
          <w:sz w:val="28"/>
          <w:szCs w:val="28"/>
        </w:rPr>
      </w:pPr>
      <w:r w:rsidRPr="00B3565B">
        <w:rPr>
          <w:rFonts w:ascii="Times New Roman" w:hAnsi="Times New Roman"/>
          <w:sz w:val="28"/>
          <w:szCs w:val="28"/>
        </w:rPr>
        <w:t xml:space="preserve">      В процессе биотестирования за 3 месяца   процент погибших дафний по отношению к контролю по реке составил </w:t>
      </w:r>
      <w:r w:rsidRPr="00B3565B">
        <w:rPr>
          <w:rFonts w:ascii="Times New Roman" w:hAnsi="Times New Roman"/>
          <w:sz w:val="28"/>
          <w:szCs w:val="28"/>
          <w:lang w:val="kk-KZ"/>
        </w:rPr>
        <w:t>0</w:t>
      </w:r>
      <w:r w:rsidRPr="00B3565B">
        <w:rPr>
          <w:rFonts w:ascii="Times New Roman" w:hAnsi="Times New Roman"/>
          <w:sz w:val="28"/>
          <w:szCs w:val="28"/>
        </w:rPr>
        <w:t xml:space="preserve"> %. Исходя из полученных данных, исследуемая вода не оказывает токсического действия на тест – объект.</w:t>
      </w:r>
    </w:p>
    <w:p w:rsidR="0062411C" w:rsidRPr="00B3565B" w:rsidRDefault="0062411C" w:rsidP="0062411C">
      <w:pPr>
        <w:jc w:val="both"/>
        <w:rPr>
          <w:rFonts w:ascii="Times New Roman" w:hAnsi="Times New Roman"/>
          <w:b/>
          <w:sz w:val="28"/>
          <w:szCs w:val="28"/>
        </w:rPr>
      </w:pPr>
      <w:r w:rsidRPr="00B3565B">
        <w:rPr>
          <w:rFonts w:ascii="Times New Roman" w:hAnsi="Times New Roman"/>
          <w:b/>
          <w:sz w:val="28"/>
          <w:szCs w:val="28"/>
        </w:rPr>
        <w:t xml:space="preserve">р. Кара-Кенгир    </w:t>
      </w:r>
    </w:p>
    <w:p w:rsidR="0062411C" w:rsidRPr="00B3565B" w:rsidRDefault="0062411C" w:rsidP="0062411C">
      <w:pPr>
        <w:jc w:val="both"/>
        <w:rPr>
          <w:rFonts w:ascii="Times New Roman" w:hAnsi="Times New Roman"/>
          <w:bCs/>
          <w:sz w:val="28"/>
          <w:szCs w:val="28"/>
        </w:rPr>
      </w:pPr>
      <w:r w:rsidRPr="00B3565B">
        <w:rPr>
          <w:rFonts w:ascii="Times New Roman" w:hAnsi="Times New Roman"/>
          <w:b/>
          <w:sz w:val="28"/>
          <w:szCs w:val="28"/>
        </w:rPr>
        <w:t xml:space="preserve">  </w:t>
      </w:r>
      <w:r w:rsidRPr="00B3565B">
        <w:rPr>
          <w:rFonts w:ascii="Times New Roman" w:hAnsi="Times New Roman"/>
          <w:bCs/>
          <w:sz w:val="28"/>
          <w:szCs w:val="28"/>
        </w:rPr>
        <w:t xml:space="preserve">      Фитопланктон за отчетный период развит умеренно. Доминировали диатомовые и зеленые водоросли. Численность составила 0,12 </w:t>
      </w:r>
      <w:r w:rsidRPr="00B3565B">
        <w:rPr>
          <w:rFonts w:ascii="Times New Roman" w:hAnsi="Times New Roman"/>
          <w:sz w:val="28"/>
          <w:szCs w:val="28"/>
        </w:rPr>
        <w:t>тыс.кл/см³., общая биомасса 0,50 мг/дм³</w:t>
      </w:r>
      <w:r w:rsidRPr="00B3565B">
        <w:rPr>
          <w:rFonts w:ascii="Times New Roman" w:hAnsi="Times New Roman"/>
          <w:bCs/>
          <w:sz w:val="28"/>
          <w:szCs w:val="28"/>
        </w:rPr>
        <w:t xml:space="preserve">. </w:t>
      </w:r>
      <w:r w:rsidRPr="00B3565B">
        <w:rPr>
          <w:rFonts w:ascii="Times New Roman" w:hAnsi="Times New Roman"/>
          <w:sz w:val="28"/>
          <w:szCs w:val="28"/>
        </w:rPr>
        <w:t xml:space="preserve">Число видов в пробе в среднем составило 5.  </w:t>
      </w:r>
      <w:r w:rsidRPr="00B3565B">
        <w:rPr>
          <w:rFonts w:ascii="Times New Roman" w:hAnsi="Times New Roman"/>
          <w:sz w:val="28"/>
          <w:szCs w:val="28"/>
        </w:rPr>
        <w:lastRenderedPageBreak/>
        <w:t xml:space="preserve">Наиболее загрязненным  был участок «5,5 км ниже сброса сточных вод…», где индекс сапробности был 1,95, против 1,86за этот период прошлого года. </w:t>
      </w:r>
      <w:r w:rsidRPr="00B3565B">
        <w:rPr>
          <w:rFonts w:ascii="Times New Roman" w:hAnsi="Times New Roman"/>
          <w:b/>
          <w:bCs/>
          <w:sz w:val="28"/>
          <w:szCs w:val="28"/>
        </w:rPr>
        <w:t xml:space="preserve"> </w:t>
      </w:r>
      <w:r w:rsidRPr="00B3565B">
        <w:rPr>
          <w:rFonts w:ascii="Times New Roman" w:hAnsi="Times New Roman"/>
          <w:bCs/>
          <w:sz w:val="28"/>
          <w:szCs w:val="28"/>
        </w:rPr>
        <w:t xml:space="preserve">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Видовой состав зоопланктона развит умеренно. Среднее число в пробе было равно 3.  Значение численности в среднем  соответствовало 0,95 тыс.экз./м³ при биомассе 10,21 мг/м³.  Доминантный комплекс составили ветвистоусые рачки- 49% от общего числа зоопланктона, тогда как на долю веслоногих рачков пришлось 30%, а коловраток-21%. Индекс сапробности был равен 1,79. В целом, по показателям фитопланктона и зоопланктона вода " умеренно-загрязненная" и соответствовала 3 классу.</w:t>
      </w:r>
    </w:p>
    <w:p w:rsidR="0062411C" w:rsidRPr="00B3565B" w:rsidRDefault="0062411C" w:rsidP="0062411C">
      <w:pPr>
        <w:jc w:val="both"/>
        <w:rPr>
          <w:rFonts w:ascii="Times New Roman" w:hAnsi="Times New Roman"/>
          <w:sz w:val="28"/>
          <w:szCs w:val="28"/>
        </w:rPr>
      </w:pPr>
      <w:r w:rsidRPr="00B3565B">
        <w:rPr>
          <w:rFonts w:ascii="Times New Roman" w:hAnsi="Times New Roman"/>
          <w:b/>
          <w:sz w:val="28"/>
          <w:szCs w:val="28"/>
        </w:rPr>
        <w:t xml:space="preserve">     </w:t>
      </w:r>
      <w:r w:rsidRPr="00B3565B">
        <w:rPr>
          <w:rFonts w:ascii="Times New Roman" w:hAnsi="Times New Roman"/>
          <w:sz w:val="28"/>
          <w:szCs w:val="28"/>
        </w:rPr>
        <w:t>В процессе биотестирования были выявлены следующие тест-параметры: ″г.Жезказган,0,2 км выше сброса ст</w:t>
      </w:r>
      <w:r w:rsidRPr="00B3565B">
        <w:rPr>
          <w:rFonts w:ascii="Times New Roman" w:hAnsi="Times New Roman"/>
          <w:sz w:val="28"/>
          <w:szCs w:val="28"/>
          <w:lang w:val="kk-KZ"/>
        </w:rPr>
        <w:t xml:space="preserve">очных </w:t>
      </w:r>
      <w:r w:rsidRPr="00B3565B">
        <w:rPr>
          <w:rFonts w:ascii="Times New Roman" w:hAnsi="Times New Roman"/>
          <w:sz w:val="28"/>
          <w:szCs w:val="28"/>
        </w:rPr>
        <w:t>вод…″ - 0%; ″г.Жезказган, 5,5 км выше сброса ст</w:t>
      </w:r>
      <w:r w:rsidRPr="00B3565B">
        <w:rPr>
          <w:rFonts w:ascii="Times New Roman" w:hAnsi="Times New Roman"/>
          <w:sz w:val="28"/>
          <w:szCs w:val="28"/>
          <w:lang w:val="kk-KZ"/>
        </w:rPr>
        <w:t xml:space="preserve">очных </w:t>
      </w:r>
      <w:r w:rsidRPr="00B3565B">
        <w:rPr>
          <w:rFonts w:ascii="Times New Roman" w:hAnsi="Times New Roman"/>
          <w:sz w:val="28"/>
          <w:szCs w:val="28"/>
        </w:rPr>
        <w:t xml:space="preserve">вод…″ </w:t>
      </w:r>
      <w:r w:rsidRPr="00B3565B">
        <w:rPr>
          <w:rFonts w:ascii="Times New Roman" w:hAnsi="Times New Roman"/>
          <w:sz w:val="28"/>
          <w:szCs w:val="28"/>
          <w:lang w:val="kk-KZ"/>
        </w:rPr>
        <w:t xml:space="preserve"> и</w:t>
      </w:r>
      <w:r w:rsidRPr="00B3565B">
        <w:rPr>
          <w:rFonts w:ascii="Times New Roman" w:hAnsi="Times New Roman"/>
          <w:sz w:val="28"/>
          <w:szCs w:val="28"/>
        </w:rPr>
        <w:t xml:space="preserve"> ″г.Жезказган, 4,7 км ниже сброса ст</w:t>
      </w:r>
      <w:r w:rsidRPr="00B3565B">
        <w:rPr>
          <w:rFonts w:ascii="Times New Roman" w:hAnsi="Times New Roman"/>
          <w:sz w:val="28"/>
          <w:szCs w:val="28"/>
          <w:lang w:val="kk-KZ"/>
        </w:rPr>
        <w:t xml:space="preserve">очных </w:t>
      </w:r>
      <w:r w:rsidRPr="00B3565B">
        <w:rPr>
          <w:rFonts w:ascii="Times New Roman" w:hAnsi="Times New Roman"/>
          <w:sz w:val="28"/>
          <w:szCs w:val="28"/>
        </w:rPr>
        <w:t xml:space="preserve">вод…″ - </w:t>
      </w:r>
      <w:r w:rsidRPr="00B3565B">
        <w:rPr>
          <w:rFonts w:ascii="Times New Roman" w:hAnsi="Times New Roman"/>
          <w:sz w:val="28"/>
          <w:szCs w:val="28"/>
          <w:lang w:val="kk-KZ"/>
        </w:rPr>
        <w:t>5,3</w:t>
      </w:r>
      <w:r w:rsidRPr="00B3565B">
        <w:rPr>
          <w:rFonts w:ascii="Times New Roman" w:hAnsi="Times New Roman"/>
          <w:sz w:val="28"/>
          <w:szCs w:val="28"/>
        </w:rPr>
        <w:t>%. По полученным данным исследуемая вода не оказывает токсического действия на тест-объект.</w:t>
      </w:r>
    </w:p>
    <w:p w:rsidR="0062411C" w:rsidRPr="00B3565B" w:rsidRDefault="0062411C" w:rsidP="0062411C">
      <w:pPr>
        <w:jc w:val="both"/>
        <w:rPr>
          <w:rFonts w:ascii="Times New Roman" w:hAnsi="Times New Roman"/>
          <w:b/>
          <w:sz w:val="28"/>
          <w:szCs w:val="28"/>
        </w:rPr>
      </w:pPr>
      <w:r w:rsidRPr="00B3565B">
        <w:rPr>
          <w:rFonts w:ascii="Times New Roman" w:hAnsi="Times New Roman"/>
          <w:b/>
          <w:sz w:val="28"/>
          <w:szCs w:val="28"/>
        </w:rPr>
        <w:t xml:space="preserve">Самаркандское водохранилище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Фитопланктон был менее богат и разнообразен. Основная биомасса с июля  по сентябрь создавалась за счет развития диатомовых и зеленых водорослей. Роль прочих водорослей была незначительна. В среднем общая численность и биомасса 0,12 тыс.кл/см³ и  0,28 мг/дм³ соответственно. Индекс сапробности равен 1,87. </w:t>
      </w:r>
    </w:p>
    <w:p w:rsidR="0062411C" w:rsidRPr="00B3565B" w:rsidRDefault="0062411C" w:rsidP="0062411C">
      <w:pPr>
        <w:pStyle w:val="a3"/>
        <w:jc w:val="both"/>
        <w:rPr>
          <w:rFonts w:ascii="Times New Roman" w:hAnsi="Times New Roman"/>
          <w:b w:val="0"/>
          <w:sz w:val="28"/>
          <w:szCs w:val="28"/>
        </w:rPr>
      </w:pPr>
      <w:r w:rsidRPr="00B3565B">
        <w:rPr>
          <w:rFonts w:ascii="Times New Roman" w:hAnsi="Times New Roman"/>
          <w:sz w:val="28"/>
          <w:szCs w:val="28"/>
        </w:rPr>
        <w:t xml:space="preserve">       </w:t>
      </w:r>
      <w:r w:rsidRPr="00B3565B">
        <w:rPr>
          <w:rFonts w:ascii="Times New Roman" w:hAnsi="Times New Roman"/>
          <w:b w:val="0"/>
          <w:sz w:val="28"/>
          <w:szCs w:val="28"/>
        </w:rPr>
        <w:t xml:space="preserve">Зоопланктон развит умеренно. Доминировали веслоногие рачки, которые составили 87% от общей численности зоопланктона,  на долю ветвистоусых рачков пришлось 13%,  коловратки в пробах отсутствовали. Средняя численность зоопланктона  за период исследования была равна 0,92 тыс.экз/м³  при биомассе 7,61 мг/м³. Среднее значение индекса сапробности составило 1,76. </w:t>
      </w:r>
    </w:p>
    <w:p w:rsidR="0062411C" w:rsidRPr="00B3565B" w:rsidRDefault="0062411C" w:rsidP="0062411C">
      <w:pPr>
        <w:pStyle w:val="a3"/>
        <w:jc w:val="both"/>
        <w:rPr>
          <w:rFonts w:ascii="Times New Roman" w:hAnsi="Times New Roman"/>
          <w:sz w:val="28"/>
          <w:szCs w:val="28"/>
        </w:rPr>
      </w:pPr>
      <w:r w:rsidRPr="00B3565B">
        <w:rPr>
          <w:rFonts w:ascii="Times New Roman" w:hAnsi="Times New Roman"/>
          <w:b w:val="0"/>
          <w:sz w:val="28"/>
          <w:szCs w:val="28"/>
        </w:rPr>
        <w:t xml:space="preserve">    По сумме показателей фитопланктона и зоопланктона качество воды соответствовало   третьему классу, т.е.  "умеренно-загрязненные" воды.  </w:t>
      </w:r>
      <w:r w:rsidRPr="00B3565B">
        <w:rPr>
          <w:rFonts w:ascii="Times New Roman" w:hAnsi="Times New Roman"/>
          <w:sz w:val="28"/>
          <w:szCs w:val="28"/>
        </w:rPr>
        <w:t xml:space="preserve">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Процент погибших дафний по отношению к контролю по водохранилище составил – 1%. Исследуемый водный объект не оказал токсического влияния на культуру </w:t>
      </w:r>
      <w:r w:rsidRPr="00B3565B">
        <w:rPr>
          <w:rFonts w:ascii="Times New Roman" w:hAnsi="Times New Roman"/>
          <w:sz w:val="28"/>
          <w:szCs w:val="28"/>
          <w:lang w:val="en-US"/>
        </w:rPr>
        <w:t>Daphnia</w:t>
      </w:r>
      <w:r w:rsidRPr="00B3565B">
        <w:rPr>
          <w:rFonts w:ascii="Times New Roman" w:hAnsi="Times New Roman"/>
          <w:sz w:val="28"/>
          <w:szCs w:val="28"/>
        </w:rPr>
        <w:t xml:space="preserve"> </w:t>
      </w:r>
      <w:r w:rsidRPr="00B3565B">
        <w:rPr>
          <w:rFonts w:ascii="Times New Roman" w:hAnsi="Times New Roman"/>
          <w:sz w:val="28"/>
          <w:szCs w:val="28"/>
          <w:lang w:val="en-US"/>
        </w:rPr>
        <w:t>magna</w:t>
      </w:r>
      <w:r w:rsidRPr="00B3565B">
        <w:rPr>
          <w:rFonts w:ascii="Times New Roman" w:hAnsi="Times New Roman"/>
          <w:sz w:val="28"/>
          <w:szCs w:val="28"/>
        </w:rPr>
        <w:t>.</w:t>
      </w:r>
    </w:p>
    <w:p w:rsidR="0062411C" w:rsidRPr="00B3565B" w:rsidRDefault="0062411C" w:rsidP="0062411C">
      <w:pPr>
        <w:ind w:firstLine="709"/>
        <w:jc w:val="both"/>
        <w:rPr>
          <w:rFonts w:ascii="Times New Roman" w:hAnsi="Times New Roman"/>
          <w:b/>
          <w:sz w:val="28"/>
          <w:szCs w:val="28"/>
        </w:rPr>
      </w:pPr>
      <w:r w:rsidRPr="00B3565B">
        <w:rPr>
          <w:rFonts w:ascii="Times New Roman" w:hAnsi="Times New Roman"/>
          <w:b/>
          <w:sz w:val="28"/>
          <w:szCs w:val="28"/>
        </w:rPr>
        <w:t xml:space="preserve">Кенгирское водохранилище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Фитопланктон не богат. Количество видов не превышало 5. В летне-осенний период основная биомасса создавалась за счет развития диатомовых и зеленых водорослей (на 75% от общей биомассы). По сравнению с прошлым годом, численность и биомасса уменьшилась в 2 раза. В среднем, общая численность составила 0,04 тыс.кл/см³, биомасса – 0,17 мг/дм³, индекс сапробности  был равен 1,74, это несколько ниже чем в этот же период прошлого года.</w:t>
      </w:r>
    </w:p>
    <w:p w:rsidR="0062411C" w:rsidRPr="00B3565B" w:rsidRDefault="0062411C" w:rsidP="0062411C">
      <w:pPr>
        <w:pStyle w:val="a3"/>
        <w:jc w:val="both"/>
        <w:rPr>
          <w:rFonts w:ascii="Times New Roman" w:hAnsi="Times New Roman"/>
          <w:b w:val="0"/>
          <w:sz w:val="28"/>
          <w:szCs w:val="28"/>
        </w:rPr>
      </w:pPr>
      <w:r w:rsidRPr="00B3565B">
        <w:rPr>
          <w:rFonts w:ascii="Times New Roman" w:hAnsi="Times New Roman"/>
          <w:sz w:val="28"/>
          <w:szCs w:val="28"/>
        </w:rPr>
        <w:t xml:space="preserve">      </w:t>
      </w:r>
      <w:r w:rsidRPr="00B3565B">
        <w:rPr>
          <w:rFonts w:ascii="Times New Roman" w:hAnsi="Times New Roman"/>
          <w:b w:val="0"/>
          <w:sz w:val="28"/>
          <w:szCs w:val="28"/>
        </w:rPr>
        <w:t xml:space="preserve">Зоопланктон  стабилен в видовом отношении. Численность  в среднем составила 2,75 тыс.экз/м³ при биомассе 44,53 мг/м³. Доминировали веслоногие  рачки- 60% от общего числа зоопланктона, а на долю ветвистоусых рачков пришлось 40%. Среднее значение индекса сапробности было равно 1,61. </w:t>
      </w:r>
    </w:p>
    <w:p w:rsidR="0062411C" w:rsidRPr="00B3565B" w:rsidRDefault="0062411C" w:rsidP="0062411C">
      <w:pPr>
        <w:pStyle w:val="a3"/>
        <w:jc w:val="both"/>
        <w:rPr>
          <w:rFonts w:ascii="Times New Roman" w:hAnsi="Times New Roman"/>
          <w:b w:val="0"/>
          <w:sz w:val="28"/>
          <w:szCs w:val="28"/>
        </w:rPr>
      </w:pPr>
      <w:r w:rsidRPr="00B3565B">
        <w:rPr>
          <w:rFonts w:ascii="Times New Roman" w:hAnsi="Times New Roman"/>
          <w:b w:val="0"/>
          <w:sz w:val="28"/>
          <w:szCs w:val="28"/>
        </w:rPr>
        <w:t xml:space="preserve">     По сумме показателей фитопланктона и зоопланктона качество воды соответствует третьему классу -  "умеренно-загрязненные" воды. </w:t>
      </w:r>
    </w:p>
    <w:p w:rsidR="0062411C" w:rsidRPr="00B3565B" w:rsidRDefault="0062411C" w:rsidP="0062411C">
      <w:pPr>
        <w:jc w:val="both"/>
        <w:rPr>
          <w:rFonts w:ascii="Times New Roman" w:hAnsi="Times New Roman"/>
          <w:b/>
          <w:sz w:val="28"/>
          <w:szCs w:val="28"/>
        </w:rPr>
      </w:pPr>
      <w:r w:rsidRPr="00B3565B">
        <w:rPr>
          <w:rFonts w:ascii="Times New Roman" w:hAnsi="Times New Roman"/>
          <w:sz w:val="28"/>
          <w:szCs w:val="28"/>
        </w:rPr>
        <w:lastRenderedPageBreak/>
        <w:t xml:space="preserve">      В процессе биотестирования за </w:t>
      </w:r>
      <w:r w:rsidRPr="00B3565B">
        <w:rPr>
          <w:rFonts w:ascii="Times New Roman" w:hAnsi="Times New Roman"/>
          <w:sz w:val="28"/>
          <w:szCs w:val="28"/>
          <w:lang w:val="kk-KZ"/>
        </w:rPr>
        <w:t>3</w:t>
      </w:r>
      <w:r w:rsidRPr="00B3565B">
        <w:rPr>
          <w:rFonts w:ascii="Times New Roman" w:hAnsi="Times New Roman"/>
          <w:sz w:val="28"/>
          <w:szCs w:val="28"/>
        </w:rPr>
        <w:t xml:space="preserve"> квартал текущего года. максимальный показатель   наблюдался в </w:t>
      </w:r>
      <w:r w:rsidRPr="00B3565B">
        <w:rPr>
          <w:rFonts w:ascii="Times New Roman" w:hAnsi="Times New Roman"/>
          <w:sz w:val="28"/>
          <w:szCs w:val="28"/>
          <w:lang w:val="kk-KZ"/>
        </w:rPr>
        <w:t>сентябре</w:t>
      </w:r>
      <w:r w:rsidRPr="00B3565B">
        <w:rPr>
          <w:rFonts w:ascii="Times New Roman" w:hAnsi="Times New Roman"/>
          <w:sz w:val="28"/>
          <w:szCs w:val="28"/>
        </w:rPr>
        <w:t xml:space="preserve"> месяце, тест-параметр который составил 3%, а за квартал тест-параметр был равен 1%. Исходя из полученных данных, исследуемая вода не оказывает токсического действия на тест - объект.</w:t>
      </w:r>
    </w:p>
    <w:p w:rsidR="0062411C" w:rsidRPr="00B3565B" w:rsidRDefault="0062411C" w:rsidP="0062411C">
      <w:pPr>
        <w:jc w:val="both"/>
        <w:rPr>
          <w:rFonts w:ascii="Times New Roman" w:hAnsi="Times New Roman"/>
          <w:sz w:val="28"/>
          <w:szCs w:val="28"/>
        </w:rPr>
      </w:pPr>
      <w:r w:rsidRPr="00B3565B">
        <w:rPr>
          <w:rFonts w:ascii="Times New Roman" w:hAnsi="Times New Roman"/>
          <w:b/>
          <w:sz w:val="28"/>
          <w:szCs w:val="28"/>
        </w:rPr>
        <w:t>озеро Балхаш</w:t>
      </w:r>
      <w:r w:rsidRPr="00B3565B">
        <w:rPr>
          <w:rFonts w:ascii="Times New Roman" w:hAnsi="Times New Roman"/>
          <w:sz w:val="28"/>
          <w:szCs w:val="28"/>
        </w:rPr>
        <w:t xml:space="preserve">   </w:t>
      </w:r>
    </w:p>
    <w:p w:rsidR="0062411C" w:rsidRPr="00B3565B" w:rsidRDefault="0062411C" w:rsidP="0062411C">
      <w:pPr>
        <w:jc w:val="both"/>
        <w:rPr>
          <w:rFonts w:ascii="Times New Roman" w:hAnsi="Times New Roman"/>
          <w:sz w:val="28"/>
          <w:szCs w:val="28"/>
        </w:rPr>
      </w:pPr>
      <w:r w:rsidRPr="00B3565B">
        <w:rPr>
          <w:rFonts w:ascii="Times New Roman" w:hAnsi="Times New Roman"/>
          <w:sz w:val="28"/>
          <w:szCs w:val="28"/>
        </w:rPr>
        <w:t xml:space="preserve">       Качественный состав фитопланктона беден. В пробах присутствовало не более 5 видов. Как и в прошлом году,  основу фитопланктона составили  диатомовые и зеленые водоросли (80% от общей биомассы). В среднем, численность фитопланктона за исследованный период составила 0,06 тыс.кл/см³, биомасса - 0,412 мг/дм³, число видов в пробе – 5. Индекс сапробности равен 1,79, что соответствовало третьему классу  "умеренно-загрязненных" вод.</w:t>
      </w:r>
    </w:p>
    <w:p w:rsidR="0062411C" w:rsidRPr="00B3565B" w:rsidRDefault="0062411C" w:rsidP="0062411C">
      <w:pPr>
        <w:jc w:val="both"/>
        <w:rPr>
          <w:rFonts w:ascii="Times New Roman" w:hAnsi="Times New Roman"/>
          <w:b/>
          <w:sz w:val="28"/>
          <w:szCs w:val="28"/>
        </w:rPr>
      </w:pPr>
      <w:r w:rsidRPr="00B3565B">
        <w:rPr>
          <w:rFonts w:ascii="Times New Roman" w:hAnsi="Times New Roman"/>
          <w:sz w:val="28"/>
          <w:szCs w:val="28"/>
        </w:rPr>
        <w:t xml:space="preserve">       Зоопланктонное сообщество развито умеренно. В пробах доминировали веслоногие рачки (92%). Их число в пробе достигало от 3 до 6 видов. </w:t>
      </w:r>
      <w:r w:rsidRPr="00B3565B">
        <w:rPr>
          <w:rFonts w:ascii="Times New Roman" w:hAnsi="Times New Roman"/>
          <w:b/>
          <w:sz w:val="28"/>
          <w:szCs w:val="28"/>
        </w:rPr>
        <w:t xml:space="preserve"> </w:t>
      </w:r>
      <w:r w:rsidRPr="00B3565B">
        <w:rPr>
          <w:rFonts w:ascii="Times New Roman" w:hAnsi="Times New Roman"/>
          <w:sz w:val="28"/>
          <w:szCs w:val="28"/>
        </w:rPr>
        <w:t xml:space="preserve">Количество зоопланктона  в среднем было равно 3,86 тыс.экз./м³ при биомассе 69,08 мг/м³. Индекс сапробности варьировал в пределах от 1,55 до 1,77 и в среднем был равен 1,65 (против 1,62 за 3 квартал прошлого года).       </w:t>
      </w:r>
    </w:p>
    <w:p w:rsidR="005A01EC" w:rsidRPr="00B3565B" w:rsidRDefault="0062411C" w:rsidP="0062411C">
      <w:pPr>
        <w:jc w:val="both"/>
      </w:pPr>
      <w:r w:rsidRPr="00B3565B">
        <w:rPr>
          <w:rFonts w:ascii="Times New Roman" w:hAnsi="Times New Roman"/>
          <w:sz w:val="28"/>
          <w:szCs w:val="28"/>
        </w:rPr>
        <w:t xml:space="preserve">      Согласно результатам биотестирования по озеру Балхаш  наблюдались следующие данные тест - параметра (процент погибших дафний по отношению к контролю): г.Балхаш, ″южная часть,22,0км от устья р.Или″ - 0%, г.Балхаш, ″южная часть,15,5км от м.</w:t>
      </w:r>
      <w:r w:rsidRPr="00B3565B">
        <w:rPr>
          <w:rFonts w:ascii="Times New Roman" w:hAnsi="Times New Roman"/>
          <w:sz w:val="28"/>
          <w:szCs w:val="28"/>
          <w:lang w:val="kk-KZ"/>
        </w:rPr>
        <w:t xml:space="preserve"> </w:t>
      </w:r>
      <w:r w:rsidRPr="00B3565B">
        <w:rPr>
          <w:rFonts w:ascii="Times New Roman" w:hAnsi="Times New Roman"/>
          <w:sz w:val="28"/>
          <w:szCs w:val="28"/>
        </w:rPr>
        <w:t>Косагаш ″ - 0%, г.Балхаш,″20,0 км от северного берега от ОГП″  - 0%, г.Балхаш,″ 38,5 км от северного берега от ОГП″  - 0%,  залив Тарангалык,″ 2,5 км. от хвостохранилища″  – 0%,  Малый Сары - Шаган, 1,0 км от сброса АО ″Балхашбалык″ – 0%,</w:t>
      </w:r>
      <w:r w:rsidRPr="00B3565B">
        <w:rPr>
          <w:rFonts w:ascii="Times New Roman" w:hAnsi="Times New Roman"/>
          <w:sz w:val="28"/>
          <w:szCs w:val="28"/>
          <w:lang w:val="kk-KZ"/>
        </w:rPr>
        <w:t xml:space="preserve"> </w:t>
      </w:r>
      <w:r w:rsidRPr="00B3565B">
        <w:rPr>
          <w:rFonts w:ascii="Times New Roman" w:hAnsi="Times New Roman"/>
          <w:sz w:val="28"/>
          <w:szCs w:val="28"/>
        </w:rPr>
        <w:t>г.Балхаш,″</w:t>
      </w:r>
      <w:r w:rsidRPr="00B3565B">
        <w:rPr>
          <w:rFonts w:ascii="Times New Roman" w:hAnsi="Times New Roman"/>
          <w:sz w:val="28"/>
          <w:szCs w:val="28"/>
          <w:lang w:val="kk-KZ"/>
        </w:rPr>
        <w:t xml:space="preserve"> </w:t>
      </w:r>
      <w:r w:rsidRPr="00B3565B">
        <w:rPr>
          <w:rFonts w:ascii="Times New Roman" w:hAnsi="Times New Roman"/>
          <w:sz w:val="28"/>
          <w:szCs w:val="28"/>
        </w:rPr>
        <w:t>п</w:t>
      </w:r>
      <w:r w:rsidRPr="00B3565B">
        <w:rPr>
          <w:rFonts w:ascii="Times New Roman" w:hAnsi="Times New Roman"/>
          <w:sz w:val="28"/>
          <w:szCs w:val="28"/>
          <w:lang w:val="kk-KZ"/>
        </w:rPr>
        <w:t>олуостр</w:t>
      </w:r>
      <w:r w:rsidRPr="00B3565B">
        <w:rPr>
          <w:rFonts w:ascii="Times New Roman" w:hAnsi="Times New Roman"/>
          <w:sz w:val="28"/>
          <w:szCs w:val="28"/>
        </w:rPr>
        <w:t xml:space="preserve">ов Сары-Есик,1,7 км от сев. </w:t>
      </w:r>
      <w:r w:rsidRPr="00B3565B">
        <w:rPr>
          <w:rFonts w:ascii="Times New Roman" w:hAnsi="Times New Roman"/>
          <w:sz w:val="28"/>
          <w:szCs w:val="28"/>
          <w:lang w:val="kk-KZ"/>
        </w:rPr>
        <w:t>о</w:t>
      </w:r>
      <w:r w:rsidRPr="00B3565B">
        <w:rPr>
          <w:rFonts w:ascii="Times New Roman" w:hAnsi="Times New Roman"/>
          <w:sz w:val="28"/>
          <w:szCs w:val="28"/>
        </w:rPr>
        <w:t xml:space="preserve">конечности полуострова″- 0%, г.Балхаш, ″о.Алгазы, 25 км от острова Куржин″- 0%,  г.Балхаш, ″северо-восточная часть,5,5км от устья р.Каратал″- 0%, г.Балхаш,″8,0 км от северного берега от ОГП″ - </w:t>
      </w:r>
      <w:r w:rsidRPr="00B3565B">
        <w:rPr>
          <w:rFonts w:ascii="Times New Roman" w:hAnsi="Times New Roman"/>
          <w:sz w:val="28"/>
          <w:szCs w:val="28"/>
          <w:lang w:val="kk-KZ"/>
        </w:rPr>
        <w:t>1</w:t>
      </w:r>
      <w:r w:rsidRPr="00B3565B">
        <w:rPr>
          <w:rFonts w:ascii="Times New Roman" w:hAnsi="Times New Roman"/>
          <w:sz w:val="28"/>
          <w:szCs w:val="28"/>
        </w:rPr>
        <w:t>%,</w:t>
      </w:r>
      <w:r w:rsidRPr="00B3565B">
        <w:rPr>
          <w:rFonts w:ascii="Times New Roman" w:hAnsi="Times New Roman"/>
          <w:sz w:val="28"/>
          <w:szCs w:val="28"/>
          <w:lang w:val="kk-KZ"/>
        </w:rPr>
        <w:t xml:space="preserve"> </w:t>
      </w:r>
      <w:r w:rsidRPr="00B3565B">
        <w:rPr>
          <w:rFonts w:ascii="Times New Roman" w:hAnsi="Times New Roman"/>
          <w:sz w:val="28"/>
          <w:szCs w:val="28"/>
        </w:rPr>
        <w:t xml:space="preserve">залив Тарангалык,″ 0,7 км. от хвостохранилища ″  – </w:t>
      </w:r>
      <w:r w:rsidRPr="00B3565B">
        <w:rPr>
          <w:rFonts w:ascii="Times New Roman" w:hAnsi="Times New Roman"/>
          <w:sz w:val="28"/>
          <w:szCs w:val="28"/>
          <w:lang w:val="kk-KZ"/>
        </w:rPr>
        <w:t>1</w:t>
      </w:r>
      <w:r w:rsidRPr="00B3565B">
        <w:rPr>
          <w:rFonts w:ascii="Times New Roman" w:hAnsi="Times New Roman"/>
          <w:sz w:val="28"/>
          <w:szCs w:val="28"/>
        </w:rPr>
        <w:t xml:space="preserve">%, Малый Сары - Шаган, 2,3 км от сброса АО ″Балхашбалык″ – </w:t>
      </w:r>
      <w:r w:rsidRPr="00B3565B">
        <w:rPr>
          <w:rFonts w:ascii="Times New Roman" w:hAnsi="Times New Roman"/>
          <w:sz w:val="28"/>
          <w:szCs w:val="28"/>
          <w:lang w:val="kk-KZ"/>
        </w:rPr>
        <w:t>1</w:t>
      </w:r>
      <w:r w:rsidRPr="00B3565B">
        <w:rPr>
          <w:rFonts w:ascii="Times New Roman" w:hAnsi="Times New Roman"/>
          <w:sz w:val="28"/>
          <w:szCs w:val="28"/>
        </w:rPr>
        <w:t xml:space="preserve">%, Бухта - Бертыс, ″3,1 км. от сброса сточных вод ТЭЦ ″– 1%, Бухта – Бертыс , ″1,2 км. от сброса сточных вод  ТЭЦ″ – </w:t>
      </w:r>
      <w:r w:rsidRPr="00B3565B">
        <w:rPr>
          <w:rFonts w:ascii="Times New Roman" w:hAnsi="Times New Roman"/>
          <w:sz w:val="28"/>
          <w:szCs w:val="28"/>
          <w:lang w:val="kk-KZ"/>
        </w:rPr>
        <w:t>2</w:t>
      </w:r>
      <w:r w:rsidRPr="00B3565B">
        <w:rPr>
          <w:rFonts w:ascii="Times New Roman" w:hAnsi="Times New Roman"/>
          <w:sz w:val="28"/>
          <w:szCs w:val="28"/>
        </w:rPr>
        <w:t xml:space="preserve">%, Бухта - Бертыс, ″6,5 км. от острова Зеленый″ - </w:t>
      </w:r>
      <w:r w:rsidRPr="00B3565B">
        <w:rPr>
          <w:rFonts w:ascii="Times New Roman" w:hAnsi="Times New Roman"/>
          <w:sz w:val="28"/>
          <w:szCs w:val="28"/>
          <w:lang w:val="kk-KZ"/>
        </w:rPr>
        <w:t>5,3</w:t>
      </w:r>
      <w:r w:rsidRPr="00B3565B">
        <w:rPr>
          <w:rFonts w:ascii="Times New Roman" w:hAnsi="Times New Roman"/>
          <w:sz w:val="28"/>
          <w:szCs w:val="28"/>
        </w:rPr>
        <w:t>%.</w:t>
      </w:r>
      <w:r w:rsidRPr="00B3565B">
        <w:t xml:space="preserve"> </w:t>
      </w:r>
      <w:r w:rsidR="00680C07" w:rsidRPr="00B3565B">
        <w:rPr>
          <w:rFonts w:ascii="Times New Roman" w:hAnsi="Times New Roman"/>
          <w:sz w:val="28"/>
          <w:szCs w:val="28"/>
          <w:lang w:eastAsia="ru-RU" w:bidi="ar-SA"/>
        </w:rPr>
        <w:t>(</w:t>
      </w:r>
      <w:r w:rsidR="005A01EC" w:rsidRPr="00B3565B">
        <w:rPr>
          <w:rFonts w:ascii="Times New Roman" w:hAnsi="Times New Roman"/>
          <w:sz w:val="28"/>
          <w:szCs w:val="28"/>
        </w:rPr>
        <w:t>Приложение</w:t>
      </w:r>
      <w:r w:rsidR="00B83913" w:rsidRPr="00B3565B">
        <w:rPr>
          <w:rFonts w:ascii="Times New Roman" w:hAnsi="Times New Roman"/>
          <w:sz w:val="28"/>
          <w:szCs w:val="28"/>
        </w:rPr>
        <w:t xml:space="preserve"> 9</w:t>
      </w:r>
      <w:r w:rsidR="005A01EC" w:rsidRPr="00B3565B">
        <w:rPr>
          <w:rFonts w:ascii="Times New Roman" w:hAnsi="Times New Roman"/>
          <w:sz w:val="28"/>
          <w:szCs w:val="28"/>
        </w:rPr>
        <w:t xml:space="preserve"> ).</w:t>
      </w:r>
    </w:p>
    <w:p w:rsidR="008A6DF3" w:rsidRPr="00B3565B" w:rsidRDefault="0062411C" w:rsidP="0062411C">
      <w:pPr>
        <w:tabs>
          <w:tab w:val="left" w:pos="7233"/>
        </w:tabs>
        <w:ind w:firstLine="709"/>
        <w:jc w:val="both"/>
        <w:rPr>
          <w:rFonts w:ascii="Times New Roman" w:hAnsi="Times New Roman"/>
          <w:sz w:val="28"/>
          <w:szCs w:val="28"/>
        </w:rPr>
      </w:pPr>
      <w:r w:rsidRPr="00B3565B">
        <w:rPr>
          <w:rFonts w:ascii="Times New Roman" w:hAnsi="Times New Roman"/>
          <w:sz w:val="28"/>
          <w:szCs w:val="28"/>
        </w:rPr>
        <w:tab/>
      </w:r>
    </w:p>
    <w:p w:rsidR="008A6DF3" w:rsidRPr="00B3565B" w:rsidRDefault="008A6DF3" w:rsidP="00F62832">
      <w:pPr>
        <w:pStyle w:val="afa"/>
        <w:jc w:val="center"/>
        <w:rPr>
          <w:rFonts w:ascii="Times New Roman" w:hAnsi="Times New Roman"/>
          <w:b/>
          <w:sz w:val="28"/>
          <w:szCs w:val="28"/>
        </w:rPr>
      </w:pPr>
      <w:r w:rsidRPr="00B3565B">
        <w:rPr>
          <w:rFonts w:ascii="Times New Roman" w:hAnsi="Times New Roman"/>
          <w:b/>
          <w:sz w:val="28"/>
          <w:szCs w:val="28"/>
        </w:rPr>
        <w:t>8.</w:t>
      </w:r>
      <w:r w:rsidR="00201BD6" w:rsidRPr="00B3565B">
        <w:rPr>
          <w:rFonts w:ascii="Times New Roman" w:hAnsi="Times New Roman"/>
          <w:b/>
          <w:sz w:val="28"/>
          <w:szCs w:val="28"/>
          <w:lang w:val="kk-KZ"/>
        </w:rPr>
        <w:t>1</w:t>
      </w:r>
      <w:r w:rsidR="007E2CAB" w:rsidRPr="00B3565B">
        <w:rPr>
          <w:rFonts w:ascii="Times New Roman" w:hAnsi="Times New Roman"/>
          <w:b/>
          <w:sz w:val="28"/>
          <w:szCs w:val="28"/>
          <w:lang w:val="kk-KZ"/>
        </w:rPr>
        <w:t xml:space="preserve">0 </w:t>
      </w:r>
      <w:r w:rsidRPr="00B3565B">
        <w:rPr>
          <w:rFonts w:ascii="Times New Roman" w:hAnsi="Times New Roman"/>
          <w:b/>
          <w:sz w:val="28"/>
          <w:szCs w:val="28"/>
        </w:rPr>
        <w:t>Характеристика загрязнения поверхностных вод бассейна реки</w:t>
      </w:r>
      <w:r w:rsidR="009E2326" w:rsidRPr="00B3565B">
        <w:rPr>
          <w:rFonts w:ascii="Times New Roman" w:hAnsi="Times New Roman"/>
          <w:b/>
          <w:sz w:val="28"/>
          <w:szCs w:val="28"/>
        </w:rPr>
        <w:t xml:space="preserve"> Нура по Карагандинской области</w:t>
      </w:r>
    </w:p>
    <w:p w:rsidR="008A6DF3" w:rsidRPr="00B3565B" w:rsidRDefault="008A6DF3" w:rsidP="00F62832">
      <w:pPr>
        <w:pStyle w:val="afa"/>
        <w:ind w:left="360"/>
        <w:jc w:val="center"/>
        <w:rPr>
          <w:rFonts w:ascii="Times New Roman" w:hAnsi="Times New Roman"/>
          <w:b/>
          <w:sz w:val="28"/>
          <w:szCs w:val="28"/>
        </w:rPr>
      </w:pPr>
      <w:r w:rsidRPr="00B3565B">
        <w:rPr>
          <w:rFonts w:ascii="Times New Roman" w:hAnsi="Times New Roman"/>
          <w:b/>
          <w:sz w:val="28"/>
          <w:szCs w:val="28"/>
        </w:rPr>
        <w:t>(2 программа)</w:t>
      </w:r>
    </w:p>
    <w:p w:rsidR="008A6DF3" w:rsidRPr="00B3565B" w:rsidRDefault="008A6DF3" w:rsidP="00F62832">
      <w:pPr>
        <w:pStyle w:val="afa"/>
        <w:jc w:val="center"/>
        <w:rPr>
          <w:rFonts w:ascii="Times New Roman" w:hAnsi="Times New Roman"/>
          <w:b/>
          <w:sz w:val="28"/>
          <w:szCs w:val="28"/>
        </w:rPr>
      </w:pP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 xml:space="preserve">Наблюдения за загрязнением поверхностных вод на территории Карагандинской области за </w:t>
      </w:r>
      <w:r w:rsidRPr="00B3565B">
        <w:rPr>
          <w:rFonts w:ascii="Times New Roman" w:hAnsi="Times New Roman"/>
          <w:sz w:val="28"/>
          <w:szCs w:val="28"/>
          <w:lang w:val="en-US"/>
        </w:rPr>
        <w:t>III</w:t>
      </w:r>
      <w:r w:rsidRPr="00B3565B">
        <w:rPr>
          <w:rFonts w:ascii="Times New Roman" w:hAnsi="Times New Roman"/>
          <w:sz w:val="28"/>
          <w:szCs w:val="28"/>
        </w:rPr>
        <w:t xml:space="preserve"> квартал 2015 года проводились на 11 водных объектах: реки Нура, Кокпекты, Сокыр, Шерубайнура; водохранилище Самаркан, Канал сточных вод, озера Коргалжинского заповедника: Шолак, Есей, Султанкельды, Кокай и канал Нура-Есиль.</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 xml:space="preserve">В пункте наблюдения на реки Кокпекты, </w:t>
      </w:r>
      <w:r w:rsidRPr="00B3565B">
        <w:rPr>
          <w:rFonts w:ascii="Times New Roman" w:hAnsi="Times New Roman"/>
          <w:bCs/>
          <w:sz w:val="28"/>
          <w:szCs w:val="28"/>
        </w:rPr>
        <w:t>0,5 км ниже Рабочего поселка</w:t>
      </w:r>
      <w:r w:rsidRPr="00B3565B">
        <w:rPr>
          <w:rFonts w:ascii="Times New Roman" w:hAnsi="Times New Roman"/>
          <w:sz w:val="28"/>
          <w:szCs w:val="28"/>
        </w:rPr>
        <w:t xml:space="preserve"> – температура воды – 23,3ºC, водородный показатель равен 8,18, концентрация растворенного в воде кислорода составила – 9,43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2,44 мг/дм3. </w:t>
      </w:r>
      <w:r w:rsidRPr="00B3565B">
        <w:rPr>
          <w:rFonts w:ascii="Times New Roman" w:hAnsi="Times New Roman"/>
          <w:sz w:val="28"/>
          <w:szCs w:val="28"/>
        </w:rPr>
        <w:lastRenderedPageBreak/>
        <w:t>Превышения ПДК были зафиксированы по веществам из групп главных ионов (хлориды – 2,1 ПДК, сульфаты – 3,7 ПДК, магний – 1,5 ПДК), тяжелых металлов (медь – 1,9 ПДК, цинк – 2,0 ПДК, марганец – 24,3 ПДК).Средняя концентрация общей ртути достигала 0,00001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0,00002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на реке Нура в районе железнодорожной станции Балыкты, температура воды в среднем составила 19,2ºC, водородный показатель равен 8,02, концентрация растворенного в воде кислорода составила 8,08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2,05 мг/дм3. Превышения ПДК были зафиксированы по веществам из групп главных ионов (сульфаты – 1,</w:t>
      </w:r>
      <w:r w:rsidRPr="00B3565B">
        <w:rPr>
          <w:rFonts w:ascii="Times New Roman" w:hAnsi="Times New Roman"/>
          <w:color w:val="FF0000"/>
          <w:sz w:val="28"/>
          <w:szCs w:val="28"/>
        </w:rPr>
        <w:t>2</w:t>
      </w:r>
      <w:r w:rsidRPr="00B3565B">
        <w:rPr>
          <w:rFonts w:ascii="Times New Roman" w:hAnsi="Times New Roman"/>
          <w:sz w:val="28"/>
          <w:szCs w:val="28"/>
        </w:rPr>
        <w:t xml:space="preserve"> ПДК), тяжелых металлов (медь – 1,8 ПДК, цинк – 1,3 ПДК, марганец – 21,3 ПДК). Содержание общей ртути не превышало 0,00001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 xml:space="preserve">В пункте наблюдения водохранилища Самаркан, 7 км выше плотины, в районе прорана г. Темиртау, температура воды в среднем составила </w:t>
      </w:r>
      <w:r w:rsidRPr="00B3565B">
        <w:rPr>
          <w:rFonts w:ascii="Times New Roman" w:hAnsi="Times New Roman"/>
          <w:color w:val="FF0000"/>
          <w:sz w:val="28"/>
          <w:szCs w:val="28"/>
        </w:rPr>
        <w:t>19ºC,</w:t>
      </w:r>
      <w:r w:rsidRPr="00B3565B">
        <w:rPr>
          <w:rFonts w:ascii="Times New Roman" w:hAnsi="Times New Roman"/>
          <w:sz w:val="28"/>
          <w:szCs w:val="28"/>
        </w:rPr>
        <w:t xml:space="preserve"> водородный показатель равен 8</w:t>
      </w:r>
      <w:r w:rsidRPr="00B3565B">
        <w:rPr>
          <w:rFonts w:ascii="Times New Roman" w:hAnsi="Times New Roman"/>
          <w:color w:val="FF0000"/>
          <w:sz w:val="28"/>
          <w:szCs w:val="28"/>
        </w:rPr>
        <w:t>,3</w:t>
      </w:r>
      <w:r w:rsidRPr="00B3565B">
        <w:rPr>
          <w:rFonts w:ascii="Times New Roman" w:hAnsi="Times New Roman"/>
          <w:sz w:val="28"/>
          <w:szCs w:val="28"/>
        </w:rPr>
        <w:t>, концентрация растворенного в воде кислорода составила 8,80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1,71 мг/дм3. Превышения ПДК были зафиксированы по веществам из групп главных ионов (сульфаты – 1,4 ПДК), тяжелых металлов (медь – 2,1 ПДК, цинк – 1,2 ПДК, марганец – 13,2 ПДК).Средняя концентрация общей ртути достигала 0,00001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0,00002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точке наблюдения «0,5 км по створу от южного берега в черте г. Темиртау водохранилища Самаркан – температура воды составила 20,1</w:t>
      </w:r>
      <w:r w:rsidRPr="00B3565B">
        <w:rPr>
          <w:rFonts w:ascii="Times New Roman" w:hAnsi="Times New Roman"/>
          <w:sz w:val="28"/>
          <w:szCs w:val="28"/>
          <w:vertAlign w:val="superscript"/>
        </w:rPr>
        <w:t>о</w:t>
      </w:r>
      <w:r w:rsidRPr="00B3565B">
        <w:rPr>
          <w:rFonts w:ascii="Times New Roman" w:hAnsi="Times New Roman"/>
          <w:sz w:val="28"/>
          <w:szCs w:val="28"/>
        </w:rPr>
        <w:t>С, водородный показатель равен 8,23, концентрация растворенного в воде кислорода – 8,79 мг/дм3, БПК</w:t>
      </w:r>
      <w:r w:rsidRPr="00B3565B">
        <w:rPr>
          <w:rFonts w:ascii="Times New Roman" w:hAnsi="Times New Roman"/>
          <w:sz w:val="28"/>
          <w:szCs w:val="28"/>
          <w:vertAlign w:val="subscript"/>
        </w:rPr>
        <w:t>5</w:t>
      </w:r>
      <w:r w:rsidRPr="00B3565B">
        <w:rPr>
          <w:rFonts w:ascii="Times New Roman" w:hAnsi="Times New Roman"/>
          <w:sz w:val="28"/>
          <w:szCs w:val="28"/>
        </w:rPr>
        <w:t>– 1,91 мг/дм3. Превышения ПДК были зафиксированы по веществам из групп главных ионов (сульфаты – 1,5 ПДК), тяжелых металлов (медь – 2,0 ПДК, цинк – 1,3 ПДК, марганец – 17,6 ПДК).Средняя концентрация общей ртути достигала 0,00002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0,00004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реки Нура г. Темиртау, «1 км выше объединенного сброса сточных вод АО «Арселор Миттал Темиртау» и ХМЗ АО «Темиртауский электро-металлургический комбинат (ТЭМК)» – температура воды составила 19,4ºC, водородный показатель равен 8,16, концентрация растворенного в воде кислорода – 8,22 мг/дм3, БПК</w:t>
      </w:r>
      <w:r w:rsidRPr="00B3565B">
        <w:rPr>
          <w:rFonts w:ascii="Times New Roman" w:hAnsi="Times New Roman"/>
          <w:sz w:val="28"/>
          <w:szCs w:val="28"/>
          <w:vertAlign w:val="subscript"/>
        </w:rPr>
        <w:t>5</w:t>
      </w:r>
      <w:r w:rsidRPr="00B3565B">
        <w:rPr>
          <w:rFonts w:ascii="Times New Roman" w:hAnsi="Times New Roman"/>
          <w:sz w:val="28"/>
          <w:szCs w:val="28"/>
        </w:rPr>
        <w:t>– 1,86 мг/дм3. Превышения ПДК зафиксированы по веществам из групп главных ионов (сульфаты – 1,3 ПДК), тяжелых металлов (медь – 1,6 ПДК, цинк – 1,1 ПДК, марганец – 15,8 ПДК).Средняя концентрация общей ртути достигала 0,00002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0,00004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районе створа г. Темиртау, «Канал сточных вод АО «Арселор Миттал Темиртау» и ХМЗ АО «ТЭМК», средняя температура воды составила – 21,9ºC, водородный показатель равен 7,82, концентрация растворенного в воде кислорода – 7,52 мг/дм3, БПК</w:t>
      </w:r>
      <w:r w:rsidRPr="00B3565B">
        <w:rPr>
          <w:rFonts w:ascii="Times New Roman" w:hAnsi="Times New Roman"/>
          <w:sz w:val="28"/>
          <w:szCs w:val="28"/>
          <w:vertAlign w:val="subscript"/>
        </w:rPr>
        <w:t>5</w:t>
      </w:r>
      <w:r w:rsidRPr="00B3565B">
        <w:rPr>
          <w:rFonts w:ascii="Times New Roman" w:hAnsi="Times New Roman"/>
          <w:sz w:val="28"/>
          <w:szCs w:val="28"/>
        </w:rPr>
        <w:t>– 1,85 мг/дм3. Превышения ПДК были зафиксированы по веществам из групп главных ионов (сульфаты – 2,5 ПДК), тяжелых металлов (медь – 2,3 ПДК, цинк – 2,7 ПДК, марганец – 18,1 ПДК), органических веществ (фенол – 2,0 ПДК).Средняя концентрация общей ртути достигала 0,00017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0,00029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lastRenderedPageBreak/>
        <w:t>В пункте контроля реки Нура г. Темиртау, «1 км ниже объединенного сброса сточных вод АО «Арселор Миттал Темиртау» и ХМЗ АО «ТЭМК»: средняя температура воды – 19,4ºC, водородный показатель равен 8,02, концентрация растворенного в воде кислорода составила 7,91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1,66 мг/дм3. Превышения ПДК зафиксированы по веществам из групп главных ионов (сульфаты – 1,6 ПДК), тяжелых металлов (медь – 1,7 ПДК, цинк – 2,1 ПДК, марганец – 16,2 ПДК).Средняя концентрация общей ртути достигала 0,00011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0,00019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реки Нуры, отделение Садовое (1 км ниже селения), г. Темиртау – температура воды равна 19,4ºC, водородный показатель – 8,03, концентрация растворенного кислорода в воде составила 8,32 мг/дм3, БПК</w:t>
      </w:r>
      <w:r w:rsidRPr="00B3565B">
        <w:rPr>
          <w:rFonts w:ascii="Times New Roman" w:hAnsi="Times New Roman"/>
          <w:sz w:val="28"/>
          <w:szCs w:val="28"/>
          <w:vertAlign w:val="subscript"/>
        </w:rPr>
        <w:t>5</w:t>
      </w:r>
      <w:r w:rsidRPr="00B3565B">
        <w:rPr>
          <w:rFonts w:ascii="Times New Roman" w:hAnsi="Times New Roman"/>
          <w:sz w:val="28"/>
          <w:szCs w:val="28"/>
        </w:rPr>
        <w:t>– 1,58 мг/дм3.Превышения ПДК зафиксированы по веществам из групп главных ионов (сульфаты – 1,6 ПДК) и тяжелых металлов (медь – 2,5 ПДК, цинк – 1,5 ПДК, марганец – 17,9 ПДК), органических веществ (фенол – 1,3 ПДК).Средняя концентрация общей ртути достигала 0,00020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–0,00036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реки Нура г. Темиртау, «5,7 км ниже объединенного сброса сточных вод АО «Арселор Миттал Темиртау» и ХМЗ АО «ТЭМК»: средняя температура воды – 19,0ºC, водородный показатель равен 8,15, концентрация растворенного в воде кислорода составила 8,08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1,71 мг/дм3. Превышения ПДК зафиксированы по веществам из групп главных ионов (сульфаты – 1,7 ПДК), биогенных веществ (азот нитритный – 1,3 ПДК),  тяжелых металлов (медь – 1,9 ПДК, цинк – 2,3 ПДК, марганец – 16,8 ПДК), органических веществ (фенол – 1,7 ПДК).Средняя концентрация общей ртути достигала 0,00019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0,00031 мг/дм</w:t>
      </w:r>
      <w:r w:rsidRPr="00B3565B">
        <w:rPr>
          <w:rFonts w:ascii="Times New Roman" w:hAnsi="Times New Roman"/>
          <w:sz w:val="28"/>
          <w:szCs w:val="28"/>
          <w:vertAlign w:val="superscript"/>
        </w:rPr>
        <w:t>3</w:t>
      </w:r>
      <w:r w:rsidR="009E491A"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реки Нура с. Молодецкое (автодорожный мост в районе села): средняя температура воды составила 18,7ºC, водородный показатель – 8,17, концентрация растворенного кислорода в воде – 8,53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1,77 мг/дм3. Превышения ПДК зафиксированы по веществам из групп главных ионов (сульфаты – 2,0 ПДК), биогенных и неорганических веществ (азот нитритный – 1,2 ПДК),  тяжелых металлов (медь – 1,6 ПДК, цинк – 1,3 ПДК, марганец – 19,4 ПДК), органических веществ (фенол – 2,3 ПДК).Средняя концентрация общей ртути достигала 0,00015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0,00021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реки Нура, верхний бьеф Интумакского водохранилища, 4,8 км по руслу реке ниже с. Актобе – температура воды равна 19,8ºC, водородный показатель – 8,44, концентрация растворенного кислорода в воде составила 8,01 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2,22 мг/дм3. Превышения ПДК зафиксированы по веществам из групп главных ионов (сульфаты – 1,5 ПДК), биогенных и неорганических веществ (азот нитритный – 1,3 ПДК), тяжелых металлов (медь – 2,2 ПДК, цинк – 1,5 ПДК, марганец – 26,3 ПДК) и органических веществ (фенол – 1,7 ПДК). Средняя концентрация общей ртути достигала 0,00002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0,00008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lastRenderedPageBreak/>
        <w:t>В пункте контроля реки Нура, нижний бьеф Интумакского водохранилища, 100 м ниже плотины: средняя температура воды составила – 19,8ºC, водородный показатель равен 8,49, концентрация растворенного в воде кислорода – 7,93 мг/дм3, БПК</w:t>
      </w:r>
      <w:r w:rsidRPr="00B3565B">
        <w:rPr>
          <w:rFonts w:ascii="Times New Roman" w:hAnsi="Times New Roman"/>
          <w:sz w:val="28"/>
          <w:szCs w:val="28"/>
          <w:vertAlign w:val="subscript"/>
        </w:rPr>
        <w:t>5</w:t>
      </w:r>
      <w:r w:rsidRPr="00B3565B">
        <w:rPr>
          <w:rFonts w:ascii="Times New Roman" w:hAnsi="Times New Roman"/>
          <w:sz w:val="28"/>
          <w:szCs w:val="28"/>
        </w:rPr>
        <w:t>– 2,22 мг/дм3. Превышения ПДК зафиксированы по веществам из групп главных ионов (сульфаты – 1,3 ПДК), биогенных и неорганических веществ (азот нитритный – 1,6 ПДК), тяжелых металлов (медь – 1,5 ПДК, цинк – 1,1 ПДК, марганец – 23,3 ПДК), органических веществ (фенол – 1,3 ПДК).Средняя концентрация общей ртути достигала 0,00010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0,00040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реки Нура с. Акмешит (в черте села): температура воды составила 19,7ºC, водородный показатель – 8,34, концентрация растворенного в воде кислорода – 8,64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2,20 мг/дм3. Превышения ПДК зафиксированы по веществам из групп главных ионов (сульфаты – 1,5 ПДК), тяжелых металлов (медь – 3,5 ПДК, цинк – 1,4 ПДК, марганец – 34,8 ПДК), органических веществ (фенол – 1,7 ПДК).Средняя концентрация общей ртути достигала 0,00007 мг/дм</w:t>
      </w:r>
      <w:r w:rsidRPr="00B3565B">
        <w:rPr>
          <w:rFonts w:ascii="Times New Roman" w:hAnsi="Times New Roman"/>
          <w:sz w:val="28"/>
          <w:szCs w:val="28"/>
          <w:vertAlign w:val="superscript"/>
        </w:rPr>
        <w:t>3</w:t>
      </w:r>
      <w:r w:rsidRPr="00B3565B">
        <w:rPr>
          <w:rFonts w:ascii="Times New Roman" w:hAnsi="Times New Roman"/>
          <w:sz w:val="28"/>
          <w:szCs w:val="28"/>
        </w:rPr>
        <w:t>, максимальная – 0,00020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реки Нура п. Киевка, 2 км ниже поселка: температура воды составила 19,4ºC, водородный показатель составил 7,60, концентрация растворенного кислорода в воде составила 8,26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–3,16 мг/дм3 (1,6 ПДК). Превышения ПДК были зафиксированы по веществам из групп главных ионов (сульфаты – 1,8 ПДК) и тяжелых металлов (цинк – 1,1 ПДК, марганец – 36,0 ПДК).Содержание общей ртути достигало 0,00003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реки Нура с. Романовка, 5,0 км ниже поселка: температура воды составила 17,8ºC, водородный показатель – 7,64, концентрация растворенного в воде кислорода составила 8,42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2,86 мг/дм3. Превышения ПДК зафиксированы по веществам из групп главных ионов (сульфаты – 1,2 ПДК), тяжелых металлов (медь – 1,4 ПДК, цинк – 1,2 ПДК, марганец – 27,0 ПДК).Содержание общей ртути достигало 0,00010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реки Нура с.Сабынды, 2,8 км ниже по течению от с. Егиндыколь: температура воды составила 18,4ºC, водородный показатель – 7,70, концентрация растворенного в воде кислорода составила 7,34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2,71 мг/дм3. Превышения ПДК зафиксированы по веществам из групп главных ионов (сульфаты – 1,5 ПДК), тяжелых металлов (медь – 2,3 ПДК, марганец – 33,0 ПДК), органических веществ (фенол – 2,0 ПДК).Содержание общей ртути достигало 0,00011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реки Нура с. Коргалжин, 0,2 км ниже села: температура воды составила 18,5ºC, водородный показатель – 7,80, концентрация растворенного в воде кислорода составила 7,67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2,41 мг/дм3. Превышения ПДК были зафиксированы по веществам из групп главных ионов (сульфаты – 1,2 ПДК), биогенных и неорганических веществ (аммоний солевой – 1,1 ПДК), тяжелых металлов (медь – 2,7 ПДК, марганец– 17,0 ПДК).Содержание общей ртути достигало 0,00012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lastRenderedPageBreak/>
        <w:t>В пункте наблюдения реки Сокыр в районе автодорожного моста: температура воды в среднем составила 21,6ºC, водородный показатель составил 8,60, концентрация растворенного кислорода в воде составила 10,7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2,86 мг/дм3. Превышения ПДК были зафиксированы по веществам из групп главных ионов (хлориды – 1,3 ПДК, сульфаты – 3,6 ПДК, магний – 1,6 ПДК), биогенных и неорганических веществ (аммоний солевой – 5,9 ПДК, азот нитритный – 73,1 ПДК), тяжелых металлов (медь – 2,1 ПДК, цинк – 1,4 ПДК, марганец – 31,5 ПДК), органических веществ (фенол – 3,0 ПДК). Содержание общей ртути достигало 0,00002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реки Шерубайнура (устье), 2 км ниже села Асыл – температура воды составила 21,2ºC, водородный показатель равен 8,60, концентрация растворенного в воде кислорода – 10,6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2,79 мг/дм3. Превышения ПДК были зафиксированы по веществам из групп главных ионов (хлориды – 1,3 ПДК, сульфаты – 3,7 ПДК, магний – 1,6 ПДК), биогенных и неорганических веществ (аммоний солевой – 5,0 ПДК, азот нитритный – 78,8 ПДК), тяжелых металлов (медь – 1,7 ПДК, цинк – 1,5 ПДК, марганец – 28,0 ПДК), органических веществ (фенол – 2,3 ПДК). Содержание общей ртути достигало 0,00002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озера Шолак – температура воды составила 19,4</w:t>
      </w:r>
      <w:r w:rsidRPr="00B3565B">
        <w:rPr>
          <w:rFonts w:ascii="Times New Roman" w:hAnsi="Times New Roman"/>
          <w:sz w:val="28"/>
          <w:szCs w:val="28"/>
          <w:vertAlign w:val="superscript"/>
        </w:rPr>
        <w:t>о</w:t>
      </w:r>
      <w:r w:rsidRPr="00B3565B">
        <w:rPr>
          <w:rFonts w:ascii="Times New Roman" w:hAnsi="Times New Roman"/>
          <w:sz w:val="28"/>
          <w:szCs w:val="28"/>
        </w:rPr>
        <w:t>С, водородный показатель равен 7,74, концентрация растворенного кислорода в воде – 7,97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 3,00 мг/дм3. Превышения ПДК были зафиксированы по веществам из групп главных ионов (сульфаты –1,9 ПДК), биогенных и неорганических веществ (аммоний солевой – 1,1 ПДК), тяжелых металлов (медь – 1,7 ПДК, цинк – 1,9 ПДК, марганец – 11,0 ПДК), органических веществ (фенол – 2,0 ПДК).Содержание общей ртути достигало 0,00001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озера Есей – температура воды составила 20,4ºC, водородный показатель равен 8,20, концентрация растворенного в воде кислорода – 7,52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2,71 мг/дм3. Превышения ПДК были зафиксированы по веществам из групп главных ионов (хлориды – 3,7 ПДК, сульфаты – 6,6 ПДК, магний – 4,3 ПДК), биогенных и неорганических веществ (аммоний солевой – 1,3ПДК), тяжелых металлов (медь – 1,2 ПДК, цинк – 1,4 ПДК, марганец – 8,1 ПДК), органических веществ (фенол – 2,0 ПДК). Содержание общей ртути достигало 0,00001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озера Султанкельды – температура воды составила 18,0ºC, водородный показатель равен 7,46, концентрация растворенного в воде кислорода – 7,82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2,24 мг/дм3. Превышения ПДК были зафиксированы по веществам из групп главных ионов (хлориды – 1,3, сульфаты – 1,8 ПДК, магний – 1,5 ПДК), биогенных и неорганических веществ (аммоний солевой – 1,8 ПДК) и тяжелых металлов (цинк – 1,1 ПДК, марганец– 10,0 ПДК). Содержание общей ртути достигало 0,00001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наблюдения озера Кокай – температура воды составила 18,2ºC, водородный показатель равен 7,44, концентрация растворенного в воде кислорода – 7,22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xml:space="preserve">– 2,55 мг/дм3. Превышения ПДК были зафиксированы по веществам из групп главных ионов (хлориды – 1,3 ПДК, </w:t>
      </w:r>
      <w:r w:rsidRPr="00B3565B">
        <w:rPr>
          <w:rFonts w:ascii="Times New Roman" w:hAnsi="Times New Roman"/>
          <w:sz w:val="28"/>
          <w:szCs w:val="28"/>
        </w:rPr>
        <w:lastRenderedPageBreak/>
        <w:t>сульфаты – 1,9 ПДК, магний – 1,7 ПДК), биогенных и неорганических веществ (аммоний солевой – 1,1 ПДК) и тяжелых металлов (цинк – 1,5 ПДК, марганец– 15,0 ПДК).Содержание общей ртути достигало 0,00003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Канала Нура-Есиль № 1, (</w:t>
      </w:r>
      <w:r w:rsidRPr="00B3565B">
        <w:rPr>
          <w:rFonts w:ascii="Times New Roman" w:hAnsi="Times New Roman"/>
          <w:color w:val="FF0000"/>
          <w:sz w:val="28"/>
          <w:szCs w:val="28"/>
        </w:rPr>
        <w:t>место слияния),</w:t>
      </w:r>
      <w:r w:rsidRPr="00B3565B">
        <w:rPr>
          <w:rFonts w:ascii="Times New Roman" w:hAnsi="Times New Roman"/>
          <w:sz w:val="28"/>
          <w:szCs w:val="28"/>
        </w:rPr>
        <w:t>температура воды составила 18,7ºC, водородный показатель равен 7,96, концентрация растворенного в воде кислорода – 8,57 мг/дм3, БПК</w:t>
      </w:r>
      <w:r w:rsidRPr="00B3565B">
        <w:rPr>
          <w:rFonts w:ascii="Times New Roman" w:hAnsi="Times New Roman"/>
          <w:sz w:val="28"/>
          <w:szCs w:val="28"/>
          <w:vertAlign w:val="subscript"/>
        </w:rPr>
        <w:t>5</w:t>
      </w:r>
      <w:r w:rsidRPr="00B3565B">
        <w:rPr>
          <w:rFonts w:ascii="Times New Roman" w:hAnsi="Times New Roman"/>
          <w:sz w:val="28"/>
          <w:szCs w:val="28"/>
        </w:rPr>
        <w:t>– 2,41 мг/дм3. Превышения ПДК были зафиксированы по веществам из групп главных ионов (сульфаты – 1,5 ПДК) и тяжелых металлов (марганец– 27,0 ПДК), органических веществ (фенол – 2,0 ПДК).Содержание общей ртути не превышало 0,00001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пункте контроля Канала Нура-Есиль № 2, (</w:t>
      </w:r>
      <w:r w:rsidRPr="00B3565B">
        <w:rPr>
          <w:rFonts w:ascii="Times New Roman" w:hAnsi="Times New Roman"/>
          <w:color w:val="FF0000"/>
          <w:sz w:val="28"/>
          <w:szCs w:val="28"/>
        </w:rPr>
        <w:t>246-ой км),</w:t>
      </w:r>
      <w:r w:rsidRPr="00B3565B">
        <w:rPr>
          <w:rFonts w:ascii="Times New Roman" w:hAnsi="Times New Roman"/>
          <w:sz w:val="28"/>
          <w:szCs w:val="28"/>
        </w:rPr>
        <w:t>температура воды составила 18,3ºC, водородный показатель равен 8,02, концентрация растворенного в воде кислорода – 8,72 мг/дм3, БПК</w:t>
      </w:r>
      <w:r w:rsidRPr="00B3565B">
        <w:rPr>
          <w:rFonts w:ascii="Times New Roman" w:hAnsi="Times New Roman"/>
          <w:sz w:val="28"/>
          <w:szCs w:val="28"/>
          <w:vertAlign w:val="subscript"/>
        </w:rPr>
        <w:t xml:space="preserve">5 </w:t>
      </w:r>
      <w:r w:rsidRPr="00B3565B">
        <w:rPr>
          <w:rFonts w:ascii="Times New Roman" w:hAnsi="Times New Roman"/>
          <w:sz w:val="28"/>
          <w:szCs w:val="28"/>
        </w:rPr>
        <w:t>– 2,56 мг/дм3. Превышения ПДК были зафиксированы по веществам из групп главных ионов (сульфаты – 1,6 ПДК), тяжелых металлов (медь – 1,4 ПДК, цинк – 1,4 ПДК, марганец – 23,0 ПДК), органических веществ (фенол – 2,0 ПДК).Содержание общей ртути не превышало 0,00001 мг/дм</w:t>
      </w:r>
      <w:r w:rsidRPr="00B3565B">
        <w:rPr>
          <w:rFonts w:ascii="Times New Roman" w:hAnsi="Times New Roman"/>
          <w:sz w:val="28"/>
          <w:szCs w:val="28"/>
          <w:vertAlign w:val="superscript"/>
        </w:rPr>
        <w:t>3</w:t>
      </w:r>
      <w:r w:rsidR="00046815" w:rsidRPr="00B3565B">
        <w:rPr>
          <w:rFonts w:ascii="Times New Roman" w:hAnsi="Times New Roman"/>
          <w:sz w:val="28"/>
          <w:szCs w:val="28"/>
        </w:rPr>
        <w:t xml:space="preserve"> (таблица 84</w:t>
      </w:r>
      <w:r w:rsidRPr="00B3565B">
        <w:rPr>
          <w:rFonts w:ascii="Times New Roman" w:hAnsi="Times New Roman"/>
          <w:sz w:val="28"/>
          <w:szCs w:val="28"/>
        </w:rPr>
        <w:t>).</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Качество воды водных объектов на территории Карагандинской области за 3 квартал 2015 года оценивается следующим образом: створ реки Нура п.Киевка, реки Шерубайнура, Сокыр, канал Нура-Есиль №1 относятся к классу «чрезвычайно высокого уровня загрязнения»; к классу «умеренного уровня загрязнения» – створ реки Нура «5,7 км ниже сброса», Коргалжинские озера: Шолак, Есей, Султанкельды; к классу «высокого уровня загрязнения» – река Кокпекты, остальные створы реки Нура, вдхр. Самаркан, канал сточных вод, озеро Кокай, канал Нура-Есиль №2</w:t>
      </w:r>
      <w:r w:rsidR="00046815" w:rsidRPr="00B3565B">
        <w:rPr>
          <w:rFonts w:ascii="Times New Roman" w:hAnsi="Times New Roman"/>
          <w:sz w:val="28"/>
          <w:szCs w:val="28"/>
        </w:rPr>
        <w:t xml:space="preserve"> (таблица 84</w:t>
      </w:r>
      <w:r w:rsidRPr="00B3565B">
        <w:rPr>
          <w:rFonts w:ascii="Times New Roman" w:hAnsi="Times New Roman"/>
          <w:sz w:val="28"/>
          <w:szCs w:val="28"/>
        </w:rPr>
        <w:t xml:space="preserve">). </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сравнении со 2 кварталом 2015 года качество воды на реке Нура «5,7 км ниже сброса сточных вод», на Нижнем бьефе Интумакского вдхр., озерах Шолак, Есей, Султанкельды – улучшилось; на реках Нура (п.Киевка), Шерубайнура, Сокыр и  канале Нура-Есиль №1 (место слияния) – ухудшилось;  на остальных створах значительно не изменилось.</w:t>
      </w:r>
    </w:p>
    <w:p w:rsidR="00960820" w:rsidRPr="00B3565B" w:rsidRDefault="00960820" w:rsidP="00D73747">
      <w:pPr>
        <w:ind w:firstLine="709"/>
        <w:jc w:val="both"/>
        <w:rPr>
          <w:rFonts w:ascii="Times New Roman" w:hAnsi="Times New Roman"/>
          <w:sz w:val="28"/>
          <w:szCs w:val="28"/>
        </w:rPr>
      </w:pPr>
      <w:r w:rsidRPr="00B3565B">
        <w:rPr>
          <w:rFonts w:ascii="Times New Roman" w:hAnsi="Times New Roman"/>
          <w:sz w:val="28"/>
          <w:szCs w:val="28"/>
        </w:rPr>
        <w:t>В сравнении с 3 кварталом 2014 года качество воды на реке Нура «5,7 км ниже сброса сточных вод», на озерах Шолак, Есей, Султанкельды - улучшилось; на реке Нура (п. Киевка) и канале Нура-Есиль №1 (место слияния) – ухудшилось; на остальных створах значительно не изменилось</w:t>
      </w:r>
      <w:r w:rsidR="00046815" w:rsidRPr="00B3565B">
        <w:rPr>
          <w:rFonts w:ascii="Times New Roman" w:hAnsi="Times New Roman"/>
          <w:sz w:val="28"/>
          <w:szCs w:val="28"/>
        </w:rPr>
        <w:t xml:space="preserve"> (таблица 84</w:t>
      </w:r>
      <w:r w:rsidRPr="00B3565B">
        <w:rPr>
          <w:rFonts w:ascii="Times New Roman" w:hAnsi="Times New Roman"/>
          <w:sz w:val="28"/>
          <w:szCs w:val="28"/>
        </w:rPr>
        <w:t>).</w:t>
      </w:r>
    </w:p>
    <w:p w:rsidR="002971E1" w:rsidRPr="00B3565B" w:rsidRDefault="002971E1" w:rsidP="00F62832">
      <w:pPr>
        <w:pStyle w:val="13"/>
        <w:jc w:val="right"/>
        <w:rPr>
          <w:b w:val="0"/>
          <w:bCs/>
          <w:color w:val="auto"/>
        </w:rPr>
      </w:pPr>
      <w:r w:rsidRPr="00B3565B">
        <w:rPr>
          <w:b w:val="0"/>
          <w:bCs/>
          <w:color w:val="auto"/>
        </w:rPr>
        <w:t xml:space="preserve">Таблица </w:t>
      </w:r>
      <w:r w:rsidR="009E491A" w:rsidRPr="00B3565B">
        <w:rPr>
          <w:b w:val="0"/>
          <w:bCs/>
          <w:color w:val="auto"/>
        </w:rPr>
        <w:t>84</w:t>
      </w:r>
    </w:p>
    <w:p w:rsidR="002971E1" w:rsidRPr="00B3565B" w:rsidRDefault="002971E1" w:rsidP="00F62832">
      <w:pPr>
        <w:pStyle w:val="13"/>
        <w:rPr>
          <w:bCs/>
          <w:color w:val="auto"/>
          <w:sz w:val="28"/>
          <w:szCs w:val="28"/>
        </w:rPr>
      </w:pPr>
      <w:r w:rsidRPr="00B3565B">
        <w:rPr>
          <w:bCs/>
          <w:color w:val="auto"/>
          <w:sz w:val="28"/>
          <w:szCs w:val="28"/>
        </w:rPr>
        <w:t>Состояние качества поверхностных вод бассейна реки Нура по гидрохимическим показателям</w:t>
      </w:r>
    </w:p>
    <w:tbl>
      <w:tblPr>
        <w:tblW w:w="10320" w:type="dxa"/>
        <w:tblInd w:w="-147" w:type="dxa"/>
        <w:tblLayout w:type="fixed"/>
        <w:tblLook w:val="04A0" w:firstRow="1" w:lastRow="0" w:firstColumn="1" w:lastColumn="0" w:noHBand="0" w:noVBand="1"/>
      </w:tblPr>
      <w:tblGrid>
        <w:gridCol w:w="2127"/>
        <w:gridCol w:w="1276"/>
        <w:gridCol w:w="1388"/>
        <w:gridCol w:w="1418"/>
        <w:gridCol w:w="1843"/>
        <w:gridCol w:w="1134"/>
        <w:gridCol w:w="1134"/>
      </w:tblGrid>
      <w:tr w:rsidR="00D73747" w:rsidRPr="00B3565B" w:rsidTr="00D73747">
        <w:trPr>
          <w:trHeight w:val="1182"/>
        </w:trPr>
        <w:tc>
          <w:tcPr>
            <w:tcW w:w="2127"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D73747" w:rsidRPr="00B3565B" w:rsidRDefault="00D73747" w:rsidP="00D73747">
            <w:pPr>
              <w:jc w:val="center"/>
              <w:rPr>
                <w:rFonts w:ascii="Times New Roman" w:hAnsi="Times New Roman"/>
                <w:b/>
                <w:bCs/>
              </w:rPr>
            </w:pPr>
            <w:r w:rsidRPr="00B3565B">
              <w:rPr>
                <w:rFonts w:ascii="Times New Roman" w:hAnsi="Times New Roman"/>
                <w:b/>
                <w:bCs/>
              </w:rPr>
              <w:t xml:space="preserve">Наименование водного объекта (бассейн, река, гидрохимический створ) </w:t>
            </w:r>
          </w:p>
        </w:tc>
        <w:tc>
          <w:tcPr>
            <w:tcW w:w="4082" w:type="dxa"/>
            <w:gridSpan w:val="3"/>
            <w:tcBorders>
              <w:top w:val="single" w:sz="4" w:space="0" w:color="auto"/>
              <w:left w:val="nil"/>
              <w:bottom w:val="single" w:sz="4" w:space="0" w:color="auto"/>
              <w:right w:val="single" w:sz="4" w:space="0" w:color="auto"/>
            </w:tcBorders>
            <w:shd w:val="clear" w:color="auto" w:fill="auto"/>
            <w:hideMark/>
          </w:tcPr>
          <w:p w:rsidR="00D73747" w:rsidRPr="00B3565B" w:rsidRDefault="00D73747" w:rsidP="00D73747">
            <w:pPr>
              <w:jc w:val="center"/>
              <w:rPr>
                <w:rFonts w:ascii="Times New Roman" w:hAnsi="Times New Roman"/>
                <w:b/>
                <w:bCs/>
              </w:rPr>
            </w:pPr>
            <w:r w:rsidRPr="00B3565B">
              <w:rPr>
                <w:rFonts w:ascii="Times New Roman" w:hAnsi="Times New Roman"/>
                <w:b/>
                <w:bCs/>
              </w:rPr>
              <w:t>Комплексный индекс загрязненности воды (КИЗВ) и класс качества воды</w:t>
            </w:r>
          </w:p>
        </w:tc>
        <w:tc>
          <w:tcPr>
            <w:tcW w:w="4111" w:type="dxa"/>
            <w:gridSpan w:val="3"/>
            <w:tcBorders>
              <w:top w:val="single" w:sz="4" w:space="0" w:color="auto"/>
              <w:left w:val="nil"/>
              <w:bottom w:val="single" w:sz="4" w:space="0" w:color="auto"/>
              <w:right w:val="single" w:sz="4" w:space="0" w:color="auto"/>
            </w:tcBorders>
            <w:shd w:val="clear" w:color="auto" w:fill="auto"/>
            <w:noWrap/>
            <w:hideMark/>
          </w:tcPr>
          <w:p w:rsidR="00D73747" w:rsidRPr="00B3565B" w:rsidRDefault="00D73747" w:rsidP="00D73747">
            <w:pPr>
              <w:jc w:val="center"/>
              <w:rPr>
                <w:rFonts w:ascii="Times New Roman" w:hAnsi="Times New Roman"/>
                <w:b/>
                <w:bCs/>
              </w:rPr>
            </w:pPr>
            <w:r w:rsidRPr="00B3565B">
              <w:rPr>
                <w:rFonts w:ascii="Times New Roman" w:hAnsi="Times New Roman"/>
                <w:b/>
                <w:bCs/>
              </w:rPr>
              <w:t xml:space="preserve">Содержание загрязняющих веществ </w:t>
            </w:r>
          </w:p>
          <w:p w:rsidR="00D73747" w:rsidRPr="00B3565B" w:rsidRDefault="00D73747" w:rsidP="00D73747">
            <w:pPr>
              <w:jc w:val="center"/>
              <w:rPr>
                <w:rFonts w:ascii="Times New Roman" w:hAnsi="Times New Roman"/>
                <w:b/>
                <w:bCs/>
              </w:rPr>
            </w:pPr>
            <w:r w:rsidRPr="00B3565B">
              <w:rPr>
                <w:rFonts w:ascii="Times New Roman" w:hAnsi="Times New Roman"/>
                <w:b/>
                <w:bCs/>
              </w:rPr>
              <w:t xml:space="preserve">за </w:t>
            </w:r>
            <w:r w:rsidRPr="00B3565B">
              <w:rPr>
                <w:rFonts w:ascii="Times New Roman" w:hAnsi="Times New Roman"/>
                <w:b/>
                <w:bCs/>
                <w:lang w:val="en-US"/>
              </w:rPr>
              <w:t>III</w:t>
            </w:r>
            <w:r w:rsidRPr="00B3565B">
              <w:rPr>
                <w:rFonts w:ascii="Times New Roman" w:hAnsi="Times New Roman"/>
                <w:b/>
                <w:bCs/>
              </w:rPr>
              <w:t xml:space="preserve"> квартал 2015 г.</w:t>
            </w:r>
          </w:p>
        </w:tc>
      </w:tr>
      <w:tr w:rsidR="00D73747" w:rsidRPr="00B3565B" w:rsidTr="00D73747">
        <w:trPr>
          <w:trHeight w:val="1066"/>
        </w:trPr>
        <w:tc>
          <w:tcPr>
            <w:tcW w:w="2127" w:type="dxa"/>
            <w:vMerge/>
            <w:tcBorders>
              <w:top w:val="single" w:sz="4" w:space="0" w:color="auto"/>
              <w:left w:val="single" w:sz="4" w:space="0" w:color="auto"/>
              <w:bottom w:val="single" w:sz="4" w:space="0" w:color="000000"/>
              <w:right w:val="single" w:sz="4" w:space="0" w:color="auto"/>
            </w:tcBorders>
            <w:vAlign w:val="center"/>
            <w:hideMark/>
          </w:tcPr>
          <w:p w:rsidR="00D73747" w:rsidRPr="00B3565B" w:rsidRDefault="00D73747" w:rsidP="00D73747">
            <w:pPr>
              <w:rPr>
                <w:rFonts w:ascii="Times New Roman" w:hAnsi="Times New Roman"/>
                <w:b/>
                <w:bCs/>
              </w:rPr>
            </w:pPr>
          </w:p>
        </w:tc>
        <w:tc>
          <w:tcPr>
            <w:tcW w:w="1276" w:type="dxa"/>
            <w:tcBorders>
              <w:top w:val="nil"/>
              <w:left w:val="nil"/>
              <w:bottom w:val="single" w:sz="4" w:space="0" w:color="auto"/>
              <w:right w:val="single" w:sz="4" w:space="0" w:color="auto"/>
            </w:tcBorders>
            <w:shd w:val="clear" w:color="auto" w:fill="auto"/>
            <w:noWrap/>
            <w:hideMark/>
          </w:tcPr>
          <w:p w:rsidR="00D73747" w:rsidRPr="00B3565B" w:rsidRDefault="00D73747" w:rsidP="00D73747">
            <w:pPr>
              <w:jc w:val="center"/>
              <w:rPr>
                <w:rFonts w:ascii="Times New Roman" w:hAnsi="Times New Roman"/>
                <w:b/>
                <w:bCs/>
              </w:rPr>
            </w:pPr>
            <w:r w:rsidRPr="00B3565B">
              <w:rPr>
                <w:rFonts w:ascii="Times New Roman" w:hAnsi="Times New Roman"/>
                <w:b/>
                <w:bCs/>
                <w:lang w:val="en-US"/>
              </w:rPr>
              <w:t>III</w:t>
            </w:r>
            <w:r w:rsidRPr="00B3565B">
              <w:rPr>
                <w:rFonts w:ascii="Times New Roman" w:hAnsi="Times New Roman"/>
                <w:b/>
                <w:bCs/>
              </w:rPr>
              <w:t xml:space="preserve"> квартал</w:t>
            </w:r>
          </w:p>
          <w:p w:rsidR="00D73747" w:rsidRPr="00B3565B" w:rsidRDefault="00D73747" w:rsidP="00D73747">
            <w:pPr>
              <w:jc w:val="center"/>
              <w:rPr>
                <w:rFonts w:ascii="Times New Roman" w:hAnsi="Times New Roman"/>
                <w:b/>
                <w:bCs/>
              </w:rPr>
            </w:pPr>
            <w:r w:rsidRPr="00B3565B">
              <w:rPr>
                <w:rFonts w:ascii="Times New Roman" w:hAnsi="Times New Roman"/>
                <w:b/>
                <w:bCs/>
              </w:rPr>
              <w:t>2014 г.</w:t>
            </w:r>
          </w:p>
          <w:p w:rsidR="00D73747" w:rsidRPr="00B3565B" w:rsidRDefault="00D73747" w:rsidP="00D73747">
            <w:pPr>
              <w:jc w:val="center"/>
              <w:rPr>
                <w:rFonts w:ascii="Times New Roman" w:hAnsi="Times New Roman"/>
                <w:bCs/>
              </w:rPr>
            </w:pPr>
            <w:r w:rsidRPr="00B3565B">
              <w:rPr>
                <w:rFonts w:ascii="Times New Roman" w:hAnsi="Times New Roman"/>
                <w:bCs/>
              </w:rPr>
              <w:t>(по ИЗВ)</w:t>
            </w:r>
          </w:p>
        </w:tc>
        <w:tc>
          <w:tcPr>
            <w:tcW w:w="1388" w:type="dxa"/>
            <w:tcBorders>
              <w:top w:val="nil"/>
              <w:left w:val="nil"/>
              <w:bottom w:val="single" w:sz="4" w:space="0" w:color="auto"/>
              <w:right w:val="single" w:sz="4" w:space="0" w:color="auto"/>
            </w:tcBorders>
            <w:shd w:val="clear" w:color="auto" w:fill="auto"/>
            <w:noWrap/>
            <w:hideMark/>
          </w:tcPr>
          <w:p w:rsidR="00D73747" w:rsidRPr="00B3565B" w:rsidRDefault="00D73747" w:rsidP="00D73747">
            <w:pPr>
              <w:jc w:val="center"/>
              <w:rPr>
                <w:rFonts w:ascii="Times New Roman" w:hAnsi="Times New Roman"/>
                <w:b/>
                <w:bCs/>
              </w:rPr>
            </w:pPr>
            <w:r w:rsidRPr="00B3565B">
              <w:rPr>
                <w:rFonts w:ascii="Times New Roman" w:hAnsi="Times New Roman"/>
                <w:b/>
                <w:bCs/>
                <w:lang w:val="en-US"/>
              </w:rPr>
              <w:t>II</w:t>
            </w:r>
            <w:r w:rsidRPr="00B3565B">
              <w:rPr>
                <w:rFonts w:ascii="Times New Roman" w:hAnsi="Times New Roman"/>
                <w:b/>
                <w:bCs/>
              </w:rPr>
              <w:t xml:space="preserve"> квартал 2015 г.</w:t>
            </w:r>
          </w:p>
          <w:p w:rsidR="00D73747" w:rsidRPr="00B3565B" w:rsidRDefault="00D73747" w:rsidP="00D73747">
            <w:pPr>
              <w:jc w:val="center"/>
              <w:rPr>
                <w:rFonts w:ascii="Times New Roman" w:hAnsi="Times New Roman"/>
                <w:b/>
                <w:bCs/>
              </w:rPr>
            </w:pPr>
            <w:r w:rsidRPr="00B3565B">
              <w:rPr>
                <w:rFonts w:ascii="Times New Roman" w:hAnsi="Times New Roman"/>
                <w:bCs/>
              </w:rPr>
              <w:t>(по КИЗВ)</w:t>
            </w:r>
          </w:p>
        </w:tc>
        <w:tc>
          <w:tcPr>
            <w:tcW w:w="1418" w:type="dxa"/>
            <w:tcBorders>
              <w:top w:val="nil"/>
              <w:left w:val="nil"/>
              <w:bottom w:val="single" w:sz="4" w:space="0" w:color="auto"/>
              <w:right w:val="single" w:sz="4" w:space="0" w:color="auto"/>
            </w:tcBorders>
            <w:shd w:val="clear" w:color="auto" w:fill="auto"/>
            <w:noWrap/>
            <w:hideMark/>
          </w:tcPr>
          <w:p w:rsidR="00D73747" w:rsidRPr="00B3565B" w:rsidRDefault="00D73747" w:rsidP="00D73747">
            <w:pPr>
              <w:rPr>
                <w:rFonts w:ascii="Times New Roman" w:hAnsi="Times New Roman"/>
                <w:b/>
                <w:bCs/>
              </w:rPr>
            </w:pPr>
            <w:r w:rsidRPr="00B3565B">
              <w:rPr>
                <w:rFonts w:ascii="Times New Roman" w:hAnsi="Times New Roman"/>
                <w:b/>
                <w:bCs/>
                <w:lang w:val="en-US"/>
              </w:rPr>
              <w:t>III</w:t>
            </w:r>
            <w:r w:rsidRPr="00B3565B">
              <w:rPr>
                <w:rFonts w:ascii="Times New Roman" w:hAnsi="Times New Roman"/>
                <w:b/>
                <w:bCs/>
              </w:rPr>
              <w:t xml:space="preserve"> квартал</w:t>
            </w:r>
          </w:p>
          <w:p w:rsidR="00D73747" w:rsidRPr="00B3565B" w:rsidRDefault="00D73747" w:rsidP="00D73747">
            <w:pPr>
              <w:jc w:val="center"/>
              <w:rPr>
                <w:rFonts w:ascii="Times New Roman" w:hAnsi="Times New Roman"/>
                <w:b/>
                <w:bCs/>
              </w:rPr>
            </w:pPr>
            <w:r w:rsidRPr="00B3565B">
              <w:rPr>
                <w:rFonts w:ascii="Times New Roman" w:hAnsi="Times New Roman"/>
                <w:b/>
                <w:bCs/>
              </w:rPr>
              <w:t>2015 г.</w:t>
            </w:r>
          </w:p>
          <w:p w:rsidR="00D73747" w:rsidRPr="00B3565B" w:rsidRDefault="00D73747" w:rsidP="00D73747">
            <w:pPr>
              <w:jc w:val="center"/>
              <w:rPr>
                <w:rFonts w:ascii="Times New Roman" w:hAnsi="Times New Roman"/>
                <w:b/>
                <w:bCs/>
              </w:rPr>
            </w:pPr>
            <w:r w:rsidRPr="00B3565B">
              <w:rPr>
                <w:rFonts w:ascii="Times New Roman" w:hAnsi="Times New Roman"/>
                <w:bCs/>
              </w:rPr>
              <w:t>(по КИЗВ)</w:t>
            </w:r>
          </w:p>
        </w:tc>
        <w:tc>
          <w:tcPr>
            <w:tcW w:w="1843" w:type="dxa"/>
            <w:tcBorders>
              <w:top w:val="nil"/>
              <w:left w:val="nil"/>
              <w:bottom w:val="single" w:sz="4" w:space="0" w:color="auto"/>
              <w:right w:val="single" w:sz="4" w:space="0" w:color="auto"/>
            </w:tcBorders>
            <w:shd w:val="clear" w:color="auto" w:fill="auto"/>
            <w:hideMark/>
          </w:tcPr>
          <w:p w:rsidR="00D73747" w:rsidRPr="00B3565B" w:rsidRDefault="00D73747" w:rsidP="00D73747">
            <w:pPr>
              <w:jc w:val="center"/>
              <w:rPr>
                <w:rFonts w:ascii="Times New Roman" w:hAnsi="Times New Roman"/>
                <w:b/>
                <w:bCs/>
              </w:rPr>
            </w:pPr>
            <w:r w:rsidRPr="00B3565B">
              <w:rPr>
                <w:rFonts w:ascii="Times New Roman" w:hAnsi="Times New Roman"/>
                <w:b/>
                <w:bCs/>
              </w:rPr>
              <w:t>показатели качества воды</w:t>
            </w:r>
          </w:p>
        </w:tc>
        <w:tc>
          <w:tcPr>
            <w:tcW w:w="1134" w:type="dxa"/>
            <w:tcBorders>
              <w:top w:val="nil"/>
              <w:left w:val="nil"/>
              <w:bottom w:val="single" w:sz="4" w:space="0" w:color="auto"/>
              <w:right w:val="single" w:sz="4" w:space="0" w:color="auto"/>
            </w:tcBorders>
            <w:shd w:val="clear" w:color="auto" w:fill="auto"/>
            <w:hideMark/>
          </w:tcPr>
          <w:p w:rsidR="00D73747" w:rsidRPr="00B3565B" w:rsidRDefault="00D73747" w:rsidP="00D73747">
            <w:pPr>
              <w:jc w:val="center"/>
              <w:rPr>
                <w:rFonts w:ascii="Times New Roman" w:hAnsi="Times New Roman"/>
                <w:b/>
                <w:bCs/>
              </w:rPr>
            </w:pPr>
            <w:r w:rsidRPr="00B3565B">
              <w:rPr>
                <w:rFonts w:ascii="Times New Roman" w:hAnsi="Times New Roman"/>
                <w:b/>
                <w:bCs/>
              </w:rPr>
              <w:t>средняя</w:t>
            </w:r>
          </w:p>
          <w:p w:rsidR="00D73747" w:rsidRPr="00B3565B" w:rsidRDefault="00D73747" w:rsidP="00D73747">
            <w:pPr>
              <w:jc w:val="center"/>
              <w:rPr>
                <w:rFonts w:ascii="Times New Roman" w:hAnsi="Times New Roman"/>
                <w:b/>
                <w:bCs/>
              </w:rPr>
            </w:pPr>
            <w:r w:rsidRPr="00B3565B">
              <w:rPr>
                <w:rFonts w:ascii="Times New Roman" w:hAnsi="Times New Roman"/>
                <w:b/>
                <w:bCs/>
              </w:rPr>
              <w:t>концен-трация, мг/дм3</w:t>
            </w:r>
          </w:p>
        </w:tc>
        <w:tc>
          <w:tcPr>
            <w:tcW w:w="1134" w:type="dxa"/>
            <w:tcBorders>
              <w:top w:val="nil"/>
              <w:left w:val="nil"/>
              <w:bottom w:val="single" w:sz="4" w:space="0" w:color="auto"/>
              <w:right w:val="single" w:sz="4" w:space="0" w:color="auto"/>
            </w:tcBorders>
            <w:shd w:val="clear" w:color="auto" w:fill="auto"/>
            <w:hideMark/>
          </w:tcPr>
          <w:p w:rsidR="00D73747" w:rsidRPr="00B3565B" w:rsidRDefault="00D73747" w:rsidP="00D73747">
            <w:pPr>
              <w:jc w:val="center"/>
              <w:rPr>
                <w:rFonts w:ascii="Times New Roman" w:hAnsi="Times New Roman"/>
                <w:b/>
                <w:bCs/>
              </w:rPr>
            </w:pPr>
            <w:r w:rsidRPr="00B3565B">
              <w:rPr>
                <w:rFonts w:ascii="Times New Roman" w:hAnsi="Times New Roman"/>
                <w:b/>
                <w:bCs/>
              </w:rPr>
              <w:t>кратность превышения</w:t>
            </w:r>
          </w:p>
        </w:tc>
      </w:tr>
      <w:tr w:rsidR="00D73747" w:rsidRPr="00B3565B" w:rsidTr="00D73747">
        <w:trPr>
          <w:trHeight w:val="1066"/>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bCs/>
              </w:rPr>
            </w:pPr>
            <w:r w:rsidRPr="00B3565B">
              <w:rPr>
                <w:rFonts w:ascii="Times New Roman" w:hAnsi="Times New Roman"/>
                <w:bCs/>
              </w:rPr>
              <w:lastRenderedPageBreak/>
              <w:t>Река Кокпекты, устье, 0,5 км ниже Рабочего поселка</w:t>
            </w:r>
          </w:p>
          <w:p w:rsidR="00D73747" w:rsidRPr="00B3565B" w:rsidRDefault="00D73747" w:rsidP="00D73747">
            <w:pPr>
              <w:rPr>
                <w:rFonts w:ascii="Times New Roman" w:hAnsi="Times New Roman"/>
                <w:bCs/>
              </w:rPr>
            </w:pPr>
            <w:r w:rsidRPr="00B3565B">
              <w:rPr>
                <w:rFonts w:ascii="Times New Roman" w:hAnsi="Times New Roman"/>
                <w:bCs/>
              </w:rPr>
              <w:t>(Карагандинская)</w:t>
            </w:r>
          </w:p>
        </w:tc>
        <w:tc>
          <w:tcPr>
            <w:tcW w:w="1276" w:type="dxa"/>
            <w:tcBorders>
              <w:top w:val="nil"/>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rPr>
            </w:pPr>
            <w:r w:rsidRPr="00B3565B">
              <w:rPr>
                <w:rFonts w:ascii="Times New Roman" w:hAnsi="Times New Roman"/>
                <w:b/>
                <w:bCs/>
              </w:rPr>
              <w:t>-</w:t>
            </w:r>
          </w:p>
        </w:tc>
        <w:tc>
          <w:tcPr>
            <w:tcW w:w="1388" w:type="dxa"/>
            <w:tcBorders>
              <w:top w:val="nil"/>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8,06 нормативно чистая</w:t>
            </w:r>
          </w:p>
        </w:tc>
        <w:tc>
          <w:tcPr>
            <w:tcW w:w="1418" w:type="dxa"/>
            <w:tcBorders>
              <w:top w:val="nil"/>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9,43 нормативно чистая</w:t>
            </w: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9,43</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0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tcBorders>
              <w:top w:val="nil"/>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rPr>
            </w:pPr>
            <w:r w:rsidRPr="00B3565B">
              <w:rPr>
                <w:rFonts w:ascii="Times New Roman" w:hAnsi="Times New Roman"/>
                <w:b/>
                <w:bCs/>
              </w:rPr>
              <w:t>-</w:t>
            </w:r>
          </w:p>
        </w:tc>
        <w:tc>
          <w:tcPr>
            <w:tcW w:w="1388" w:type="dxa"/>
            <w:tcBorders>
              <w:top w:val="nil"/>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1,63 нормативно чистая</w:t>
            </w:r>
          </w:p>
        </w:tc>
        <w:tc>
          <w:tcPr>
            <w:tcW w:w="1418" w:type="dxa"/>
            <w:tcBorders>
              <w:top w:val="nil"/>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2,44 нормативно чистая</w:t>
            </w: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2,44</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28"/>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6,84</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bCs/>
              </w:rPr>
            </w:pPr>
            <w:r w:rsidRPr="00B3565B">
              <w:rPr>
                <w:rFonts w:ascii="Times New Roman" w:hAnsi="Times New Roman"/>
                <w:spacing w:val="-20"/>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3,88 </w:t>
            </w:r>
            <w:r w:rsidRPr="00B3565B">
              <w:rPr>
                <w:rFonts w:ascii="Times New Roman" w:hAnsi="Times New Roman"/>
              </w:rPr>
              <w:t>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5,90</w:t>
            </w:r>
          </w:p>
          <w:p w:rsidR="00D73747" w:rsidRPr="00B3565B" w:rsidRDefault="00D73747" w:rsidP="00D73747">
            <w:pPr>
              <w:jc w:val="center"/>
              <w:rPr>
                <w:rFonts w:ascii="Times New Roman" w:hAnsi="Times New Roman"/>
                <w:bCs/>
              </w:rPr>
            </w:pPr>
            <w:r w:rsidRPr="00B3565B">
              <w:rPr>
                <w:rFonts w:ascii="Times New Roman" w:hAnsi="Times New Roman"/>
              </w:rPr>
              <w:t>высокого уровня загрязнения</w:t>
            </w:r>
          </w:p>
        </w:tc>
        <w:tc>
          <w:tcPr>
            <w:tcW w:w="4111" w:type="dxa"/>
            <w:gridSpan w:val="3"/>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
                <w:bCs/>
              </w:rPr>
            </w:pPr>
            <w:r w:rsidRPr="00B3565B">
              <w:rPr>
                <w:rFonts w:ascii="Times New Roman" w:hAnsi="Times New Roman"/>
                <w:b/>
                <w:bCs/>
              </w:rPr>
              <w:t>главные ионы</w:t>
            </w:r>
          </w:p>
        </w:tc>
      </w:tr>
      <w:tr w:rsidR="00D73747" w:rsidRPr="00B3565B" w:rsidTr="00D73747">
        <w:trPr>
          <w:trHeight w:val="25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 xml:space="preserve">Хлориды </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623</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2,1</w:t>
            </w:r>
          </w:p>
        </w:tc>
      </w:tr>
      <w:tr w:rsidR="00D73747" w:rsidRPr="00B3565B" w:rsidTr="00D73747">
        <w:trPr>
          <w:trHeight w:val="28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 xml:space="preserve">Сульфаты </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366</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3,7</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 xml:space="preserve">Магний </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61,2</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1,5</w:t>
            </w:r>
          </w:p>
        </w:tc>
      </w:tr>
      <w:tr w:rsidR="00D73747" w:rsidRPr="00B3565B" w:rsidTr="00D73747">
        <w:trPr>
          <w:trHeight w:val="174"/>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4111" w:type="dxa"/>
            <w:gridSpan w:val="3"/>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0,0019</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1,9</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0,020</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2,0</w:t>
            </w:r>
          </w:p>
        </w:tc>
      </w:tr>
      <w:tr w:rsidR="00D73747" w:rsidRPr="00B3565B" w:rsidTr="00D73747">
        <w:trPr>
          <w:trHeight w:val="275"/>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0,243</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24,3</w:t>
            </w:r>
          </w:p>
        </w:tc>
      </w:tr>
      <w:tr w:rsidR="00D73747" w:rsidRPr="00B3565B" w:rsidTr="00D73747">
        <w:trPr>
          <w:trHeight w:val="275"/>
        </w:trPr>
        <w:tc>
          <w:tcPr>
            <w:tcW w:w="2127" w:type="dxa"/>
            <w:vMerge w:val="restart"/>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r w:rsidRPr="00B3565B">
              <w:rPr>
                <w:rFonts w:ascii="Times New Roman" w:hAnsi="Times New Roman"/>
              </w:rPr>
              <w:t>Река Нура, ж/д станция Балыкты (Карагандинская)</w:t>
            </w:r>
          </w:p>
        </w:tc>
        <w:tc>
          <w:tcPr>
            <w:tcW w:w="1276"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rPr>
            </w:pPr>
            <w:r w:rsidRPr="00B3565B">
              <w:rPr>
                <w:rFonts w:ascii="Times New Roman" w:hAnsi="Times New Roman"/>
                <w:b/>
                <w:bCs/>
              </w:rPr>
              <w:t>-</w:t>
            </w:r>
          </w:p>
        </w:tc>
        <w:tc>
          <w:tcPr>
            <w:tcW w:w="138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7,77 нормативно чистая</w:t>
            </w:r>
          </w:p>
        </w:tc>
        <w:tc>
          <w:tcPr>
            <w:tcW w:w="141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color w:val="FF0000"/>
              </w:rPr>
              <w:t>8,08</w:t>
            </w:r>
            <w:r w:rsidRPr="00B3565B">
              <w:rPr>
                <w:rFonts w:ascii="Times New Roman" w:hAnsi="Times New Roman"/>
                <w:bCs/>
              </w:rPr>
              <w:t xml:space="preserve"> нормативно чистая</w:t>
            </w: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color w:val="FF0000"/>
              </w:rPr>
            </w:pPr>
            <w:r w:rsidRPr="00B3565B">
              <w:rPr>
                <w:rFonts w:ascii="Times New Roman" w:hAnsi="Times New Roman"/>
                <w:bCs/>
                <w:color w:val="FF0000"/>
              </w:rPr>
              <w:t>8,08</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rPr>
            </w:pPr>
            <w:r w:rsidRPr="00B3565B">
              <w:rPr>
                <w:rFonts w:ascii="Times New Roman" w:hAnsi="Times New Roman"/>
                <w:b/>
                <w:bCs/>
              </w:rPr>
              <w:t>-</w:t>
            </w:r>
          </w:p>
        </w:tc>
        <w:tc>
          <w:tcPr>
            <w:tcW w:w="138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2,01 нормативно чистая</w:t>
            </w:r>
          </w:p>
        </w:tc>
        <w:tc>
          <w:tcPr>
            <w:tcW w:w="141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color w:val="FF0000"/>
              </w:rPr>
            </w:pPr>
            <w:r w:rsidRPr="00B3565B">
              <w:rPr>
                <w:rFonts w:ascii="Times New Roman" w:hAnsi="Times New Roman"/>
                <w:bCs/>
                <w:color w:val="FF0000"/>
              </w:rPr>
              <w:t>2,</w:t>
            </w:r>
            <w:r w:rsidRPr="00B3565B">
              <w:rPr>
                <w:rFonts w:ascii="Times New Roman" w:hAnsi="Times New Roman"/>
                <w:bCs/>
                <w:color w:val="FF0000"/>
                <w:lang w:val="en-US"/>
              </w:rPr>
              <w:t xml:space="preserve">05 </w:t>
            </w:r>
            <w:r w:rsidRPr="00B3565B">
              <w:rPr>
                <w:rFonts w:ascii="Times New Roman" w:hAnsi="Times New Roman"/>
                <w:bCs/>
                <w:color w:val="FF0000"/>
              </w:rPr>
              <w:t>нормативно чистая</w:t>
            </w: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color w:val="FF0000"/>
              </w:rPr>
            </w:pPr>
            <w:r w:rsidRPr="00B3565B">
              <w:rPr>
                <w:rFonts w:ascii="Times New Roman" w:hAnsi="Times New Roman"/>
                <w:color w:val="FF0000"/>
              </w:rPr>
              <w:t>БПК</w:t>
            </w:r>
            <w:r w:rsidRPr="00B3565B">
              <w:rPr>
                <w:rFonts w:ascii="Times New Roman" w:hAnsi="Times New Roman"/>
                <w:color w:val="FF0000"/>
                <w:vertAlign w:val="subscript"/>
              </w:rPr>
              <w:t>5</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color w:val="FF0000"/>
                <w:lang w:val="en-US"/>
              </w:rPr>
            </w:pPr>
            <w:r w:rsidRPr="00B3565B">
              <w:rPr>
                <w:rFonts w:ascii="Times New Roman" w:hAnsi="Times New Roman"/>
                <w:bCs/>
                <w:color w:val="FF0000"/>
              </w:rPr>
              <w:t>2,</w:t>
            </w:r>
            <w:r w:rsidRPr="00B3565B">
              <w:rPr>
                <w:rFonts w:ascii="Times New Roman" w:hAnsi="Times New Roman"/>
                <w:bCs/>
                <w:color w:val="FF0000"/>
                <w:lang w:val="en-US"/>
              </w:rPr>
              <w:t>05</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5,10 </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bCs/>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6,83 </w:t>
            </w:r>
            <w:r w:rsidRPr="00B3565B">
              <w:rPr>
                <w:rFonts w:ascii="Times New Roman" w:hAnsi="Times New Roman"/>
              </w:rPr>
              <w:t>высокого уровня загрязнения</w:t>
            </w:r>
          </w:p>
        </w:tc>
        <w:tc>
          <w:tcPr>
            <w:tcW w:w="1418" w:type="dxa"/>
            <w:vMerge w:val="restart"/>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color w:val="FF0000"/>
              </w:rPr>
            </w:pPr>
            <w:r w:rsidRPr="00B3565B">
              <w:rPr>
                <w:rFonts w:ascii="Times New Roman" w:hAnsi="Times New Roman"/>
                <w:bCs/>
                <w:color w:val="FF0000"/>
              </w:rPr>
              <w:t>4,71</w:t>
            </w:r>
          </w:p>
          <w:p w:rsidR="00D73747" w:rsidRPr="00B3565B" w:rsidRDefault="00D73747" w:rsidP="00D73747">
            <w:pPr>
              <w:jc w:val="center"/>
              <w:rPr>
                <w:rFonts w:ascii="Times New Roman" w:hAnsi="Times New Roman"/>
                <w:b/>
                <w:bCs/>
              </w:rPr>
            </w:pPr>
            <w:r w:rsidRPr="00B3565B">
              <w:rPr>
                <w:rFonts w:ascii="Times New Roman" w:hAnsi="Times New Roman"/>
              </w:rPr>
              <w:t>высокого уровня загрязнения</w:t>
            </w:r>
          </w:p>
        </w:tc>
        <w:tc>
          <w:tcPr>
            <w:tcW w:w="4111" w:type="dxa"/>
            <w:gridSpan w:val="3"/>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
                <w:bCs/>
              </w:rPr>
              <w:t>главные ионы</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 xml:space="preserve">Сульфаты </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125</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1,2</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4111" w:type="dxa"/>
            <w:gridSpan w:val="3"/>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0,0018</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1,8</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0,013</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1,3</w:t>
            </w:r>
          </w:p>
        </w:tc>
      </w:tr>
      <w:tr w:rsidR="00D73747" w:rsidRPr="00B3565B" w:rsidTr="00D73747">
        <w:trPr>
          <w:trHeight w:val="275"/>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0,213</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21,3</w:t>
            </w:r>
          </w:p>
        </w:tc>
      </w:tr>
      <w:tr w:rsidR="00D73747" w:rsidRPr="00B3565B" w:rsidTr="00D73747">
        <w:trPr>
          <w:trHeight w:val="275"/>
        </w:trPr>
        <w:tc>
          <w:tcPr>
            <w:tcW w:w="2127" w:type="dxa"/>
            <w:vMerge w:val="restart"/>
            <w:tcBorders>
              <w:left w:val="single" w:sz="4" w:space="0" w:color="auto"/>
              <w:right w:val="single" w:sz="4" w:space="0" w:color="auto"/>
            </w:tcBorders>
            <w:vAlign w:val="center"/>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Самаркан вдхр.,</w:t>
            </w:r>
          </w:p>
          <w:p w:rsidR="00D73747" w:rsidRPr="00B3565B" w:rsidRDefault="00D73747" w:rsidP="00D73747">
            <w:pPr>
              <w:rPr>
                <w:rFonts w:ascii="Times New Roman" w:hAnsi="Times New Roman"/>
              </w:rPr>
            </w:pPr>
            <w:r w:rsidRPr="00B3565B">
              <w:rPr>
                <w:rFonts w:ascii="Times New Roman" w:hAnsi="Times New Roman"/>
              </w:rPr>
              <w:t>7 км выше плотины</w:t>
            </w:r>
          </w:p>
          <w:p w:rsidR="00D73747" w:rsidRPr="00B3565B" w:rsidRDefault="00D73747" w:rsidP="00D73747">
            <w:pPr>
              <w:rPr>
                <w:rFonts w:ascii="Times New Roman" w:hAnsi="Times New Roman"/>
              </w:rPr>
            </w:pPr>
            <w:r w:rsidRPr="00B3565B">
              <w:rPr>
                <w:rFonts w:ascii="Times New Roman" w:hAnsi="Times New Roman"/>
              </w:rPr>
              <w:t xml:space="preserve">г. Темиртау (Карагандинская) </w:t>
            </w:r>
          </w:p>
        </w:tc>
        <w:tc>
          <w:tcPr>
            <w:tcW w:w="1276"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rPr>
            </w:pPr>
            <w:r w:rsidRPr="00B3565B">
              <w:rPr>
                <w:rFonts w:ascii="Times New Roman" w:hAnsi="Times New Roman"/>
                <w:b/>
                <w:bCs/>
              </w:rPr>
              <w:t>-</w:t>
            </w:r>
          </w:p>
        </w:tc>
        <w:tc>
          <w:tcPr>
            <w:tcW w:w="138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8,87 нормативно чистая</w:t>
            </w:r>
          </w:p>
        </w:tc>
        <w:tc>
          <w:tcPr>
            <w:tcW w:w="141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8,80 нормативно чистая</w:t>
            </w: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8,80</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rPr>
            </w:pPr>
            <w:r w:rsidRPr="00B3565B">
              <w:rPr>
                <w:rFonts w:ascii="Times New Roman" w:hAnsi="Times New Roman"/>
                <w:b/>
                <w:bCs/>
              </w:rPr>
              <w:t>-</w:t>
            </w:r>
          </w:p>
        </w:tc>
        <w:tc>
          <w:tcPr>
            <w:tcW w:w="138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2,49 нормативно чистая</w:t>
            </w:r>
          </w:p>
        </w:tc>
        <w:tc>
          <w:tcPr>
            <w:tcW w:w="141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1,71 нормативно чистая</w:t>
            </w: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1,71</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44"/>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4,22 </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bCs/>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4,33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3,46 высокого уровня загрязнения</w:t>
            </w:r>
          </w:p>
        </w:tc>
        <w:tc>
          <w:tcPr>
            <w:tcW w:w="4111" w:type="dxa"/>
            <w:gridSpan w:val="3"/>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lang w:val="kk-KZ"/>
              </w:rPr>
            </w:pPr>
            <w:r w:rsidRPr="00B3565B">
              <w:rPr>
                <w:rFonts w:ascii="Times New Roman" w:hAnsi="Times New Roman"/>
                <w:b/>
                <w:bCs/>
              </w:rPr>
              <w:t>главные ионы</w:t>
            </w:r>
          </w:p>
        </w:tc>
      </w:tr>
      <w:tr w:rsidR="00D73747" w:rsidRPr="00B3565B" w:rsidTr="00D73747">
        <w:trPr>
          <w:trHeight w:val="1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 xml:space="preserve">Сульфаты </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142</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1,4</w:t>
            </w:r>
          </w:p>
        </w:tc>
      </w:tr>
      <w:tr w:rsidR="00D73747" w:rsidRPr="00B3565B" w:rsidTr="00D73747">
        <w:trPr>
          <w:trHeight w:val="138"/>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4111" w:type="dxa"/>
            <w:gridSpan w:val="3"/>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0,0021</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2,1</w:t>
            </w:r>
          </w:p>
        </w:tc>
      </w:tr>
      <w:tr w:rsidR="00D73747" w:rsidRPr="00B3565B" w:rsidTr="00D73747">
        <w:trPr>
          <w:trHeight w:val="27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0,012</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1,2</w:t>
            </w:r>
          </w:p>
        </w:tc>
      </w:tr>
      <w:tr w:rsidR="00D73747" w:rsidRPr="00B3565B" w:rsidTr="00D73747">
        <w:trPr>
          <w:trHeight w:val="275"/>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b/>
                <w:bCs/>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lang w:val="en-US"/>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b/>
                <w:bCs/>
                <w:lang w:val="en-US"/>
              </w:rPr>
            </w:pPr>
          </w:p>
        </w:tc>
        <w:tc>
          <w:tcPr>
            <w:tcW w:w="1843" w:type="dxa"/>
            <w:tcBorders>
              <w:top w:val="nil"/>
              <w:left w:val="nil"/>
              <w:bottom w:val="single" w:sz="4" w:space="0" w:color="auto"/>
              <w:right w:val="single" w:sz="4" w:space="0" w:color="auto"/>
            </w:tcBorders>
            <w:shd w:val="clear" w:color="auto" w:fill="auto"/>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0,132</w:t>
            </w:r>
          </w:p>
        </w:tc>
        <w:tc>
          <w:tcPr>
            <w:tcW w:w="1134" w:type="dxa"/>
            <w:tcBorders>
              <w:top w:val="nil"/>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bCs/>
              </w:rPr>
            </w:pPr>
            <w:r w:rsidRPr="00B3565B">
              <w:rPr>
                <w:rFonts w:ascii="Times New Roman" w:hAnsi="Times New Roman"/>
                <w:bCs/>
              </w:rPr>
              <w:t>13,2</w:t>
            </w:r>
          </w:p>
        </w:tc>
      </w:tr>
      <w:tr w:rsidR="00D73747" w:rsidRPr="00B3565B" w:rsidTr="00D73747">
        <w:trPr>
          <w:trHeight w:val="266"/>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Самаркан вдхр.,</w:t>
            </w:r>
          </w:p>
          <w:p w:rsidR="00D73747" w:rsidRPr="00B3565B" w:rsidRDefault="00D73747" w:rsidP="00D73747">
            <w:pPr>
              <w:rPr>
                <w:rFonts w:ascii="Times New Roman" w:hAnsi="Times New Roman"/>
              </w:rPr>
            </w:pPr>
            <w:r w:rsidRPr="00B3565B">
              <w:rPr>
                <w:rFonts w:ascii="Times New Roman" w:hAnsi="Times New Roman"/>
              </w:rPr>
              <w:t>0,5 км по створу от южного берега вдхр. в черте</w:t>
            </w:r>
          </w:p>
          <w:p w:rsidR="00D73747" w:rsidRPr="00B3565B" w:rsidRDefault="00D73747" w:rsidP="00D73747">
            <w:pPr>
              <w:rPr>
                <w:rFonts w:ascii="Times New Roman" w:hAnsi="Times New Roman"/>
              </w:rPr>
            </w:pPr>
            <w:r w:rsidRPr="00B3565B">
              <w:rPr>
                <w:rFonts w:ascii="Times New Roman" w:hAnsi="Times New Roman"/>
              </w:rPr>
              <w:t xml:space="preserve"> 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8,47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8,79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8,79</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2,41 нормативно чистая</w:t>
            </w:r>
          </w:p>
        </w:tc>
        <w:tc>
          <w:tcPr>
            <w:tcW w:w="141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1,91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1,91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4,25 </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6,63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4,25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bCs/>
              </w:rPr>
              <w:t>главные ионы</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152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1,5</w:t>
            </w:r>
          </w:p>
        </w:tc>
      </w:tr>
      <w:tr w:rsidR="00D73747" w:rsidRPr="00B3565B" w:rsidTr="00D73747">
        <w:trPr>
          <w:trHeight w:val="87"/>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266"/>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0,176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17,6</w:t>
            </w:r>
          </w:p>
        </w:tc>
      </w:tr>
      <w:tr w:rsidR="00D73747" w:rsidRPr="00B3565B" w:rsidTr="00D73747">
        <w:trPr>
          <w:trHeight w:val="266"/>
        </w:trPr>
        <w:tc>
          <w:tcPr>
            <w:tcW w:w="2127" w:type="dxa"/>
            <w:vMerge w:val="restart"/>
            <w:tcBorders>
              <w:left w:val="single" w:sz="4" w:space="0" w:color="auto"/>
              <w:right w:val="single" w:sz="4" w:space="0" w:color="auto"/>
            </w:tcBorders>
            <w:vAlign w:val="center"/>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Река Нура, «1 км выше объединенного сброса сточных вод АО «Арселор Миттал Темиртау» и ХМЗ АО «ТЭМК» г. Темиртау (Карагандинская)</w:t>
            </w:r>
          </w:p>
        </w:tc>
        <w:tc>
          <w:tcPr>
            <w:tcW w:w="1276"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9,69 нормативно чистая</w:t>
            </w:r>
          </w:p>
        </w:tc>
        <w:tc>
          <w:tcPr>
            <w:tcW w:w="141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8,22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8,22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2,45 нормативно чистая</w:t>
            </w:r>
          </w:p>
        </w:tc>
        <w:tc>
          <w:tcPr>
            <w:tcW w:w="1418" w:type="dxa"/>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1,86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1,86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4,17 </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4,04 высокого уровня загрязнения</w:t>
            </w:r>
          </w:p>
        </w:tc>
        <w:tc>
          <w:tcPr>
            <w:tcW w:w="1418" w:type="dxa"/>
            <w:vMerge w:val="restart"/>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3,75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bCs/>
              </w:rPr>
              <w:t>главные ионы</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w:t>
            </w:r>
          </w:p>
        </w:tc>
      </w:tr>
      <w:tr w:rsidR="00D73747" w:rsidRPr="00B3565B" w:rsidTr="00D73747">
        <w:trPr>
          <w:trHeight w:val="26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1,1</w:t>
            </w:r>
          </w:p>
        </w:tc>
      </w:tr>
      <w:tr w:rsidR="00D73747" w:rsidRPr="00B3565B" w:rsidTr="00D73747">
        <w:trPr>
          <w:trHeight w:val="266"/>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0,158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15,8</w:t>
            </w:r>
          </w:p>
        </w:tc>
      </w:tr>
      <w:tr w:rsidR="00D73747" w:rsidRPr="00B3565B" w:rsidTr="00D73747">
        <w:trPr>
          <w:trHeight w:val="27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«Канал сточных вод, объединенного сброса сточных вод АО «Арселор Миттал Темиртау» и ХМЗ АО «ТЭМК»</w:t>
            </w:r>
          </w:p>
          <w:p w:rsidR="00D73747" w:rsidRPr="00B3565B" w:rsidRDefault="00D73747" w:rsidP="00D73747">
            <w:pPr>
              <w:rPr>
                <w:rFonts w:ascii="Times New Roman" w:hAnsi="Times New Roman"/>
              </w:rPr>
            </w:pPr>
            <w:r w:rsidRPr="00B3565B">
              <w:rPr>
                <w:rFonts w:ascii="Times New Roman" w:hAnsi="Times New Roman"/>
              </w:rPr>
              <w:t>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color w:val="FF0000"/>
                <w:lang w:val="en-US"/>
              </w:rPr>
            </w:pPr>
            <w:r w:rsidRPr="00B3565B">
              <w:rPr>
                <w:rFonts w:ascii="Times New Roman" w:hAnsi="Times New Roman"/>
                <w:color w:val="FF0000"/>
                <w:lang w:val="en-US"/>
              </w:rPr>
              <w:t>8</w:t>
            </w:r>
            <w:r w:rsidRPr="00B3565B">
              <w:rPr>
                <w:rFonts w:ascii="Times New Roman" w:hAnsi="Times New Roman"/>
                <w:color w:val="FF0000"/>
              </w:rPr>
              <w:t>,</w:t>
            </w:r>
            <w:r w:rsidRPr="00B3565B">
              <w:rPr>
                <w:rFonts w:ascii="Times New Roman" w:hAnsi="Times New Roman"/>
                <w:color w:val="FF0000"/>
                <w:lang w:val="en-US"/>
              </w:rPr>
              <w:t>49</w:t>
            </w:r>
          </w:p>
          <w:p w:rsidR="00D73747" w:rsidRPr="00B3565B" w:rsidRDefault="00D73747" w:rsidP="00D73747">
            <w:pPr>
              <w:jc w:val="center"/>
              <w:rPr>
                <w:rFonts w:ascii="Times New Roman" w:hAnsi="Times New Roman"/>
                <w:color w:val="FF0000"/>
              </w:rPr>
            </w:pPr>
            <w:r w:rsidRPr="00B3565B">
              <w:rPr>
                <w:rFonts w:ascii="Times New Roman" w:hAnsi="Times New Roman"/>
                <w:bCs/>
                <w:color w:val="FF0000"/>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7,52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7,52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41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color w:val="FF0000"/>
              </w:rPr>
            </w:pPr>
            <w:r w:rsidRPr="00B3565B">
              <w:rPr>
                <w:rFonts w:ascii="Times New Roman" w:hAnsi="Times New Roman"/>
                <w:bCs/>
                <w:color w:val="FF0000"/>
              </w:rPr>
              <w:t>2,02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1,85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1,85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27"/>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8,17</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spacing w:val="-20"/>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color w:val="FF0000"/>
              </w:rPr>
            </w:pPr>
            <w:r w:rsidRPr="00B3565B">
              <w:rPr>
                <w:rFonts w:ascii="Times New Roman" w:hAnsi="Times New Roman"/>
                <w:color w:val="FF0000"/>
              </w:rPr>
              <w:t>4,25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4,06</w:t>
            </w:r>
          </w:p>
          <w:p w:rsidR="00D73747" w:rsidRPr="00B3565B" w:rsidRDefault="00D73747" w:rsidP="00D73747">
            <w:pPr>
              <w:jc w:val="center"/>
              <w:rPr>
                <w:rFonts w:ascii="Times New Roman" w:hAnsi="Times New Roman"/>
              </w:rPr>
            </w:pPr>
            <w:r w:rsidRPr="00B3565B">
              <w:rPr>
                <w:rFonts w:ascii="Times New Roman" w:hAnsi="Times New Roman"/>
              </w:rPr>
              <w:t>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104"/>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250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2,5</w:t>
            </w:r>
          </w:p>
        </w:tc>
      </w:tr>
      <w:tr w:rsidR="00D73747" w:rsidRPr="00B3565B" w:rsidTr="00D73747">
        <w:trPr>
          <w:trHeight w:val="19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8"/>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2,3</w:t>
            </w:r>
          </w:p>
        </w:tc>
      </w:tr>
      <w:tr w:rsidR="00D73747" w:rsidRPr="00B3565B" w:rsidTr="00D73747">
        <w:trPr>
          <w:trHeight w:val="269"/>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0,027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2,7</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0,181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18,1</w:t>
            </w:r>
          </w:p>
        </w:tc>
      </w:tr>
      <w:tr w:rsidR="00D73747" w:rsidRPr="00B3565B" w:rsidTr="00D73747">
        <w:trPr>
          <w:trHeight w:val="151"/>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2"/>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w:t>
            </w:r>
          </w:p>
        </w:tc>
      </w:tr>
      <w:tr w:rsidR="00D73747" w:rsidRPr="00B3565B" w:rsidTr="00D73747">
        <w:trPr>
          <w:trHeight w:val="27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Река Нура, «1 км ниже объединенного сброса сточных вод АО «Арселор Миттал Темиртау» и ХМЗ АО «ТЭМК» 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9,29</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color w:val="FF0000"/>
              </w:rPr>
            </w:pPr>
            <w:r w:rsidRPr="00B3565B">
              <w:rPr>
                <w:rFonts w:ascii="Times New Roman" w:hAnsi="Times New Roman"/>
                <w:color w:val="FF0000"/>
              </w:rPr>
              <w:t xml:space="preserve">7,91 </w:t>
            </w:r>
            <w:r w:rsidRPr="00B3565B">
              <w:rPr>
                <w:rFonts w:ascii="Times New Roman" w:hAnsi="Times New Roman"/>
                <w:bCs/>
                <w:color w:val="FF0000"/>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color w:val="FF0000"/>
              </w:rPr>
            </w:pPr>
            <w:r w:rsidRPr="00B3565B">
              <w:rPr>
                <w:rFonts w:ascii="Times New Roman" w:hAnsi="Times New Roman"/>
                <w:color w:val="FF0000"/>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color w:val="FF0000"/>
              </w:rPr>
            </w:pPr>
            <w:r w:rsidRPr="00B3565B">
              <w:rPr>
                <w:rFonts w:ascii="Times New Roman" w:hAnsi="Times New Roman"/>
                <w:bCs/>
                <w:color w:val="FF0000"/>
              </w:rPr>
              <w:t>7,91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2,32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color w:val="FF0000"/>
              </w:rPr>
            </w:pPr>
            <w:r w:rsidRPr="00B3565B">
              <w:rPr>
                <w:rFonts w:ascii="Times New Roman" w:hAnsi="Times New Roman"/>
                <w:bCs/>
                <w:color w:val="FF0000"/>
              </w:rPr>
              <w:t>1,</w:t>
            </w:r>
            <w:r w:rsidRPr="00B3565B">
              <w:rPr>
                <w:rFonts w:ascii="Times New Roman" w:hAnsi="Times New Roman"/>
                <w:bCs/>
                <w:color w:val="FF0000"/>
                <w:lang w:val="en-US"/>
              </w:rPr>
              <w:t xml:space="preserve">66 </w:t>
            </w:r>
            <w:r w:rsidRPr="00B3565B">
              <w:rPr>
                <w:rFonts w:ascii="Times New Roman" w:hAnsi="Times New Roman"/>
                <w:bCs/>
                <w:color w:val="FF0000"/>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color w:val="FF0000"/>
              </w:rPr>
            </w:pPr>
            <w:r w:rsidRPr="00B3565B">
              <w:rPr>
                <w:rFonts w:ascii="Times New Roman" w:hAnsi="Times New Roman"/>
                <w:color w:val="FF0000"/>
              </w:rPr>
              <w:t>БПК</w:t>
            </w:r>
            <w:r w:rsidRPr="00B3565B">
              <w:rPr>
                <w:rFonts w:ascii="Times New Roman" w:hAnsi="Times New Roman"/>
                <w:color w:val="FF0000"/>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color w:val="FF0000"/>
                <w:lang w:val="en-US"/>
              </w:rPr>
            </w:pPr>
            <w:r w:rsidRPr="00B3565B">
              <w:rPr>
                <w:rFonts w:ascii="Times New Roman" w:hAnsi="Times New Roman"/>
                <w:bCs/>
                <w:color w:val="FF0000"/>
              </w:rPr>
              <w:t>1,</w:t>
            </w:r>
            <w:r w:rsidRPr="00B3565B">
              <w:rPr>
                <w:rFonts w:ascii="Times New Roman" w:hAnsi="Times New Roman"/>
                <w:bCs/>
                <w:color w:val="FF0000"/>
                <w:lang w:val="en-US"/>
              </w:rPr>
              <w:t>66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4,83 </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5,07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4,13</w:t>
            </w:r>
          </w:p>
          <w:p w:rsidR="00D73747" w:rsidRPr="00B3565B" w:rsidRDefault="00D73747" w:rsidP="00D73747">
            <w:pPr>
              <w:jc w:val="center"/>
              <w:rPr>
                <w:rFonts w:ascii="Times New Roman" w:hAnsi="Times New Roman"/>
              </w:rPr>
            </w:pPr>
            <w:r w:rsidRPr="00B3565B">
              <w:rPr>
                <w:rFonts w:ascii="Times New Roman" w:hAnsi="Times New Roman"/>
              </w:rPr>
              <w:t>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1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w:t>
            </w:r>
          </w:p>
        </w:tc>
      </w:tr>
      <w:tr w:rsidR="00D73747" w:rsidRPr="00B3565B" w:rsidTr="00D73747">
        <w:trPr>
          <w:trHeight w:val="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0,021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2,1</w:t>
            </w:r>
          </w:p>
        </w:tc>
      </w:tr>
      <w:tr w:rsidR="00D73747" w:rsidRPr="00B3565B" w:rsidTr="00D73747">
        <w:trPr>
          <w:trHeight w:val="272"/>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0,162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16,2</w:t>
            </w:r>
          </w:p>
        </w:tc>
      </w:tr>
      <w:tr w:rsidR="00D73747" w:rsidRPr="00B3565B" w:rsidTr="00D73747">
        <w:trPr>
          <w:trHeight w:val="27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 xml:space="preserve">Река Нура, отделение Садовое, 1 км ниже селения, </w:t>
            </w:r>
          </w:p>
          <w:p w:rsidR="00D73747" w:rsidRPr="00B3565B" w:rsidRDefault="00D73747" w:rsidP="00D73747">
            <w:pPr>
              <w:rPr>
                <w:rFonts w:ascii="Times New Roman" w:hAnsi="Times New Roman"/>
              </w:rPr>
            </w:pPr>
            <w:r w:rsidRPr="00B3565B">
              <w:rPr>
                <w:rFonts w:ascii="Times New Roman" w:hAnsi="Times New Roman"/>
              </w:rPr>
              <w:t>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8,12</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8,32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8,32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2,53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1,58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1,58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4,78 </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3,43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3,42</w:t>
            </w:r>
          </w:p>
          <w:p w:rsidR="00D73747" w:rsidRPr="00B3565B" w:rsidRDefault="00D73747" w:rsidP="00D73747">
            <w:pPr>
              <w:jc w:val="center"/>
              <w:rPr>
                <w:rFonts w:ascii="Times New Roman" w:hAnsi="Times New Roman"/>
              </w:rPr>
            </w:pPr>
            <w:r w:rsidRPr="00B3565B">
              <w:rPr>
                <w:rFonts w:ascii="Times New Roman" w:hAnsi="Times New Roman"/>
              </w:rPr>
              <w:t>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2,5</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0,179</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17,9</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6"/>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27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Река Нура, «5,7 км ниже объединенного сброса сточных вод АО «Арселор Миттал Темиртау» и ХМЗ АО «ТЭМК» г. Темиртау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9,11</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color w:val="FF0000"/>
              </w:rPr>
            </w:pPr>
            <w:r w:rsidRPr="00B3565B">
              <w:rPr>
                <w:rFonts w:ascii="Times New Roman" w:hAnsi="Times New Roman"/>
                <w:color w:val="FF0000"/>
              </w:rPr>
              <w:t>8,</w:t>
            </w:r>
            <w:r w:rsidRPr="00B3565B">
              <w:rPr>
                <w:rFonts w:ascii="Times New Roman" w:hAnsi="Times New Roman"/>
                <w:color w:val="FF0000"/>
                <w:lang w:val="en-US"/>
              </w:rPr>
              <w:t xml:space="preserve">08 </w:t>
            </w:r>
            <w:r w:rsidRPr="00B3565B">
              <w:rPr>
                <w:rFonts w:ascii="Times New Roman" w:hAnsi="Times New Roman"/>
                <w:bCs/>
                <w:color w:val="FF0000"/>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color w:val="FF0000"/>
              </w:rPr>
            </w:pPr>
            <w:r w:rsidRPr="00B3565B">
              <w:rPr>
                <w:rFonts w:ascii="Times New Roman" w:hAnsi="Times New Roman"/>
                <w:color w:val="FF0000"/>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color w:val="FF0000"/>
                <w:lang w:val="en-US"/>
              </w:rPr>
            </w:pPr>
            <w:r w:rsidRPr="00B3565B">
              <w:rPr>
                <w:rFonts w:ascii="Times New Roman" w:hAnsi="Times New Roman"/>
                <w:bCs/>
                <w:color w:val="FF0000"/>
              </w:rPr>
              <w:t>8,</w:t>
            </w:r>
            <w:r w:rsidRPr="00B3565B">
              <w:rPr>
                <w:rFonts w:ascii="Times New Roman" w:hAnsi="Times New Roman"/>
                <w:bCs/>
                <w:color w:val="FF0000"/>
                <w:lang w:val="en-US"/>
              </w:rPr>
              <w:t>08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2,41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1,71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1,71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4,65 </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4,78</w:t>
            </w:r>
          </w:p>
          <w:p w:rsidR="00D73747" w:rsidRPr="00B3565B" w:rsidRDefault="00D73747" w:rsidP="00D73747">
            <w:pPr>
              <w:jc w:val="center"/>
              <w:rPr>
                <w:rFonts w:ascii="Times New Roman" w:hAnsi="Times New Roman"/>
                <w:bCs/>
              </w:rPr>
            </w:pPr>
            <w:r w:rsidRPr="00B3565B">
              <w:rPr>
                <w:rFonts w:ascii="Times New Roman" w:hAnsi="Times New Roman"/>
              </w:rPr>
              <w:t xml:space="preserve">высокого уровня загрязнения </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2,92 умеренного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вещества</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perscript"/>
              </w:rPr>
            </w:pPr>
            <w:r w:rsidRPr="00B3565B">
              <w:rPr>
                <w:rFonts w:ascii="Times New Roman" w:hAnsi="Times New Roman"/>
              </w:rPr>
              <w:t>Азот нитритный мг</w:t>
            </w:r>
            <w:r w:rsidRPr="00B3565B">
              <w:rPr>
                <w:rFonts w:ascii="Times New Roman" w:hAnsi="Times New Roman"/>
                <w:lang w:val="en-US"/>
              </w:rPr>
              <w:t>N/</w:t>
            </w:r>
            <w:r w:rsidRPr="00B3565B">
              <w:rPr>
                <w:rFonts w:ascii="Times New Roman" w:hAnsi="Times New Roman"/>
              </w:rPr>
              <w:t>дм</w:t>
            </w:r>
            <w:r w:rsidRPr="00B3565B">
              <w:rPr>
                <w:rFonts w:ascii="Times New Roman" w:hAnsi="Times New Roman"/>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0,026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0,0019</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1,9</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0,023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2,3</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0,168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16,8</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2"/>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w:t>
            </w:r>
          </w:p>
        </w:tc>
      </w:tr>
      <w:tr w:rsidR="00D73747" w:rsidRPr="00B3565B" w:rsidTr="00D73747">
        <w:trPr>
          <w:trHeight w:val="27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tabs>
                <w:tab w:val="left" w:pos="780"/>
              </w:tabs>
              <w:rPr>
                <w:rFonts w:ascii="Times New Roman" w:hAnsi="Times New Roman"/>
              </w:rPr>
            </w:pPr>
            <w:r w:rsidRPr="00B3565B">
              <w:rPr>
                <w:rFonts w:ascii="Times New Roman" w:hAnsi="Times New Roman"/>
              </w:rPr>
              <w:t>Река Нура, с. Молодецкое, автодорожный мост в районе села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8,46</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8,53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8,53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1,98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1,77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1,77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11"/>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5,24</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4,38</w:t>
            </w:r>
          </w:p>
          <w:p w:rsidR="00D73747" w:rsidRPr="00B3565B" w:rsidRDefault="00D73747" w:rsidP="00D73747">
            <w:pPr>
              <w:jc w:val="center"/>
              <w:rPr>
                <w:rFonts w:ascii="Times New Roman" w:hAnsi="Times New Roman"/>
                <w:bCs/>
              </w:rPr>
            </w:pPr>
            <w:r w:rsidRPr="00B3565B">
              <w:rPr>
                <w:rFonts w:ascii="Times New Roman" w:hAnsi="Times New Roman"/>
              </w:rPr>
              <w:t>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3,26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вещества</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perscript"/>
              </w:rPr>
            </w:pPr>
            <w:r w:rsidRPr="00B3565B">
              <w:rPr>
                <w:rFonts w:ascii="Times New Roman" w:hAnsi="Times New Roman"/>
              </w:rPr>
              <w:t>Азот нитритный мг</w:t>
            </w:r>
            <w:r w:rsidRPr="00B3565B">
              <w:rPr>
                <w:rFonts w:ascii="Times New Roman" w:hAnsi="Times New Roman"/>
                <w:lang w:val="en-US"/>
              </w:rPr>
              <w:t>N/</w:t>
            </w:r>
            <w:r w:rsidRPr="00B3565B">
              <w:rPr>
                <w:rFonts w:ascii="Times New Roman" w:hAnsi="Times New Roman"/>
              </w:rPr>
              <w:t>дм</w:t>
            </w:r>
            <w:r w:rsidRPr="00B3565B">
              <w:rPr>
                <w:rFonts w:ascii="Times New Roman" w:hAnsi="Times New Roman"/>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0,024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1,2</w:t>
            </w:r>
          </w:p>
        </w:tc>
      </w:tr>
      <w:tr w:rsidR="00D73747" w:rsidRPr="00B3565B" w:rsidTr="00D73747">
        <w:trPr>
          <w:trHeight w:val="7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0,194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19,4</w:t>
            </w:r>
          </w:p>
        </w:tc>
      </w:tr>
      <w:tr w:rsidR="00D73747" w:rsidRPr="00B3565B" w:rsidTr="00D73747">
        <w:trPr>
          <w:trHeight w:val="20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2,3</w:t>
            </w:r>
          </w:p>
        </w:tc>
      </w:tr>
      <w:tr w:rsidR="00D73747" w:rsidRPr="00B3565B" w:rsidTr="00D73747">
        <w:trPr>
          <w:trHeight w:val="27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Река Нура, Верхний бьеф Интумакского водохранилища,</w:t>
            </w:r>
          </w:p>
          <w:p w:rsidR="00D73747" w:rsidRPr="00B3565B" w:rsidRDefault="00D73747" w:rsidP="00D73747">
            <w:pPr>
              <w:rPr>
                <w:rFonts w:ascii="Times New Roman" w:hAnsi="Times New Roman"/>
              </w:rPr>
            </w:pPr>
            <w:r w:rsidRPr="00B3565B">
              <w:rPr>
                <w:rFonts w:ascii="Times New Roman" w:hAnsi="Times New Roman"/>
              </w:rPr>
              <w:t xml:space="preserve"> 4,8 км по руслу реке ниже с. Актобе</w:t>
            </w:r>
          </w:p>
          <w:p w:rsidR="00D73747" w:rsidRPr="00B3565B" w:rsidRDefault="00D73747" w:rsidP="00D73747">
            <w:pPr>
              <w:rPr>
                <w:rFonts w:ascii="Times New Roman" w:hAnsi="Times New Roman"/>
              </w:rPr>
            </w:pPr>
            <w:r w:rsidRPr="00B3565B">
              <w:rPr>
                <w:rFonts w:ascii="Times New Roman" w:hAnsi="Times New Roman"/>
              </w:rPr>
              <w:t>(Карагандинская)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9,20 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8,01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8,01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2,01 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2,22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2,22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0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7,07</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spacing w:val="-20"/>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3,62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3,63</w:t>
            </w:r>
          </w:p>
          <w:p w:rsidR="00D73747" w:rsidRPr="00B3565B" w:rsidRDefault="00D73747" w:rsidP="00D73747">
            <w:pPr>
              <w:jc w:val="center"/>
              <w:rPr>
                <w:rFonts w:ascii="Times New Roman" w:hAnsi="Times New Roman"/>
              </w:rPr>
            </w:pPr>
            <w:r w:rsidRPr="00B3565B">
              <w:rPr>
                <w:rFonts w:ascii="Times New Roman" w:hAnsi="Times New Roman"/>
              </w:rPr>
              <w:t>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149</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w:t>
            </w:r>
          </w:p>
        </w:tc>
      </w:tr>
      <w:tr w:rsidR="00D73747" w:rsidRPr="00B3565B" w:rsidTr="00D73747">
        <w:trPr>
          <w:trHeight w:val="127"/>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вещества</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perscript"/>
              </w:rPr>
            </w:pPr>
            <w:r w:rsidRPr="00B3565B">
              <w:rPr>
                <w:rFonts w:ascii="Times New Roman" w:hAnsi="Times New Roman"/>
              </w:rPr>
              <w:t>Азот нитритный мг</w:t>
            </w:r>
            <w:r w:rsidRPr="00B3565B">
              <w:rPr>
                <w:rFonts w:ascii="Times New Roman" w:hAnsi="Times New Roman"/>
                <w:lang w:val="en-US"/>
              </w:rPr>
              <w:t>N/</w:t>
            </w:r>
            <w:r w:rsidRPr="00B3565B">
              <w:rPr>
                <w:rFonts w:ascii="Times New Roman" w:hAnsi="Times New Roman"/>
              </w:rPr>
              <w:t>дм</w:t>
            </w:r>
            <w:r w:rsidRPr="00B3565B">
              <w:rPr>
                <w:rFonts w:ascii="Times New Roman" w:hAnsi="Times New Roman"/>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0,027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19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2,2</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0,263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26,3</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2"/>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w:t>
            </w:r>
          </w:p>
        </w:tc>
      </w:tr>
      <w:tr w:rsidR="00D73747" w:rsidRPr="00B3565B" w:rsidTr="00D73747">
        <w:trPr>
          <w:trHeight w:val="27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Река Нура, нижний бьеф Интумакского водохранилища, 100 м ниже плотины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8,81</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7,93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7,93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2,46</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2,22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2,22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6,56</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spacing w:val="-20"/>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10,19</w:t>
            </w:r>
          </w:p>
          <w:p w:rsidR="00D73747" w:rsidRPr="00B3565B" w:rsidRDefault="00D73747" w:rsidP="00D73747">
            <w:pPr>
              <w:jc w:val="center"/>
              <w:rPr>
                <w:rFonts w:ascii="Times New Roman" w:hAnsi="Times New Roman"/>
              </w:rPr>
            </w:pPr>
            <w:r w:rsidRPr="00B3565B">
              <w:rPr>
                <w:rFonts w:ascii="Times New Roman" w:hAnsi="Times New Roman"/>
              </w:rPr>
              <w:t>чрезвычайно-высокого уровня загрязнения</w:t>
            </w:r>
          </w:p>
          <w:p w:rsidR="00D73747" w:rsidRPr="00B3565B" w:rsidRDefault="00D73747" w:rsidP="00D73747">
            <w:pPr>
              <w:jc w:val="center"/>
              <w:rPr>
                <w:rFonts w:ascii="Times New Roman" w:hAnsi="Times New Roman"/>
                <w:bCs/>
              </w:rPr>
            </w:pP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3,22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и неорганические вещества</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perscript"/>
              </w:rPr>
            </w:pPr>
            <w:r w:rsidRPr="00B3565B">
              <w:rPr>
                <w:rFonts w:ascii="Times New Roman" w:hAnsi="Times New Roman"/>
              </w:rPr>
              <w:t>Азот нитритный мг</w:t>
            </w:r>
            <w:r w:rsidRPr="00B3565B">
              <w:rPr>
                <w:rFonts w:ascii="Times New Roman" w:hAnsi="Times New Roman"/>
                <w:lang w:val="en-US"/>
              </w:rPr>
              <w:t>N/</w:t>
            </w:r>
            <w:r w:rsidRPr="00B3565B">
              <w:rPr>
                <w:rFonts w:ascii="Times New Roman" w:hAnsi="Times New Roman"/>
              </w:rPr>
              <w:t>дм</w:t>
            </w:r>
            <w:r w:rsidRPr="00B3565B">
              <w:rPr>
                <w:rFonts w:ascii="Times New Roman" w:hAnsi="Times New Roman"/>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0,031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1,1</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0,233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23,3</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1,3</w:t>
            </w:r>
          </w:p>
        </w:tc>
      </w:tr>
      <w:tr w:rsidR="00D73747" w:rsidRPr="00B3565B" w:rsidTr="00D73747">
        <w:trPr>
          <w:trHeight w:val="415"/>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 xml:space="preserve">Река Нура, </w:t>
            </w:r>
          </w:p>
          <w:p w:rsidR="00D73747" w:rsidRPr="00B3565B" w:rsidRDefault="00D73747" w:rsidP="00D73747">
            <w:pPr>
              <w:rPr>
                <w:rFonts w:ascii="Times New Roman" w:hAnsi="Times New Roman"/>
                <w:color w:val="FF0000"/>
              </w:rPr>
            </w:pPr>
            <w:r w:rsidRPr="00B3565B">
              <w:rPr>
                <w:rFonts w:ascii="Times New Roman" w:hAnsi="Times New Roman"/>
              </w:rPr>
              <w:t>с. Акмешит, в черте села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7,95</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8,64</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8,64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41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1,69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2,20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2,20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5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7,04</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spacing w:val="-20"/>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3,94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5,47</w:t>
            </w:r>
          </w:p>
          <w:p w:rsidR="00D73747" w:rsidRPr="00B3565B" w:rsidRDefault="00D73747" w:rsidP="00D73747">
            <w:pPr>
              <w:jc w:val="center"/>
              <w:rPr>
                <w:rFonts w:ascii="Times New Roman" w:hAnsi="Times New Roman"/>
                <w:bCs/>
              </w:rPr>
            </w:pPr>
            <w:r w:rsidRPr="00B3565B">
              <w:rPr>
                <w:rFonts w:ascii="Times New Roman" w:hAnsi="Times New Roman"/>
              </w:rPr>
              <w:t>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7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153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1,5</w:t>
            </w:r>
          </w:p>
        </w:tc>
      </w:tr>
      <w:tr w:rsidR="00D73747" w:rsidRPr="00B3565B" w:rsidTr="00D73747">
        <w:trPr>
          <w:trHeight w:val="19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3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0,0035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3,5</w:t>
            </w:r>
          </w:p>
        </w:tc>
      </w:tr>
      <w:tr w:rsidR="00D73747" w:rsidRPr="00B3565B" w:rsidTr="00D73747">
        <w:trPr>
          <w:trHeight w:val="25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0,348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34,8</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2"/>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w:t>
            </w:r>
          </w:p>
        </w:tc>
      </w:tr>
      <w:tr w:rsidR="00D73747" w:rsidRPr="00B3565B" w:rsidTr="00D73747">
        <w:trPr>
          <w:trHeight w:val="312"/>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 xml:space="preserve">Река Нура, </w:t>
            </w:r>
          </w:p>
          <w:p w:rsidR="00D73747" w:rsidRPr="00B3565B" w:rsidRDefault="00D73747" w:rsidP="00D73747">
            <w:pPr>
              <w:rPr>
                <w:rFonts w:ascii="Times New Roman" w:hAnsi="Times New Roman"/>
              </w:rPr>
            </w:pPr>
            <w:r w:rsidRPr="00B3565B">
              <w:rPr>
                <w:rFonts w:ascii="Times New Roman" w:hAnsi="Times New Roman"/>
              </w:rPr>
              <w:t>п. Киевка, 2 км ниже села</w:t>
            </w:r>
          </w:p>
          <w:p w:rsidR="00D73747" w:rsidRPr="00B3565B" w:rsidRDefault="00D73747" w:rsidP="00D73747">
            <w:pPr>
              <w:rPr>
                <w:rFonts w:ascii="Times New Roman" w:hAnsi="Times New Roman"/>
              </w:rPr>
            </w:pPr>
            <w:r w:rsidRPr="00B3565B">
              <w:rPr>
                <w:rFonts w:ascii="Times New Roman" w:hAnsi="Times New Roman"/>
              </w:rPr>
              <w:t>(Карагандинская)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7,52 </w:t>
            </w: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8,26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8,26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1,67 </w:t>
            </w:r>
            <w:r w:rsidRPr="00B3565B">
              <w:rPr>
                <w:rFonts w:ascii="Times New Roman" w:hAnsi="Times New Roman"/>
                <w:bCs/>
              </w:rPr>
              <w:t>нормативно чистая</w:t>
            </w:r>
          </w:p>
        </w:tc>
        <w:tc>
          <w:tcPr>
            <w:tcW w:w="141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3,16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3,16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1,6</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7,54</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7,58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10,2 чрезвычайно-высокого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lang w:val="kk-KZ"/>
              </w:rPr>
              <w:t>главные ионы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184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1,8</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1,1</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0,360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36,0</w:t>
            </w:r>
          </w:p>
        </w:tc>
      </w:tr>
      <w:tr w:rsidR="00D73747" w:rsidRPr="00B3565B" w:rsidTr="00D73747">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 xml:space="preserve">Река Нура, </w:t>
            </w:r>
          </w:p>
          <w:p w:rsidR="00D73747" w:rsidRPr="00B3565B" w:rsidRDefault="00D73747" w:rsidP="00D73747">
            <w:pPr>
              <w:rPr>
                <w:rFonts w:ascii="Times New Roman" w:hAnsi="Times New Roman"/>
              </w:rPr>
            </w:pPr>
            <w:r w:rsidRPr="00B3565B">
              <w:rPr>
                <w:rFonts w:ascii="Times New Roman" w:hAnsi="Times New Roman"/>
              </w:rPr>
              <w:lastRenderedPageBreak/>
              <w:t>с. Романовка, 5 км ниже села</w:t>
            </w:r>
          </w:p>
          <w:p w:rsidR="00D73747" w:rsidRPr="00B3565B" w:rsidRDefault="00D73747" w:rsidP="00D73747">
            <w:pPr>
              <w:rPr>
                <w:rFonts w:ascii="Times New Roman" w:hAnsi="Times New Roman"/>
              </w:rPr>
            </w:pPr>
            <w:r w:rsidRPr="00B3565B">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lastRenderedPageBreak/>
              <w:t>-</w:t>
            </w:r>
          </w:p>
        </w:tc>
        <w:tc>
          <w:tcPr>
            <w:tcW w:w="138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7,37 </w:t>
            </w:r>
            <w:r w:rsidRPr="00B3565B">
              <w:rPr>
                <w:rFonts w:ascii="Times New Roman" w:hAnsi="Times New Roman"/>
                <w:bCs/>
              </w:rPr>
              <w:lastRenderedPageBreak/>
              <w:t>нормативно чистая</w:t>
            </w:r>
          </w:p>
        </w:tc>
        <w:tc>
          <w:tcPr>
            <w:tcW w:w="141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lastRenderedPageBreak/>
              <w:t xml:space="preserve">8,42 </w:t>
            </w:r>
            <w:r w:rsidRPr="00B3565B">
              <w:rPr>
                <w:rFonts w:ascii="Times New Roman" w:hAnsi="Times New Roman"/>
                <w:bCs/>
              </w:rPr>
              <w:lastRenderedPageBreak/>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lastRenderedPageBreak/>
              <w:t xml:space="preserve">Растворенный </w:t>
            </w:r>
            <w:r w:rsidRPr="00B3565B">
              <w:rPr>
                <w:rFonts w:ascii="Times New Roman" w:hAnsi="Times New Roman"/>
              </w:rPr>
              <w:lastRenderedPageBreak/>
              <w:t>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lastRenderedPageBreak/>
              <w:t>8,42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1,85 </w:t>
            </w:r>
            <w:r w:rsidRPr="00B3565B">
              <w:rPr>
                <w:rFonts w:ascii="Times New Roman" w:hAnsi="Times New Roman"/>
                <w:bCs/>
              </w:rPr>
              <w:t>нормативно чистая</w:t>
            </w:r>
          </w:p>
        </w:tc>
        <w:tc>
          <w:tcPr>
            <w:tcW w:w="141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2,86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2,86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7,92</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5,06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5,55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lang w:val="kk-KZ"/>
              </w:rPr>
              <w:t>главные ионы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123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1,2</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1,2</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0,270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27,0</w:t>
            </w:r>
          </w:p>
        </w:tc>
      </w:tr>
      <w:tr w:rsidR="00D73747" w:rsidRPr="00B3565B" w:rsidTr="00D73747">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 xml:space="preserve">Река Нура, </w:t>
            </w:r>
          </w:p>
          <w:p w:rsidR="00D73747" w:rsidRPr="00B3565B" w:rsidRDefault="00D73747" w:rsidP="00D73747">
            <w:pPr>
              <w:rPr>
                <w:rFonts w:ascii="Times New Roman" w:hAnsi="Times New Roman"/>
              </w:rPr>
            </w:pPr>
            <w:r w:rsidRPr="00B3565B">
              <w:rPr>
                <w:rFonts w:ascii="Times New Roman" w:hAnsi="Times New Roman"/>
              </w:rPr>
              <w:t>с. Сабынды, 2,8 км ниже по течению от с. Егиндыколь</w:t>
            </w:r>
          </w:p>
          <w:p w:rsidR="00D73747" w:rsidRPr="00B3565B" w:rsidRDefault="00D73747" w:rsidP="00D73747">
            <w:pPr>
              <w:rPr>
                <w:rFonts w:ascii="Times New Roman" w:hAnsi="Times New Roman"/>
              </w:rPr>
            </w:pPr>
            <w:r w:rsidRPr="00B3565B">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7,41 </w:t>
            </w:r>
            <w:r w:rsidRPr="00B3565B">
              <w:rPr>
                <w:rFonts w:ascii="Times New Roman" w:hAnsi="Times New Roman"/>
                <w:bCs/>
              </w:rPr>
              <w:t>нормативно чистая</w:t>
            </w:r>
          </w:p>
        </w:tc>
        <w:tc>
          <w:tcPr>
            <w:tcW w:w="141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7,34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7,34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1,63 </w:t>
            </w:r>
            <w:r w:rsidRPr="00B3565B">
              <w:rPr>
                <w:rFonts w:ascii="Times New Roman" w:hAnsi="Times New Roman"/>
                <w:bCs/>
              </w:rPr>
              <w:t>нормативно чистая</w:t>
            </w:r>
          </w:p>
        </w:tc>
        <w:tc>
          <w:tcPr>
            <w:tcW w:w="141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2,71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2,71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8,20</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8,48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7,08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lang w:val="kk-KZ"/>
              </w:rPr>
              <w:t>главные ионы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154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1,5</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2,3</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0,330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33,0</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органические вещества</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w:t>
            </w:r>
          </w:p>
        </w:tc>
      </w:tr>
      <w:tr w:rsidR="00D73747" w:rsidRPr="00B3565B" w:rsidTr="00D73747">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 xml:space="preserve">Река Нура, </w:t>
            </w:r>
          </w:p>
          <w:p w:rsidR="00D73747" w:rsidRPr="00B3565B" w:rsidRDefault="00D73747" w:rsidP="00D73747">
            <w:pPr>
              <w:rPr>
                <w:rFonts w:ascii="Times New Roman" w:hAnsi="Times New Roman"/>
              </w:rPr>
            </w:pPr>
            <w:r w:rsidRPr="00B3565B">
              <w:rPr>
                <w:rFonts w:ascii="Times New Roman" w:hAnsi="Times New Roman"/>
              </w:rPr>
              <w:t>с. Коргалжин, 0,2 км ниже села</w:t>
            </w:r>
          </w:p>
          <w:p w:rsidR="00D73747" w:rsidRPr="00B3565B" w:rsidRDefault="00D73747" w:rsidP="00D73747">
            <w:pPr>
              <w:rPr>
                <w:rFonts w:ascii="Times New Roman" w:hAnsi="Times New Roman"/>
              </w:rPr>
            </w:pPr>
            <w:r w:rsidRPr="00B3565B">
              <w:rPr>
                <w:rFonts w:ascii="Times New Roman" w:hAnsi="Times New Roman"/>
              </w:rPr>
              <w:t>(Карагандинская)</w:t>
            </w:r>
          </w:p>
        </w:tc>
        <w:tc>
          <w:tcPr>
            <w:tcW w:w="1276"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8,90 </w:t>
            </w:r>
            <w:r w:rsidRPr="00B3565B">
              <w:rPr>
                <w:rFonts w:ascii="Times New Roman" w:hAnsi="Times New Roman"/>
                <w:bCs/>
              </w:rPr>
              <w:t>нормативно чистая</w:t>
            </w:r>
          </w:p>
        </w:tc>
        <w:tc>
          <w:tcPr>
            <w:tcW w:w="141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7,67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7,67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1,74 </w:t>
            </w:r>
            <w:r w:rsidRPr="00B3565B">
              <w:rPr>
                <w:rFonts w:ascii="Times New Roman" w:hAnsi="Times New Roman"/>
                <w:bCs/>
              </w:rPr>
              <w:t>нормативно чистая</w:t>
            </w:r>
          </w:p>
        </w:tc>
        <w:tc>
          <w:tcPr>
            <w:tcW w:w="1418" w:type="dxa"/>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 xml:space="preserve">2,41 </w:t>
            </w: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2,41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6,30</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7,02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4,04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lang w:val="kk-KZ"/>
              </w:rPr>
              <w:t>главные ионы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119</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1,2</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вещества</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Аммоний солевой, </w:t>
            </w:r>
            <w:r w:rsidRPr="00B3565B">
              <w:rPr>
                <w:rFonts w:ascii="Times New Roman" w:hAnsi="Times New Roman"/>
                <w:lang w:val="en-US"/>
              </w:rPr>
              <w:t>NH</w:t>
            </w:r>
            <w:r w:rsidRPr="00B3565B">
              <w:rPr>
                <w:rFonts w:ascii="Times New Roman" w:hAnsi="Times New Roman"/>
                <w:vertAlign w:val="subscript"/>
                <w:lang w:val="en-US"/>
              </w:rPr>
              <w:t>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0,54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lang w:val="kk-KZ"/>
              </w:rPr>
              <w:t>1,1</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rPr>
            </w:pPr>
            <w:r w:rsidRPr="00B3565B">
              <w:rPr>
                <w:rFonts w:ascii="Times New Roman" w:hAnsi="Times New Roman"/>
              </w:rPr>
              <w:t>0,0027</w:t>
            </w:r>
          </w:p>
        </w:tc>
        <w:tc>
          <w:tcPr>
            <w:tcW w:w="1134" w:type="dxa"/>
            <w:tcBorders>
              <w:top w:val="single" w:sz="4" w:space="0" w:color="auto"/>
              <w:left w:val="nil"/>
              <w:bottom w:val="single" w:sz="4" w:space="0" w:color="auto"/>
              <w:right w:val="single" w:sz="4" w:space="0" w:color="auto"/>
            </w:tcBorders>
            <w:shd w:val="clear" w:color="auto" w:fill="auto"/>
          </w:tcPr>
          <w:p w:rsidR="00D73747" w:rsidRPr="00B3565B" w:rsidRDefault="00D73747" w:rsidP="00D73747">
            <w:pPr>
              <w:jc w:val="center"/>
              <w:rPr>
                <w:rFonts w:ascii="Times New Roman" w:hAnsi="Times New Roman"/>
              </w:rPr>
            </w:pPr>
            <w:r w:rsidRPr="00B3565B">
              <w:rPr>
                <w:rFonts w:ascii="Times New Roman" w:hAnsi="Times New Roman"/>
              </w:rPr>
              <w:t>2,7</w:t>
            </w:r>
          </w:p>
        </w:tc>
      </w:tr>
      <w:tr w:rsidR="00D73747" w:rsidRPr="00B3565B" w:rsidTr="00D73747">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0,170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17,0</w:t>
            </w:r>
          </w:p>
        </w:tc>
      </w:tr>
      <w:tr w:rsidR="00D73747" w:rsidRPr="00B3565B" w:rsidTr="00D73747">
        <w:trPr>
          <w:trHeight w:val="983"/>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Река Сокыр, устье автодорожный мост в районе с. Каражар</w:t>
            </w:r>
          </w:p>
          <w:p w:rsidR="00D73747" w:rsidRPr="00B3565B" w:rsidRDefault="00D73747" w:rsidP="00D73747">
            <w:pPr>
              <w:rPr>
                <w:rFonts w:ascii="Times New Roman" w:hAnsi="Times New Roman"/>
              </w:rPr>
            </w:pPr>
            <w:r w:rsidRPr="00B3565B">
              <w:rPr>
                <w:rFonts w:ascii="Times New Roman" w:hAnsi="Times New Roman"/>
              </w:rPr>
              <w:t>(Карагандинская)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9,54</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10,7</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10,7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41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2,89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2,86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2,86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2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19,5</w:t>
            </w:r>
          </w:p>
          <w:p w:rsidR="00D73747" w:rsidRPr="00B3565B" w:rsidRDefault="00D73747" w:rsidP="00D73747">
            <w:pPr>
              <w:jc w:val="center"/>
              <w:rPr>
                <w:rFonts w:ascii="Times New Roman" w:hAnsi="Times New Roman"/>
              </w:rPr>
            </w:pPr>
            <w:r w:rsidRPr="00B3565B">
              <w:rPr>
                <w:rFonts w:ascii="Times New Roman" w:hAnsi="Times New Roman"/>
              </w:rPr>
              <w:t>(7 кл.)</w:t>
            </w:r>
          </w:p>
          <w:p w:rsidR="00D73747" w:rsidRPr="00B3565B" w:rsidRDefault="00D73747" w:rsidP="00D73747">
            <w:pPr>
              <w:jc w:val="center"/>
              <w:rPr>
                <w:rFonts w:ascii="Times New Roman" w:hAnsi="Times New Roman"/>
              </w:rPr>
            </w:pPr>
            <w:r w:rsidRPr="00B3565B">
              <w:rPr>
                <w:rFonts w:ascii="Times New Roman" w:hAnsi="Times New Roman"/>
              </w:rPr>
              <w:t>чрезвычайно-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8,73</w:t>
            </w:r>
          </w:p>
          <w:p w:rsidR="00D73747" w:rsidRPr="00B3565B" w:rsidRDefault="00D73747" w:rsidP="00D73747">
            <w:pPr>
              <w:jc w:val="center"/>
              <w:rPr>
                <w:rFonts w:ascii="Times New Roman" w:hAnsi="Times New Roman"/>
              </w:rPr>
            </w:pPr>
            <w:r w:rsidRPr="00B3565B">
              <w:rPr>
                <w:rFonts w:ascii="Times New Roman" w:hAnsi="Times New Roman"/>
              </w:rPr>
              <w:t>высокого уровня загрязнения</w:t>
            </w:r>
          </w:p>
          <w:p w:rsidR="00D73747" w:rsidRPr="00B3565B" w:rsidRDefault="00D73747" w:rsidP="00D73747">
            <w:pPr>
              <w:jc w:val="center"/>
              <w:rPr>
                <w:rFonts w:ascii="Times New Roman" w:hAnsi="Times New Roman"/>
                <w:bCs/>
              </w:rPr>
            </w:pP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color w:val="FF0000"/>
              </w:rPr>
            </w:pPr>
            <w:r w:rsidRPr="00B3565B">
              <w:rPr>
                <w:rFonts w:ascii="Times New Roman" w:hAnsi="Times New Roman"/>
              </w:rPr>
              <w:t>14,</w:t>
            </w:r>
            <w:r w:rsidRPr="00B3565B">
              <w:rPr>
                <w:rFonts w:ascii="Times New Roman" w:hAnsi="Times New Roman"/>
                <w:color w:val="FF0000"/>
              </w:rPr>
              <w:t>08</w:t>
            </w:r>
          </w:p>
          <w:p w:rsidR="00D73747" w:rsidRPr="00B3565B" w:rsidRDefault="00D73747" w:rsidP="00D73747">
            <w:pPr>
              <w:jc w:val="center"/>
              <w:rPr>
                <w:rFonts w:ascii="Times New Roman" w:hAnsi="Times New Roman"/>
              </w:rPr>
            </w:pPr>
            <w:r w:rsidRPr="00B3565B">
              <w:rPr>
                <w:rFonts w:ascii="Times New Roman" w:hAnsi="Times New Roman"/>
              </w:rPr>
              <w:t>чрезвычай-но высокого уровня загрязнени</w:t>
            </w:r>
            <w:r w:rsidRPr="00B3565B">
              <w:rPr>
                <w:rFonts w:ascii="Times New Roman" w:hAnsi="Times New Roman"/>
              </w:rPr>
              <w:lastRenderedPageBreak/>
              <w:t>я</w:t>
            </w:r>
          </w:p>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lastRenderedPageBreak/>
              <w:t>главные ионы</w:t>
            </w:r>
          </w:p>
        </w:tc>
      </w:tr>
      <w:tr w:rsidR="00D73747" w:rsidRPr="00B3565B" w:rsidTr="00D73747">
        <w:trPr>
          <w:trHeight w:val="131"/>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396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1,3</w:t>
            </w:r>
          </w:p>
        </w:tc>
      </w:tr>
      <w:tr w:rsidR="00D73747" w:rsidRPr="00B3565B" w:rsidTr="00D73747">
        <w:trPr>
          <w:trHeight w:val="291"/>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356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3,6</w:t>
            </w:r>
          </w:p>
        </w:tc>
      </w:tr>
      <w:tr w:rsidR="00D73747" w:rsidRPr="00B3565B" w:rsidTr="00D73747">
        <w:trPr>
          <w:trHeight w:val="139"/>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63,8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1,6</w:t>
            </w:r>
          </w:p>
        </w:tc>
      </w:tr>
      <w:tr w:rsidR="00D73747" w:rsidRPr="00B3565B" w:rsidTr="00D73747">
        <w:trPr>
          <w:trHeight w:val="17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вещества</w:t>
            </w:r>
          </w:p>
        </w:tc>
      </w:tr>
      <w:tr w:rsidR="00D73747" w:rsidRPr="00B3565B" w:rsidTr="00D73747">
        <w:trPr>
          <w:trHeight w:val="30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bscript"/>
                <w:lang w:val="en-US"/>
              </w:rPr>
            </w:pPr>
            <w:r w:rsidRPr="00B3565B">
              <w:rPr>
                <w:rFonts w:ascii="Times New Roman" w:hAnsi="Times New Roman"/>
              </w:rPr>
              <w:t xml:space="preserve">Аммоний </w:t>
            </w:r>
            <w:r w:rsidRPr="00B3565B">
              <w:rPr>
                <w:rFonts w:ascii="Times New Roman" w:hAnsi="Times New Roman"/>
              </w:rPr>
              <w:lastRenderedPageBreak/>
              <w:t xml:space="preserve">солевой, </w:t>
            </w:r>
            <w:r w:rsidRPr="00B3565B">
              <w:rPr>
                <w:rFonts w:ascii="Times New Roman" w:hAnsi="Times New Roman"/>
                <w:lang w:val="en-US"/>
              </w:rPr>
              <w:t>NH</w:t>
            </w:r>
            <w:r w:rsidRPr="00B3565B">
              <w:rPr>
                <w:rFonts w:ascii="Times New Roman" w:hAnsi="Times New Roman"/>
                <w:vertAlign w:val="subscript"/>
                <w:lang w:val="en-US"/>
              </w:rPr>
              <w:t>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lastRenderedPageBreak/>
              <w:t>2,93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5,9</w:t>
            </w:r>
          </w:p>
        </w:tc>
      </w:tr>
      <w:tr w:rsidR="00D73747" w:rsidRPr="00B3565B" w:rsidTr="00D73747">
        <w:trPr>
          <w:trHeight w:val="41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perscript"/>
              </w:rPr>
            </w:pPr>
            <w:r w:rsidRPr="00B3565B">
              <w:rPr>
                <w:rFonts w:ascii="Times New Roman" w:hAnsi="Times New Roman"/>
              </w:rPr>
              <w:t>Азот нитритный мг</w:t>
            </w:r>
            <w:r w:rsidRPr="00B3565B">
              <w:rPr>
                <w:rFonts w:ascii="Times New Roman" w:hAnsi="Times New Roman"/>
                <w:lang w:val="en-US"/>
              </w:rPr>
              <w:t>N/</w:t>
            </w:r>
            <w:r w:rsidRPr="00B3565B">
              <w:rPr>
                <w:rFonts w:ascii="Times New Roman" w:hAnsi="Times New Roman"/>
              </w:rPr>
              <w:t>дм</w:t>
            </w:r>
            <w:r w:rsidRPr="00B3565B">
              <w:rPr>
                <w:rFonts w:ascii="Times New Roman" w:hAnsi="Times New Roman"/>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73,1</w:t>
            </w:r>
          </w:p>
        </w:tc>
      </w:tr>
      <w:tr w:rsidR="00D73747" w:rsidRPr="00B3565B" w:rsidTr="00D73747">
        <w:trPr>
          <w:trHeight w:val="14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3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2,1</w:t>
            </w:r>
          </w:p>
        </w:tc>
      </w:tr>
      <w:tr w:rsidR="00D73747" w:rsidRPr="00B3565B" w:rsidTr="00D73747">
        <w:trPr>
          <w:trHeight w:val="254"/>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0,315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31,5</w:t>
            </w:r>
          </w:p>
        </w:tc>
      </w:tr>
      <w:tr w:rsidR="00D73747" w:rsidRPr="00B3565B" w:rsidTr="00D73747">
        <w:trPr>
          <w:trHeight w:val="217"/>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27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3,0</w:t>
            </w:r>
          </w:p>
        </w:tc>
      </w:tr>
      <w:tr w:rsidR="00D73747" w:rsidRPr="00B3565B" w:rsidTr="00D73747">
        <w:trPr>
          <w:trHeight w:val="415"/>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Река Шерубайнура, устье, 2 км ниже с. Асыл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9,19</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10,6</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10,6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41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2,20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2,79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2,79</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2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14,3</w:t>
            </w:r>
          </w:p>
          <w:p w:rsidR="00D73747" w:rsidRPr="00B3565B" w:rsidRDefault="00D73747" w:rsidP="00D73747">
            <w:pPr>
              <w:jc w:val="center"/>
              <w:rPr>
                <w:rFonts w:ascii="Times New Roman" w:hAnsi="Times New Roman"/>
              </w:rPr>
            </w:pPr>
            <w:r w:rsidRPr="00B3565B">
              <w:rPr>
                <w:rFonts w:ascii="Times New Roman" w:hAnsi="Times New Roman"/>
              </w:rPr>
              <w:t>(7 кл.)</w:t>
            </w:r>
          </w:p>
          <w:p w:rsidR="00D73747" w:rsidRPr="00B3565B" w:rsidRDefault="00D73747" w:rsidP="00D73747">
            <w:pPr>
              <w:jc w:val="center"/>
              <w:rPr>
                <w:rFonts w:ascii="Times New Roman" w:hAnsi="Times New Roman"/>
              </w:rPr>
            </w:pPr>
            <w:r w:rsidRPr="00B3565B">
              <w:rPr>
                <w:rFonts w:ascii="Times New Roman" w:hAnsi="Times New Roman"/>
              </w:rPr>
              <w:t>чрезвычайно-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8,92</w:t>
            </w:r>
          </w:p>
          <w:p w:rsidR="00D73747" w:rsidRPr="00B3565B" w:rsidRDefault="00D73747" w:rsidP="00D73747">
            <w:pPr>
              <w:jc w:val="center"/>
              <w:rPr>
                <w:rFonts w:ascii="Times New Roman" w:hAnsi="Times New Roman"/>
              </w:rPr>
            </w:pPr>
            <w:r w:rsidRPr="00B3565B">
              <w:rPr>
                <w:rFonts w:ascii="Times New Roman" w:hAnsi="Times New Roman"/>
              </w:rPr>
              <w:t>высокого уровня загрязнения</w:t>
            </w:r>
          </w:p>
          <w:p w:rsidR="00D73747" w:rsidRPr="00B3565B" w:rsidRDefault="00D73747" w:rsidP="00D73747">
            <w:pPr>
              <w:jc w:val="center"/>
              <w:rPr>
                <w:rFonts w:ascii="Times New Roman" w:hAnsi="Times New Roman"/>
                <w:bCs/>
              </w:rPr>
            </w:pP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14,2</w:t>
            </w:r>
          </w:p>
          <w:p w:rsidR="00D73747" w:rsidRPr="00B3565B" w:rsidRDefault="00D73747" w:rsidP="00D73747">
            <w:pPr>
              <w:jc w:val="center"/>
              <w:rPr>
                <w:rFonts w:ascii="Times New Roman" w:hAnsi="Times New Roman"/>
              </w:rPr>
            </w:pPr>
            <w:r w:rsidRPr="00B3565B">
              <w:rPr>
                <w:rFonts w:ascii="Times New Roman" w:hAnsi="Times New Roman"/>
              </w:rPr>
              <w:t>чрезвычай-но высокого уровня загрязнения</w:t>
            </w:r>
          </w:p>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7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402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1,3</w:t>
            </w:r>
          </w:p>
        </w:tc>
      </w:tr>
      <w:tr w:rsidR="00D73747" w:rsidRPr="00B3565B" w:rsidTr="00D73747">
        <w:trPr>
          <w:trHeight w:val="262"/>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Сульфаты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372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3,7</w:t>
            </w:r>
          </w:p>
        </w:tc>
      </w:tr>
      <w:tr w:rsidR="00D73747" w:rsidRPr="00B3565B" w:rsidTr="00D73747">
        <w:trPr>
          <w:trHeight w:val="281"/>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63,0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1,6</w:t>
            </w:r>
          </w:p>
        </w:tc>
      </w:tr>
      <w:tr w:rsidR="00D73747" w:rsidRPr="00B3565B" w:rsidTr="00D73747">
        <w:trPr>
          <w:trHeight w:val="304"/>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и неорганические вещества</w:t>
            </w:r>
          </w:p>
        </w:tc>
      </w:tr>
      <w:tr w:rsidR="00D73747" w:rsidRPr="00B3565B" w:rsidTr="00D73747">
        <w:trPr>
          <w:trHeight w:val="41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bscript"/>
                <w:lang w:val="en-US"/>
              </w:rPr>
            </w:pPr>
            <w:r w:rsidRPr="00B3565B">
              <w:rPr>
                <w:rFonts w:ascii="Times New Roman" w:hAnsi="Times New Roman"/>
              </w:rPr>
              <w:t xml:space="preserve">Аммоний солевой, </w:t>
            </w:r>
            <w:r w:rsidRPr="00B3565B">
              <w:rPr>
                <w:rFonts w:ascii="Times New Roman" w:hAnsi="Times New Roman"/>
                <w:lang w:val="en-US"/>
              </w:rPr>
              <w:t>NH</w:t>
            </w:r>
            <w:r w:rsidRPr="00B3565B">
              <w:rPr>
                <w:rFonts w:ascii="Times New Roman" w:hAnsi="Times New Roman"/>
                <w:vertAlign w:val="subscript"/>
                <w:lang w:val="en-US"/>
              </w:rPr>
              <w:t>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2,50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5,0</w:t>
            </w:r>
          </w:p>
        </w:tc>
      </w:tr>
      <w:tr w:rsidR="00D73747" w:rsidRPr="00B3565B" w:rsidTr="00D73747">
        <w:trPr>
          <w:trHeight w:val="415"/>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lang w:val="en-US"/>
              </w:rPr>
            </w:pPr>
            <w:r w:rsidRPr="00B3565B">
              <w:rPr>
                <w:rFonts w:ascii="Times New Roman" w:hAnsi="Times New Roman"/>
              </w:rPr>
              <w:t>Азот нитритный мг</w:t>
            </w:r>
            <w:r w:rsidRPr="00B3565B">
              <w:rPr>
                <w:rFonts w:ascii="Times New Roman" w:hAnsi="Times New Roman"/>
                <w:lang w:val="en-US"/>
              </w:rPr>
              <w:t>N/</w:t>
            </w:r>
            <w:r w:rsidRPr="00B3565B">
              <w:rPr>
                <w:rFonts w:ascii="Times New Roman" w:hAnsi="Times New Roman"/>
              </w:rPr>
              <w:t>дм</w:t>
            </w:r>
            <w:r w:rsidRPr="00B3565B">
              <w:rPr>
                <w:rFonts w:ascii="Times New Roman" w:hAnsi="Times New Roman"/>
                <w:vertAlign w:val="superscript"/>
              </w:rPr>
              <w:t>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78,8</w:t>
            </w:r>
          </w:p>
        </w:tc>
      </w:tr>
      <w:tr w:rsidR="00D73747" w:rsidRPr="00B3565B" w:rsidTr="00D73747">
        <w:trPr>
          <w:trHeight w:val="277"/>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268"/>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1,7</w:t>
            </w:r>
          </w:p>
        </w:tc>
      </w:tr>
      <w:tr w:rsidR="00D73747" w:rsidRPr="00B3565B" w:rsidTr="00D73747">
        <w:trPr>
          <w:trHeight w:val="143"/>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0,280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28,0</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190"/>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2,3</w:t>
            </w:r>
          </w:p>
        </w:tc>
      </w:tr>
      <w:tr w:rsidR="00D73747" w:rsidRPr="00B3565B" w:rsidTr="00D73747">
        <w:trPr>
          <w:trHeight w:val="190"/>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Озеро Шолак, Коргалжинский заповедник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7,92</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7,97</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7,97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1,71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3,00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3,00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5,15</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4,82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w:t>
            </w:r>
            <w:r w:rsidRPr="00B3565B">
              <w:rPr>
                <w:rFonts w:ascii="Times New Roman" w:hAnsi="Times New Roman"/>
                <w:bCs/>
                <w:color w:val="FF0000"/>
              </w:rPr>
              <w:t>,92</w:t>
            </w:r>
            <w:r w:rsidRPr="00B3565B">
              <w:rPr>
                <w:rFonts w:ascii="Times New Roman" w:hAnsi="Times New Roman"/>
              </w:rPr>
              <w:t>умеренного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bCs/>
                <w:lang w:val="kk-KZ"/>
              </w:rPr>
              <w:t>главные ионы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188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1,9</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rPr>
              <w:t>биогенные вещества</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Аммоний солевой, </w:t>
            </w:r>
            <w:r w:rsidRPr="00B3565B">
              <w:rPr>
                <w:rFonts w:ascii="Times New Roman" w:hAnsi="Times New Roman"/>
                <w:lang w:val="en-US"/>
              </w:rPr>
              <w:t>NH</w:t>
            </w:r>
            <w:r w:rsidRPr="00B3565B">
              <w:rPr>
                <w:rFonts w:ascii="Times New Roman" w:hAnsi="Times New Roman"/>
                <w:vertAlign w:val="subscript"/>
                <w:lang w:val="en-US"/>
              </w:rPr>
              <w:t>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0,55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1,1</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0,0017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1,7</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Цинк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0,019</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1,9</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0,110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rPr>
              <w:t>11,0</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rPr>
              <w:t>органические вещества</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0,002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rPr>
              <w:t>2,0</w:t>
            </w:r>
          </w:p>
        </w:tc>
      </w:tr>
      <w:tr w:rsidR="00D73747" w:rsidRPr="00B3565B" w:rsidTr="00D73747">
        <w:trPr>
          <w:trHeight w:val="190"/>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 xml:space="preserve">Озеро Есей, </w:t>
            </w:r>
            <w:r w:rsidRPr="00B3565B">
              <w:rPr>
                <w:rFonts w:ascii="Times New Roman" w:hAnsi="Times New Roman"/>
              </w:rPr>
              <w:lastRenderedPageBreak/>
              <w:t>Коргалжинский заповедник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lastRenderedPageBreak/>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8,66</w:t>
            </w:r>
          </w:p>
          <w:p w:rsidR="00D73747" w:rsidRPr="00B3565B" w:rsidRDefault="00D73747" w:rsidP="00D73747">
            <w:pPr>
              <w:jc w:val="center"/>
              <w:rPr>
                <w:rFonts w:ascii="Times New Roman" w:hAnsi="Times New Roman"/>
              </w:rPr>
            </w:pPr>
            <w:r w:rsidRPr="00B3565B">
              <w:rPr>
                <w:rFonts w:ascii="Times New Roman" w:hAnsi="Times New Roman"/>
                <w:bCs/>
              </w:rPr>
              <w:lastRenderedPageBreak/>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lastRenderedPageBreak/>
              <w:t>7,52</w:t>
            </w:r>
          </w:p>
          <w:p w:rsidR="00D73747" w:rsidRPr="00B3565B" w:rsidRDefault="00D73747" w:rsidP="00D73747">
            <w:pPr>
              <w:jc w:val="center"/>
              <w:rPr>
                <w:rFonts w:ascii="Times New Roman" w:hAnsi="Times New Roman"/>
              </w:rPr>
            </w:pPr>
            <w:r w:rsidRPr="00B3565B">
              <w:rPr>
                <w:rFonts w:ascii="Times New Roman" w:hAnsi="Times New Roman"/>
                <w:bCs/>
              </w:rPr>
              <w:lastRenderedPageBreak/>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lastRenderedPageBreak/>
              <w:t xml:space="preserve">Растворенный </w:t>
            </w:r>
            <w:r w:rsidRPr="00B3565B">
              <w:rPr>
                <w:rFonts w:ascii="Times New Roman" w:hAnsi="Times New Roman"/>
              </w:rPr>
              <w:lastRenderedPageBreak/>
              <w:t>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lastRenderedPageBreak/>
              <w:t>7,52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2,12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2,71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2,71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7,24</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4,93</w:t>
            </w:r>
            <w:r w:rsidRPr="00B3565B">
              <w:rPr>
                <w:rFonts w:ascii="Times New Roman" w:hAnsi="Times New Roman"/>
              </w:rPr>
              <w:t xml:space="preserve">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2,93</w:t>
            </w:r>
            <w:r w:rsidRPr="00B3565B">
              <w:rPr>
                <w:rFonts w:ascii="Times New Roman" w:hAnsi="Times New Roman"/>
              </w:rPr>
              <w:t xml:space="preserve"> умеренного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lang w:val="kk-KZ"/>
              </w:rPr>
            </w:pPr>
            <w:r w:rsidRPr="00B3565B">
              <w:rPr>
                <w:rFonts w:ascii="Times New Roman" w:hAnsi="Times New Roman"/>
                <w:b/>
                <w:bCs/>
                <w:lang w:val="kk-KZ"/>
              </w:rPr>
              <w:t>главные ионы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1113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3,7</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658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6,6</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173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4,3</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биогенные вещества</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vertAlign w:val="subscript"/>
                <w:lang w:val="en-US"/>
              </w:rPr>
            </w:pPr>
            <w:r w:rsidRPr="00B3565B">
              <w:rPr>
                <w:rFonts w:ascii="Times New Roman" w:hAnsi="Times New Roman"/>
              </w:rPr>
              <w:t xml:space="preserve">Аммоний солевой, </w:t>
            </w:r>
            <w:r w:rsidRPr="00B3565B">
              <w:rPr>
                <w:rFonts w:ascii="Times New Roman" w:hAnsi="Times New Roman"/>
                <w:lang w:val="en-US"/>
              </w:rPr>
              <w:t>NH</w:t>
            </w:r>
            <w:r w:rsidRPr="00B3565B">
              <w:rPr>
                <w:rFonts w:ascii="Times New Roman" w:hAnsi="Times New Roman"/>
                <w:vertAlign w:val="subscript"/>
                <w:lang w:val="en-US"/>
              </w:rPr>
              <w:t>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0,65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1,3</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0,0012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rPr>
              <w:t>1,2</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0,014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rPr>
              <w:t>1,4</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0,081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rPr>
              <w:t>8,1</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rPr>
              <w:t>органические вещества</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0,002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rPr>
              <w:t>2,0</w:t>
            </w:r>
          </w:p>
        </w:tc>
      </w:tr>
      <w:tr w:rsidR="00D73747" w:rsidRPr="00B3565B" w:rsidTr="00D73747">
        <w:trPr>
          <w:trHeight w:val="190"/>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Озеро Султанкельды, Коргалжинский заповедник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7,57</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7,82</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7,82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1,96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2,24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2,24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6,65</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4,65</w:t>
            </w:r>
            <w:r w:rsidRPr="00B3565B">
              <w:rPr>
                <w:rFonts w:ascii="Times New Roman" w:hAnsi="Times New Roman"/>
              </w:rPr>
              <w:t xml:space="preserve">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2,96</w:t>
            </w:r>
            <w:r w:rsidRPr="00B3565B">
              <w:rPr>
                <w:rFonts w:ascii="Times New Roman" w:hAnsi="Times New Roman"/>
              </w:rPr>
              <w:t xml:space="preserve"> умеренного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lang w:val="kk-KZ"/>
              </w:rPr>
            </w:pPr>
            <w:r w:rsidRPr="00B3565B">
              <w:rPr>
                <w:rFonts w:ascii="Times New Roman" w:hAnsi="Times New Roman"/>
                <w:b/>
                <w:bCs/>
                <w:lang w:val="kk-KZ"/>
              </w:rPr>
              <w:t>главные ионы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401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1,3</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177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1,8</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60,6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1,5</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rPr>
              <w:t>биогенные вещества</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Аммоний солевой, </w:t>
            </w:r>
            <w:r w:rsidRPr="00B3565B">
              <w:rPr>
                <w:rFonts w:ascii="Times New Roman" w:hAnsi="Times New Roman"/>
                <w:lang w:val="en-US"/>
              </w:rPr>
              <w:t>NH</w:t>
            </w:r>
            <w:r w:rsidRPr="00B3565B">
              <w:rPr>
                <w:rFonts w:ascii="Times New Roman" w:hAnsi="Times New Roman"/>
                <w:vertAlign w:val="subscript"/>
                <w:lang w:val="en-US"/>
              </w:rPr>
              <w:t>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0,90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1,8</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0,011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rPr>
              <w:t>1,1</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0,100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10,0</w:t>
            </w:r>
          </w:p>
        </w:tc>
      </w:tr>
      <w:tr w:rsidR="00D73747" w:rsidRPr="00B3565B" w:rsidTr="00D73747">
        <w:trPr>
          <w:trHeight w:val="190"/>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t>Озеро Кокай, Коргалжинский заповедник (Карагандинская)</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7,72</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7,22</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7,22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2,27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2,55</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2,55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5,31</w:t>
            </w:r>
          </w:p>
          <w:p w:rsidR="00D73747" w:rsidRPr="00B3565B" w:rsidRDefault="00D73747" w:rsidP="00D73747">
            <w:pPr>
              <w:jc w:val="center"/>
              <w:rPr>
                <w:rFonts w:ascii="Times New Roman" w:hAnsi="Times New Roman"/>
              </w:rPr>
            </w:pPr>
            <w:r w:rsidRPr="00B3565B">
              <w:rPr>
                <w:rFonts w:ascii="Times New Roman" w:hAnsi="Times New Roman"/>
              </w:rPr>
              <w:t>(5 кл.)</w:t>
            </w:r>
          </w:p>
          <w:p w:rsidR="00D73747" w:rsidRPr="00B3565B" w:rsidRDefault="00D73747" w:rsidP="00D73747">
            <w:pPr>
              <w:jc w:val="center"/>
              <w:rPr>
                <w:rFonts w:ascii="Times New Roman" w:hAnsi="Times New Roman"/>
              </w:rPr>
            </w:pPr>
            <w:r w:rsidRPr="00B3565B">
              <w:rPr>
                <w:rFonts w:ascii="Times New Roman" w:hAnsi="Times New Roman"/>
              </w:rPr>
              <w:t>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 xml:space="preserve">3,28 </w:t>
            </w:r>
            <w:r w:rsidRPr="00B3565B">
              <w:rPr>
                <w:rFonts w:ascii="Times New Roman" w:hAnsi="Times New Roman"/>
              </w:rPr>
              <w:t>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3,68</w:t>
            </w:r>
            <w:r w:rsidRPr="00B3565B">
              <w:rPr>
                <w:rFonts w:ascii="Times New Roman" w:hAnsi="Times New Roman"/>
              </w:rPr>
              <w:t xml:space="preserve">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bCs/>
                <w:lang w:val="kk-KZ"/>
              </w:rPr>
            </w:pPr>
            <w:r w:rsidRPr="00B3565B">
              <w:rPr>
                <w:rFonts w:ascii="Times New Roman" w:hAnsi="Times New Roman"/>
                <w:b/>
                <w:bCs/>
                <w:lang w:val="kk-KZ"/>
              </w:rPr>
              <w:t>главные ионы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Хлориды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393</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1,3</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192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1,9</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Магний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68,8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1,7</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
              </w:rPr>
              <w:t>биогенные вещества</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Аммоний солевой, </w:t>
            </w:r>
            <w:r w:rsidRPr="00B3565B">
              <w:rPr>
                <w:rFonts w:ascii="Times New Roman" w:hAnsi="Times New Roman"/>
                <w:lang w:val="en-US"/>
              </w:rPr>
              <w:t>NH</w:t>
            </w:r>
            <w:r w:rsidRPr="00B3565B">
              <w:rPr>
                <w:rFonts w:ascii="Times New Roman" w:hAnsi="Times New Roman"/>
                <w:vertAlign w:val="subscript"/>
                <w:lang w:val="en-US"/>
              </w:rPr>
              <w:t>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0,57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1,1</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19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w:t>
            </w:r>
          </w:p>
        </w:tc>
      </w:tr>
      <w:tr w:rsidR="00D73747" w:rsidRPr="00B3565B" w:rsidTr="00D73747">
        <w:trPr>
          <w:trHeight w:val="190"/>
        </w:trPr>
        <w:tc>
          <w:tcPr>
            <w:tcW w:w="2127" w:type="dxa"/>
            <w:vMerge/>
            <w:tcBorders>
              <w:left w:val="single" w:sz="4" w:space="0" w:color="auto"/>
              <w:bottom w:val="single" w:sz="4" w:space="0" w:color="auto"/>
              <w:right w:val="single" w:sz="4" w:space="0" w:color="auto"/>
            </w:tcBorders>
            <w:vAlign w:val="center"/>
          </w:tcPr>
          <w:p w:rsidR="00D73747" w:rsidRPr="00B3565B" w:rsidRDefault="00D73747" w:rsidP="00D73747">
            <w:pPr>
              <w:rPr>
                <w:rFonts w:ascii="Times New Roman" w:hAnsi="Times New Roman"/>
                <w:color w:val="FF0000"/>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0,150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15,0</w:t>
            </w:r>
          </w:p>
        </w:tc>
      </w:tr>
      <w:tr w:rsidR="00D73747" w:rsidRPr="00B3565B" w:rsidTr="00D73747">
        <w:trPr>
          <w:trHeight w:val="479"/>
        </w:trPr>
        <w:tc>
          <w:tcPr>
            <w:tcW w:w="2127" w:type="dxa"/>
            <w:vMerge w:val="restart"/>
            <w:tcBorders>
              <w:top w:val="single" w:sz="4" w:space="0" w:color="auto"/>
              <w:left w:val="single" w:sz="4" w:space="0" w:color="auto"/>
              <w:right w:val="single" w:sz="4" w:space="0" w:color="auto"/>
            </w:tcBorders>
            <w:vAlign w:val="center"/>
          </w:tcPr>
          <w:p w:rsidR="00D73747" w:rsidRPr="00B3565B" w:rsidRDefault="00D73747" w:rsidP="00D73747">
            <w:pPr>
              <w:rPr>
                <w:rFonts w:ascii="Times New Roman" w:hAnsi="Times New Roman"/>
              </w:rPr>
            </w:pPr>
            <w:r w:rsidRPr="00B3565B">
              <w:rPr>
                <w:rFonts w:ascii="Times New Roman" w:hAnsi="Times New Roman"/>
              </w:rPr>
              <w:lastRenderedPageBreak/>
              <w:t>Канал Нура-Есиль №1</w:t>
            </w:r>
          </w:p>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7,57</w:t>
            </w:r>
          </w:p>
          <w:p w:rsidR="00D73747" w:rsidRPr="00B3565B" w:rsidRDefault="00D73747" w:rsidP="00D73747">
            <w:pPr>
              <w:jc w:val="center"/>
              <w:rPr>
                <w:rFonts w:ascii="Times New Roman" w:hAnsi="Times New Roman"/>
              </w:rPr>
            </w:pPr>
            <w:r w:rsidRPr="00B3565B">
              <w:rPr>
                <w:rFonts w:ascii="Times New Roman" w:hAnsi="Times New Roman"/>
                <w:bCs/>
              </w:rPr>
              <w:t>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8,57</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8,57</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479"/>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w:t>
            </w: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2,16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2,41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2,41</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99"/>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9,98</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spacing w:val="-20"/>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7,21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10,</w:t>
            </w:r>
            <w:r w:rsidRPr="00B3565B">
              <w:rPr>
                <w:rFonts w:ascii="Times New Roman" w:hAnsi="Times New Roman"/>
                <w:color w:val="FF0000"/>
              </w:rPr>
              <w:t>15</w:t>
            </w:r>
          </w:p>
          <w:p w:rsidR="00D73747" w:rsidRPr="00B3565B" w:rsidRDefault="00D73747" w:rsidP="00D73747">
            <w:pPr>
              <w:jc w:val="center"/>
              <w:rPr>
                <w:rFonts w:ascii="Times New Roman" w:hAnsi="Times New Roman"/>
              </w:rPr>
            </w:pPr>
            <w:r w:rsidRPr="00B3565B">
              <w:rPr>
                <w:rFonts w:ascii="Times New Roman" w:hAnsi="Times New Roman"/>
              </w:rPr>
              <w:t>чрезвычай-но высокого уровня загрязнения</w:t>
            </w: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19"/>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146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1,5</w:t>
            </w:r>
          </w:p>
        </w:tc>
      </w:tr>
      <w:tr w:rsidR="00D73747" w:rsidRPr="00B3565B" w:rsidTr="00D73747">
        <w:trPr>
          <w:trHeight w:val="106"/>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70"/>
        </w:trPr>
        <w:tc>
          <w:tcPr>
            <w:tcW w:w="2127" w:type="dxa"/>
            <w:vMerge/>
            <w:tcBorders>
              <w:left w:val="single" w:sz="4" w:space="0" w:color="auto"/>
              <w:right w:val="single" w:sz="4" w:space="0" w:color="auto"/>
            </w:tcBorders>
            <w:vAlign w:val="center"/>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0,270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color w:val="FF0000"/>
              </w:rPr>
            </w:pPr>
            <w:r w:rsidRPr="00B3565B">
              <w:rPr>
                <w:rFonts w:ascii="Times New Roman" w:hAnsi="Times New Roman"/>
                <w:color w:val="FF0000"/>
              </w:rPr>
              <w:t>27,0</w:t>
            </w:r>
          </w:p>
        </w:tc>
      </w:tr>
      <w:tr w:rsidR="00D73747" w:rsidRPr="00B3565B" w:rsidTr="00D73747">
        <w:trPr>
          <w:trHeight w:val="186"/>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
              </w:rPr>
            </w:pPr>
            <w:r w:rsidRPr="00B3565B">
              <w:rPr>
                <w:rFonts w:ascii="Times New Roman" w:hAnsi="Times New Roman"/>
                <w:b/>
              </w:rPr>
              <w:t>органические вещества</w:t>
            </w:r>
          </w:p>
        </w:tc>
      </w:tr>
      <w:tr w:rsidR="00D73747" w:rsidRPr="00B3565B" w:rsidTr="00D73747">
        <w:trPr>
          <w:trHeight w:val="311"/>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w:t>
            </w:r>
          </w:p>
        </w:tc>
      </w:tr>
      <w:tr w:rsidR="00D73747" w:rsidRPr="00B3565B" w:rsidTr="00D73747">
        <w:trPr>
          <w:trHeight w:val="311"/>
        </w:trPr>
        <w:tc>
          <w:tcPr>
            <w:tcW w:w="2127" w:type="dxa"/>
            <w:vMerge w:val="restart"/>
            <w:tcBorders>
              <w:top w:val="single" w:sz="4" w:space="0" w:color="auto"/>
              <w:left w:val="single" w:sz="4" w:space="0" w:color="auto"/>
              <w:right w:val="single" w:sz="4" w:space="0" w:color="auto"/>
            </w:tcBorders>
          </w:tcPr>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p>
          <w:p w:rsidR="00D73747" w:rsidRPr="00B3565B" w:rsidRDefault="00D73747" w:rsidP="00D73747">
            <w:pPr>
              <w:rPr>
                <w:rFonts w:ascii="Times New Roman" w:hAnsi="Times New Roman"/>
              </w:rPr>
            </w:pPr>
            <w:r w:rsidRPr="00B3565B">
              <w:rPr>
                <w:rFonts w:ascii="Times New Roman" w:hAnsi="Times New Roman"/>
              </w:rPr>
              <w:t>Канал Нура-Есиль №2</w:t>
            </w: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8,20</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8,72</w:t>
            </w:r>
          </w:p>
          <w:p w:rsidR="00D73747" w:rsidRPr="00B3565B" w:rsidRDefault="00D73747" w:rsidP="00D73747">
            <w:pPr>
              <w:jc w:val="center"/>
              <w:rPr>
                <w:rFonts w:ascii="Times New Roman" w:hAnsi="Times New Roman"/>
              </w:rPr>
            </w:pPr>
            <w:r w:rsidRPr="00B3565B">
              <w:rPr>
                <w:rFonts w:ascii="Times New Roman" w:hAnsi="Times New Roman"/>
                <w:bCs/>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Растворенный кислород</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8,72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311"/>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2,36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Cs/>
              </w:rPr>
              <w:t>2,56 нормативно чистая</w:t>
            </w: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БПК</w:t>
            </w:r>
            <w:r w:rsidRPr="00B3565B">
              <w:rPr>
                <w:rFonts w:ascii="Times New Roman" w:hAnsi="Times New Roman"/>
                <w:vertAlign w:val="subscript"/>
              </w:rPr>
              <w:t>5</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bCs/>
              </w:rPr>
              <w:t>2,56</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bCs/>
                <w:lang w:val="kk-KZ"/>
              </w:rPr>
            </w:pPr>
            <w:r w:rsidRPr="00B3565B">
              <w:rPr>
                <w:rFonts w:ascii="Times New Roman" w:hAnsi="Times New Roman"/>
                <w:bCs/>
                <w:lang w:val="kk-KZ"/>
              </w:rPr>
              <w:t>-</w:t>
            </w:r>
          </w:p>
        </w:tc>
      </w:tr>
      <w:tr w:rsidR="00D73747" w:rsidRPr="00B3565B" w:rsidTr="00D73747">
        <w:trPr>
          <w:trHeight w:val="188"/>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7,23</w:t>
            </w:r>
          </w:p>
          <w:p w:rsidR="00D73747" w:rsidRPr="00B3565B" w:rsidRDefault="00D73747" w:rsidP="00D73747">
            <w:pPr>
              <w:jc w:val="center"/>
              <w:rPr>
                <w:rFonts w:ascii="Times New Roman" w:hAnsi="Times New Roman"/>
              </w:rPr>
            </w:pPr>
            <w:r w:rsidRPr="00B3565B">
              <w:rPr>
                <w:rFonts w:ascii="Times New Roman" w:hAnsi="Times New Roman"/>
              </w:rPr>
              <w:t>(6 кл.)</w:t>
            </w:r>
          </w:p>
          <w:p w:rsidR="00D73747" w:rsidRPr="00B3565B" w:rsidRDefault="00D73747" w:rsidP="00D73747">
            <w:pPr>
              <w:jc w:val="center"/>
              <w:rPr>
                <w:rFonts w:ascii="Times New Roman" w:hAnsi="Times New Roman"/>
              </w:rPr>
            </w:pPr>
            <w:r w:rsidRPr="00B3565B">
              <w:rPr>
                <w:rFonts w:ascii="Times New Roman" w:hAnsi="Times New Roman"/>
                <w:spacing w:val="-20"/>
              </w:rPr>
              <w:t>очень грязная</w:t>
            </w:r>
          </w:p>
        </w:tc>
        <w:tc>
          <w:tcPr>
            <w:tcW w:w="138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bCs/>
              </w:rPr>
            </w:pPr>
            <w:r w:rsidRPr="00B3565B">
              <w:rPr>
                <w:rFonts w:ascii="Times New Roman" w:hAnsi="Times New Roman"/>
              </w:rPr>
              <w:t>5,45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4,06</w:t>
            </w:r>
          </w:p>
          <w:p w:rsidR="00D73747" w:rsidRPr="00B3565B" w:rsidRDefault="00D73747" w:rsidP="00D73747">
            <w:pPr>
              <w:jc w:val="center"/>
              <w:rPr>
                <w:rFonts w:ascii="Times New Roman" w:hAnsi="Times New Roman"/>
              </w:rPr>
            </w:pPr>
            <w:r w:rsidRPr="00B3565B">
              <w:rPr>
                <w:rFonts w:ascii="Times New Roman" w:hAnsi="Times New Roman"/>
              </w:rPr>
              <w:t>высокого уровня загрязнения</w:t>
            </w:r>
          </w:p>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bCs/>
              </w:rPr>
              <w:t>главные ионы</w:t>
            </w:r>
          </w:p>
        </w:tc>
      </w:tr>
      <w:tr w:rsidR="00D73747" w:rsidRPr="00B3565B" w:rsidTr="00D73747">
        <w:trPr>
          <w:trHeight w:val="228"/>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Сульфаты</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158</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1,6</w:t>
            </w:r>
          </w:p>
        </w:tc>
      </w:tr>
      <w:tr w:rsidR="00D73747" w:rsidRPr="00B3565B" w:rsidTr="00D73747">
        <w:trPr>
          <w:trHeight w:val="82"/>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тяжелые металлы</w:t>
            </w:r>
          </w:p>
        </w:tc>
      </w:tr>
      <w:tr w:rsidR="00D73747" w:rsidRPr="00B3565B" w:rsidTr="00D73747">
        <w:trPr>
          <w:trHeight w:val="311"/>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Медь</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0,0014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w:t>
            </w:r>
          </w:p>
        </w:tc>
      </w:tr>
      <w:tr w:rsidR="00D73747" w:rsidRPr="00B3565B" w:rsidTr="00D73747">
        <w:trPr>
          <w:trHeight w:val="311"/>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Цинк</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0,014</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1,4</w:t>
            </w:r>
          </w:p>
        </w:tc>
      </w:tr>
      <w:tr w:rsidR="00D73747" w:rsidRPr="00B3565B" w:rsidTr="00D73747">
        <w:trPr>
          <w:trHeight w:val="179"/>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Марганец</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0,230</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23,0</w:t>
            </w:r>
          </w:p>
        </w:tc>
      </w:tr>
      <w:tr w:rsidR="00D73747" w:rsidRPr="00B3565B" w:rsidTr="00D73747">
        <w:trPr>
          <w:trHeight w:val="142"/>
        </w:trPr>
        <w:tc>
          <w:tcPr>
            <w:tcW w:w="2127" w:type="dxa"/>
            <w:vMerge/>
            <w:tcBorders>
              <w:left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4111" w:type="dxa"/>
            <w:gridSpan w:val="3"/>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b/>
              </w:rPr>
              <w:t>органические вещества</w:t>
            </w:r>
          </w:p>
        </w:tc>
      </w:tr>
      <w:tr w:rsidR="00D73747" w:rsidRPr="00B3565B" w:rsidTr="00D73747">
        <w:trPr>
          <w:trHeight w:val="311"/>
        </w:trPr>
        <w:tc>
          <w:tcPr>
            <w:tcW w:w="2127" w:type="dxa"/>
            <w:vMerge/>
            <w:tcBorders>
              <w:left w:val="single" w:sz="4" w:space="0" w:color="auto"/>
              <w:bottom w:val="single" w:sz="4" w:space="0" w:color="auto"/>
              <w:right w:val="single" w:sz="4" w:space="0" w:color="auto"/>
            </w:tcBorders>
          </w:tcPr>
          <w:p w:rsidR="00D73747" w:rsidRPr="00B3565B" w:rsidRDefault="00D73747" w:rsidP="00D73747">
            <w:pPr>
              <w:rPr>
                <w:rFonts w:ascii="Times New Roman" w:hAnsi="Times New Roman"/>
                <w:b/>
              </w:rPr>
            </w:pPr>
          </w:p>
        </w:tc>
        <w:tc>
          <w:tcPr>
            <w:tcW w:w="1276"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38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418" w:type="dxa"/>
            <w:vMerge/>
            <w:tcBorders>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p>
        </w:tc>
        <w:tc>
          <w:tcPr>
            <w:tcW w:w="1843"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rPr>
                <w:rFonts w:ascii="Times New Roman" w:hAnsi="Times New Roman"/>
              </w:rPr>
            </w:pPr>
            <w:r w:rsidRPr="00B3565B">
              <w:rPr>
                <w:rFonts w:ascii="Times New Roman" w:hAnsi="Times New Roman"/>
              </w:rPr>
              <w:t xml:space="preserve">Фенол </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0,002</w:t>
            </w:r>
          </w:p>
        </w:tc>
        <w:tc>
          <w:tcPr>
            <w:tcW w:w="1134" w:type="dxa"/>
            <w:tcBorders>
              <w:top w:val="single" w:sz="4" w:space="0" w:color="auto"/>
              <w:left w:val="nil"/>
              <w:bottom w:val="single" w:sz="4" w:space="0" w:color="auto"/>
              <w:right w:val="single" w:sz="4" w:space="0" w:color="auto"/>
            </w:tcBorders>
            <w:shd w:val="clear" w:color="auto" w:fill="auto"/>
            <w:noWrap/>
          </w:tcPr>
          <w:p w:rsidR="00D73747" w:rsidRPr="00B3565B" w:rsidRDefault="00D73747" w:rsidP="00D73747">
            <w:pPr>
              <w:jc w:val="center"/>
              <w:rPr>
                <w:rFonts w:ascii="Times New Roman" w:hAnsi="Times New Roman"/>
              </w:rPr>
            </w:pPr>
            <w:r w:rsidRPr="00B3565B">
              <w:rPr>
                <w:rFonts w:ascii="Times New Roman" w:hAnsi="Times New Roman"/>
              </w:rPr>
              <w:t>2,0</w:t>
            </w:r>
          </w:p>
        </w:tc>
      </w:tr>
    </w:tbl>
    <w:p w:rsidR="00675507" w:rsidRPr="00B3565B" w:rsidRDefault="00675507" w:rsidP="00675507">
      <w:pPr>
        <w:pStyle w:val="a6"/>
        <w:rPr>
          <w:lang w:eastAsia="ar-SA" w:bidi="ar-SA"/>
        </w:rPr>
      </w:pPr>
    </w:p>
    <w:p w:rsidR="00226EBB" w:rsidRPr="00B3565B" w:rsidRDefault="00226EBB" w:rsidP="00F62832">
      <w:pPr>
        <w:jc w:val="center"/>
        <w:rPr>
          <w:rFonts w:ascii="Times New Roman" w:hAnsi="Times New Roman"/>
          <w:b/>
          <w:sz w:val="28"/>
          <w:szCs w:val="28"/>
        </w:rPr>
      </w:pPr>
    </w:p>
    <w:p w:rsidR="00953AF4" w:rsidRPr="00B3565B" w:rsidRDefault="00D53B80" w:rsidP="00F62832">
      <w:pPr>
        <w:jc w:val="center"/>
        <w:rPr>
          <w:rFonts w:ascii="Times New Roman" w:hAnsi="Times New Roman"/>
          <w:b/>
          <w:sz w:val="28"/>
          <w:szCs w:val="28"/>
        </w:rPr>
      </w:pPr>
      <w:r w:rsidRPr="00B3565B">
        <w:rPr>
          <w:rFonts w:ascii="Times New Roman" w:hAnsi="Times New Roman"/>
          <w:b/>
          <w:sz w:val="28"/>
          <w:szCs w:val="28"/>
        </w:rPr>
        <w:t>8.</w:t>
      </w:r>
      <w:r w:rsidR="00201BD6" w:rsidRPr="00B3565B">
        <w:rPr>
          <w:rFonts w:ascii="Times New Roman" w:hAnsi="Times New Roman"/>
          <w:b/>
          <w:sz w:val="28"/>
          <w:szCs w:val="28"/>
          <w:lang w:val="kk-KZ"/>
        </w:rPr>
        <w:t>1</w:t>
      </w:r>
      <w:r w:rsidR="007E2CAB" w:rsidRPr="00B3565B">
        <w:rPr>
          <w:rFonts w:ascii="Times New Roman" w:hAnsi="Times New Roman"/>
          <w:b/>
          <w:sz w:val="28"/>
          <w:szCs w:val="28"/>
          <w:lang w:val="kk-KZ"/>
        </w:rPr>
        <w:t xml:space="preserve">1 </w:t>
      </w:r>
      <w:r w:rsidR="00953AF4" w:rsidRPr="00B3565B">
        <w:rPr>
          <w:rFonts w:ascii="Times New Roman" w:hAnsi="Times New Roman"/>
          <w:b/>
          <w:sz w:val="28"/>
          <w:szCs w:val="28"/>
        </w:rPr>
        <w:t>Радиационный гамма-фон Карагандинской области</w:t>
      </w:r>
    </w:p>
    <w:p w:rsidR="00FD230E" w:rsidRPr="00B3565B" w:rsidRDefault="00FD230E" w:rsidP="00F62832">
      <w:pPr>
        <w:ind w:left="885"/>
        <w:jc w:val="center"/>
        <w:rPr>
          <w:rFonts w:ascii="Times New Roman" w:hAnsi="Times New Roman"/>
          <w:b/>
          <w:sz w:val="28"/>
          <w:szCs w:val="28"/>
        </w:rPr>
      </w:pPr>
    </w:p>
    <w:p w:rsidR="00336541" w:rsidRPr="00B3565B" w:rsidRDefault="00383A0B" w:rsidP="00F62832">
      <w:pPr>
        <w:ind w:firstLine="709"/>
        <w:jc w:val="both"/>
        <w:rPr>
          <w:rFonts w:ascii="Times New Roman" w:hAnsi="Times New Roman"/>
          <w:b/>
          <w:sz w:val="28"/>
          <w:szCs w:val="28"/>
        </w:rPr>
      </w:pPr>
      <w:r w:rsidRPr="00B3565B">
        <w:rPr>
          <w:rFonts w:ascii="Times New Roman" w:hAnsi="Times New Roman"/>
          <w:sz w:val="28"/>
          <w:szCs w:val="28"/>
        </w:rPr>
        <w:t>Наблюдения за уровнем гамма излучения на местности осуществлялись ежедневно на 5-ти метеорологических</w:t>
      </w:r>
      <w:r w:rsidR="00A811F6" w:rsidRPr="00B3565B">
        <w:rPr>
          <w:rFonts w:ascii="Times New Roman" w:hAnsi="Times New Roman"/>
          <w:sz w:val="28"/>
          <w:szCs w:val="28"/>
        </w:rPr>
        <w:t xml:space="preserve"> </w:t>
      </w:r>
      <w:r w:rsidR="00971635" w:rsidRPr="00B3565B">
        <w:rPr>
          <w:rFonts w:ascii="Times New Roman" w:hAnsi="Times New Roman"/>
          <w:sz w:val="28"/>
          <w:szCs w:val="28"/>
        </w:rPr>
        <w:t>станциях (Балхаш, Жезказган, Караганда, Корнеевка, свх</w:t>
      </w:r>
      <w:r w:rsidR="00387EA5" w:rsidRPr="00B3565B">
        <w:rPr>
          <w:rFonts w:ascii="Times New Roman" w:hAnsi="Times New Roman"/>
          <w:sz w:val="28"/>
          <w:szCs w:val="28"/>
        </w:rPr>
        <w:t>.</w:t>
      </w:r>
      <w:r w:rsidR="00971635" w:rsidRPr="00B3565B">
        <w:rPr>
          <w:rFonts w:ascii="Times New Roman" w:hAnsi="Times New Roman"/>
          <w:sz w:val="28"/>
          <w:szCs w:val="28"/>
        </w:rPr>
        <w:t xml:space="preserve"> Родниковский</w:t>
      </w:r>
      <w:r w:rsidR="00E126A3" w:rsidRPr="00B3565B">
        <w:rPr>
          <w:rFonts w:ascii="Times New Roman" w:hAnsi="Times New Roman"/>
          <w:sz w:val="28"/>
          <w:szCs w:val="28"/>
          <w:lang w:val="kk-KZ"/>
        </w:rPr>
        <w:t xml:space="preserve">) </w:t>
      </w:r>
      <w:r w:rsidR="00861958" w:rsidRPr="00B3565B">
        <w:rPr>
          <w:rFonts w:ascii="Times New Roman" w:hAnsi="Times New Roman"/>
          <w:sz w:val="28"/>
          <w:szCs w:val="28"/>
          <w:lang w:val="kk-KZ"/>
        </w:rPr>
        <w:t>и</w:t>
      </w:r>
      <w:r w:rsidR="008502B7" w:rsidRPr="00B3565B">
        <w:rPr>
          <w:rFonts w:ascii="Times New Roman" w:hAnsi="Times New Roman"/>
          <w:sz w:val="28"/>
          <w:szCs w:val="28"/>
          <w:lang w:val="kk-KZ"/>
        </w:rPr>
        <w:t xml:space="preserve"> </w:t>
      </w:r>
      <w:r w:rsidR="00E126A3" w:rsidRPr="00B3565B">
        <w:rPr>
          <w:rFonts w:ascii="Times New Roman" w:hAnsi="Times New Roman"/>
          <w:sz w:val="28"/>
          <w:szCs w:val="28"/>
          <w:lang w:val="kk-KZ"/>
        </w:rPr>
        <w:t xml:space="preserve">на </w:t>
      </w:r>
      <w:r w:rsidR="0007524E" w:rsidRPr="00B3565B">
        <w:rPr>
          <w:rFonts w:ascii="Times New Roman" w:hAnsi="Times New Roman"/>
          <w:sz w:val="28"/>
          <w:szCs w:val="28"/>
          <w:lang w:val="kk-KZ"/>
        </w:rPr>
        <w:t>2</w:t>
      </w:r>
      <w:r w:rsidR="009F27CC" w:rsidRPr="00B3565B">
        <w:rPr>
          <w:rFonts w:ascii="Times New Roman" w:hAnsi="Times New Roman"/>
          <w:sz w:val="28"/>
          <w:szCs w:val="28"/>
          <w:lang w:val="kk-KZ"/>
        </w:rPr>
        <w:t>-х</w:t>
      </w:r>
      <w:r w:rsidR="008502B7" w:rsidRPr="00B3565B">
        <w:rPr>
          <w:rFonts w:ascii="Times New Roman" w:hAnsi="Times New Roman"/>
          <w:sz w:val="28"/>
          <w:szCs w:val="28"/>
          <w:lang w:val="kk-KZ"/>
        </w:rPr>
        <w:t xml:space="preserve"> </w:t>
      </w:r>
      <w:r w:rsidR="00E126A3" w:rsidRPr="00B3565B">
        <w:rPr>
          <w:rStyle w:val="FontStyle204"/>
          <w:sz w:val="28"/>
          <w:szCs w:val="28"/>
        </w:rPr>
        <w:t>автоматическ</w:t>
      </w:r>
      <w:r w:rsidR="0007524E" w:rsidRPr="00B3565B">
        <w:rPr>
          <w:rStyle w:val="FontStyle204"/>
          <w:sz w:val="28"/>
          <w:szCs w:val="28"/>
          <w:lang w:val="kk-KZ"/>
        </w:rPr>
        <w:t xml:space="preserve">их </w:t>
      </w:r>
      <w:r w:rsidR="00E126A3" w:rsidRPr="00B3565B">
        <w:rPr>
          <w:rStyle w:val="FontStyle204"/>
          <w:sz w:val="28"/>
          <w:szCs w:val="28"/>
        </w:rPr>
        <w:t>пост</w:t>
      </w:r>
      <w:r w:rsidR="0007524E" w:rsidRPr="00B3565B">
        <w:rPr>
          <w:rStyle w:val="FontStyle204"/>
          <w:sz w:val="28"/>
          <w:szCs w:val="28"/>
        </w:rPr>
        <w:t>а</w:t>
      </w:r>
      <w:r w:rsidR="009F27CC" w:rsidRPr="00B3565B">
        <w:rPr>
          <w:rStyle w:val="FontStyle204"/>
          <w:sz w:val="28"/>
          <w:szCs w:val="28"/>
        </w:rPr>
        <w:t>х</w:t>
      </w:r>
      <w:r w:rsidR="00A811F6" w:rsidRPr="00B3565B">
        <w:rPr>
          <w:rStyle w:val="FontStyle204"/>
          <w:sz w:val="28"/>
          <w:szCs w:val="28"/>
        </w:rPr>
        <w:t xml:space="preserve"> </w:t>
      </w:r>
      <w:r w:rsidR="00E126A3" w:rsidRPr="00B3565B">
        <w:rPr>
          <w:rStyle w:val="FontStyle204"/>
          <w:sz w:val="28"/>
          <w:szCs w:val="28"/>
        </w:rPr>
        <w:t>наблюдений за загрязнением атмосферного воздуха г.</w:t>
      </w:r>
      <w:r w:rsidR="00E126A3" w:rsidRPr="00B3565B">
        <w:rPr>
          <w:rStyle w:val="FontStyle204"/>
          <w:sz w:val="28"/>
          <w:szCs w:val="28"/>
          <w:lang w:val="kk-KZ"/>
        </w:rPr>
        <w:t xml:space="preserve">Караганда </w:t>
      </w:r>
      <w:r w:rsidR="00E126A3" w:rsidRPr="00B3565B">
        <w:rPr>
          <w:rStyle w:val="FontStyle171"/>
          <w:sz w:val="28"/>
          <w:szCs w:val="28"/>
        </w:rPr>
        <w:t>(</w:t>
      </w:r>
      <w:r w:rsidR="00E126A3" w:rsidRPr="00B3565B">
        <w:rPr>
          <w:rStyle w:val="FontStyle171"/>
          <w:sz w:val="28"/>
          <w:szCs w:val="28"/>
          <w:lang w:val="kk-KZ"/>
        </w:rPr>
        <w:t>№</w:t>
      </w:r>
      <w:r w:rsidR="00E126A3" w:rsidRPr="00B3565B">
        <w:rPr>
          <w:rStyle w:val="FontStyle201"/>
          <w:sz w:val="28"/>
          <w:szCs w:val="28"/>
          <w:lang w:val="kk-KZ"/>
        </w:rPr>
        <w:t>5</w:t>
      </w:r>
      <w:r w:rsidR="00E126A3" w:rsidRPr="00B3565B">
        <w:rPr>
          <w:rStyle w:val="FontStyle201"/>
          <w:sz w:val="28"/>
          <w:szCs w:val="28"/>
        </w:rPr>
        <w:t>)</w:t>
      </w:r>
      <w:r w:rsidR="00CB3248" w:rsidRPr="00B3565B">
        <w:rPr>
          <w:rStyle w:val="FontStyle201"/>
          <w:sz w:val="28"/>
          <w:szCs w:val="28"/>
        </w:rPr>
        <w:t>,</w:t>
      </w:r>
      <w:r w:rsidR="00A811F6" w:rsidRPr="00B3565B">
        <w:rPr>
          <w:rStyle w:val="FontStyle201"/>
          <w:sz w:val="28"/>
          <w:szCs w:val="28"/>
        </w:rPr>
        <w:t xml:space="preserve"> </w:t>
      </w:r>
      <w:r w:rsidR="0007524E" w:rsidRPr="00B3565B">
        <w:rPr>
          <w:rStyle w:val="FontStyle201"/>
          <w:i w:val="0"/>
          <w:sz w:val="28"/>
          <w:szCs w:val="28"/>
        </w:rPr>
        <w:t xml:space="preserve">г.Темиртау </w:t>
      </w:r>
      <w:r w:rsidR="0007524E" w:rsidRPr="00B3565B">
        <w:rPr>
          <w:rStyle w:val="FontStyle201"/>
          <w:sz w:val="28"/>
          <w:szCs w:val="28"/>
        </w:rPr>
        <w:t>(№2)</w:t>
      </w:r>
      <w:r w:rsidR="00A811F6" w:rsidRPr="00B3565B">
        <w:rPr>
          <w:rStyle w:val="FontStyle201"/>
          <w:sz w:val="28"/>
          <w:szCs w:val="28"/>
        </w:rPr>
        <w:t xml:space="preserve"> </w:t>
      </w:r>
      <w:r w:rsidR="00263E9B" w:rsidRPr="00B3565B">
        <w:rPr>
          <w:rFonts w:ascii="Times New Roman" w:hAnsi="Times New Roman"/>
          <w:sz w:val="28"/>
          <w:szCs w:val="28"/>
        </w:rPr>
        <w:t>(рис. 8.</w:t>
      </w:r>
      <w:r w:rsidR="008E7D42" w:rsidRPr="00B3565B">
        <w:rPr>
          <w:rFonts w:ascii="Times New Roman" w:hAnsi="Times New Roman"/>
          <w:sz w:val="28"/>
          <w:szCs w:val="28"/>
        </w:rPr>
        <w:t>7</w:t>
      </w:r>
      <w:r w:rsidR="00971635" w:rsidRPr="00B3565B">
        <w:rPr>
          <w:rFonts w:ascii="Times New Roman" w:hAnsi="Times New Roman"/>
          <w:sz w:val="28"/>
          <w:szCs w:val="28"/>
        </w:rPr>
        <w:t>).</w:t>
      </w:r>
    </w:p>
    <w:p w:rsidR="006B5833" w:rsidRPr="00B3565B" w:rsidRDefault="006B5833" w:rsidP="00F62832">
      <w:pPr>
        <w:ind w:firstLine="709"/>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0,1</w:t>
      </w:r>
      <w:r w:rsidR="00FA4587" w:rsidRPr="00B3565B">
        <w:rPr>
          <w:rFonts w:ascii="Times New Roman" w:hAnsi="Times New Roman"/>
          <w:sz w:val="28"/>
          <w:szCs w:val="28"/>
          <w:lang w:val="kk-KZ"/>
        </w:rPr>
        <w:t>1</w:t>
      </w:r>
      <w:r w:rsidRPr="00B3565B">
        <w:rPr>
          <w:rFonts w:ascii="Times New Roman" w:hAnsi="Times New Roman"/>
          <w:sz w:val="28"/>
          <w:szCs w:val="28"/>
          <w:lang w:val="kk-KZ"/>
        </w:rPr>
        <w:t>-0,1</w:t>
      </w:r>
      <w:r w:rsidR="00A811F6" w:rsidRPr="00B3565B">
        <w:rPr>
          <w:rFonts w:ascii="Times New Roman" w:hAnsi="Times New Roman"/>
          <w:sz w:val="28"/>
          <w:szCs w:val="28"/>
          <w:lang w:val="kk-KZ"/>
        </w:rPr>
        <w:t>8</w:t>
      </w:r>
      <w:r w:rsidR="00387EA5" w:rsidRPr="00B3565B">
        <w:rPr>
          <w:rFonts w:ascii="Times New Roman" w:hAnsi="Times New Roman"/>
          <w:sz w:val="28"/>
          <w:szCs w:val="28"/>
          <w:lang w:val="kk-KZ"/>
        </w:rPr>
        <w:t xml:space="preserve"> </w:t>
      </w:r>
      <w:r w:rsidRPr="00B3565B">
        <w:rPr>
          <w:rFonts w:ascii="Times New Roman" w:hAnsi="Times New Roman"/>
          <w:sz w:val="28"/>
          <w:szCs w:val="28"/>
        </w:rPr>
        <w:t>мкЗв/ч. В среднем по области ради</w:t>
      </w:r>
      <w:r w:rsidR="00A811F6" w:rsidRPr="00B3565B">
        <w:rPr>
          <w:rFonts w:ascii="Times New Roman" w:hAnsi="Times New Roman"/>
          <w:sz w:val="28"/>
          <w:szCs w:val="28"/>
        </w:rPr>
        <w:t>ационный гамма-фон составил 0,15</w:t>
      </w:r>
      <w:r w:rsidRPr="00B3565B">
        <w:rPr>
          <w:rFonts w:ascii="Times New Roman" w:hAnsi="Times New Roman"/>
          <w:sz w:val="28"/>
          <w:szCs w:val="28"/>
        </w:rPr>
        <w:t xml:space="preserve"> мкЗв/ч и находился в допустимых пределах.</w:t>
      </w:r>
    </w:p>
    <w:p w:rsidR="0028730E" w:rsidRPr="00B3565B" w:rsidRDefault="0028730E" w:rsidP="00F62832">
      <w:pPr>
        <w:ind w:firstLine="700"/>
        <w:jc w:val="both"/>
        <w:rPr>
          <w:rFonts w:ascii="Times New Roman" w:hAnsi="Times New Roman"/>
          <w:sz w:val="28"/>
          <w:szCs w:val="28"/>
          <w:lang w:val="kk-KZ"/>
        </w:rPr>
      </w:pPr>
    </w:p>
    <w:p w:rsidR="00A811F6" w:rsidRPr="00B3565B" w:rsidRDefault="001943C3" w:rsidP="00A811F6">
      <w:pPr>
        <w:ind w:firstLine="700"/>
        <w:jc w:val="center"/>
        <w:rPr>
          <w:rFonts w:ascii="Times New Roman" w:hAnsi="Times New Roman"/>
          <w:b/>
          <w:sz w:val="28"/>
          <w:szCs w:val="28"/>
        </w:rPr>
      </w:pPr>
      <w:r w:rsidRPr="00B3565B">
        <w:rPr>
          <w:rFonts w:ascii="Times New Roman" w:hAnsi="Times New Roman"/>
          <w:b/>
          <w:sz w:val="28"/>
          <w:szCs w:val="28"/>
          <w:lang w:val="kk-KZ"/>
        </w:rPr>
        <w:t>8.</w:t>
      </w:r>
      <w:r w:rsidR="00201BD6" w:rsidRPr="00B3565B">
        <w:rPr>
          <w:rFonts w:ascii="Times New Roman" w:hAnsi="Times New Roman"/>
          <w:b/>
          <w:sz w:val="28"/>
          <w:szCs w:val="28"/>
          <w:lang w:val="kk-KZ"/>
        </w:rPr>
        <w:t>1</w:t>
      </w:r>
      <w:r w:rsidR="007E2CAB" w:rsidRPr="00B3565B">
        <w:rPr>
          <w:rFonts w:ascii="Times New Roman" w:hAnsi="Times New Roman"/>
          <w:b/>
          <w:sz w:val="28"/>
          <w:szCs w:val="28"/>
          <w:lang w:val="kk-KZ"/>
        </w:rPr>
        <w:t xml:space="preserve">2 </w:t>
      </w:r>
      <w:r w:rsidR="00953AF4" w:rsidRPr="00B3565B">
        <w:rPr>
          <w:rFonts w:ascii="Times New Roman" w:hAnsi="Times New Roman"/>
          <w:b/>
          <w:sz w:val="28"/>
          <w:szCs w:val="28"/>
        </w:rPr>
        <w:t>Плотность рад</w:t>
      </w:r>
      <w:r w:rsidR="00872A42" w:rsidRPr="00B3565B">
        <w:rPr>
          <w:rFonts w:ascii="Times New Roman" w:hAnsi="Times New Roman"/>
          <w:b/>
          <w:sz w:val="28"/>
          <w:szCs w:val="28"/>
        </w:rPr>
        <w:t>иоактивных выпадений в приземном слое</w:t>
      </w:r>
      <w:r w:rsidR="00953AF4" w:rsidRPr="00B3565B">
        <w:rPr>
          <w:rFonts w:ascii="Times New Roman" w:hAnsi="Times New Roman"/>
          <w:b/>
          <w:sz w:val="28"/>
          <w:szCs w:val="28"/>
        </w:rPr>
        <w:t xml:space="preserve"> атмосфер</w:t>
      </w:r>
      <w:r w:rsidR="00872A42" w:rsidRPr="00B3565B">
        <w:rPr>
          <w:rFonts w:ascii="Times New Roman" w:hAnsi="Times New Roman"/>
          <w:b/>
          <w:sz w:val="28"/>
          <w:szCs w:val="28"/>
        </w:rPr>
        <w:t>ы</w:t>
      </w:r>
    </w:p>
    <w:p w:rsidR="00C312DA" w:rsidRPr="00B3565B" w:rsidRDefault="00953AF4" w:rsidP="00A811F6">
      <w:pPr>
        <w:ind w:firstLine="700"/>
        <w:jc w:val="both"/>
        <w:rPr>
          <w:rFonts w:ascii="Times New Roman" w:hAnsi="Times New Roman"/>
          <w:sz w:val="28"/>
          <w:szCs w:val="28"/>
        </w:rPr>
      </w:pPr>
      <w:r w:rsidRPr="00B3565B">
        <w:rPr>
          <w:rFonts w:ascii="Times New Roman" w:hAnsi="Times New Roman"/>
          <w:b/>
          <w:sz w:val="28"/>
          <w:szCs w:val="28"/>
        </w:rPr>
        <w:cr/>
      </w:r>
      <w:r w:rsidR="00452E06" w:rsidRPr="00B3565B">
        <w:rPr>
          <w:rFonts w:ascii="Times New Roman" w:hAnsi="Times New Roman"/>
          <w:b/>
          <w:sz w:val="28"/>
          <w:szCs w:val="28"/>
        </w:rPr>
        <w:tab/>
      </w:r>
      <w:r w:rsidR="00971635" w:rsidRPr="00B3565B">
        <w:rPr>
          <w:rFonts w:ascii="Times New Roman" w:hAnsi="Times New Roman"/>
          <w:sz w:val="28"/>
          <w:szCs w:val="28"/>
        </w:rPr>
        <w:t xml:space="preserve">Контроль 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w:t>
      </w:r>
      <w:r w:rsidR="00971635" w:rsidRPr="00B3565B">
        <w:rPr>
          <w:rFonts w:ascii="Times New Roman" w:hAnsi="Times New Roman"/>
          <w:sz w:val="28"/>
          <w:szCs w:val="28"/>
        </w:rPr>
        <w:lastRenderedPageBreak/>
        <w:t>проб воздуха гор</w:t>
      </w:r>
      <w:r w:rsidR="00263E9B" w:rsidRPr="00B3565B">
        <w:rPr>
          <w:rFonts w:ascii="Times New Roman" w:hAnsi="Times New Roman"/>
          <w:sz w:val="28"/>
          <w:szCs w:val="28"/>
        </w:rPr>
        <w:t>изонтальными планшетами(рис. 8.</w:t>
      </w:r>
      <w:r w:rsidR="008E7D42" w:rsidRPr="00B3565B">
        <w:rPr>
          <w:rFonts w:ascii="Times New Roman" w:hAnsi="Times New Roman"/>
          <w:sz w:val="28"/>
          <w:szCs w:val="28"/>
        </w:rPr>
        <w:t>7</w:t>
      </w:r>
      <w:r w:rsidR="00971635" w:rsidRPr="00B3565B">
        <w:rPr>
          <w:rFonts w:ascii="Times New Roman" w:hAnsi="Times New Roman"/>
          <w:sz w:val="28"/>
          <w:szCs w:val="28"/>
        </w:rPr>
        <w:t>). На всех станциях проводился пятисуточный отбор проб.</w:t>
      </w:r>
    </w:p>
    <w:p w:rsidR="00C23D07" w:rsidRPr="00B3565B" w:rsidRDefault="00C23D07" w:rsidP="00F62832">
      <w:pPr>
        <w:ind w:firstLine="709"/>
        <w:jc w:val="both"/>
        <w:rPr>
          <w:rFonts w:ascii="Times New Roman" w:hAnsi="Times New Roman"/>
          <w:sz w:val="28"/>
          <w:szCs w:val="28"/>
        </w:rPr>
      </w:pPr>
      <w:r w:rsidRPr="00B3565B">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387EA5" w:rsidRPr="00B3565B">
        <w:rPr>
          <w:rFonts w:ascii="Times New Roman" w:hAnsi="Times New Roman"/>
          <w:sz w:val="28"/>
          <w:szCs w:val="28"/>
        </w:rPr>
        <w:t>0</w:t>
      </w:r>
      <w:r w:rsidRPr="00B3565B">
        <w:rPr>
          <w:rFonts w:ascii="Times New Roman" w:hAnsi="Times New Roman"/>
          <w:sz w:val="28"/>
          <w:szCs w:val="28"/>
        </w:rPr>
        <w:t>,</w:t>
      </w:r>
      <w:r w:rsidR="00387EA5" w:rsidRPr="00B3565B">
        <w:rPr>
          <w:rFonts w:ascii="Times New Roman" w:hAnsi="Times New Roman"/>
          <w:sz w:val="28"/>
          <w:szCs w:val="28"/>
        </w:rPr>
        <w:t>7</w:t>
      </w:r>
      <w:r w:rsidRPr="00B3565B">
        <w:rPr>
          <w:rFonts w:ascii="Times New Roman" w:hAnsi="Times New Roman"/>
          <w:sz w:val="28"/>
          <w:szCs w:val="28"/>
        </w:rPr>
        <w:t>–</w:t>
      </w:r>
      <w:r w:rsidR="00387EA5" w:rsidRPr="00B3565B">
        <w:rPr>
          <w:rFonts w:ascii="Times New Roman" w:hAnsi="Times New Roman"/>
          <w:sz w:val="28"/>
          <w:szCs w:val="28"/>
        </w:rPr>
        <w:t>2</w:t>
      </w:r>
      <w:r w:rsidRPr="00B3565B">
        <w:rPr>
          <w:rFonts w:ascii="Times New Roman" w:hAnsi="Times New Roman"/>
          <w:sz w:val="28"/>
          <w:szCs w:val="28"/>
          <w:lang w:val="kk-KZ"/>
        </w:rPr>
        <w:t>,</w:t>
      </w:r>
      <w:r w:rsidR="00A811F6" w:rsidRPr="00B3565B">
        <w:rPr>
          <w:rFonts w:ascii="Times New Roman" w:hAnsi="Times New Roman"/>
          <w:sz w:val="28"/>
          <w:szCs w:val="28"/>
          <w:lang w:val="kk-KZ"/>
        </w:rPr>
        <w:t>0</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80705C" w:rsidRPr="00B3565B">
        <w:rPr>
          <w:rFonts w:ascii="Times New Roman" w:hAnsi="Times New Roman"/>
          <w:sz w:val="28"/>
          <w:szCs w:val="28"/>
        </w:rPr>
        <w:t>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5B0CEF" w:rsidRPr="00B3565B" w:rsidRDefault="005B0CEF" w:rsidP="00F62832">
      <w:pPr>
        <w:ind w:firstLine="700"/>
        <w:jc w:val="both"/>
        <w:rPr>
          <w:rFonts w:ascii="Times New Roman" w:hAnsi="Times New Roman"/>
          <w:b/>
          <w:sz w:val="28"/>
          <w:szCs w:val="28"/>
        </w:rPr>
      </w:pPr>
    </w:p>
    <w:p w:rsidR="00953AF4" w:rsidRPr="00B3565B" w:rsidRDefault="00154002" w:rsidP="00F62832">
      <w:pPr>
        <w:jc w:val="center"/>
        <w:rPr>
          <w:rFonts w:ascii="Times New Roman" w:hAnsi="Times New Roman"/>
          <w:b/>
        </w:rPr>
      </w:pPr>
      <w:r w:rsidRPr="00B3565B">
        <w:rPr>
          <w:rFonts w:ascii="Times New Roman" w:hAnsi="Times New Roman"/>
          <w:b/>
          <w:noProof/>
          <w:lang w:eastAsia="ru-RU" w:bidi="ar-SA"/>
        </w:rPr>
        <w:drawing>
          <wp:inline distT="0" distB="0" distL="0" distR="0">
            <wp:extent cx="5865962" cy="3347049"/>
            <wp:effectExtent l="19050" t="0" r="1438" b="0"/>
            <wp:docPr id="33"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аганда 1 копия"/>
                    <pic:cNvPicPr>
                      <a:picLocks noChangeAspect="1" noChangeArrowheads="1"/>
                    </pic:cNvPicPr>
                  </pic:nvPicPr>
                  <pic:blipFill>
                    <a:blip r:embed="rId91" cstate="print"/>
                    <a:srcRect/>
                    <a:stretch>
                      <a:fillRect/>
                    </a:stretch>
                  </pic:blipFill>
                  <pic:spPr bwMode="auto">
                    <a:xfrm>
                      <a:off x="0" y="0"/>
                      <a:ext cx="5869364" cy="3348990"/>
                    </a:xfrm>
                    <a:prstGeom prst="rect">
                      <a:avLst/>
                    </a:prstGeom>
                    <a:noFill/>
                    <a:ln w="9525">
                      <a:noFill/>
                      <a:miter lim="800000"/>
                      <a:headEnd/>
                      <a:tailEnd/>
                    </a:ln>
                  </pic:spPr>
                </pic:pic>
              </a:graphicData>
            </a:graphic>
          </wp:inline>
        </w:drawing>
      </w:r>
    </w:p>
    <w:p w:rsidR="00F83F2A" w:rsidRPr="00B3565B" w:rsidRDefault="00F83F2A" w:rsidP="00F62832">
      <w:pPr>
        <w:jc w:val="center"/>
        <w:rPr>
          <w:rFonts w:ascii="Times New Roman" w:hAnsi="Times New Roman"/>
          <w:b/>
          <w:lang w:val="kk-KZ"/>
        </w:rPr>
      </w:pPr>
    </w:p>
    <w:p w:rsidR="00551712" w:rsidRPr="00B3565B" w:rsidRDefault="009D4DE3" w:rsidP="00F62832">
      <w:pPr>
        <w:jc w:val="center"/>
        <w:rPr>
          <w:rFonts w:ascii="Times New Roman" w:hAnsi="Times New Roman"/>
          <w:sz w:val="28"/>
          <w:szCs w:val="28"/>
        </w:rPr>
      </w:pPr>
      <w:r w:rsidRPr="00B3565B">
        <w:rPr>
          <w:rFonts w:ascii="Times New Roman" w:hAnsi="Times New Roman"/>
          <w:sz w:val="28"/>
          <w:szCs w:val="28"/>
        </w:rPr>
        <w:t>Рис. 8.</w:t>
      </w:r>
      <w:r w:rsidR="008E7D42" w:rsidRPr="00B3565B">
        <w:rPr>
          <w:rFonts w:ascii="Times New Roman" w:hAnsi="Times New Roman"/>
          <w:sz w:val="28"/>
          <w:szCs w:val="28"/>
        </w:rPr>
        <w:t>7</w:t>
      </w:r>
      <w:r w:rsidR="00CC3F84" w:rsidRPr="00B3565B">
        <w:rPr>
          <w:rFonts w:ascii="Times New Roman" w:hAnsi="Times New Roman"/>
          <w:sz w:val="28"/>
          <w:szCs w:val="28"/>
        </w:rPr>
        <w:t xml:space="preserve"> Схема расположения метеостанций за наблюдением </w:t>
      </w:r>
      <w:r w:rsidR="009E5BD4" w:rsidRPr="00B3565B">
        <w:rPr>
          <w:rFonts w:ascii="Times New Roman" w:hAnsi="Times New Roman"/>
          <w:sz w:val="28"/>
          <w:szCs w:val="28"/>
        </w:rPr>
        <w:t xml:space="preserve">уровня </w:t>
      </w:r>
      <w:r w:rsidR="00CC3F84" w:rsidRPr="00B3565B">
        <w:rPr>
          <w:rFonts w:ascii="Times New Roman" w:hAnsi="Times New Roman"/>
          <w:sz w:val="28"/>
          <w:szCs w:val="28"/>
        </w:rPr>
        <w:t>ради</w:t>
      </w:r>
      <w:r w:rsidR="00565486" w:rsidRPr="00B3565B">
        <w:rPr>
          <w:rFonts w:ascii="Times New Roman" w:hAnsi="Times New Roman"/>
          <w:sz w:val="28"/>
          <w:szCs w:val="28"/>
        </w:rPr>
        <w:t>а</w:t>
      </w:r>
      <w:r w:rsidR="00CC3F84" w:rsidRPr="00B3565B">
        <w:rPr>
          <w:rFonts w:ascii="Times New Roman" w:hAnsi="Times New Roman"/>
          <w:sz w:val="28"/>
          <w:szCs w:val="28"/>
        </w:rPr>
        <w:t>ционного гамма-фона и плотностью радиоактивных выпадений на территории</w:t>
      </w:r>
      <w:r w:rsidR="00A811F6" w:rsidRPr="00B3565B">
        <w:rPr>
          <w:rFonts w:ascii="Times New Roman" w:hAnsi="Times New Roman"/>
          <w:sz w:val="28"/>
          <w:szCs w:val="28"/>
        </w:rPr>
        <w:t xml:space="preserve"> </w:t>
      </w:r>
      <w:r w:rsidR="00CC3F84" w:rsidRPr="00B3565B">
        <w:rPr>
          <w:rFonts w:ascii="Times New Roman" w:hAnsi="Times New Roman"/>
          <w:sz w:val="28"/>
          <w:szCs w:val="28"/>
        </w:rPr>
        <w:t>Карагандинской области</w:t>
      </w:r>
    </w:p>
    <w:p w:rsidR="002A22CB" w:rsidRPr="00B3565B" w:rsidRDefault="002A22CB" w:rsidP="00F62832">
      <w:pPr>
        <w:jc w:val="center"/>
        <w:rPr>
          <w:rFonts w:ascii="Times New Roman" w:hAnsi="Times New Roman"/>
          <w:b/>
        </w:rPr>
      </w:pPr>
    </w:p>
    <w:p w:rsidR="004F697B" w:rsidRPr="00B3565B" w:rsidRDefault="004F697B">
      <w:pPr>
        <w:rPr>
          <w:rFonts w:ascii="Times New Roman" w:hAnsi="Times New Roman"/>
          <w:b/>
        </w:rPr>
      </w:pPr>
      <w:r w:rsidRPr="00B3565B">
        <w:rPr>
          <w:rFonts w:ascii="Times New Roman" w:hAnsi="Times New Roman"/>
          <w:b/>
        </w:rPr>
        <w:br w:type="page"/>
      </w:r>
    </w:p>
    <w:p w:rsidR="007E2CAB" w:rsidRPr="00B3565B" w:rsidRDefault="007E2CAB" w:rsidP="00F62832">
      <w:pPr>
        <w:jc w:val="center"/>
        <w:rPr>
          <w:rFonts w:ascii="Times New Roman" w:hAnsi="Times New Roman"/>
          <w:b/>
        </w:rPr>
      </w:pPr>
    </w:p>
    <w:p w:rsidR="007E2CAB" w:rsidRPr="00B3565B" w:rsidRDefault="007E2CAB" w:rsidP="00F62832">
      <w:pPr>
        <w:jc w:val="center"/>
        <w:rPr>
          <w:rFonts w:ascii="Times New Roman" w:hAnsi="Times New Roman"/>
          <w:b/>
        </w:rPr>
      </w:pPr>
    </w:p>
    <w:p w:rsidR="006505ED" w:rsidRPr="00B3565B" w:rsidRDefault="006505ED" w:rsidP="00F62832">
      <w:pPr>
        <w:numPr>
          <w:ilvl w:val="0"/>
          <w:numId w:val="8"/>
        </w:numPr>
        <w:jc w:val="center"/>
        <w:rPr>
          <w:rFonts w:ascii="Times New Roman" w:hAnsi="Times New Roman"/>
          <w:b/>
          <w:sz w:val="26"/>
          <w:szCs w:val="26"/>
        </w:rPr>
      </w:pPr>
      <w:r w:rsidRPr="00B3565B">
        <w:rPr>
          <w:rFonts w:ascii="Times New Roman" w:hAnsi="Times New Roman"/>
          <w:b/>
          <w:sz w:val="28"/>
          <w:szCs w:val="28"/>
        </w:rPr>
        <w:t>Состояние окружающей среды Костанайской области</w:t>
      </w:r>
    </w:p>
    <w:p w:rsidR="006505ED" w:rsidRPr="00B3565B" w:rsidRDefault="006505ED" w:rsidP="00F62832">
      <w:pPr>
        <w:ind w:firstLine="709"/>
        <w:jc w:val="center"/>
        <w:rPr>
          <w:rFonts w:ascii="Times New Roman" w:hAnsi="Times New Roman"/>
          <w:b/>
          <w:sz w:val="28"/>
          <w:szCs w:val="28"/>
        </w:rPr>
      </w:pPr>
    </w:p>
    <w:p w:rsidR="006505ED" w:rsidRPr="00B3565B" w:rsidRDefault="006505ED" w:rsidP="00F62832">
      <w:pPr>
        <w:numPr>
          <w:ilvl w:val="1"/>
          <w:numId w:val="4"/>
        </w:numPr>
        <w:jc w:val="center"/>
        <w:rPr>
          <w:rFonts w:ascii="Times New Roman" w:hAnsi="Times New Roman"/>
          <w:b/>
          <w:sz w:val="26"/>
          <w:szCs w:val="26"/>
        </w:rPr>
      </w:pPr>
      <w:r w:rsidRPr="00B3565B">
        <w:rPr>
          <w:rFonts w:ascii="Times New Roman" w:hAnsi="Times New Roman"/>
          <w:b/>
          <w:sz w:val="28"/>
          <w:szCs w:val="28"/>
        </w:rPr>
        <w:t>Состояние загрязнения атмосферного воздуха по городу Костанай</w:t>
      </w:r>
    </w:p>
    <w:p w:rsidR="00D81D35" w:rsidRPr="00B3565B" w:rsidRDefault="00D81D35" w:rsidP="00F62832">
      <w:pPr>
        <w:ind w:firstLine="709"/>
        <w:jc w:val="both"/>
        <w:rPr>
          <w:rStyle w:val="FontStyle204"/>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265EBF" w:rsidRPr="00B3565B">
        <w:rPr>
          <w:rStyle w:val="FontStyle204"/>
          <w:sz w:val="28"/>
          <w:szCs w:val="28"/>
        </w:rPr>
        <w:t>4</w:t>
      </w:r>
      <w:r w:rsidRPr="00B3565B">
        <w:rPr>
          <w:rStyle w:val="FontStyle204"/>
          <w:sz w:val="28"/>
          <w:szCs w:val="28"/>
        </w:rPr>
        <w:t xml:space="preserve"> стационарных постах</w:t>
      </w:r>
      <w:r w:rsidRPr="00B3565B">
        <w:rPr>
          <w:rFonts w:ascii="Times New Roman" w:hAnsi="Times New Roman"/>
          <w:sz w:val="28"/>
          <w:szCs w:val="28"/>
        </w:rPr>
        <w:t>(</w:t>
      </w:r>
      <w:r w:rsidR="00304B57" w:rsidRPr="00B3565B">
        <w:rPr>
          <w:rFonts w:ascii="Times New Roman" w:hAnsi="Times New Roman"/>
          <w:sz w:val="28"/>
          <w:szCs w:val="28"/>
        </w:rPr>
        <w:t>рис.9.1.</w:t>
      </w:r>
      <w:r w:rsidRPr="00B3565B">
        <w:rPr>
          <w:rFonts w:ascii="Times New Roman" w:hAnsi="Times New Roman"/>
          <w:sz w:val="28"/>
          <w:szCs w:val="28"/>
        </w:rPr>
        <w:t xml:space="preserve">, таблица </w:t>
      </w:r>
      <w:r w:rsidR="00631AFF" w:rsidRPr="00B3565B">
        <w:rPr>
          <w:rFonts w:ascii="Times New Roman" w:hAnsi="Times New Roman"/>
          <w:sz w:val="28"/>
          <w:szCs w:val="28"/>
        </w:rPr>
        <w:t>85</w:t>
      </w:r>
      <w:r w:rsidRPr="00B3565B">
        <w:rPr>
          <w:rFonts w:ascii="Times New Roman" w:hAnsi="Times New Roman"/>
          <w:sz w:val="28"/>
          <w:szCs w:val="28"/>
        </w:rPr>
        <w:t>)</w:t>
      </w:r>
      <w:r w:rsidRPr="00B3565B">
        <w:rPr>
          <w:rStyle w:val="FontStyle201"/>
          <w:sz w:val="28"/>
          <w:szCs w:val="28"/>
        </w:rPr>
        <w:t>.</w:t>
      </w:r>
    </w:p>
    <w:p w:rsidR="001750B4" w:rsidRPr="00B3565B" w:rsidRDefault="0016601C" w:rsidP="00F62832">
      <w:pPr>
        <w:jc w:val="right"/>
        <w:rPr>
          <w:rFonts w:ascii="Times New Roman" w:hAnsi="Times New Roman"/>
          <w:lang w:val="kk-KZ"/>
        </w:rPr>
      </w:pPr>
      <w:r w:rsidRPr="00B3565B">
        <w:rPr>
          <w:rFonts w:ascii="Times New Roman" w:hAnsi="Times New Roman"/>
        </w:rPr>
        <w:t>Т</w:t>
      </w:r>
      <w:r w:rsidR="001750B4" w:rsidRPr="00B3565B">
        <w:rPr>
          <w:rFonts w:ascii="Times New Roman" w:hAnsi="Times New Roman"/>
        </w:rPr>
        <w:t xml:space="preserve">аблица </w:t>
      </w:r>
      <w:r w:rsidR="00631AFF" w:rsidRPr="00B3565B">
        <w:rPr>
          <w:rFonts w:ascii="Times New Roman" w:hAnsi="Times New Roman"/>
        </w:rPr>
        <w:t>85</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1884"/>
        <w:gridCol w:w="2381"/>
        <w:gridCol w:w="3389"/>
      </w:tblGrid>
      <w:tr w:rsidR="003279FD" w:rsidRPr="00B3565B">
        <w:tc>
          <w:tcPr>
            <w:tcW w:w="1101"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Номер</w:t>
            </w:r>
          </w:p>
          <w:p w:rsidR="002059AD" w:rsidRPr="00B3565B" w:rsidRDefault="002059AD"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381"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Адрес поста</w:t>
            </w:r>
          </w:p>
        </w:tc>
        <w:tc>
          <w:tcPr>
            <w:tcW w:w="3389"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c>
          <w:tcPr>
            <w:tcW w:w="1101"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1</w:t>
            </w:r>
          </w:p>
        </w:tc>
        <w:tc>
          <w:tcPr>
            <w:tcW w:w="1134" w:type="dxa"/>
            <w:vMerge w:val="restart"/>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 xml:space="preserve">3 раза </w:t>
            </w:r>
          </w:p>
          <w:p w:rsidR="002059AD" w:rsidRPr="00B3565B" w:rsidRDefault="002059AD" w:rsidP="00F62832">
            <w:pPr>
              <w:jc w:val="center"/>
              <w:outlineLvl w:val="1"/>
              <w:rPr>
                <w:rFonts w:ascii="Times New Roman" w:hAnsi="Times New Roman"/>
              </w:rPr>
            </w:pPr>
            <w:r w:rsidRPr="00B3565B">
              <w:rPr>
                <w:rFonts w:ascii="Times New Roman" w:hAnsi="Times New Roman"/>
              </w:rPr>
              <w:t>в сутки</w:t>
            </w:r>
          </w:p>
        </w:tc>
        <w:tc>
          <w:tcPr>
            <w:tcW w:w="1884" w:type="dxa"/>
            <w:vMerge w:val="restart"/>
            <w:vAlign w:val="center"/>
          </w:tcPr>
          <w:p w:rsidR="002059AD" w:rsidRPr="00B3565B" w:rsidRDefault="00B34398" w:rsidP="00F62832">
            <w:pPr>
              <w:jc w:val="center"/>
              <w:outlineLvl w:val="1"/>
              <w:rPr>
                <w:rFonts w:ascii="Times New Roman" w:hAnsi="Times New Roman"/>
              </w:rPr>
            </w:pPr>
            <w:r w:rsidRPr="00B3565B">
              <w:rPr>
                <w:rFonts w:ascii="Times New Roman" w:hAnsi="Times New Roman"/>
              </w:rPr>
              <w:t xml:space="preserve">ручной отбор проб (дискретные </w:t>
            </w:r>
            <w:r w:rsidR="00632E59" w:rsidRPr="00B3565B">
              <w:rPr>
                <w:rFonts w:ascii="Times New Roman" w:hAnsi="Times New Roman"/>
              </w:rPr>
              <w:t>методы)</w:t>
            </w:r>
          </w:p>
        </w:tc>
        <w:tc>
          <w:tcPr>
            <w:tcW w:w="2381" w:type="dxa"/>
            <w:vAlign w:val="center"/>
          </w:tcPr>
          <w:p w:rsidR="002059AD" w:rsidRPr="00B3565B" w:rsidRDefault="002059AD" w:rsidP="00F62832">
            <w:pPr>
              <w:jc w:val="center"/>
              <w:outlineLvl w:val="1"/>
              <w:rPr>
                <w:rFonts w:ascii="Times New Roman" w:hAnsi="Times New Roman"/>
                <w:i/>
              </w:rPr>
            </w:pPr>
            <w:r w:rsidRPr="00B3565B">
              <w:rPr>
                <w:rStyle w:val="FontStyle201"/>
                <w:i w:val="0"/>
              </w:rPr>
              <w:t>ул. Каирбеков, 379; жилой р-н</w:t>
            </w:r>
          </w:p>
        </w:tc>
        <w:tc>
          <w:tcPr>
            <w:tcW w:w="3389" w:type="dxa"/>
            <w:vMerge w:val="restart"/>
            <w:vAlign w:val="center"/>
          </w:tcPr>
          <w:p w:rsidR="002059AD" w:rsidRPr="00B3565B" w:rsidRDefault="003E7D54" w:rsidP="00F62832">
            <w:pPr>
              <w:outlineLvl w:val="1"/>
              <w:rPr>
                <w:rFonts w:ascii="Times New Roman" w:hAnsi="Times New Roman"/>
              </w:rPr>
            </w:pPr>
            <w:r w:rsidRPr="00B3565B">
              <w:rPr>
                <w:rFonts w:ascii="Times New Roman" w:hAnsi="Times New Roman"/>
              </w:rPr>
              <w:t>в</w:t>
            </w:r>
            <w:r w:rsidR="002059AD" w:rsidRPr="00B3565B">
              <w:rPr>
                <w:rFonts w:ascii="Times New Roman" w:hAnsi="Times New Roman"/>
              </w:rPr>
              <w:t>звешенные вещества, диоксид серы, оксид углерода, диоксид азота</w:t>
            </w:r>
          </w:p>
        </w:tc>
      </w:tr>
      <w:tr w:rsidR="003279FD" w:rsidRPr="00B3565B">
        <w:tc>
          <w:tcPr>
            <w:tcW w:w="1101"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3</w:t>
            </w:r>
          </w:p>
        </w:tc>
        <w:tc>
          <w:tcPr>
            <w:tcW w:w="1134" w:type="dxa"/>
            <w:vMerge/>
            <w:vAlign w:val="center"/>
          </w:tcPr>
          <w:p w:rsidR="002059AD" w:rsidRPr="00B3565B" w:rsidRDefault="002059AD" w:rsidP="00F62832">
            <w:pPr>
              <w:jc w:val="center"/>
              <w:outlineLvl w:val="1"/>
              <w:rPr>
                <w:rFonts w:ascii="Times New Roman" w:hAnsi="Times New Roman"/>
              </w:rPr>
            </w:pPr>
          </w:p>
        </w:tc>
        <w:tc>
          <w:tcPr>
            <w:tcW w:w="1884" w:type="dxa"/>
            <w:vMerge/>
            <w:vAlign w:val="center"/>
          </w:tcPr>
          <w:p w:rsidR="002059AD" w:rsidRPr="00B3565B" w:rsidRDefault="002059AD" w:rsidP="00F62832">
            <w:pPr>
              <w:jc w:val="center"/>
              <w:outlineLvl w:val="1"/>
              <w:rPr>
                <w:rFonts w:ascii="Times New Roman" w:hAnsi="Times New Roman"/>
              </w:rPr>
            </w:pPr>
          </w:p>
        </w:tc>
        <w:tc>
          <w:tcPr>
            <w:tcW w:w="2381" w:type="dxa"/>
            <w:vAlign w:val="center"/>
          </w:tcPr>
          <w:p w:rsidR="002059AD" w:rsidRPr="00B3565B" w:rsidRDefault="002059AD" w:rsidP="00F62832">
            <w:pPr>
              <w:jc w:val="center"/>
              <w:outlineLvl w:val="1"/>
              <w:rPr>
                <w:rFonts w:ascii="Times New Roman" w:hAnsi="Times New Roman"/>
                <w:i/>
              </w:rPr>
            </w:pPr>
            <w:r w:rsidRPr="00B3565B">
              <w:rPr>
                <w:rStyle w:val="FontStyle201"/>
                <w:i w:val="0"/>
              </w:rPr>
              <w:t xml:space="preserve">ул. </w:t>
            </w:r>
            <w:r w:rsidRPr="00B3565B">
              <w:rPr>
                <w:rStyle w:val="FontStyle201"/>
                <w:i w:val="0"/>
                <w:lang w:val="kk-KZ"/>
              </w:rPr>
              <w:t>Дощанова</w:t>
            </w:r>
            <w:r w:rsidRPr="00B3565B">
              <w:rPr>
                <w:rStyle w:val="FontStyle201"/>
                <w:i w:val="0"/>
              </w:rPr>
              <w:t xml:space="preserve">, </w:t>
            </w:r>
            <w:r w:rsidRPr="00B3565B">
              <w:rPr>
                <w:rStyle w:val="FontStyle201"/>
                <w:i w:val="0"/>
                <w:lang w:val="kk-KZ"/>
              </w:rPr>
              <w:t>43</w:t>
            </w:r>
          </w:p>
        </w:tc>
        <w:tc>
          <w:tcPr>
            <w:tcW w:w="3389" w:type="dxa"/>
            <w:vMerge/>
            <w:vAlign w:val="center"/>
          </w:tcPr>
          <w:p w:rsidR="002059AD" w:rsidRPr="00B3565B" w:rsidRDefault="002059AD" w:rsidP="00F62832">
            <w:pPr>
              <w:outlineLvl w:val="1"/>
              <w:rPr>
                <w:rFonts w:ascii="Times New Roman" w:hAnsi="Times New Roman"/>
              </w:rPr>
            </w:pPr>
          </w:p>
        </w:tc>
      </w:tr>
      <w:tr w:rsidR="003279FD" w:rsidRPr="00B3565B">
        <w:tc>
          <w:tcPr>
            <w:tcW w:w="1101"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2</w:t>
            </w:r>
          </w:p>
        </w:tc>
        <w:tc>
          <w:tcPr>
            <w:tcW w:w="1134" w:type="dxa"/>
            <w:vMerge w:val="restart"/>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каждые 20 минут</w:t>
            </w:r>
          </w:p>
        </w:tc>
        <w:tc>
          <w:tcPr>
            <w:tcW w:w="1884" w:type="dxa"/>
            <w:vMerge w:val="restart"/>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в непрерывном режиме</w:t>
            </w:r>
          </w:p>
        </w:tc>
        <w:tc>
          <w:tcPr>
            <w:tcW w:w="2381" w:type="dxa"/>
            <w:vAlign w:val="center"/>
          </w:tcPr>
          <w:p w:rsidR="002059AD" w:rsidRPr="00B3565B" w:rsidRDefault="002059AD" w:rsidP="00F62832">
            <w:pPr>
              <w:jc w:val="center"/>
              <w:outlineLvl w:val="1"/>
              <w:rPr>
                <w:rFonts w:ascii="Times New Roman" w:hAnsi="Times New Roman"/>
                <w:i/>
              </w:rPr>
            </w:pPr>
            <w:r w:rsidRPr="00B3565B">
              <w:rPr>
                <w:rStyle w:val="FontStyle201"/>
                <w:i w:val="0"/>
              </w:rPr>
              <w:t>ул.Бородина</w:t>
            </w:r>
          </w:p>
        </w:tc>
        <w:tc>
          <w:tcPr>
            <w:tcW w:w="3389" w:type="dxa"/>
            <w:vAlign w:val="center"/>
          </w:tcPr>
          <w:p w:rsidR="002059AD" w:rsidRPr="00B3565B" w:rsidRDefault="003E7D54" w:rsidP="00F62832">
            <w:pPr>
              <w:outlineLvl w:val="1"/>
              <w:rPr>
                <w:rFonts w:ascii="Times New Roman" w:hAnsi="Times New Roman"/>
              </w:rPr>
            </w:pPr>
            <w:r w:rsidRPr="00B3565B">
              <w:rPr>
                <w:rFonts w:ascii="Times New Roman" w:hAnsi="Times New Roman"/>
              </w:rPr>
              <w:t>в</w:t>
            </w:r>
            <w:r w:rsidR="002059AD" w:rsidRPr="00B3565B">
              <w:rPr>
                <w:rFonts w:ascii="Times New Roman" w:hAnsi="Times New Roman"/>
              </w:rPr>
              <w:t>звешенные частицы РМ-10, диоксид серы, оксид углерода, диоксид и оксид азота</w:t>
            </w:r>
          </w:p>
        </w:tc>
      </w:tr>
      <w:tr w:rsidR="002059AD" w:rsidRPr="00B3565B">
        <w:trPr>
          <w:trHeight w:val="598"/>
        </w:trPr>
        <w:tc>
          <w:tcPr>
            <w:tcW w:w="1101"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4</w:t>
            </w:r>
          </w:p>
        </w:tc>
        <w:tc>
          <w:tcPr>
            <w:tcW w:w="1134" w:type="dxa"/>
            <w:vMerge/>
            <w:vAlign w:val="center"/>
          </w:tcPr>
          <w:p w:rsidR="002059AD" w:rsidRPr="00B3565B" w:rsidRDefault="002059AD" w:rsidP="00F62832">
            <w:pPr>
              <w:jc w:val="center"/>
              <w:outlineLvl w:val="1"/>
              <w:rPr>
                <w:rFonts w:ascii="Times New Roman" w:hAnsi="Times New Roman"/>
              </w:rPr>
            </w:pPr>
          </w:p>
        </w:tc>
        <w:tc>
          <w:tcPr>
            <w:tcW w:w="1884" w:type="dxa"/>
            <w:vMerge/>
            <w:vAlign w:val="center"/>
          </w:tcPr>
          <w:p w:rsidR="002059AD" w:rsidRPr="00B3565B" w:rsidRDefault="002059AD" w:rsidP="00F62832">
            <w:pPr>
              <w:jc w:val="center"/>
              <w:outlineLvl w:val="1"/>
              <w:rPr>
                <w:rFonts w:ascii="Times New Roman" w:hAnsi="Times New Roman"/>
              </w:rPr>
            </w:pPr>
          </w:p>
        </w:tc>
        <w:tc>
          <w:tcPr>
            <w:tcW w:w="2381" w:type="dxa"/>
            <w:vAlign w:val="center"/>
          </w:tcPr>
          <w:p w:rsidR="002059AD" w:rsidRPr="00B3565B" w:rsidRDefault="002059AD" w:rsidP="00F62832">
            <w:pPr>
              <w:jc w:val="center"/>
              <w:outlineLvl w:val="1"/>
              <w:rPr>
                <w:rFonts w:ascii="Times New Roman" w:hAnsi="Times New Roman"/>
                <w:i/>
              </w:rPr>
            </w:pPr>
            <w:r w:rsidRPr="00B3565B">
              <w:rPr>
                <w:rStyle w:val="FontStyle201"/>
                <w:i w:val="0"/>
              </w:rPr>
              <w:t>ул. Маяковского</w:t>
            </w:r>
          </w:p>
        </w:tc>
        <w:tc>
          <w:tcPr>
            <w:tcW w:w="3389" w:type="dxa"/>
            <w:vAlign w:val="center"/>
          </w:tcPr>
          <w:p w:rsidR="002059AD" w:rsidRPr="00B3565B" w:rsidRDefault="003E7D54" w:rsidP="00F62832">
            <w:pPr>
              <w:outlineLvl w:val="1"/>
              <w:rPr>
                <w:rFonts w:ascii="Times New Roman" w:hAnsi="Times New Roman"/>
              </w:rPr>
            </w:pPr>
            <w:r w:rsidRPr="00B3565B">
              <w:rPr>
                <w:rFonts w:ascii="Times New Roman" w:hAnsi="Times New Roman"/>
              </w:rPr>
              <w:t>в</w:t>
            </w:r>
            <w:r w:rsidR="002059AD" w:rsidRPr="00B3565B">
              <w:rPr>
                <w:rFonts w:ascii="Times New Roman" w:hAnsi="Times New Roman"/>
              </w:rPr>
              <w:t>звешенные частицы РМ-10, диоксид серы, оксид углерода, диоксид и оксид азота, сумма углеводородов, метан</w:t>
            </w:r>
          </w:p>
        </w:tc>
      </w:tr>
    </w:tbl>
    <w:p w:rsidR="001750B4" w:rsidRPr="00B3565B" w:rsidRDefault="001750B4" w:rsidP="00F62832">
      <w:pPr>
        <w:pStyle w:val="Style100"/>
        <w:widowControl/>
        <w:spacing w:line="0" w:lineRule="atLeast"/>
        <w:ind w:firstLine="708"/>
        <w:rPr>
          <w:rStyle w:val="FontStyle201"/>
          <w:sz w:val="28"/>
          <w:szCs w:val="28"/>
        </w:rPr>
      </w:pPr>
    </w:p>
    <w:p w:rsidR="00551712" w:rsidRPr="00B3565B" w:rsidRDefault="00154002" w:rsidP="00F62832">
      <w:pPr>
        <w:ind w:right="141"/>
        <w:jc w:val="both"/>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6056630" cy="3930650"/>
            <wp:effectExtent l="19050" t="0" r="1270" b="0"/>
            <wp:docPr id="34" name="Рисунок 34" descr="Костана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останай "/>
                    <pic:cNvPicPr>
                      <a:picLocks noChangeAspect="1" noChangeArrowheads="1"/>
                    </pic:cNvPicPr>
                  </pic:nvPicPr>
                  <pic:blipFill>
                    <a:blip r:embed="rId92" cstate="print"/>
                    <a:srcRect/>
                    <a:stretch>
                      <a:fillRect/>
                    </a:stretch>
                  </pic:blipFill>
                  <pic:spPr bwMode="auto">
                    <a:xfrm>
                      <a:off x="0" y="0"/>
                      <a:ext cx="6056630" cy="3930650"/>
                    </a:xfrm>
                    <a:prstGeom prst="rect">
                      <a:avLst/>
                    </a:prstGeom>
                    <a:noFill/>
                    <a:ln w="9525">
                      <a:noFill/>
                      <a:miter lim="800000"/>
                      <a:headEnd/>
                      <a:tailEnd/>
                    </a:ln>
                  </pic:spPr>
                </pic:pic>
              </a:graphicData>
            </a:graphic>
          </wp:inline>
        </w:drawing>
      </w:r>
    </w:p>
    <w:p w:rsidR="00695521" w:rsidRPr="00B3565B" w:rsidRDefault="00695521" w:rsidP="00F62832">
      <w:pPr>
        <w:jc w:val="both"/>
        <w:rPr>
          <w:rFonts w:ascii="Times New Roman" w:hAnsi="Times New Roman"/>
          <w:sz w:val="26"/>
          <w:szCs w:val="26"/>
        </w:rPr>
      </w:pPr>
    </w:p>
    <w:p w:rsidR="00304B57" w:rsidRPr="00B3565B" w:rsidRDefault="001D1BF5" w:rsidP="00F62832">
      <w:pPr>
        <w:ind w:right="-375"/>
        <w:jc w:val="center"/>
        <w:rPr>
          <w:rFonts w:ascii="Times New Roman" w:hAnsi="Times New Roman"/>
          <w:sz w:val="28"/>
          <w:szCs w:val="28"/>
        </w:rPr>
      </w:pPr>
      <w:r w:rsidRPr="00B3565B">
        <w:rPr>
          <w:rFonts w:ascii="Times New Roman" w:hAnsi="Times New Roman"/>
          <w:sz w:val="28"/>
          <w:szCs w:val="28"/>
        </w:rPr>
        <w:t>Р</w:t>
      </w:r>
      <w:r w:rsidR="00304B57" w:rsidRPr="00B3565B">
        <w:rPr>
          <w:rFonts w:ascii="Times New Roman" w:hAnsi="Times New Roman"/>
          <w:sz w:val="28"/>
          <w:szCs w:val="28"/>
        </w:rPr>
        <w:t>и</w:t>
      </w:r>
      <w:r w:rsidRPr="00B3565B">
        <w:rPr>
          <w:rFonts w:ascii="Times New Roman" w:hAnsi="Times New Roman"/>
          <w:sz w:val="28"/>
          <w:szCs w:val="28"/>
        </w:rPr>
        <w:t>с.9.1</w:t>
      </w:r>
      <w:r w:rsidR="00304B57" w:rsidRPr="00B3565B">
        <w:rPr>
          <w:rFonts w:ascii="Times New Roman" w:hAnsi="Times New Roman"/>
          <w:sz w:val="28"/>
          <w:szCs w:val="28"/>
        </w:rPr>
        <w:t xml:space="preserve"> Схема</w:t>
      </w:r>
      <w:r w:rsidR="008F679F" w:rsidRPr="00B3565B">
        <w:rPr>
          <w:rFonts w:ascii="Times New Roman" w:hAnsi="Times New Roman"/>
          <w:sz w:val="28"/>
          <w:szCs w:val="28"/>
        </w:rPr>
        <w:t xml:space="preserve"> расположени</w:t>
      </w:r>
      <w:r w:rsidR="00304B57" w:rsidRPr="00B3565B">
        <w:rPr>
          <w:rFonts w:ascii="Times New Roman" w:hAnsi="Times New Roman"/>
          <w:sz w:val="28"/>
          <w:szCs w:val="28"/>
        </w:rPr>
        <w:t xml:space="preserve">я </w:t>
      </w:r>
      <w:r w:rsidR="008F679F" w:rsidRPr="00B3565B">
        <w:rPr>
          <w:rFonts w:ascii="Times New Roman" w:hAnsi="Times New Roman"/>
          <w:sz w:val="28"/>
          <w:szCs w:val="28"/>
        </w:rPr>
        <w:t>стационарной сети наблюдени</w:t>
      </w:r>
      <w:r w:rsidR="00304B57" w:rsidRPr="00B3565B">
        <w:rPr>
          <w:rFonts w:ascii="Times New Roman" w:hAnsi="Times New Roman"/>
          <w:sz w:val="28"/>
          <w:szCs w:val="28"/>
        </w:rPr>
        <w:t xml:space="preserve">я </w:t>
      </w:r>
    </w:p>
    <w:p w:rsidR="008F679F" w:rsidRPr="00B3565B" w:rsidRDefault="008F679F" w:rsidP="00F62832">
      <w:pPr>
        <w:ind w:right="-375"/>
        <w:jc w:val="center"/>
        <w:rPr>
          <w:rFonts w:ascii="Times New Roman" w:hAnsi="Times New Roman"/>
          <w:sz w:val="28"/>
          <w:szCs w:val="28"/>
        </w:rPr>
      </w:pPr>
      <w:r w:rsidRPr="00B3565B">
        <w:rPr>
          <w:rFonts w:ascii="Times New Roman" w:hAnsi="Times New Roman"/>
          <w:sz w:val="28"/>
          <w:szCs w:val="28"/>
        </w:rPr>
        <w:lastRenderedPageBreak/>
        <w:t>за загрязнением атмосферного воздуха</w:t>
      </w:r>
      <w:r w:rsidR="00304B57" w:rsidRPr="00B3565B">
        <w:rPr>
          <w:rFonts w:ascii="Times New Roman" w:hAnsi="Times New Roman"/>
          <w:sz w:val="28"/>
          <w:szCs w:val="28"/>
        </w:rPr>
        <w:t xml:space="preserve"> города Костанай </w:t>
      </w:r>
    </w:p>
    <w:p w:rsidR="00DB2F36" w:rsidRPr="00B3565B" w:rsidRDefault="00DB2F36" w:rsidP="00F62832">
      <w:pPr>
        <w:jc w:val="right"/>
        <w:rPr>
          <w:rFonts w:ascii="Times New Roman" w:hAnsi="Times New Roman"/>
        </w:rPr>
      </w:pPr>
    </w:p>
    <w:p w:rsidR="001F011B" w:rsidRPr="00B3565B" w:rsidRDefault="001F011B" w:rsidP="00F62832">
      <w:pPr>
        <w:jc w:val="right"/>
        <w:rPr>
          <w:rFonts w:ascii="Times New Roman" w:hAnsi="Times New Roman"/>
          <w:lang w:val="kk-KZ"/>
        </w:rPr>
      </w:pPr>
      <w:r w:rsidRPr="00B3565B">
        <w:rPr>
          <w:rFonts w:ascii="Times New Roman" w:hAnsi="Times New Roman"/>
        </w:rPr>
        <w:t xml:space="preserve">Таблица </w:t>
      </w:r>
      <w:r w:rsidR="00631AFF" w:rsidRPr="00B3565B">
        <w:rPr>
          <w:rFonts w:ascii="Times New Roman" w:hAnsi="Times New Roman"/>
        </w:rPr>
        <w:t>86</w:t>
      </w:r>
    </w:p>
    <w:p w:rsidR="001F011B" w:rsidRPr="00B3565B" w:rsidRDefault="001F011B"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A53C81" w:rsidRPr="00B3565B">
        <w:rPr>
          <w:rStyle w:val="FontStyle201"/>
          <w:i w:val="0"/>
          <w:sz w:val="28"/>
          <w:szCs w:val="28"/>
        </w:rPr>
        <w:t>Костанай</w:t>
      </w:r>
    </w:p>
    <w:p w:rsidR="001F011B" w:rsidRPr="00B3565B" w:rsidRDefault="001F011B" w:rsidP="00F62832">
      <w:pPr>
        <w:pStyle w:val="Style100"/>
        <w:widowControl/>
        <w:spacing w:line="0" w:lineRule="atLeast"/>
        <w:ind w:firstLine="708"/>
        <w:rPr>
          <w:rStyle w:val="FontStyle201"/>
          <w:b/>
          <w:i w:val="0"/>
          <w:sz w:val="16"/>
          <w:szCs w:val="16"/>
        </w:rPr>
      </w:pPr>
    </w:p>
    <w:tbl>
      <w:tblPr>
        <w:tblW w:w="10458" w:type="dxa"/>
        <w:jc w:val="center"/>
        <w:tblLayout w:type="fixed"/>
        <w:tblLook w:val="04A0" w:firstRow="1" w:lastRow="0" w:firstColumn="1" w:lastColumn="0" w:noHBand="0" w:noVBand="1"/>
      </w:tblPr>
      <w:tblGrid>
        <w:gridCol w:w="2000"/>
        <w:gridCol w:w="914"/>
        <w:gridCol w:w="1701"/>
        <w:gridCol w:w="1024"/>
        <w:gridCol w:w="1843"/>
        <w:gridCol w:w="850"/>
        <w:gridCol w:w="992"/>
        <w:gridCol w:w="1134"/>
      </w:tblGrid>
      <w:tr w:rsidR="003279FD" w:rsidRPr="00B3565B" w:rsidTr="0081281A">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1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6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81281A">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CD70D5" w:rsidRPr="00B3565B" w:rsidRDefault="00CD70D5" w:rsidP="00F62832">
            <w:pPr>
              <w:jc w:val="center"/>
              <w:rPr>
                <w:rFonts w:ascii="Times New Roman" w:hAnsi="Times New Roman"/>
                <w:b/>
                <w:bCs/>
                <w:lang w:eastAsia="ru-RU" w:bidi="ar-SA"/>
              </w:rPr>
            </w:pP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CD70D5" w:rsidRPr="00B3565B" w:rsidRDefault="00CD70D5" w:rsidP="00F62832">
            <w:pPr>
              <w:jc w:val="center"/>
              <w:rPr>
                <w:rFonts w:ascii="Times New Roman" w:hAnsi="Times New Roman"/>
                <w:b/>
                <w:bCs/>
                <w:lang w:eastAsia="ru-RU" w:bidi="ar-SA"/>
              </w:rPr>
            </w:pPr>
            <w:r w:rsidRPr="00B3565B">
              <w:rPr>
                <w:rFonts w:ascii="Times New Roman" w:hAnsi="Times New Roman"/>
                <w:b/>
                <w:bCs/>
                <w:lang w:eastAsia="ru-RU" w:bidi="ar-SA"/>
              </w:rPr>
              <w:t>ПДК</w:t>
            </w:r>
            <w:r w:rsidRPr="00B3565B">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CD70D5" w:rsidRPr="00B3565B" w:rsidRDefault="00CD70D5"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CD70D5" w:rsidRPr="00B3565B" w:rsidRDefault="00CD70D5"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CD70D5" w:rsidRPr="00B3565B" w:rsidRDefault="00CD70D5" w:rsidP="00F62832">
            <w:pPr>
              <w:jc w:val="center"/>
              <w:rPr>
                <w:rFonts w:ascii="Times New Roman" w:hAnsi="Times New Roman"/>
                <w:b/>
                <w:bCs/>
                <w:spacing w:val="-20"/>
              </w:rPr>
            </w:pPr>
            <w:r w:rsidRPr="00B3565B">
              <w:rPr>
                <w:rFonts w:ascii="Times New Roman" w:hAnsi="Times New Roman"/>
                <w:b/>
                <w:bCs/>
                <w:spacing w:val="-20"/>
              </w:rPr>
              <w:t>&gt;10 ПДК</w:t>
            </w:r>
          </w:p>
        </w:tc>
      </w:tr>
      <w:tr w:rsidR="00EB3F70" w:rsidRPr="00B3565B" w:rsidTr="0081281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Взвешенные вещества</w:t>
            </w:r>
          </w:p>
        </w:tc>
        <w:tc>
          <w:tcPr>
            <w:tcW w:w="914" w:type="dxa"/>
            <w:tcBorders>
              <w:top w:val="single" w:sz="8" w:space="0" w:color="auto"/>
              <w:left w:val="single" w:sz="4" w:space="0" w:color="auto"/>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1024" w:type="dxa"/>
            <w:tcBorders>
              <w:top w:val="single" w:sz="8" w:space="0" w:color="auto"/>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1843" w:type="dxa"/>
            <w:tcBorders>
              <w:top w:val="single" w:sz="8" w:space="0" w:color="auto"/>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p>
        </w:tc>
      </w:tr>
      <w:tr w:rsidR="00EB3F70" w:rsidRPr="00B3565B" w:rsidTr="008312E3">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Взвешенные частицы РМ -10</w:t>
            </w:r>
          </w:p>
        </w:tc>
        <w:tc>
          <w:tcPr>
            <w:tcW w:w="914" w:type="dxa"/>
            <w:tcBorders>
              <w:top w:val="nil"/>
              <w:left w:val="single" w:sz="4" w:space="0" w:color="auto"/>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0,093</w:t>
            </w:r>
          </w:p>
        </w:tc>
        <w:tc>
          <w:tcPr>
            <w:tcW w:w="1701"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1,542</w:t>
            </w:r>
          </w:p>
        </w:tc>
        <w:tc>
          <w:tcPr>
            <w:tcW w:w="1024"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0,323</w:t>
            </w:r>
          </w:p>
        </w:tc>
        <w:tc>
          <w:tcPr>
            <w:tcW w:w="1843"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1,077</w:t>
            </w:r>
          </w:p>
        </w:tc>
        <w:tc>
          <w:tcPr>
            <w:tcW w:w="850"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2</w:t>
            </w:r>
          </w:p>
        </w:tc>
        <w:tc>
          <w:tcPr>
            <w:tcW w:w="992"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p>
        </w:tc>
      </w:tr>
      <w:tr w:rsidR="00EB3F70" w:rsidRPr="00B3565B" w:rsidTr="008312E3">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Диоксид серы</w:t>
            </w:r>
          </w:p>
        </w:tc>
        <w:tc>
          <w:tcPr>
            <w:tcW w:w="914" w:type="dxa"/>
            <w:tcBorders>
              <w:top w:val="nil"/>
              <w:left w:val="single" w:sz="4" w:space="0" w:color="auto"/>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0,046</w:t>
            </w:r>
          </w:p>
        </w:tc>
        <w:tc>
          <w:tcPr>
            <w:tcW w:w="1701"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0,926</w:t>
            </w:r>
          </w:p>
        </w:tc>
        <w:tc>
          <w:tcPr>
            <w:tcW w:w="1024" w:type="dxa"/>
            <w:tcBorders>
              <w:top w:val="nil"/>
              <w:left w:val="nil"/>
              <w:bottom w:val="single" w:sz="4" w:space="0" w:color="auto"/>
              <w:right w:val="single" w:sz="4" w:space="0" w:color="auto"/>
            </w:tcBorders>
            <w:shd w:val="clear" w:color="000000" w:fill="FFFFFF"/>
            <w:noWrap/>
            <w:vAlign w:val="center"/>
          </w:tcPr>
          <w:p w:rsidR="00EB3F70" w:rsidRPr="00B3565B" w:rsidRDefault="00795215">
            <w:pPr>
              <w:jc w:val="center"/>
              <w:rPr>
                <w:rFonts w:ascii="Times New Roman" w:hAnsi="Times New Roman"/>
              </w:rPr>
            </w:pPr>
            <w:r w:rsidRPr="00B3565B">
              <w:rPr>
                <w:rFonts w:ascii="Times New Roman" w:hAnsi="Times New Roman"/>
              </w:rPr>
              <w:t>5,0</w:t>
            </w:r>
          </w:p>
        </w:tc>
        <w:tc>
          <w:tcPr>
            <w:tcW w:w="1843" w:type="dxa"/>
            <w:tcBorders>
              <w:top w:val="nil"/>
              <w:left w:val="nil"/>
              <w:bottom w:val="single" w:sz="4" w:space="0" w:color="auto"/>
              <w:right w:val="single" w:sz="4" w:space="0" w:color="auto"/>
            </w:tcBorders>
            <w:shd w:val="clear" w:color="000000" w:fill="FFFFFF"/>
            <w:noWrap/>
            <w:vAlign w:val="center"/>
          </w:tcPr>
          <w:p w:rsidR="00EB3F70" w:rsidRPr="00B3565B" w:rsidRDefault="00795215">
            <w:pPr>
              <w:jc w:val="center"/>
              <w:rPr>
                <w:rFonts w:ascii="Times New Roman" w:hAnsi="Times New Roman"/>
              </w:rPr>
            </w:pPr>
            <w:r w:rsidRPr="00B3565B">
              <w:rPr>
                <w:rFonts w:ascii="Times New Roman" w:hAnsi="Times New Roman"/>
              </w:rPr>
              <w:t>10,0</w:t>
            </w:r>
          </w:p>
        </w:tc>
        <w:tc>
          <w:tcPr>
            <w:tcW w:w="850"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108</w:t>
            </w:r>
          </w:p>
        </w:tc>
        <w:tc>
          <w:tcPr>
            <w:tcW w:w="992"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49</w:t>
            </w:r>
          </w:p>
        </w:tc>
        <w:tc>
          <w:tcPr>
            <w:tcW w:w="1134"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3</w:t>
            </w:r>
          </w:p>
        </w:tc>
      </w:tr>
      <w:tr w:rsidR="00EB3F70" w:rsidRPr="00B3565B" w:rsidTr="008312E3">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Оксид углерода</w:t>
            </w:r>
          </w:p>
        </w:tc>
        <w:tc>
          <w:tcPr>
            <w:tcW w:w="914" w:type="dxa"/>
            <w:tcBorders>
              <w:top w:val="nil"/>
              <w:left w:val="single" w:sz="4" w:space="0" w:color="auto"/>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0,371</w:t>
            </w:r>
          </w:p>
        </w:tc>
        <w:tc>
          <w:tcPr>
            <w:tcW w:w="1701"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0,124</w:t>
            </w:r>
          </w:p>
        </w:tc>
        <w:tc>
          <w:tcPr>
            <w:tcW w:w="1024"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92,451</w:t>
            </w:r>
          </w:p>
        </w:tc>
        <w:tc>
          <w:tcPr>
            <w:tcW w:w="1843"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18,490</w:t>
            </w:r>
          </w:p>
        </w:tc>
        <w:tc>
          <w:tcPr>
            <w:tcW w:w="850"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31</w:t>
            </w:r>
          </w:p>
        </w:tc>
        <w:tc>
          <w:tcPr>
            <w:tcW w:w="992"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26</w:t>
            </w:r>
          </w:p>
        </w:tc>
        <w:tc>
          <w:tcPr>
            <w:tcW w:w="1134"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25</w:t>
            </w:r>
          </w:p>
        </w:tc>
      </w:tr>
      <w:tr w:rsidR="00EB3F70" w:rsidRPr="00B3565B" w:rsidTr="0081281A">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Диоксид азота</w:t>
            </w:r>
          </w:p>
        </w:tc>
        <w:tc>
          <w:tcPr>
            <w:tcW w:w="914" w:type="dxa"/>
            <w:tcBorders>
              <w:top w:val="nil"/>
              <w:left w:val="single" w:sz="4" w:space="0" w:color="auto"/>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0,020</w:t>
            </w:r>
          </w:p>
        </w:tc>
        <w:tc>
          <w:tcPr>
            <w:tcW w:w="1701"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0,503</w:t>
            </w:r>
          </w:p>
        </w:tc>
        <w:tc>
          <w:tcPr>
            <w:tcW w:w="1024"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0,172</w:t>
            </w:r>
          </w:p>
        </w:tc>
        <w:tc>
          <w:tcPr>
            <w:tcW w:w="1843"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0,858</w:t>
            </w:r>
          </w:p>
        </w:tc>
        <w:tc>
          <w:tcPr>
            <w:tcW w:w="850" w:type="dxa"/>
            <w:tcBorders>
              <w:top w:val="nil"/>
              <w:left w:val="nil"/>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p>
        </w:tc>
      </w:tr>
      <w:tr w:rsidR="00EB3F70" w:rsidRPr="00B3565B" w:rsidTr="008312E3">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Оксид азота</w:t>
            </w:r>
          </w:p>
        </w:tc>
        <w:tc>
          <w:tcPr>
            <w:tcW w:w="914" w:type="dxa"/>
            <w:tcBorders>
              <w:top w:val="nil"/>
              <w:left w:val="single" w:sz="4" w:space="0" w:color="auto"/>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0,202</w:t>
            </w:r>
          </w:p>
        </w:tc>
        <w:tc>
          <w:tcPr>
            <w:tcW w:w="1701"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3,372</w:t>
            </w:r>
          </w:p>
        </w:tc>
        <w:tc>
          <w:tcPr>
            <w:tcW w:w="1024"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2,222</w:t>
            </w:r>
          </w:p>
        </w:tc>
        <w:tc>
          <w:tcPr>
            <w:tcW w:w="1843"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5,555</w:t>
            </w:r>
          </w:p>
        </w:tc>
        <w:tc>
          <w:tcPr>
            <w:tcW w:w="850"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2643</w:t>
            </w:r>
          </w:p>
        </w:tc>
        <w:tc>
          <w:tcPr>
            <w:tcW w:w="992" w:type="dxa"/>
            <w:tcBorders>
              <w:top w:val="nil"/>
              <w:left w:val="nil"/>
              <w:bottom w:val="single" w:sz="4"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16</w:t>
            </w:r>
          </w:p>
        </w:tc>
        <w:tc>
          <w:tcPr>
            <w:tcW w:w="1134" w:type="dxa"/>
            <w:tcBorders>
              <w:top w:val="nil"/>
              <w:left w:val="nil"/>
              <w:bottom w:val="single" w:sz="4" w:space="0" w:color="auto"/>
              <w:right w:val="single" w:sz="4" w:space="0" w:color="auto"/>
            </w:tcBorders>
            <w:shd w:val="clear" w:color="000000" w:fill="FFFFFF"/>
            <w:vAlign w:val="bottom"/>
          </w:tcPr>
          <w:p w:rsidR="00EB3F70" w:rsidRPr="00B3565B" w:rsidRDefault="00EB3F70">
            <w:pPr>
              <w:rPr>
                <w:rFonts w:ascii="Times New Roman" w:hAnsi="Times New Roman"/>
              </w:rPr>
            </w:pPr>
            <w:r w:rsidRPr="00B3565B">
              <w:rPr>
                <w:rFonts w:ascii="Times New Roman" w:hAnsi="Times New Roman"/>
              </w:rPr>
              <w:t> </w:t>
            </w:r>
          </w:p>
        </w:tc>
      </w:tr>
      <w:tr w:rsidR="00EB3F70" w:rsidRPr="00B3565B" w:rsidTr="008312E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Сумма УВ</w:t>
            </w:r>
          </w:p>
        </w:tc>
        <w:tc>
          <w:tcPr>
            <w:tcW w:w="914" w:type="dxa"/>
            <w:tcBorders>
              <w:top w:val="nil"/>
              <w:left w:val="single" w:sz="4" w:space="0" w:color="auto"/>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 </w:t>
            </w:r>
          </w:p>
        </w:tc>
        <w:tc>
          <w:tcPr>
            <w:tcW w:w="1024"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1843" w:type="dxa"/>
            <w:tcBorders>
              <w:top w:val="nil"/>
              <w:left w:val="nil"/>
              <w:bottom w:val="single" w:sz="4"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 </w:t>
            </w:r>
          </w:p>
        </w:tc>
        <w:tc>
          <w:tcPr>
            <w:tcW w:w="850" w:type="dxa"/>
            <w:tcBorders>
              <w:top w:val="nil"/>
              <w:left w:val="nil"/>
              <w:bottom w:val="single" w:sz="4"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vAlign w:val="bottom"/>
          </w:tcPr>
          <w:p w:rsidR="00EB3F70" w:rsidRPr="00B3565B" w:rsidRDefault="00EB3F70">
            <w:pPr>
              <w:rPr>
                <w:rFonts w:ascii="Times New Roman" w:hAnsi="Times New Roman"/>
              </w:rPr>
            </w:pPr>
            <w:r w:rsidRPr="00B3565B">
              <w:rPr>
                <w:rFonts w:ascii="Times New Roman" w:hAnsi="Times New Roman"/>
              </w:rPr>
              <w:t> </w:t>
            </w:r>
          </w:p>
        </w:tc>
        <w:tc>
          <w:tcPr>
            <w:tcW w:w="1134" w:type="dxa"/>
            <w:tcBorders>
              <w:top w:val="nil"/>
              <w:left w:val="nil"/>
              <w:bottom w:val="single" w:sz="4" w:space="0" w:color="auto"/>
              <w:right w:val="single" w:sz="4" w:space="0" w:color="auto"/>
            </w:tcBorders>
            <w:shd w:val="clear" w:color="000000" w:fill="FFFFFF"/>
            <w:vAlign w:val="bottom"/>
          </w:tcPr>
          <w:p w:rsidR="00EB3F70" w:rsidRPr="00B3565B" w:rsidRDefault="00EB3F70">
            <w:pPr>
              <w:rPr>
                <w:rFonts w:ascii="Times New Roman" w:hAnsi="Times New Roman"/>
              </w:rPr>
            </w:pPr>
            <w:r w:rsidRPr="00B3565B">
              <w:rPr>
                <w:rFonts w:ascii="Times New Roman" w:hAnsi="Times New Roman"/>
              </w:rPr>
              <w:t> </w:t>
            </w:r>
          </w:p>
        </w:tc>
      </w:tr>
      <w:tr w:rsidR="00EB3F70" w:rsidRPr="00B3565B" w:rsidTr="008312E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3F70" w:rsidRPr="00B3565B" w:rsidRDefault="00EB3F70" w:rsidP="00F62832">
            <w:pPr>
              <w:rPr>
                <w:rFonts w:ascii="Times New Roman" w:hAnsi="Times New Roman"/>
              </w:rPr>
            </w:pPr>
            <w:r w:rsidRPr="00B3565B">
              <w:rPr>
                <w:rFonts w:ascii="Times New Roman" w:hAnsi="Times New Roman"/>
              </w:rPr>
              <w:t>Метан</w:t>
            </w:r>
          </w:p>
        </w:tc>
        <w:tc>
          <w:tcPr>
            <w:tcW w:w="914" w:type="dxa"/>
            <w:tcBorders>
              <w:top w:val="nil"/>
              <w:left w:val="single" w:sz="4" w:space="0" w:color="auto"/>
              <w:bottom w:val="single" w:sz="8" w:space="0" w:color="auto"/>
              <w:right w:val="single" w:sz="4" w:space="0" w:color="auto"/>
            </w:tcBorders>
            <w:shd w:val="clear" w:color="000000" w:fill="FFFFFF"/>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bottom"/>
          </w:tcPr>
          <w:p w:rsidR="00EB3F70" w:rsidRPr="00B3565B" w:rsidRDefault="00EB3F70">
            <w:pPr>
              <w:rPr>
                <w:rFonts w:ascii="Times New Roman" w:hAnsi="Times New Roman"/>
              </w:rPr>
            </w:pPr>
            <w:r w:rsidRPr="00B3565B">
              <w:rPr>
                <w:rFonts w:ascii="Times New Roman" w:hAnsi="Times New Roman"/>
              </w:rPr>
              <w:t> </w:t>
            </w:r>
          </w:p>
        </w:tc>
        <w:tc>
          <w:tcPr>
            <w:tcW w:w="1024" w:type="dxa"/>
            <w:tcBorders>
              <w:top w:val="nil"/>
              <w:left w:val="nil"/>
              <w:bottom w:val="single" w:sz="8" w:space="0" w:color="auto"/>
              <w:right w:val="single" w:sz="4" w:space="0" w:color="auto"/>
            </w:tcBorders>
            <w:shd w:val="clear" w:color="000000" w:fill="FFFFFF"/>
            <w:noWrap/>
            <w:vAlign w:val="center"/>
          </w:tcPr>
          <w:p w:rsidR="00EB3F70" w:rsidRPr="00B3565B" w:rsidRDefault="00EB3F70">
            <w:pPr>
              <w:jc w:val="center"/>
              <w:rPr>
                <w:rFonts w:ascii="Times New Roman" w:hAnsi="Times New Roman"/>
              </w:rPr>
            </w:pPr>
            <w:r w:rsidRPr="00B3565B">
              <w:rPr>
                <w:rFonts w:ascii="Times New Roman" w:hAnsi="Times New Roman"/>
              </w:rPr>
              <w:t>0,000</w:t>
            </w:r>
          </w:p>
        </w:tc>
        <w:tc>
          <w:tcPr>
            <w:tcW w:w="1843" w:type="dxa"/>
            <w:tcBorders>
              <w:top w:val="nil"/>
              <w:left w:val="nil"/>
              <w:bottom w:val="single" w:sz="8" w:space="0" w:color="auto"/>
              <w:right w:val="single" w:sz="4" w:space="0" w:color="auto"/>
            </w:tcBorders>
            <w:shd w:val="clear" w:color="000000" w:fill="FFFFFF"/>
            <w:noWrap/>
            <w:vAlign w:val="bottom"/>
          </w:tcPr>
          <w:p w:rsidR="00EB3F70" w:rsidRPr="00B3565B" w:rsidRDefault="00EB3F70">
            <w:pPr>
              <w:rPr>
                <w:rFonts w:ascii="Times New Roman" w:hAnsi="Times New Roman"/>
              </w:rPr>
            </w:pPr>
            <w:r w:rsidRPr="00B3565B">
              <w:rPr>
                <w:rFonts w:ascii="Times New Roman" w:hAnsi="Times New Roman"/>
              </w:rPr>
              <w:t> </w:t>
            </w:r>
          </w:p>
        </w:tc>
        <w:tc>
          <w:tcPr>
            <w:tcW w:w="850" w:type="dxa"/>
            <w:tcBorders>
              <w:top w:val="nil"/>
              <w:left w:val="nil"/>
              <w:bottom w:val="single" w:sz="8" w:space="0" w:color="auto"/>
              <w:right w:val="single" w:sz="4" w:space="0" w:color="auto"/>
            </w:tcBorders>
            <w:shd w:val="clear" w:color="000000" w:fill="FFFFFF"/>
            <w:vAlign w:val="bottom"/>
          </w:tcPr>
          <w:p w:rsidR="00EB3F70" w:rsidRPr="00B3565B" w:rsidRDefault="00EB3F70">
            <w:pPr>
              <w:jc w:val="center"/>
              <w:rPr>
                <w:rFonts w:ascii="Times New Roman" w:hAnsi="Times New Roman"/>
              </w:rPr>
            </w:pPr>
            <w:r w:rsidRPr="00B3565B">
              <w:rPr>
                <w:rFonts w:ascii="Times New Roman" w:hAnsi="Times New Roman"/>
              </w:rPr>
              <w:t> </w:t>
            </w:r>
          </w:p>
        </w:tc>
        <w:tc>
          <w:tcPr>
            <w:tcW w:w="992" w:type="dxa"/>
            <w:tcBorders>
              <w:top w:val="nil"/>
              <w:left w:val="nil"/>
              <w:bottom w:val="single" w:sz="8" w:space="0" w:color="auto"/>
              <w:right w:val="single" w:sz="4" w:space="0" w:color="auto"/>
            </w:tcBorders>
            <w:shd w:val="clear" w:color="000000" w:fill="FFFFFF"/>
            <w:vAlign w:val="bottom"/>
          </w:tcPr>
          <w:p w:rsidR="00EB3F70" w:rsidRPr="00B3565B" w:rsidRDefault="00EB3F70">
            <w:pPr>
              <w:rPr>
                <w:rFonts w:ascii="Times New Roman" w:hAnsi="Times New Roman"/>
              </w:rPr>
            </w:pPr>
            <w:r w:rsidRPr="00B3565B">
              <w:rPr>
                <w:rFonts w:ascii="Times New Roman" w:hAnsi="Times New Roman"/>
              </w:rPr>
              <w:t> </w:t>
            </w:r>
          </w:p>
        </w:tc>
        <w:tc>
          <w:tcPr>
            <w:tcW w:w="1134" w:type="dxa"/>
            <w:tcBorders>
              <w:top w:val="nil"/>
              <w:left w:val="nil"/>
              <w:bottom w:val="single" w:sz="8" w:space="0" w:color="auto"/>
              <w:right w:val="single" w:sz="4" w:space="0" w:color="auto"/>
            </w:tcBorders>
            <w:shd w:val="clear" w:color="000000" w:fill="FFFFFF"/>
            <w:vAlign w:val="bottom"/>
          </w:tcPr>
          <w:p w:rsidR="00EB3F70" w:rsidRPr="00B3565B" w:rsidRDefault="00EB3F70">
            <w:pPr>
              <w:rPr>
                <w:rFonts w:ascii="Times New Roman" w:hAnsi="Times New Roman"/>
              </w:rPr>
            </w:pPr>
            <w:r w:rsidRPr="00B3565B">
              <w:rPr>
                <w:rFonts w:ascii="Times New Roman" w:hAnsi="Times New Roman"/>
              </w:rPr>
              <w:t> </w:t>
            </w:r>
          </w:p>
        </w:tc>
      </w:tr>
    </w:tbl>
    <w:p w:rsidR="005264E4" w:rsidRPr="00B3565B" w:rsidRDefault="005264E4" w:rsidP="00F62832">
      <w:pPr>
        <w:ind w:firstLine="709"/>
        <w:jc w:val="both"/>
        <w:rPr>
          <w:rFonts w:ascii="Times New Roman" w:hAnsi="Times New Roman"/>
          <w:b/>
          <w:i/>
          <w:sz w:val="28"/>
          <w:szCs w:val="28"/>
        </w:rPr>
      </w:pP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1048EF"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w:t>
      </w:r>
      <w:r w:rsidR="00795215" w:rsidRPr="00B3565B">
        <w:rPr>
          <w:rFonts w:ascii="Times New Roman" w:hAnsi="Times New Roman"/>
          <w:sz w:val="28"/>
          <w:szCs w:val="28"/>
        </w:rPr>
        <w:t xml:space="preserve">наблюдений (рис.9.1.), </w:t>
      </w:r>
      <w:r w:rsidRPr="00B3565B">
        <w:rPr>
          <w:rFonts w:ascii="Times New Roman" w:hAnsi="Times New Roman"/>
          <w:sz w:val="28"/>
          <w:szCs w:val="28"/>
        </w:rPr>
        <w:t xml:space="preserve">уровень загрязнения атмосферного воздуха оценивался </w:t>
      </w:r>
      <w:r w:rsidR="00AC58DE" w:rsidRPr="00B3565B">
        <w:rPr>
          <w:rFonts w:ascii="Times New Roman" w:hAnsi="Times New Roman"/>
          <w:b/>
          <w:i/>
          <w:sz w:val="28"/>
          <w:szCs w:val="28"/>
        </w:rPr>
        <w:t>очень</w:t>
      </w:r>
      <w:r w:rsidR="00E80876" w:rsidRPr="00B3565B">
        <w:rPr>
          <w:rFonts w:ascii="Times New Roman" w:hAnsi="Times New Roman"/>
          <w:b/>
          <w:i/>
          <w:sz w:val="28"/>
          <w:szCs w:val="28"/>
          <w:lang w:val="kk-KZ"/>
        </w:rPr>
        <w:t>высоким</w:t>
      </w:r>
      <w:r w:rsidR="00066B6D" w:rsidRPr="00B3565B">
        <w:rPr>
          <w:rFonts w:ascii="Times New Roman" w:hAnsi="Times New Roman"/>
          <w:sz w:val="28"/>
          <w:szCs w:val="28"/>
        </w:rPr>
        <w:t>,о</w:t>
      </w:r>
      <w:r w:rsidRPr="00B3565B">
        <w:rPr>
          <w:rFonts w:ascii="Times New Roman" w:hAnsi="Times New Roman"/>
          <w:sz w:val="28"/>
          <w:szCs w:val="28"/>
        </w:rPr>
        <w:t>н определялся значени</w:t>
      </w:r>
      <w:r w:rsidR="00CB3248" w:rsidRPr="00B3565B">
        <w:rPr>
          <w:rFonts w:ascii="Times New Roman" w:hAnsi="Times New Roman"/>
          <w:sz w:val="28"/>
          <w:szCs w:val="28"/>
        </w:rPr>
        <w:t xml:space="preserve">ямиСИ </w:t>
      </w:r>
      <w:r w:rsidR="003355B6" w:rsidRPr="00B3565B">
        <w:rPr>
          <w:rFonts w:ascii="Times New Roman" w:hAnsi="Times New Roman"/>
          <w:sz w:val="28"/>
          <w:szCs w:val="28"/>
        </w:rPr>
        <w:t xml:space="preserve">равным </w:t>
      </w:r>
      <w:r w:rsidR="00AC58DE" w:rsidRPr="00B3565B">
        <w:rPr>
          <w:rFonts w:ascii="Times New Roman" w:hAnsi="Times New Roman"/>
          <w:sz w:val="28"/>
          <w:szCs w:val="28"/>
          <w:lang w:val="kk-KZ"/>
        </w:rPr>
        <w:t>18,5</w:t>
      </w:r>
      <w:r w:rsidR="00795215" w:rsidRPr="00B3565B">
        <w:rPr>
          <w:rFonts w:ascii="Times New Roman" w:hAnsi="Times New Roman"/>
          <w:sz w:val="28"/>
          <w:szCs w:val="28"/>
          <w:lang w:val="kk-KZ"/>
        </w:rPr>
        <w:t xml:space="preserve">, </w:t>
      </w:r>
      <w:r w:rsidR="00CB3248" w:rsidRPr="00B3565B">
        <w:rPr>
          <w:rFonts w:ascii="Times New Roman" w:hAnsi="Times New Roman"/>
          <w:sz w:val="28"/>
          <w:szCs w:val="28"/>
        </w:rPr>
        <w:t xml:space="preserve">НП = </w:t>
      </w:r>
      <w:r w:rsidR="00AC58DE" w:rsidRPr="00B3565B">
        <w:rPr>
          <w:rFonts w:ascii="Times New Roman" w:hAnsi="Times New Roman"/>
          <w:sz w:val="28"/>
          <w:szCs w:val="28"/>
          <w:lang w:val="kk-KZ"/>
        </w:rPr>
        <w:t>45,4</w:t>
      </w:r>
      <w:r w:rsidR="00CB3248" w:rsidRPr="00B3565B">
        <w:rPr>
          <w:rFonts w:ascii="Times New Roman" w:hAnsi="Times New Roman"/>
          <w:sz w:val="28"/>
          <w:szCs w:val="28"/>
        </w:rPr>
        <w:t>%</w:t>
      </w:r>
      <w:r w:rsidR="0086290E" w:rsidRPr="00B3565B">
        <w:rPr>
          <w:rFonts w:ascii="Times New Roman" w:hAnsi="Times New Roman"/>
          <w:sz w:val="28"/>
          <w:szCs w:val="28"/>
        </w:rPr>
        <w:t>.</w:t>
      </w:r>
      <w:r w:rsidR="002B622E" w:rsidRPr="00B3565B">
        <w:rPr>
          <w:rFonts w:ascii="Times New Roman" w:hAnsi="Times New Roman"/>
          <w:sz w:val="28"/>
          <w:szCs w:val="28"/>
        </w:rPr>
        <w:t xml:space="preserve">Воздух города более всего загрязнен </w:t>
      </w:r>
      <w:r w:rsidR="00AC58DE" w:rsidRPr="00B3565B">
        <w:rPr>
          <w:rFonts w:ascii="Times New Roman" w:hAnsi="Times New Roman"/>
          <w:b/>
          <w:sz w:val="28"/>
          <w:szCs w:val="28"/>
        </w:rPr>
        <w:t xml:space="preserve">оксидом азота </w:t>
      </w:r>
      <w:r w:rsidR="00E17922" w:rsidRPr="00B3565B">
        <w:rPr>
          <w:rFonts w:ascii="Times New Roman" w:hAnsi="Times New Roman"/>
          <w:sz w:val="28"/>
          <w:szCs w:val="28"/>
        </w:rPr>
        <w:t xml:space="preserve">(табл.1 и табл.1.1). </w:t>
      </w:r>
    </w:p>
    <w:p w:rsidR="009F58D7" w:rsidRPr="00B3565B" w:rsidRDefault="009F58D7" w:rsidP="00AC58DE">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среднемесячные концентрации </w:t>
      </w:r>
      <w:r w:rsidR="00AC58DE" w:rsidRPr="00B3565B">
        <w:rPr>
          <w:rFonts w:ascii="Times New Roman" w:hAnsi="Times New Roman"/>
          <w:sz w:val="28"/>
          <w:szCs w:val="28"/>
        </w:rPr>
        <w:t>взвешанных частиц РМ-10 составили 1,5 ПДК</w:t>
      </w:r>
      <w:r w:rsidR="00AC58DE" w:rsidRPr="00B3565B">
        <w:rPr>
          <w:rFonts w:ascii="Times New Roman" w:hAnsi="Times New Roman"/>
          <w:sz w:val="28"/>
          <w:szCs w:val="28"/>
          <w:vertAlign w:val="subscript"/>
        </w:rPr>
        <w:t>с.с.</w:t>
      </w:r>
      <w:r w:rsidR="00AC58DE" w:rsidRPr="00B3565B">
        <w:rPr>
          <w:rFonts w:ascii="Times New Roman" w:hAnsi="Times New Roman"/>
          <w:sz w:val="28"/>
          <w:szCs w:val="28"/>
        </w:rPr>
        <w:t xml:space="preserve">, </w:t>
      </w:r>
      <w:r w:rsidR="00E80876" w:rsidRPr="00B3565B">
        <w:rPr>
          <w:rFonts w:ascii="Times New Roman" w:hAnsi="Times New Roman"/>
          <w:sz w:val="28"/>
          <w:szCs w:val="28"/>
        </w:rPr>
        <w:t xml:space="preserve">оксида азота составили </w:t>
      </w:r>
      <w:r w:rsidR="00AC58DE" w:rsidRPr="00B3565B">
        <w:rPr>
          <w:rFonts w:ascii="Times New Roman" w:hAnsi="Times New Roman"/>
          <w:sz w:val="28"/>
          <w:szCs w:val="28"/>
        </w:rPr>
        <w:t>3,4</w:t>
      </w:r>
      <w:r w:rsidR="00E80876" w:rsidRPr="00B3565B">
        <w:rPr>
          <w:rFonts w:ascii="Times New Roman" w:hAnsi="Times New Roman"/>
          <w:sz w:val="28"/>
          <w:szCs w:val="28"/>
        </w:rPr>
        <w:t xml:space="preserve"> ПДК</w:t>
      </w:r>
      <w:r w:rsidR="00E80876" w:rsidRPr="00B3565B">
        <w:rPr>
          <w:rFonts w:ascii="Times New Roman" w:hAnsi="Times New Roman"/>
          <w:sz w:val="28"/>
          <w:szCs w:val="28"/>
          <w:vertAlign w:val="subscript"/>
        </w:rPr>
        <w:t>с.с.</w:t>
      </w:r>
      <w:r w:rsidR="00E80876" w:rsidRPr="00B3565B">
        <w:rPr>
          <w:rFonts w:ascii="Times New Roman" w:hAnsi="Times New Roman"/>
          <w:sz w:val="28"/>
          <w:szCs w:val="28"/>
        </w:rPr>
        <w:t xml:space="preserve">, остальных </w:t>
      </w:r>
      <w:r w:rsidRPr="00B3565B">
        <w:rPr>
          <w:rFonts w:ascii="Times New Roman" w:hAnsi="Times New Roman"/>
          <w:sz w:val="28"/>
          <w:szCs w:val="28"/>
        </w:rPr>
        <w:t xml:space="preserve">загрязняющих веществне превышали ПДК.За </w:t>
      </w:r>
      <w:r w:rsidR="00AC58DE" w:rsidRPr="00B3565B">
        <w:rPr>
          <w:rFonts w:ascii="Times New Roman" w:hAnsi="Times New Roman"/>
          <w:sz w:val="28"/>
          <w:szCs w:val="28"/>
          <w:lang w:val="kk-KZ"/>
        </w:rPr>
        <w:t>3</w:t>
      </w:r>
      <w:r w:rsidR="0081281A" w:rsidRPr="00B3565B">
        <w:rPr>
          <w:rFonts w:ascii="Times New Roman" w:hAnsi="Times New Roman"/>
          <w:sz w:val="28"/>
          <w:szCs w:val="28"/>
          <w:lang w:val="kk-KZ"/>
        </w:rPr>
        <w:t xml:space="preserve"> квартал </w:t>
      </w:r>
      <w:r w:rsidRPr="00B3565B">
        <w:rPr>
          <w:rFonts w:ascii="Times New Roman" w:hAnsi="Times New Roman"/>
          <w:sz w:val="28"/>
          <w:szCs w:val="28"/>
        </w:rPr>
        <w:t>по городу был</w:t>
      </w:r>
      <w:r w:rsidR="003355B6" w:rsidRPr="00B3565B">
        <w:rPr>
          <w:rFonts w:ascii="Times New Roman" w:hAnsi="Times New Roman"/>
          <w:sz w:val="28"/>
          <w:szCs w:val="28"/>
        </w:rPr>
        <w:t>и</w:t>
      </w:r>
      <w:r w:rsidRPr="00B3565B">
        <w:rPr>
          <w:rFonts w:ascii="Times New Roman" w:hAnsi="Times New Roman"/>
          <w:sz w:val="28"/>
          <w:szCs w:val="28"/>
        </w:rPr>
        <w:t xml:space="preserve"> зафикс</w:t>
      </w:r>
      <w:r w:rsidR="00333FFF" w:rsidRPr="00B3565B">
        <w:rPr>
          <w:rFonts w:ascii="Times New Roman" w:hAnsi="Times New Roman"/>
          <w:sz w:val="28"/>
          <w:szCs w:val="28"/>
        </w:rPr>
        <w:t>и</w:t>
      </w:r>
      <w:r w:rsidRPr="00B3565B">
        <w:rPr>
          <w:rFonts w:ascii="Times New Roman" w:hAnsi="Times New Roman"/>
          <w:sz w:val="28"/>
          <w:szCs w:val="28"/>
        </w:rPr>
        <w:t>рован</w:t>
      </w:r>
      <w:r w:rsidR="003355B6" w:rsidRPr="00B3565B">
        <w:rPr>
          <w:rFonts w:ascii="Times New Roman" w:hAnsi="Times New Roman"/>
          <w:sz w:val="28"/>
          <w:szCs w:val="28"/>
        </w:rPr>
        <w:t xml:space="preserve">ыпревышения более 1 ПДК </w:t>
      </w:r>
      <w:r w:rsidR="00AC58DE" w:rsidRPr="00B3565B">
        <w:rPr>
          <w:rFonts w:ascii="Times New Roman" w:hAnsi="Times New Roman"/>
          <w:sz w:val="28"/>
          <w:szCs w:val="28"/>
        </w:rPr>
        <w:t xml:space="preserve">по взвешанным частицам РМ-10 – 2, </w:t>
      </w:r>
      <w:r w:rsidR="0081281A" w:rsidRPr="00B3565B">
        <w:rPr>
          <w:rFonts w:ascii="Times New Roman" w:hAnsi="Times New Roman"/>
          <w:sz w:val="28"/>
          <w:szCs w:val="28"/>
          <w:lang w:val="kk-KZ"/>
        </w:rPr>
        <w:t xml:space="preserve">по диоксиду серы – </w:t>
      </w:r>
      <w:r w:rsidR="00AC58DE" w:rsidRPr="00B3565B">
        <w:rPr>
          <w:rFonts w:ascii="Times New Roman" w:hAnsi="Times New Roman"/>
          <w:sz w:val="28"/>
          <w:szCs w:val="28"/>
          <w:lang w:val="kk-KZ"/>
        </w:rPr>
        <w:t>10</w:t>
      </w:r>
      <w:r w:rsidR="0081281A" w:rsidRPr="00B3565B">
        <w:rPr>
          <w:rFonts w:ascii="Times New Roman" w:hAnsi="Times New Roman"/>
          <w:sz w:val="28"/>
          <w:szCs w:val="28"/>
          <w:lang w:val="kk-KZ"/>
        </w:rPr>
        <w:t xml:space="preserve">8, по оксиду углерода – </w:t>
      </w:r>
      <w:r w:rsidR="00AC58DE" w:rsidRPr="00B3565B">
        <w:rPr>
          <w:rFonts w:ascii="Times New Roman" w:hAnsi="Times New Roman"/>
          <w:sz w:val="28"/>
          <w:szCs w:val="28"/>
          <w:lang w:val="kk-KZ"/>
        </w:rPr>
        <w:t>3</w:t>
      </w:r>
      <w:r w:rsidR="0081281A" w:rsidRPr="00B3565B">
        <w:rPr>
          <w:rFonts w:ascii="Times New Roman" w:hAnsi="Times New Roman"/>
          <w:sz w:val="28"/>
          <w:szCs w:val="28"/>
          <w:lang w:val="kk-KZ"/>
        </w:rPr>
        <w:t xml:space="preserve">1, </w:t>
      </w:r>
      <w:r w:rsidR="00E80876" w:rsidRPr="00B3565B">
        <w:rPr>
          <w:rFonts w:ascii="Times New Roman" w:hAnsi="Times New Roman"/>
          <w:sz w:val="28"/>
          <w:szCs w:val="28"/>
          <w:lang w:val="kk-KZ"/>
        </w:rPr>
        <w:t xml:space="preserve">по оксиду азота – </w:t>
      </w:r>
      <w:r w:rsidR="00AC58DE" w:rsidRPr="00B3565B">
        <w:rPr>
          <w:rFonts w:ascii="Times New Roman" w:hAnsi="Times New Roman"/>
          <w:sz w:val="28"/>
          <w:szCs w:val="28"/>
          <w:lang w:val="kk-KZ"/>
        </w:rPr>
        <w:t>2643</w:t>
      </w:r>
      <w:r w:rsidR="00E80876" w:rsidRPr="00B3565B">
        <w:rPr>
          <w:rFonts w:ascii="Times New Roman" w:hAnsi="Times New Roman"/>
          <w:sz w:val="28"/>
          <w:szCs w:val="28"/>
          <w:lang w:val="kk-KZ"/>
        </w:rPr>
        <w:t xml:space="preserve"> случа</w:t>
      </w:r>
      <w:r w:rsidR="00AC58DE" w:rsidRPr="00B3565B">
        <w:rPr>
          <w:rFonts w:ascii="Times New Roman" w:hAnsi="Times New Roman"/>
          <w:sz w:val="28"/>
          <w:szCs w:val="28"/>
          <w:lang w:val="kk-KZ"/>
        </w:rPr>
        <w:t>ев</w:t>
      </w:r>
      <w:r w:rsidR="00E80876" w:rsidRPr="00B3565B">
        <w:rPr>
          <w:rFonts w:ascii="Times New Roman" w:hAnsi="Times New Roman"/>
          <w:sz w:val="28"/>
          <w:szCs w:val="28"/>
          <w:lang w:val="kk-KZ"/>
        </w:rPr>
        <w:t xml:space="preserve">, также были выявлены превышения более 5 ПДК </w:t>
      </w:r>
      <w:r w:rsidR="00AC58DE" w:rsidRPr="00B3565B">
        <w:rPr>
          <w:rFonts w:ascii="Times New Roman" w:hAnsi="Times New Roman"/>
          <w:sz w:val="28"/>
          <w:szCs w:val="28"/>
          <w:lang w:val="kk-KZ"/>
        </w:rPr>
        <w:t>по оксиду углерода – 26, по оксиду азота – 16</w:t>
      </w:r>
      <w:r w:rsidR="00E80876" w:rsidRPr="00B3565B">
        <w:rPr>
          <w:rFonts w:ascii="Times New Roman" w:hAnsi="Times New Roman"/>
          <w:sz w:val="28"/>
          <w:szCs w:val="28"/>
          <w:lang w:val="kk-KZ"/>
        </w:rPr>
        <w:t xml:space="preserve"> и по диоксиду серы – </w:t>
      </w:r>
      <w:r w:rsidR="00AC58DE" w:rsidRPr="00B3565B">
        <w:rPr>
          <w:rFonts w:ascii="Times New Roman" w:hAnsi="Times New Roman"/>
          <w:sz w:val="28"/>
          <w:szCs w:val="28"/>
          <w:lang w:val="kk-KZ"/>
        </w:rPr>
        <w:t>49 случаев, и более 10 ПДК 3 случая по диоксиду серы и 25 случаев по оксиду углерода</w:t>
      </w:r>
      <w:r w:rsidR="00CD70D5" w:rsidRPr="00B3565B">
        <w:rPr>
          <w:rFonts w:ascii="Times New Roman" w:hAnsi="Times New Roman"/>
          <w:sz w:val="28"/>
          <w:szCs w:val="28"/>
        </w:rPr>
        <w:t xml:space="preserve">(таблица </w:t>
      </w:r>
      <w:r w:rsidR="00631AFF" w:rsidRPr="00B3565B">
        <w:rPr>
          <w:rFonts w:ascii="Times New Roman" w:hAnsi="Times New Roman"/>
          <w:sz w:val="28"/>
          <w:szCs w:val="28"/>
        </w:rPr>
        <w:t>86</w:t>
      </w:r>
      <w:r w:rsidR="00CD70D5" w:rsidRPr="00B3565B">
        <w:rPr>
          <w:rFonts w:ascii="Times New Roman" w:hAnsi="Times New Roman"/>
          <w:sz w:val="28"/>
          <w:szCs w:val="28"/>
        </w:rPr>
        <w:t>)</w:t>
      </w:r>
      <w:r w:rsidRPr="00B3565B">
        <w:rPr>
          <w:rFonts w:ascii="Times New Roman" w:hAnsi="Times New Roman"/>
          <w:sz w:val="28"/>
          <w:szCs w:val="28"/>
        </w:rPr>
        <w:t>.</w:t>
      </w:r>
    </w:p>
    <w:p w:rsidR="00795DA9" w:rsidRPr="00B3565B" w:rsidRDefault="00795DA9" w:rsidP="00795DA9">
      <w:pPr>
        <w:ind w:firstLine="709"/>
        <w:jc w:val="both"/>
        <w:rPr>
          <w:rFonts w:ascii="Times New Roman" w:hAnsi="Times New Roman"/>
          <w:sz w:val="28"/>
          <w:szCs w:val="28"/>
        </w:rPr>
      </w:pPr>
      <w:r w:rsidRPr="00B3565B">
        <w:rPr>
          <w:rFonts w:ascii="Times New Roman" w:hAnsi="Times New Roman"/>
          <w:sz w:val="28"/>
          <w:szCs w:val="28"/>
        </w:rPr>
        <w:t>По данным автоматических постов наблюдений по городу Костанай были зафиксированы 28 случаев высокого загрязнения (ВЗ) атмосферного воздуха (таблица 2).</w:t>
      </w:r>
    </w:p>
    <w:p w:rsidR="00795DA9" w:rsidRPr="00B3565B" w:rsidRDefault="00795DA9" w:rsidP="00AC58DE">
      <w:pPr>
        <w:ind w:firstLine="709"/>
        <w:jc w:val="both"/>
        <w:rPr>
          <w:rFonts w:ascii="Times New Roman" w:hAnsi="Times New Roman"/>
          <w:sz w:val="32"/>
          <w:szCs w:val="32"/>
        </w:rPr>
      </w:pPr>
    </w:p>
    <w:p w:rsidR="005725AF" w:rsidRPr="00B3565B" w:rsidRDefault="005725AF" w:rsidP="00F62832">
      <w:pPr>
        <w:ind w:firstLine="709"/>
        <w:jc w:val="both"/>
        <w:rPr>
          <w:rFonts w:ascii="Times New Roman" w:hAnsi="Times New Roman"/>
          <w:b/>
          <w:i/>
          <w:sz w:val="28"/>
          <w:szCs w:val="28"/>
        </w:rPr>
      </w:pPr>
    </w:p>
    <w:p w:rsidR="004F697B" w:rsidRPr="00B3565B" w:rsidRDefault="004F697B" w:rsidP="00F62832">
      <w:pPr>
        <w:ind w:firstLine="709"/>
        <w:jc w:val="both"/>
        <w:rPr>
          <w:rFonts w:ascii="Times New Roman" w:hAnsi="Times New Roman"/>
          <w:b/>
          <w:i/>
          <w:sz w:val="28"/>
          <w:szCs w:val="28"/>
        </w:rPr>
      </w:pPr>
    </w:p>
    <w:p w:rsidR="00CC111F" w:rsidRPr="00B3565B" w:rsidRDefault="00CC111F" w:rsidP="00F62832">
      <w:pPr>
        <w:numPr>
          <w:ilvl w:val="1"/>
          <w:numId w:val="4"/>
        </w:numPr>
        <w:jc w:val="center"/>
        <w:rPr>
          <w:rFonts w:ascii="Times New Roman" w:hAnsi="Times New Roman"/>
          <w:b/>
          <w:sz w:val="28"/>
          <w:szCs w:val="28"/>
        </w:rPr>
      </w:pPr>
      <w:r w:rsidRPr="00B3565B">
        <w:rPr>
          <w:rFonts w:ascii="Times New Roman" w:hAnsi="Times New Roman"/>
          <w:b/>
          <w:sz w:val="28"/>
          <w:szCs w:val="28"/>
        </w:rPr>
        <w:t>Состояние атмосферного воздуха по городу Рудный</w:t>
      </w:r>
    </w:p>
    <w:p w:rsidR="00D71755" w:rsidRPr="00B3565B" w:rsidRDefault="00D71755" w:rsidP="00F62832">
      <w:pPr>
        <w:ind w:left="495"/>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9E682A" w:rsidRPr="00B3565B">
        <w:rPr>
          <w:rStyle w:val="FontStyle204"/>
          <w:sz w:val="28"/>
          <w:szCs w:val="28"/>
        </w:rPr>
        <w:t>2</w:t>
      </w:r>
      <w:r w:rsidRPr="00B3565B">
        <w:rPr>
          <w:rStyle w:val="FontStyle204"/>
          <w:sz w:val="28"/>
          <w:szCs w:val="28"/>
        </w:rPr>
        <w:t xml:space="preserve"> стационарных постах</w:t>
      </w:r>
      <w:r w:rsidR="00464C11" w:rsidRPr="00B3565B">
        <w:rPr>
          <w:rFonts w:ascii="Times New Roman" w:hAnsi="Times New Roman"/>
          <w:sz w:val="28"/>
          <w:szCs w:val="28"/>
        </w:rPr>
        <w:t xml:space="preserve"> (</w:t>
      </w:r>
      <w:r w:rsidR="00155B75" w:rsidRPr="00B3565B">
        <w:rPr>
          <w:rFonts w:ascii="Times New Roman" w:hAnsi="Times New Roman"/>
          <w:sz w:val="28"/>
          <w:szCs w:val="28"/>
        </w:rPr>
        <w:t>рис.9.2.</w:t>
      </w:r>
      <w:r w:rsidRPr="00B3565B">
        <w:rPr>
          <w:rFonts w:ascii="Times New Roman" w:hAnsi="Times New Roman"/>
          <w:sz w:val="28"/>
          <w:szCs w:val="28"/>
        </w:rPr>
        <w:t xml:space="preserve">, таблица </w:t>
      </w:r>
      <w:r w:rsidR="00631AFF" w:rsidRPr="00B3565B">
        <w:rPr>
          <w:rFonts w:ascii="Times New Roman" w:hAnsi="Times New Roman"/>
          <w:sz w:val="28"/>
          <w:szCs w:val="28"/>
        </w:rPr>
        <w:t>87</w:t>
      </w:r>
      <w:r w:rsidRPr="00B3565B">
        <w:rPr>
          <w:rFonts w:ascii="Times New Roman" w:hAnsi="Times New Roman"/>
          <w:sz w:val="28"/>
          <w:szCs w:val="28"/>
        </w:rPr>
        <w:t>)</w:t>
      </w:r>
      <w:r w:rsidRPr="00B3565B">
        <w:rPr>
          <w:rStyle w:val="FontStyle201"/>
          <w:sz w:val="28"/>
          <w:szCs w:val="28"/>
        </w:rPr>
        <w:t>.</w:t>
      </w:r>
    </w:p>
    <w:p w:rsidR="004F697B" w:rsidRPr="00B3565B" w:rsidRDefault="004F697B" w:rsidP="004F697B">
      <w:pPr>
        <w:pStyle w:val="Style100"/>
        <w:widowControl/>
        <w:tabs>
          <w:tab w:val="left" w:pos="8370"/>
        </w:tabs>
        <w:spacing w:line="0" w:lineRule="atLeast"/>
        <w:rPr>
          <w:rStyle w:val="FontStyle201"/>
          <w:sz w:val="28"/>
          <w:szCs w:val="28"/>
        </w:rPr>
      </w:pPr>
    </w:p>
    <w:p w:rsidR="004F697B" w:rsidRPr="00B3565B" w:rsidRDefault="004F697B" w:rsidP="004F697B">
      <w:pPr>
        <w:pStyle w:val="Style100"/>
        <w:widowControl/>
        <w:tabs>
          <w:tab w:val="left" w:pos="8370"/>
        </w:tabs>
        <w:spacing w:line="0" w:lineRule="atLeast"/>
        <w:rPr>
          <w:rStyle w:val="FontStyle201"/>
          <w:sz w:val="28"/>
          <w:szCs w:val="28"/>
        </w:rPr>
      </w:pPr>
    </w:p>
    <w:p w:rsidR="004F697B" w:rsidRPr="00B3565B" w:rsidRDefault="004F697B" w:rsidP="004F697B">
      <w:pPr>
        <w:pStyle w:val="Style100"/>
        <w:widowControl/>
        <w:tabs>
          <w:tab w:val="left" w:pos="8370"/>
        </w:tabs>
        <w:spacing w:line="0" w:lineRule="atLeast"/>
        <w:rPr>
          <w:rStyle w:val="FontStyle201"/>
          <w:sz w:val="28"/>
          <w:szCs w:val="28"/>
        </w:rPr>
      </w:pPr>
    </w:p>
    <w:p w:rsidR="004F697B" w:rsidRPr="00B3565B" w:rsidRDefault="004F697B" w:rsidP="004F697B">
      <w:pPr>
        <w:pStyle w:val="Style100"/>
        <w:widowControl/>
        <w:tabs>
          <w:tab w:val="left" w:pos="8370"/>
        </w:tabs>
        <w:spacing w:line="0" w:lineRule="atLeast"/>
        <w:rPr>
          <w:rStyle w:val="FontStyle201"/>
          <w:sz w:val="28"/>
          <w:szCs w:val="28"/>
        </w:rPr>
      </w:pPr>
    </w:p>
    <w:p w:rsidR="001750B4" w:rsidRPr="00B3565B" w:rsidRDefault="001750B4" w:rsidP="00F62832">
      <w:pPr>
        <w:jc w:val="right"/>
        <w:rPr>
          <w:rFonts w:ascii="Times New Roman" w:hAnsi="Times New Roman"/>
          <w:lang w:val="kk-KZ"/>
        </w:rPr>
      </w:pPr>
      <w:r w:rsidRPr="00B3565B">
        <w:rPr>
          <w:rFonts w:ascii="Times New Roman" w:hAnsi="Times New Roman"/>
        </w:rPr>
        <w:lastRenderedPageBreak/>
        <w:t>Таблица</w:t>
      </w:r>
      <w:r w:rsidR="00631AFF" w:rsidRPr="00B3565B">
        <w:rPr>
          <w:rFonts w:ascii="Times New Roman" w:hAnsi="Times New Roman"/>
          <w:lang w:val="kk-KZ"/>
        </w:rPr>
        <w:t>87</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256D96" w:rsidRPr="00B3565B" w:rsidRDefault="00256D96" w:rsidP="00F62832">
      <w:pPr>
        <w:pStyle w:val="Style100"/>
        <w:widowControl/>
        <w:spacing w:line="0" w:lineRule="atLeast"/>
        <w:ind w:firstLine="708"/>
        <w:rPr>
          <w:rStyle w:val="FontStyle201"/>
          <w:b/>
          <w:i w:val="0"/>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3279FD" w:rsidRPr="00B3565B" w:rsidTr="000D59A6">
        <w:tc>
          <w:tcPr>
            <w:tcW w:w="1101"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Номер</w:t>
            </w:r>
          </w:p>
          <w:p w:rsidR="002059AD" w:rsidRPr="00B3565B" w:rsidRDefault="002059AD" w:rsidP="00F62832">
            <w:pPr>
              <w:jc w:val="center"/>
              <w:outlineLvl w:val="1"/>
              <w:rPr>
                <w:rFonts w:ascii="Times New Roman" w:hAnsi="Times New Roman"/>
                <w:b/>
              </w:rPr>
            </w:pPr>
            <w:r w:rsidRPr="00B3565B">
              <w:rPr>
                <w:rFonts w:ascii="Times New Roman" w:hAnsi="Times New Roman"/>
                <w:b/>
              </w:rPr>
              <w:t>поста</w:t>
            </w:r>
          </w:p>
        </w:tc>
        <w:tc>
          <w:tcPr>
            <w:tcW w:w="1417"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1660"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0D59A6">
        <w:trPr>
          <w:trHeight w:val="727"/>
        </w:trPr>
        <w:tc>
          <w:tcPr>
            <w:tcW w:w="1101"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5</w:t>
            </w:r>
          </w:p>
        </w:tc>
        <w:tc>
          <w:tcPr>
            <w:tcW w:w="1417" w:type="dxa"/>
            <w:vMerge w:val="restart"/>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каждые 20 минут</w:t>
            </w:r>
          </w:p>
        </w:tc>
        <w:tc>
          <w:tcPr>
            <w:tcW w:w="1884" w:type="dxa"/>
            <w:vMerge w:val="restart"/>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 xml:space="preserve"> в непрерывном режиме</w:t>
            </w:r>
          </w:p>
        </w:tc>
        <w:tc>
          <w:tcPr>
            <w:tcW w:w="1660" w:type="dxa"/>
            <w:vAlign w:val="center"/>
          </w:tcPr>
          <w:p w:rsidR="002059AD" w:rsidRPr="00B3565B" w:rsidRDefault="002059AD" w:rsidP="00F62832">
            <w:pPr>
              <w:jc w:val="center"/>
              <w:rPr>
                <w:rFonts w:ascii="Times New Roman" w:hAnsi="Times New Roman"/>
                <w:i/>
              </w:rPr>
            </w:pPr>
            <w:r w:rsidRPr="00B3565B">
              <w:rPr>
                <w:rStyle w:val="FontStyle201"/>
                <w:i w:val="0"/>
              </w:rPr>
              <w:t>ул. Молодой Гвардии</w:t>
            </w:r>
          </w:p>
        </w:tc>
        <w:tc>
          <w:tcPr>
            <w:tcW w:w="3544" w:type="dxa"/>
            <w:vAlign w:val="center"/>
          </w:tcPr>
          <w:p w:rsidR="002059AD" w:rsidRPr="00B3565B" w:rsidRDefault="0067541E" w:rsidP="00F62832">
            <w:pPr>
              <w:outlineLvl w:val="1"/>
              <w:rPr>
                <w:rFonts w:ascii="Times New Roman" w:hAnsi="Times New Roman"/>
              </w:rPr>
            </w:pPr>
            <w:r w:rsidRPr="00B3565B">
              <w:rPr>
                <w:rFonts w:ascii="Times New Roman" w:hAnsi="Times New Roman"/>
              </w:rPr>
              <w:t>в</w:t>
            </w:r>
            <w:r w:rsidR="002059AD" w:rsidRPr="00B3565B">
              <w:rPr>
                <w:rFonts w:ascii="Times New Roman" w:hAnsi="Times New Roman"/>
              </w:rPr>
              <w:t>звешенные частицы РМ-10, диоксид серы, оксид углерода, диоксид и оксид азота</w:t>
            </w:r>
          </w:p>
        </w:tc>
      </w:tr>
      <w:tr w:rsidR="002059AD" w:rsidRPr="00B3565B" w:rsidTr="000D59A6">
        <w:tc>
          <w:tcPr>
            <w:tcW w:w="1101"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6</w:t>
            </w:r>
          </w:p>
        </w:tc>
        <w:tc>
          <w:tcPr>
            <w:tcW w:w="1417" w:type="dxa"/>
            <w:vMerge/>
            <w:vAlign w:val="center"/>
          </w:tcPr>
          <w:p w:rsidR="002059AD" w:rsidRPr="00B3565B" w:rsidRDefault="002059AD" w:rsidP="00F62832">
            <w:pPr>
              <w:jc w:val="center"/>
              <w:outlineLvl w:val="1"/>
              <w:rPr>
                <w:rFonts w:ascii="Times New Roman" w:hAnsi="Times New Roman"/>
              </w:rPr>
            </w:pPr>
          </w:p>
        </w:tc>
        <w:tc>
          <w:tcPr>
            <w:tcW w:w="1884" w:type="dxa"/>
            <w:vMerge/>
            <w:vAlign w:val="center"/>
          </w:tcPr>
          <w:p w:rsidR="002059AD" w:rsidRPr="00B3565B" w:rsidRDefault="002059AD" w:rsidP="00F62832">
            <w:pPr>
              <w:jc w:val="center"/>
              <w:outlineLvl w:val="1"/>
              <w:rPr>
                <w:rFonts w:ascii="Times New Roman" w:hAnsi="Times New Roman"/>
              </w:rPr>
            </w:pPr>
          </w:p>
        </w:tc>
        <w:tc>
          <w:tcPr>
            <w:tcW w:w="1660" w:type="dxa"/>
            <w:vAlign w:val="center"/>
          </w:tcPr>
          <w:p w:rsidR="002059AD" w:rsidRPr="00B3565B" w:rsidRDefault="002059AD" w:rsidP="00F62832">
            <w:pPr>
              <w:jc w:val="center"/>
              <w:outlineLvl w:val="1"/>
              <w:rPr>
                <w:rFonts w:ascii="Times New Roman" w:hAnsi="Times New Roman"/>
                <w:i/>
              </w:rPr>
            </w:pPr>
            <w:r w:rsidRPr="00B3565B">
              <w:rPr>
                <w:rStyle w:val="FontStyle201"/>
                <w:i w:val="0"/>
              </w:rPr>
              <w:t>рядом с мечетью</w:t>
            </w:r>
          </w:p>
        </w:tc>
        <w:tc>
          <w:tcPr>
            <w:tcW w:w="3544" w:type="dxa"/>
            <w:vAlign w:val="center"/>
          </w:tcPr>
          <w:p w:rsidR="002059AD" w:rsidRPr="00B3565B" w:rsidRDefault="0067541E" w:rsidP="00413C38">
            <w:pPr>
              <w:outlineLvl w:val="1"/>
              <w:rPr>
                <w:rFonts w:ascii="Times New Roman" w:hAnsi="Times New Roman"/>
              </w:rPr>
            </w:pPr>
            <w:r w:rsidRPr="00B3565B">
              <w:rPr>
                <w:rFonts w:ascii="Times New Roman" w:hAnsi="Times New Roman"/>
              </w:rPr>
              <w:t>в</w:t>
            </w:r>
            <w:r w:rsidR="002059AD" w:rsidRPr="00B3565B">
              <w:rPr>
                <w:rFonts w:ascii="Times New Roman" w:hAnsi="Times New Roman"/>
              </w:rPr>
              <w:t>звешенные частицы РМ-10, диоксид и оксид азота, сумма углеводородов, метан</w:t>
            </w:r>
          </w:p>
        </w:tc>
      </w:tr>
    </w:tbl>
    <w:p w:rsidR="00CC111F" w:rsidRPr="00B3565B" w:rsidRDefault="00CC111F" w:rsidP="00F62832">
      <w:pPr>
        <w:tabs>
          <w:tab w:val="left" w:pos="1202"/>
        </w:tabs>
        <w:rPr>
          <w:rFonts w:ascii="Times New Roman" w:hAnsi="Times New Roman"/>
        </w:rPr>
      </w:pPr>
    </w:p>
    <w:p w:rsidR="00CC111F" w:rsidRPr="00B3565B" w:rsidRDefault="00154002" w:rsidP="00F62832">
      <w:pPr>
        <w:jc w:val="center"/>
        <w:rPr>
          <w:rFonts w:ascii="Times New Roman" w:hAnsi="Times New Roman"/>
          <w:sz w:val="28"/>
          <w:szCs w:val="28"/>
          <w:lang w:val="kk-KZ"/>
        </w:rPr>
      </w:pPr>
      <w:r w:rsidRPr="00B3565B">
        <w:rPr>
          <w:rFonts w:ascii="Times New Roman" w:hAnsi="Times New Roman"/>
          <w:noProof/>
          <w:sz w:val="28"/>
          <w:szCs w:val="28"/>
          <w:lang w:eastAsia="ru-RU" w:bidi="ar-SA"/>
        </w:rPr>
        <w:drawing>
          <wp:inline distT="0" distB="0" distL="0" distR="0">
            <wp:extent cx="5172075" cy="2770329"/>
            <wp:effectExtent l="19050" t="0" r="9525" b="0"/>
            <wp:docPr id="35" name="Рисунок 35" descr="Руд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удный"/>
                    <pic:cNvPicPr>
                      <a:picLocks noChangeAspect="1" noChangeArrowheads="1"/>
                    </pic:cNvPicPr>
                  </pic:nvPicPr>
                  <pic:blipFill>
                    <a:blip r:embed="rId93" cstate="print"/>
                    <a:srcRect/>
                    <a:stretch>
                      <a:fillRect/>
                    </a:stretch>
                  </pic:blipFill>
                  <pic:spPr bwMode="auto">
                    <a:xfrm>
                      <a:off x="0" y="0"/>
                      <a:ext cx="5178637" cy="2773844"/>
                    </a:xfrm>
                    <a:prstGeom prst="rect">
                      <a:avLst/>
                    </a:prstGeom>
                    <a:noFill/>
                    <a:ln w="9525">
                      <a:noFill/>
                      <a:miter lim="800000"/>
                      <a:headEnd/>
                      <a:tailEnd/>
                    </a:ln>
                  </pic:spPr>
                </pic:pic>
              </a:graphicData>
            </a:graphic>
          </wp:inline>
        </w:drawing>
      </w:r>
    </w:p>
    <w:p w:rsidR="00761C68" w:rsidRPr="00B3565B" w:rsidRDefault="00761C68" w:rsidP="00F62832">
      <w:pPr>
        <w:jc w:val="center"/>
        <w:rPr>
          <w:rFonts w:ascii="Times New Roman" w:hAnsi="Times New Roman"/>
          <w:sz w:val="28"/>
          <w:szCs w:val="28"/>
          <w:lang w:val="kk-KZ"/>
        </w:rPr>
      </w:pPr>
    </w:p>
    <w:p w:rsidR="008F679F" w:rsidRPr="00B3565B" w:rsidRDefault="008F679F" w:rsidP="00F62832">
      <w:pPr>
        <w:ind w:right="-142"/>
        <w:jc w:val="center"/>
        <w:rPr>
          <w:rFonts w:ascii="Times New Roman" w:hAnsi="Times New Roman"/>
          <w:sz w:val="28"/>
          <w:szCs w:val="28"/>
        </w:rPr>
      </w:pPr>
      <w:r w:rsidRPr="00B3565B">
        <w:rPr>
          <w:rFonts w:ascii="Times New Roman" w:hAnsi="Times New Roman"/>
          <w:sz w:val="28"/>
          <w:szCs w:val="28"/>
        </w:rPr>
        <w:tab/>
      </w:r>
      <w:r w:rsidR="00155B75" w:rsidRPr="00B3565B">
        <w:rPr>
          <w:rFonts w:ascii="Times New Roman" w:hAnsi="Times New Roman"/>
          <w:sz w:val="28"/>
          <w:szCs w:val="28"/>
        </w:rPr>
        <w:t xml:space="preserve">Рис.9.2. Схема расположения </w:t>
      </w:r>
      <w:r w:rsidRPr="00B3565B">
        <w:rPr>
          <w:rFonts w:ascii="Times New Roman" w:hAnsi="Times New Roman"/>
          <w:sz w:val="28"/>
          <w:szCs w:val="28"/>
        </w:rPr>
        <w:t>тационарной сети наблюдени</w:t>
      </w:r>
      <w:r w:rsidR="00155B75" w:rsidRPr="00B3565B">
        <w:rPr>
          <w:rFonts w:ascii="Times New Roman" w:hAnsi="Times New Roman"/>
          <w:sz w:val="28"/>
          <w:szCs w:val="28"/>
        </w:rPr>
        <w:t xml:space="preserve">я </w:t>
      </w:r>
      <w:r w:rsidRPr="00B3565B">
        <w:rPr>
          <w:rFonts w:ascii="Times New Roman" w:hAnsi="Times New Roman"/>
          <w:sz w:val="28"/>
          <w:szCs w:val="28"/>
        </w:rPr>
        <w:t>за загрязнением атмосферного воздуха</w:t>
      </w:r>
      <w:r w:rsidR="00155B75" w:rsidRPr="00B3565B">
        <w:rPr>
          <w:rFonts w:ascii="Times New Roman" w:hAnsi="Times New Roman"/>
          <w:sz w:val="28"/>
          <w:szCs w:val="28"/>
        </w:rPr>
        <w:t xml:space="preserve"> города  Рудный</w:t>
      </w:r>
    </w:p>
    <w:p w:rsidR="00D438C4" w:rsidRPr="00B3565B" w:rsidRDefault="00D438C4" w:rsidP="00F62832">
      <w:pPr>
        <w:tabs>
          <w:tab w:val="left" w:pos="4032"/>
        </w:tabs>
        <w:rPr>
          <w:rFonts w:ascii="Times New Roman" w:hAnsi="Times New Roman"/>
        </w:rPr>
      </w:pPr>
    </w:p>
    <w:p w:rsidR="001F011B" w:rsidRPr="00B3565B" w:rsidRDefault="001F011B" w:rsidP="00F62832">
      <w:pPr>
        <w:jc w:val="right"/>
        <w:rPr>
          <w:rFonts w:ascii="Times New Roman" w:hAnsi="Times New Roman"/>
          <w:lang w:val="kk-KZ"/>
        </w:rPr>
      </w:pPr>
      <w:r w:rsidRPr="00B3565B">
        <w:rPr>
          <w:rFonts w:ascii="Times New Roman" w:hAnsi="Times New Roman"/>
        </w:rPr>
        <w:t xml:space="preserve">Таблица </w:t>
      </w:r>
      <w:r w:rsidR="00631AFF" w:rsidRPr="00B3565B">
        <w:rPr>
          <w:rFonts w:ascii="Times New Roman" w:hAnsi="Times New Roman"/>
        </w:rPr>
        <w:t>88</w:t>
      </w:r>
    </w:p>
    <w:p w:rsidR="001F011B" w:rsidRPr="00B3565B" w:rsidRDefault="001F011B"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9E682A" w:rsidRPr="00B3565B">
        <w:rPr>
          <w:rStyle w:val="FontStyle201"/>
          <w:i w:val="0"/>
          <w:sz w:val="28"/>
          <w:szCs w:val="28"/>
        </w:rPr>
        <w:t>Рудный</w:t>
      </w:r>
    </w:p>
    <w:p w:rsidR="001F011B" w:rsidRPr="00B3565B" w:rsidRDefault="001F011B" w:rsidP="00F62832">
      <w:pPr>
        <w:pStyle w:val="Style100"/>
        <w:widowControl/>
        <w:spacing w:line="0" w:lineRule="atLeast"/>
        <w:ind w:firstLine="708"/>
        <w:rPr>
          <w:rStyle w:val="FontStyle201"/>
          <w:b/>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3"/>
        <w:gridCol w:w="1701"/>
        <w:gridCol w:w="992"/>
        <w:gridCol w:w="1701"/>
        <w:gridCol w:w="851"/>
        <w:gridCol w:w="992"/>
        <w:gridCol w:w="1134"/>
      </w:tblGrid>
      <w:tr w:rsidR="003279FD" w:rsidRPr="00B3565B" w:rsidTr="000E3262">
        <w:trPr>
          <w:trHeight w:val="224"/>
          <w:jc w:val="center"/>
        </w:trPr>
        <w:tc>
          <w:tcPr>
            <w:tcW w:w="1985" w:type="dxa"/>
            <w:vMerge w:val="restart"/>
            <w:shd w:val="clear" w:color="auto" w:fill="auto"/>
            <w:noWrap/>
            <w:vAlign w:val="center"/>
          </w:tcPr>
          <w:p w:rsidR="00C37B2D" w:rsidRPr="00B3565B" w:rsidRDefault="00C37B2D"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4" w:type="dxa"/>
            <w:gridSpan w:val="2"/>
            <w:shd w:val="clear" w:color="auto" w:fill="auto"/>
            <w:vAlign w:val="center"/>
          </w:tcPr>
          <w:p w:rsidR="00C37B2D" w:rsidRPr="00B3565B" w:rsidRDefault="00C37B2D"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C37B2D" w:rsidRPr="00B3565B" w:rsidRDefault="00C37B2D"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7" w:type="dxa"/>
            <w:gridSpan w:val="3"/>
          </w:tcPr>
          <w:p w:rsidR="00C37B2D" w:rsidRPr="00B3565B" w:rsidRDefault="00C37B2D"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0E3262">
        <w:trPr>
          <w:trHeight w:val="383"/>
          <w:jc w:val="center"/>
        </w:trPr>
        <w:tc>
          <w:tcPr>
            <w:tcW w:w="1985" w:type="dxa"/>
            <w:vMerge/>
            <w:shd w:val="clear" w:color="auto" w:fill="auto"/>
            <w:noWrap/>
            <w:vAlign w:val="center"/>
          </w:tcPr>
          <w:p w:rsidR="000D59A6" w:rsidRPr="00B3565B" w:rsidRDefault="000D59A6" w:rsidP="00F62832">
            <w:pPr>
              <w:jc w:val="center"/>
              <w:rPr>
                <w:rFonts w:ascii="Times New Roman" w:hAnsi="Times New Roman"/>
                <w:b/>
                <w:bCs/>
                <w:lang w:eastAsia="ru-RU" w:bidi="ar-SA"/>
              </w:rPr>
            </w:pPr>
          </w:p>
        </w:tc>
        <w:tc>
          <w:tcPr>
            <w:tcW w:w="993" w:type="dxa"/>
            <w:shd w:val="clear" w:color="auto" w:fill="auto"/>
            <w:vAlign w:val="center"/>
          </w:tcPr>
          <w:p w:rsidR="000D59A6" w:rsidRPr="00B3565B" w:rsidRDefault="000D59A6"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0D59A6" w:rsidRPr="00B3565B" w:rsidRDefault="000D59A6"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0D59A6" w:rsidRPr="00B3565B" w:rsidRDefault="000D59A6"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0D59A6" w:rsidRPr="00B3565B" w:rsidRDefault="000D59A6"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0D59A6" w:rsidRPr="00B3565B" w:rsidRDefault="000D59A6"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 xml:space="preserve"> м.р.</w:t>
            </w:r>
          </w:p>
        </w:tc>
        <w:tc>
          <w:tcPr>
            <w:tcW w:w="851" w:type="dxa"/>
            <w:vAlign w:val="center"/>
          </w:tcPr>
          <w:p w:rsidR="000D59A6" w:rsidRPr="00B3565B" w:rsidRDefault="000D59A6"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vAlign w:val="center"/>
          </w:tcPr>
          <w:p w:rsidR="000D59A6" w:rsidRPr="00B3565B" w:rsidRDefault="000D59A6"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0D59A6" w:rsidRPr="00B3565B" w:rsidRDefault="000D59A6" w:rsidP="00F62832">
            <w:pPr>
              <w:jc w:val="center"/>
              <w:rPr>
                <w:rFonts w:ascii="Times New Roman" w:hAnsi="Times New Roman"/>
                <w:b/>
                <w:bCs/>
                <w:spacing w:val="-20"/>
              </w:rPr>
            </w:pPr>
            <w:r w:rsidRPr="00B3565B">
              <w:rPr>
                <w:rFonts w:ascii="Times New Roman" w:hAnsi="Times New Roman"/>
                <w:b/>
                <w:bCs/>
                <w:spacing w:val="-20"/>
              </w:rPr>
              <w:t>&gt;10 ПДК</w:t>
            </w:r>
          </w:p>
        </w:tc>
      </w:tr>
      <w:tr w:rsidR="00413C38" w:rsidRPr="00B3565B" w:rsidTr="000E3262">
        <w:trPr>
          <w:trHeight w:val="300"/>
          <w:jc w:val="center"/>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Взвешенные частицы РМ -10</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0,007</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0,124</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0,657</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2,190</w:t>
            </w:r>
          </w:p>
        </w:tc>
        <w:tc>
          <w:tcPr>
            <w:tcW w:w="851" w:type="dxa"/>
            <w:shd w:val="clear" w:color="000000" w:fill="FFFFFF"/>
          </w:tcPr>
          <w:p w:rsidR="00413C38" w:rsidRPr="00B3565B" w:rsidRDefault="00413C38" w:rsidP="00F62832">
            <w:pPr>
              <w:jc w:val="center"/>
              <w:rPr>
                <w:rFonts w:ascii="Times New Roman" w:hAnsi="Times New Roman"/>
              </w:rPr>
            </w:pPr>
            <w:r w:rsidRPr="00B3565B">
              <w:rPr>
                <w:rFonts w:ascii="Times New Roman" w:hAnsi="Times New Roman"/>
              </w:rPr>
              <w:t>3</w:t>
            </w:r>
          </w:p>
        </w:tc>
        <w:tc>
          <w:tcPr>
            <w:tcW w:w="992" w:type="dxa"/>
            <w:shd w:val="clear" w:color="000000" w:fill="FFFFFF"/>
          </w:tcPr>
          <w:p w:rsidR="00413C38" w:rsidRPr="00B3565B" w:rsidRDefault="00413C38" w:rsidP="00F62832">
            <w:pPr>
              <w:jc w:val="center"/>
              <w:rPr>
                <w:rFonts w:ascii="Times New Roman" w:hAnsi="Times New Roman"/>
              </w:rPr>
            </w:pPr>
          </w:p>
        </w:tc>
        <w:tc>
          <w:tcPr>
            <w:tcW w:w="1134" w:type="dxa"/>
            <w:shd w:val="clear" w:color="000000" w:fill="FFFFFF"/>
          </w:tcPr>
          <w:p w:rsidR="00413C38" w:rsidRPr="00B3565B" w:rsidRDefault="00413C38" w:rsidP="00F62832">
            <w:pPr>
              <w:jc w:val="center"/>
              <w:rPr>
                <w:rFonts w:ascii="Times New Roman" w:hAnsi="Times New Roman"/>
              </w:rPr>
            </w:pPr>
          </w:p>
        </w:tc>
      </w:tr>
      <w:tr w:rsidR="00413C38" w:rsidRPr="00B3565B" w:rsidTr="007F6282">
        <w:trPr>
          <w:trHeight w:val="83"/>
          <w:jc w:val="center"/>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Диоксид серы</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0,057</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1,144</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2,012</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4,023</w:t>
            </w:r>
          </w:p>
        </w:tc>
        <w:tc>
          <w:tcPr>
            <w:tcW w:w="851"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16</w:t>
            </w:r>
          </w:p>
        </w:tc>
        <w:tc>
          <w:tcPr>
            <w:tcW w:w="992" w:type="dxa"/>
            <w:shd w:val="clear" w:color="000000" w:fill="FFFFFF"/>
          </w:tcPr>
          <w:p w:rsidR="00413C38" w:rsidRPr="00B3565B" w:rsidRDefault="00413C38" w:rsidP="00F62832">
            <w:pPr>
              <w:jc w:val="center"/>
              <w:rPr>
                <w:rFonts w:ascii="Times New Roman" w:hAnsi="Times New Roman"/>
              </w:rPr>
            </w:pPr>
          </w:p>
        </w:tc>
        <w:tc>
          <w:tcPr>
            <w:tcW w:w="1134" w:type="dxa"/>
            <w:shd w:val="clear" w:color="000000" w:fill="FFFFFF"/>
          </w:tcPr>
          <w:p w:rsidR="00413C38" w:rsidRPr="00B3565B" w:rsidRDefault="00413C38" w:rsidP="00F62832">
            <w:pPr>
              <w:jc w:val="center"/>
              <w:rPr>
                <w:rFonts w:ascii="Times New Roman" w:hAnsi="Times New Roman"/>
              </w:rPr>
            </w:pPr>
          </w:p>
        </w:tc>
      </w:tr>
      <w:tr w:rsidR="00413C38" w:rsidRPr="00B3565B" w:rsidTr="007F6282">
        <w:trPr>
          <w:trHeight w:val="64"/>
          <w:jc w:val="center"/>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Оксид углерода</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0,002</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0,001</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1,360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0,272</w:t>
            </w:r>
          </w:p>
        </w:tc>
        <w:tc>
          <w:tcPr>
            <w:tcW w:w="851" w:type="dxa"/>
            <w:shd w:val="clear" w:color="000000" w:fill="FFFFFF"/>
            <w:vAlign w:val="center"/>
          </w:tcPr>
          <w:p w:rsidR="00413C38" w:rsidRPr="00B3565B" w:rsidRDefault="00413C38">
            <w:pPr>
              <w:jc w:val="center"/>
              <w:rPr>
                <w:rFonts w:ascii="Times New Roman" w:hAnsi="Times New Roman"/>
              </w:rPr>
            </w:pPr>
          </w:p>
        </w:tc>
        <w:tc>
          <w:tcPr>
            <w:tcW w:w="992" w:type="dxa"/>
            <w:shd w:val="clear" w:color="000000" w:fill="FFFFFF"/>
          </w:tcPr>
          <w:p w:rsidR="00413C38" w:rsidRPr="00B3565B" w:rsidRDefault="00413C38" w:rsidP="00F62832">
            <w:pPr>
              <w:jc w:val="center"/>
              <w:rPr>
                <w:rFonts w:ascii="Times New Roman" w:hAnsi="Times New Roman"/>
              </w:rPr>
            </w:pPr>
          </w:p>
        </w:tc>
        <w:tc>
          <w:tcPr>
            <w:tcW w:w="1134" w:type="dxa"/>
            <w:shd w:val="clear" w:color="000000" w:fill="FFFFFF"/>
          </w:tcPr>
          <w:p w:rsidR="00413C38" w:rsidRPr="00B3565B" w:rsidRDefault="00413C38" w:rsidP="00F62832">
            <w:pPr>
              <w:jc w:val="center"/>
              <w:rPr>
                <w:rFonts w:ascii="Times New Roman" w:hAnsi="Times New Roman"/>
              </w:rPr>
            </w:pPr>
          </w:p>
        </w:tc>
      </w:tr>
      <w:tr w:rsidR="00413C38" w:rsidRPr="00B3565B" w:rsidTr="007F6282">
        <w:trPr>
          <w:trHeight w:val="223"/>
          <w:jc w:val="center"/>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Диоксид азота</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0,018</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0,444</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0,136</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0,680</w:t>
            </w:r>
          </w:p>
        </w:tc>
        <w:tc>
          <w:tcPr>
            <w:tcW w:w="851"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13</w:t>
            </w:r>
          </w:p>
        </w:tc>
        <w:tc>
          <w:tcPr>
            <w:tcW w:w="992" w:type="dxa"/>
            <w:shd w:val="clear" w:color="000000" w:fill="FFFFFF"/>
          </w:tcPr>
          <w:p w:rsidR="00413C38" w:rsidRPr="00B3565B" w:rsidRDefault="00413C38" w:rsidP="00F62832">
            <w:pPr>
              <w:jc w:val="center"/>
              <w:rPr>
                <w:rFonts w:ascii="Times New Roman" w:hAnsi="Times New Roman"/>
              </w:rPr>
            </w:pPr>
          </w:p>
        </w:tc>
        <w:tc>
          <w:tcPr>
            <w:tcW w:w="1134" w:type="dxa"/>
            <w:shd w:val="clear" w:color="000000" w:fill="FFFFFF"/>
          </w:tcPr>
          <w:p w:rsidR="00413C38" w:rsidRPr="00B3565B" w:rsidRDefault="00413C38" w:rsidP="00F62832">
            <w:pPr>
              <w:jc w:val="center"/>
              <w:rPr>
                <w:rFonts w:ascii="Times New Roman" w:hAnsi="Times New Roman"/>
              </w:rPr>
            </w:pPr>
          </w:p>
        </w:tc>
      </w:tr>
      <w:tr w:rsidR="00413C38" w:rsidRPr="00B3565B" w:rsidTr="000E3262">
        <w:trPr>
          <w:trHeight w:val="64"/>
          <w:jc w:val="center"/>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Оксид азота</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0,004</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0,065</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0,314</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0,786</w:t>
            </w:r>
          </w:p>
        </w:tc>
        <w:tc>
          <w:tcPr>
            <w:tcW w:w="851" w:type="dxa"/>
            <w:shd w:val="clear" w:color="000000" w:fill="FFFFFF"/>
          </w:tcPr>
          <w:p w:rsidR="00413C38" w:rsidRPr="00B3565B" w:rsidRDefault="00413C38" w:rsidP="00F62832">
            <w:pPr>
              <w:jc w:val="center"/>
              <w:rPr>
                <w:rFonts w:ascii="Times New Roman" w:hAnsi="Times New Roman"/>
              </w:rPr>
            </w:pPr>
          </w:p>
        </w:tc>
        <w:tc>
          <w:tcPr>
            <w:tcW w:w="992" w:type="dxa"/>
            <w:shd w:val="clear" w:color="000000" w:fill="FFFFFF"/>
          </w:tcPr>
          <w:p w:rsidR="00413C38" w:rsidRPr="00B3565B" w:rsidRDefault="00413C38" w:rsidP="00F62832">
            <w:pPr>
              <w:jc w:val="center"/>
              <w:rPr>
                <w:rFonts w:ascii="Times New Roman" w:hAnsi="Times New Roman"/>
              </w:rPr>
            </w:pPr>
          </w:p>
        </w:tc>
        <w:tc>
          <w:tcPr>
            <w:tcW w:w="1134" w:type="dxa"/>
            <w:shd w:val="clear" w:color="000000" w:fill="FFFFFF"/>
          </w:tcPr>
          <w:p w:rsidR="00413C38" w:rsidRPr="00B3565B" w:rsidRDefault="00413C38" w:rsidP="00F62832">
            <w:pPr>
              <w:jc w:val="center"/>
              <w:rPr>
                <w:rFonts w:ascii="Times New Roman" w:hAnsi="Times New Roman"/>
              </w:rPr>
            </w:pPr>
          </w:p>
        </w:tc>
      </w:tr>
      <w:tr w:rsidR="00413C38" w:rsidRPr="00B3565B" w:rsidTr="000E3262">
        <w:trPr>
          <w:trHeight w:val="64"/>
          <w:jc w:val="center"/>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Сумма УВ</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851" w:type="dxa"/>
            <w:shd w:val="clear" w:color="000000" w:fill="FFFFFF"/>
          </w:tcPr>
          <w:p w:rsidR="00413C38" w:rsidRPr="00B3565B" w:rsidRDefault="00413C38" w:rsidP="00F62832">
            <w:pPr>
              <w:jc w:val="center"/>
              <w:rPr>
                <w:rFonts w:ascii="Times New Roman" w:hAnsi="Times New Roman"/>
              </w:rPr>
            </w:pPr>
          </w:p>
        </w:tc>
        <w:tc>
          <w:tcPr>
            <w:tcW w:w="992" w:type="dxa"/>
            <w:shd w:val="clear" w:color="000000" w:fill="FFFFFF"/>
          </w:tcPr>
          <w:p w:rsidR="00413C38" w:rsidRPr="00B3565B" w:rsidRDefault="00413C38" w:rsidP="00F62832">
            <w:pPr>
              <w:jc w:val="center"/>
              <w:rPr>
                <w:rFonts w:ascii="Times New Roman" w:hAnsi="Times New Roman"/>
              </w:rPr>
            </w:pPr>
          </w:p>
        </w:tc>
        <w:tc>
          <w:tcPr>
            <w:tcW w:w="1134" w:type="dxa"/>
            <w:shd w:val="clear" w:color="000000" w:fill="FFFFFF"/>
          </w:tcPr>
          <w:p w:rsidR="00413C38" w:rsidRPr="00B3565B" w:rsidRDefault="00413C38" w:rsidP="00F62832">
            <w:pPr>
              <w:jc w:val="center"/>
              <w:rPr>
                <w:rFonts w:ascii="Times New Roman" w:hAnsi="Times New Roman"/>
              </w:rPr>
            </w:pPr>
          </w:p>
        </w:tc>
      </w:tr>
      <w:tr w:rsidR="00413C38" w:rsidRPr="00B3565B" w:rsidTr="000E3262">
        <w:trPr>
          <w:trHeight w:val="64"/>
          <w:jc w:val="center"/>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 xml:space="preserve">Метан </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851" w:type="dxa"/>
            <w:shd w:val="clear" w:color="000000" w:fill="FFFFFF"/>
          </w:tcPr>
          <w:p w:rsidR="00413C38" w:rsidRPr="00B3565B" w:rsidRDefault="00413C38" w:rsidP="00F62832">
            <w:pPr>
              <w:jc w:val="center"/>
              <w:rPr>
                <w:rFonts w:ascii="Times New Roman" w:hAnsi="Times New Roman"/>
              </w:rPr>
            </w:pPr>
          </w:p>
        </w:tc>
        <w:tc>
          <w:tcPr>
            <w:tcW w:w="992" w:type="dxa"/>
            <w:shd w:val="clear" w:color="000000" w:fill="FFFFFF"/>
          </w:tcPr>
          <w:p w:rsidR="00413C38" w:rsidRPr="00B3565B" w:rsidRDefault="00413C38" w:rsidP="00F62832">
            <w:pPr>
              <w:jc w:val="center"/>
              <w:rPr>
                <w:rFonts w:ascii="Times New Roman" w:hAnsi="Times New Roman"/>
              </w:rPr>
            </w:pPr>
          </w:p>
        </w:tc>
        <w:tc>
          <w:tcPr>
            <w:tcW w:w="1134" w:type="dxa"/>
            <w:shd w:val="clear" w:color="000000" w:fill="FFFFFF"/>
          </w:tcPr>
          <w:p w:rsidR="00413C38" w:rsidRPr="00B3565B" w:rsidRDefault="00413C38" w:rsidP="00F62832">
            <w:pPr>
              <w:jc w:val="center"/>
              <w:rPr>
                <w:rFonts w:ascii="Times New Roman" w:hAnsi="Times New Roman"/>
              </w:rPr>
            </w:pPr>
          </w:p>
        </w:tc>
      </w:tr>
    </w:tbl>
    <w:p w:rsidR="001F011B" w:rsidRPr="00B3565B" w:rsidRDefault="001F011B" w:rsidP="00F62832">
      <w:pPr>
        <w:jc w:val="both"/>
        <w:rPr>
          <w:rFonts w:ascii="Times New Roman" w:hAnsi="Times New Roman"/>
          <w:b/>
          <w:noProof/>
          <w:sz w:val="26"/>
          <w:szCs w:val="26"/>
          <w:lang w:eastAsia="ru-RU" w:bidi="ar-SA"/>
        </w:rPr>
      </w:pP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6362E3"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(рис.9.2.), уровень загрязнения атмосферного воздуха </w:t>
      </w:r>
      <w:r w:rsidRPr="00B3565B">
        <w:rPr>
          <w:rFonts w:ascii="Times New Roman" w:hAnsi="Times New Roman"/>
          <w:sz w:val="28"/>
          <w:szCs w:val="28"/>
        </w:rPr>
        <w:lastRenderedPageBreak/>
        <w:t>оценива</w:t>
      </w:r>
      <w:r w:rsidR="0067541E" w:rsidRPr="00B3565B">
        <w:rPr>
          <w:rFonts w:ascii="Times New Roman" w:hAnsi="Times New Roman"/>
          <w:sz w:val="28"/>
          <w:szCs w:val="28"/>
        </w:rPr>
        <w:t>ется</w:t>
      </w:r>
      <w:r w:rsidR="001B790E" w:rsidRPr="00B3565B">
        <w:rPr>
          <w:rFonts w:ascii="Times New Roman" w:hAnsi="Times New Roman"/>
          <w:b/>
          <w:i/>
          <w:sz w:val="28"/>
          <w:szCs w:val="28"/>
        </w:rPr>
        <w:t>повышенным</w:t>
      </w:r>
      <w:r w:rsidR="00D22DE9" w:rsidRPr="00B3565B">
        <w:rPr>
          <w:rFonts w:ascii="Times New Roman" w:hAnsi="Times New Roman"/>
          <w:sz w:val="28"/>
          <w:szCs w:val="28"/>
        </w:rPr>
        <w:t>,о</w:t>
      </w:r>
      <w:r w:rsidRPr="00B3565B">
        <w:rPr>
          <w:rFonts w:ascii="Times New Roman" w:hAnsi="Times New Roman"/>
          <w:sz w:val="28"/>
          <w:szCs w:val="28"/>
        </w:rPr>
        <w:t>н определялся значени</w:t>
      </w:r>
      <w:r w:rsidR="00223B0F" w:rsidRPr="00B3565B">
        <w:rPr>
          <w:rFonts w:ascii="Times New Roman" w:hAnsi="Times New Roman"/>
          <w:sz w:val="28"/>
          <w:szCs w:val="28"/>
        </w:rPr>
        <w:t xml:space="preserve">ями СИ равным </w:t>
      </w:r>
      <w:r w:rsidR="00413C38" w:rsidRPr="00B3565B">
        <w:rPr>
          <w:rFonts w:ascii="Times New Roman" w:hAnsi="Times New Roman"/>
          <w:sz w:val="28"/>
          <w:szCs w:val="28"/>
        </w:rPr>
        <w:t>4,0</w:t>
      </w:r>
      <w:r w:rsidR="001B790E" w:rsidRPr="00B3565B">
        <w:rPr>
          <w:rFonts w:ascii="Times New Roman" w:hAnsi="Times New Roman"/>
          <w:sz w:val="28"/>
          <w:szCs w:val="28"/>
        </w:rPr>
        <w:t xml:space="preserve"> и</w:t>
      </w:r>
      <w:r w:rsidR="00504574" w:rsidRPr="00B3565B">
        <w:rPr>
          <w:rFonts w:ascii="Times New Roman" w:hAnsi="Times New Roman"/>
          <w:sz w:val="28"/>
          <w:szCs w:val="28"/>
        </w:rPr>
        <w:t>НП</w:t>
      </w:r>
      <w:r w:rsidR="001B790E" w:rsidRPr="00B3565B">
        <w:rPr>
          <w:rFonts w:ascii="Times New Roman" w:hAnsi="Times New Roman"/>
          <w:sz w:val="28"/>
          <w:szCs w:val="28"/>
        </w:rPr>
        <w:t>=</w:t>
      </w:r>
      <w:r w:rsidR="00413C38" w:rsidRPr="00B3565B">
        <w:rPr>
          <w:rFonts w:ascii="Times New Roman" w:hAnsi="Times New Roman"/>
          <w:sz w:val="28"/>
          <w:szCs w:val="28"/>
        </w:rPr>
        <w:t xml:space="preserve"> 0,6</w:t>
      </w:r>
      <w:r w:rsidR="007953B7" w:rsidRPr="00B3565B">
        <w:rPr>
          <w:rFonts w:ascii="Times New Roman" w:hAnsi="Times New Roman"/>
          <w:sz w:val="28"/>
          <w:szCs w:val="28"/>
        </w:rPr>
        <w:t>%</w:t>
      </w:r>
      <w:r w:rsidR="005666F5" w:rsidRPr="00B3565B">
        <w:rPr>
          <w:rFonts w:ascii="Times New Roman" w:hAnsi="Times New Roman"/>
          <w:sz w:val="28"/>
          <w:szCs w:val="28"/>
        </w:rPr>
        <w:t xml:space="preserve">(табл.1 и табл.1.1). </w:t>
      </w:r>
      <w:r w:rsidRPr="00B3565B">
        <w:rPr>
          <w:rFonts w:ascii="Times New Roman" w:hAnsi="Times New Roman"/>
          <w:sz w:val="28"/>
          <w:szCs w:val="28"/>
        </w:rPr>
        <w:t xml:space="preserve">Воздух города более всего загрязнен </w:t>
      </w:r>
      <w:r w:rsidRPr="00B3565B">
        <w:rPr>
          <w:rFonts w:ascii="Times New Roman" w:hAnsi="Times New Roman"/>
          <w:b/>
          <w:sz w:val="28"/>
          <w:szCs w:val="28"/>
        </w:rPr>
        <w:t xml:space="preserve">диоксидом </w:t>
      </w:r>
      <w:r w:rsidR="000E3262" w:rsidRPr="00B3565B">
        <w:rPr>
          <w:rFonts w:ascii="Times New Roman" w:hAnsi="Times New Roman"/>
          <w:b/>
          <w:sz w:val="28"/>
          <w:szCs w:val="28"/>
        </w:rPr>
        <w:t>серы</w:t>
      </w:r>
      <w:r w:rsidRPr="00B3565B">
        <w:rPr>
          <w:rFonts w:ascii="Times New Roman" w:hAnsi="Times New Roman"/>
          <w:sz w:val="28"/>
          <w:szCs w:val="28"/>
        </w:rPr>
        <w:t>.</w:t>
      </w:r>
    </w:p>
    <w:p w:rsidR="004307DA" w:rsidRPr="00B3565B" w:rsidRDefault="004307DA" w:rsidP="00F62832">
      <w:pPr>
        <w:ind w:firstLine="567"/>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BF7104" w:rsidRPr="00B3565B">
        <w:rPr>
          <w:rFonts w:ascii="Times New Roman" w:hAnsi="Times New Roman"/>
          <w:sz w:val="28"/>
          <w:szCs w:val="28"/>
        </w:rPr>
        <w:t>ы</w:t>
      </w:r>
      <w:r w:rsidR="00A90ADF" w:rsidRPr="00B3565B">
        <w:rPr>
          <w:rFonts w:ascii="Times New Roman" w:hAnsi="Times New Roman"/>
          <w:sz w:val="28"/>
          <w:szCs w:val="28"/>
        </w:rPr>
        <w:t xml:space="preserve">е </w:t>
      </w:r>
      <w:r w:rsidR="00413C38" w:rsidRPr="00B3565B">
        <w:rPr>
          <w:rFonts w:ascii="Times New Roman" w:hAnsi="Times New Roman"/>
          <w:sz w:val="28"/>
          <w:szCs w:val="28"/>
        </w:rPr>
        <w:t>концентрации диоксида серы составили 1,1</w:t>
      </w:r>
      <w:r w:rsidR="00413C38" w:rsidRPr="00B3565B">
        <w:rPr>
          <w:rFonts w:ascii="Times New Roman" w:hAnsi="Times New Roman"/>
          <w:bCs/>
          <w:sz w:val="28"/>
          <w:szCs w:val="28"/>
          <w:lang w:eastAsia="ru-RU" w:bidi="ar-SA"/>
        </w:rPr>
        <w:t>ПДК</w:t>
      </w:r>
      <w:r w:rsidR="00413C38" w:rsidRPr="00B3565B">
        <w:rPr>
          <w:rFonts w:ascii="Times New Roman" w:hAnsi="Times New Roman"/>
          <w:bCs/>
          <w:sz w:val="28"/>
          <w:szCs w:val="28"/>
          <w:vertAlign w:val="subscript"/>
          <w:lang w:eastAsia="ru-RU" w:bidi="ar-SA"/>
        </w:rPr>
        <w:t>с.с.</w:t>
      </w:r>
      <w:r w:rsidR="00413C38" w:rsidRPr="00B3565B">
        <w:rPr>
          <w:rFonts w:ascii="Times New Roman" w:hAnsi="Times New Roman"/>
          <w:sz w:val="28"/>
          <w:szCs w:val="28"/>
        </w:rPr>
        <w:t xml:space="preserve">, </w:t>
      </w:r>
      <w:r w:rsidRPr="00B3565B">
        <w:rPr>
          <w:rFonts w:ascii="Times New Roman" w:hAnsi="Times New Roman"/>
          <w:sz w:val="28"/>
          <w:szCs w:val="28"/>
        </w:rPr>
        <w:t>концентраци</w:t>
      </w:r>
      <w:r w:rsidR="00A90ADF" w:rsidRPr="00B3565B">
        <w:rPr>
          <w:rFonts w:ascii="Times New Roman" w:hAnsi="Times New Roman"/>
          <w:sz w:val="28"/>
          <w:szCs w:val="28"/>
        </w:rPr>
        <w:t xml:space="preserve">и </w:t>
      </w:r>
      <w:r w:rsidR="00413C38" w:rsidRPr="00B3565B">
        <w:rPr>
          <w:rFonts w:ascii="Times New Roman" w:hAnsi="Times New Roman"/>
          <w:sz w:val="28"/>
          <w:szCs w:val="28"/>
        </w:rPr>
        <w:t xml:space="preserve">остальных </w:t>
      </w:r>
      <w:r w:rsidRPr="00B3565B">
        <w:rPr>
          <w:rFonts w:ascii="Times New Roman" w:hAnsi="Times New Roman"/>
          <w:sz w:val="28"/>
          <w:szCs w:val="28"/>
        </w:rPr>
        <w:t>загрязняющи</w:t>
      </w:r>
      <w:r w:rsidR="00965ACE" w:rsidRPr="00B3565B">
        <w:rPr>
          <w:rFonts w:ascii="Times New Roman" w:hAnsi="Times New Roman"/>
          <w:sz w:val="28"/>
          <w:szCs w:val="28"/>
        </w:rPr>
        <w:t>х</w:t>
      </w:r>
      <w:r w:rsidR="00223B0F" w:rsidRPr="00B3565B">
        <w:rPr>
          <w:rFonts w:ascii="Times New Roman" w:hAnsi="Times New Roman"/>
          <w:sz w:val="28"/>
          <w:szCs w:val="28"/>
        </w:rPr>
        <w:t xml:space="preserve"> веществ не превышали ПДК</w:t>
      </w:r>
      <w:r w:rsidR="00752318" w:rsidRPr="00B3565B">
        <w:rPr>
          <w:rFonts w:ascii="Times New Roman" w:hAnsi="Times New Roman"/>
          <w:sz w:val="28"/>
          <w:szCs w:val="28"/>
        </w:rPr>
        <w:t xml:space="preserve">. За </w:t>
      </w:r>
      <w:r w:rsidR="00413C38" w:rsidRPr="00B3565B">
        <w:rPr>
          <w:rFonts w:ascii="Times New Roman" w:hAnsi="Times New Roman"/>
          <w:sz w:val="28"/>
          <w:szCs w:val="28"/>
          <w:lang w:val="kk-KZ"/>
        </w:rPr>
        <w:t>3</w:t>
      </w:r>
      <w:r w:rsidR="00F46331" w:rsidRPr="00B3565B">
        <w:rPr>
          <w:rFonts w:ascii="Times New Roman" w:hAnsi="Times New Roman"/>
          <w:sz w:val="28"/>
          <w:szCs w:val="28"/>
          <w:lang w:val="kk-KZ"/>
        </w:rPr>
        <w:t xml:space="preserve"> квартал </w:t>
      </w:r>
      <w:r w:rsidR="00752318" w:rsidRPr="00B3565B">
        <w:rPr>
          <w:rFonts w:ascii="Times New Roman" w:hAnsi="Times New Roman"/>
          <w:sz w:val="28"/>
          <w:szCs w:val="28"/>
        </w:rPr>
        <w:t xml:space="preserve">по городу были зафиксированы превышения более 1 ПДК </w:t>
      </w:r>
      <w:r w:rsidR="00413C38" w:rsidRPr="00B3565B">
        <w:rPr>
          <w:rFonts w:ascii="Times New Roman" w:hAnsi="Times New Roman"/>
          <w:sz w:val="28"/>
          <w:szCs w:val="28"/>
        </w:rPr>
        <w:t xml:space="preserve">по взвешанным частицам РМ-10 – 3, </w:t>
      </w:r>
      <w:r w:rsidR="00752318" w:rsidRPr="00B3565B">
        <w:rPr>
          <w:rFonts w:ascii="Times New Roman" w:hAnsi="Times New Roman"/>
          <w:sz w:val="28"/>
          <w:szCs w:val="28"/>
        </w:rPr>
        <w:t xml:space="preserve">по диоксиду </w:t>
      </w:r>
      <w:r w:rsidR="000E3262" w:rsidRPr="00B3565B">
        <w:rPr>
          <w:rFonts w:ascii="Times New Roman" w:hAnsi="Times New Roman"/>
          <w:sz w:val="28"/>
          <w:szCs w:val="28"/>
        </w:rPr>
        <w:t>серы</w:t>
      </w:r>
      <w:r w:rsidR="00752318" w:rsidRPr="00B3565B">
        <w:rPr>
          <w:rFonts w:ascii="Times New Roman" w:hAnsi="Times New Roman"/>
          <w:sz w:val="28"/>
          <w:szCs w:val="28"/>
          <w:lang w:val="kk-KZ"/>
        </w:rPr>
        <w:t xml:space="preserve"> – </w:t>
      </w:r>
      <w:r w:rsidR="00413C38" w:rsidRPr="00B3565B">
        <w:rPr>
          <w:rFonts w:ascii="Times New Roman" w:hAnsi="Times New Roman"/>
          <w:sz w:val="28"/>
          <w:szCs w:val="28"/>
          <w:lang w:val="kk-KZ"/>
        </w:rPr>
        <w:t>1</w:t>
      </w:r>
      <w:r w:rsidR="00F46331" w:rsidRPr="00B3565B">
        <w:rPr>
          <w:rFonts w:ascii="Times New Roman" w:hAnsi="Times New Roman"/>
          <w:sz w:val="28"/>
          <w:szCs w:val="28"/>
          <w:lang w:val="kk-KZ"/>
        </w:rPr>
        <w:t>6</w:t>
      </w:r>
      <w:r w:rsidR="00413C38" w:rsidRPr="00B3565B">
        <w:rPr>
          <w:rFonts w:ascii="Times New Roman" w:hAnsi="Times New Roman"/>
          <w:sz w:val="28"/>
          <w:szCs w:val="28"/>
          <w:lang w:val="kk-KZ"/>
        </w:rPr>
        <w:t>,</w:t>
      </w:r>
      <w:r w:rsidR="00752318" w:rsidRPr="00B3565B">
        <w:rPr>
          <w:rFonts w:ascii="Times New Roman" w:hAnsi="Times New Roman"/>
          <w:sz w:val="28"/>
          <w:szCs w:val="28"/>
          <w:lang w:val="kk-KZ"/>
        </w:rPr>
        <w:t xml:space="preserve">по диоксиду </w:t>
      </w:r>
      <w:r w:rsidR="000E3262" w:rsidRPr="00B3565B">
        <w:rPr>
          <w:rFonts w:ascii="Times New Roman" w:hAnsi="Times New Roman"/>
          <w:sz w:val="28"/>
          <w:szCs w:val="28"/>
          <w:lang w:val="kk-KZ"/>
        </w:rPr>
        <w:t>азота</w:t>
      </w:r>
      <w:r w:rsidR="00752318" w:rsidRPr="00B3565B">
        <w:rPr>
          <w:rFonts w:ascii="Times New Roman" w:hAnsi="Times New Roman"/>
          <w:sz w:val="28"/>
          <w:szCs w:val="28"/>
          <w:lang w:val="kk-KZ"/>
        </w:rPr>
        <w:t xml:space="preserve"> – </w:t>
      </w:r>
      <w:r w:rsidR="00413C38" w:rsidRPr="00B3565B">
        <w:rPr>
          <w:rFonts w:ascii="Times New Roman" w:hAnsi="Times New Roman"/>
          <w:sz w:val="28"/>
          <w:szCs w:val="28"/>
          <w:lang w:val="kk-KZ"/>
        </w:rPr>
        <w:t>13</w:t>
      </w:r>
      <w:r w:rsidR="00752318" w:rsidRPr="00B3565B">
        <w:rPr>
          <w:rFonts w:ascii="Times New Roman" w:hAnsi="Times New Roman"/>
          <w:sz w:val="28"/>
          <w:szCs w:val="28"/>
          <w:lang w:val="kk-KZ"/>
        </w:rPr>
        <w:t xml:space="preserve"> случа</w:t>
      </w:r>
      <w:r w:rsidR="00413C38" w:rsidRPr="00B3565B">
        <w:rPr>
          <w:rFonts w:ascii="Times New Roman" w:hAnsi="Times New Roman"/>
          <w:sz w:val="28"/>
          <w:szCs w:val="28"/>
          <w:lang w:val="kk-KZ"/>
        </w:rPr>
        <w:t>ев</w:t>
      </w:r>
      <w:r w:rsidRPr="00B3565B">
        <w:rPr>
          <w:rFonts w:ascii="Times New Roman" w:hAnsi="Times New Roman"/>
          <w:sz w:val="28"/>
          <w:szCs w:val="28"/>
        </w:rPr>
        <w:t xml:space="preserve">(таблица </w:t>
      </w:r>
      <w:r w:rsidR="00631AFF" w:rsidRPr="00B3565B">
        <w:rPr>
          <w:rFonts w:ascii="Times New Roman" w:hAnsi="Times New Roman"/>
          <w:sz w:val="28"/>
          <w:szCs w:val="28"/>
        </w:rPr>
        <w:t>88</w:t>
      </w:r>
      <w:r w:rsidRPr="00B3565B">
        <w:rPr>
          <w:rFonts w:ascii="Times New Roman" w:hAnsi="Times New Roman"/>
          <w:sz w:val="28"/>
          <w:szCs w:val="28"/>
        </w:rPr>
        <w:t>).</w:t>
      </w:r>
    </w:p>
    <w:p w:rsidR="00A45CEA" w:rsidRPr="00B3565B" w:rsidRDefault="00A45CEA" w:rsidP="00F62832">
      <w:pPr>
        <w:ind w:firstLine="567"/>
        <w:jc w:val="both"/>
        <w:rPr>
          <w:rFonts w:ascii="Times New Roman" w:hAnsi="Times New Roman"/>
          <w:sz w:val="28"/>
          <w:szCs w:val="28"/>
        </w:rPr>
      </w:pPr>
    </w:p>
    <w:p w:rsidR="00F016D5" w:rsidRPr="00B3565B" w:rsidRDefault="00F016D5" w:rsidP="00F62832">
      <w:pPr>
        <w:ind w:firstLine="567"/>
        <w:jc w:val="both"/>
        <w:rPr>
          <w:rFonts w:ascii="Times New Roman" w:hAnsi="Times New Roman"/>
          <w:sz w:val="28"/>
          <w:szCs w:val="28"/>
        </w:rPr>
      </w:pPr>
    </w:p>
    <w:p w:rsidR="00F016D5" w:rsidRPr="00B3565B" w:rsidRDefault="00F016D5" w:rsidP="00F62832">
      <w:pPr>
        <w:ind w:firstLine="567"/>
        <w:jc w:val="both"/>
        <w:rPr>
          <w:rFonts w:ascii="Times New Roman" w:hAnsi="Times New Roman"/>
          <w:sz w:val="28"/>
          <w:szCs w:val="28"/>
        </w:rPr>
      </w:pPr>
    </w:p>
    <w:p w:rsidR="001D05C4" w:rsidRPr="00B3565B" w:rsidRDefault="001D05C4" w:rsidP="00F62832">
      <w:pPr>
        <w:pStyle w:val="afa"/>
        <w:numPr>
          <w:ilvl w:val="1"/>
          <w:numId w:val="4"/>
        </w:numPr>
        <w:jc w:val="center"/>
        <w:rPr>
          <w:rFonts w:ascii="Times New Roman" w:hAnsi="Times New Roman"/>
          <w:b/>
          <w:sz w:val="28"/>
          <w:szCs w:val="28"/>
        </w:rPr>
      </w:pPr>
      <w:r w:rsidRPr="00B3565B">
        <w:rPr>
          <w:rFonts w:ascii="Times New Roman" w:hAnsi="Times New Roman"/>
          <w:b/>
          <w:sz w:val="28"/>
          <w:szCs w:val="28"/>
        </w:rPr>
        <w:t xml:space="preserve">Состояние атмосферного воздуха по </w:t>
      </w:r>
      <w:r w:rsidR="00A90A93" w:rsidRPr="00B3565B">
        <w:rPr>
          <w:rFonts w:ascii="Times New Roman" w:hAnsi="Times New Roman"/>
          <w:b/>
          <w:sz w:val="28"/>
          <w:szCs w:val="28"/>
        </w:rPr>
        <w:t>поселку Карабалык</w:t>
      </w:r>
    </w:p>
    <w:p w:rsidR="001D05C4" w:rsidRPr="00B3565B" w:rsidRDefault="001D05C4" w:rsidP="00F62832">
      <w:pPr>
        <w:ind w:left="495"/>
        <w:rPr>
          <w:rFonts w:ascii="Times New Roman" w:hAnsi="Times New Roman"/>
          <w:b/>
          <w:sz w:val="28"/>
          <w:szCs w:val="28"/>
        </w:rPr>
      </w:pPr>
    </w:p>
    <w:p w:rsidR="001D05C4" w:rsidRPr="00B3565B" w:rsidRDefault="001D05C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1 стационарном посту </w:t>
      </w:r>
      <w:r w:rsidR="00464C11" w:rsidRPr="00B3565B">
        <w:rPr>
          <w:rFonts w:ascii="Times New Roman" w:hAnsi="Times New Roman"/>
          <w:sz w:val="28"/>
          <w:szCs w:val="28"/>
        </w:rPr>
        <w:t>(рис.9.3</w:t>
      </w:r>
      <w:r w:rsidR="00263E9B" w:rsidRPr="00B3565B">
        <w:rPr>
          <w:rFonts w:ascii="Times New Roman" w:hAnsi="Times New Roman"/>
          <w:sz w:val="28"/>
          <w:szCs w:val="28"/>
        </w:rPr>
        <w:t xml:space="preserve">., таблица </w:t>
      </w:r>
      <w:r w:rsidR="00631AFF" w:rsidRPr="00B3565B">
        <w:rPr>
          <w:rFonts w:ascii="Times New Roman" w:hAnsi="Times New Roman"/>
          <w:sz w:val="28"/>
          <w:szCs w:val="28"/>
        </w:rPr>
        <w:t>89</w:t>
      </w:r>
      <w:r w:rsidRPr="00B3565B">
        <w:rPr>
          <w:rFonts w:ascii="Times New Roman" w:hAnsi="Times New Roman"/>
          <w:sz w:val="28"/>
          <w:szCs w:val="28"/>
        </w:rPr>
        <w:t>)</w:t>
      </w:r>
      <w:r w:rsidRPr="00B3565B">
        <w:rPr>
          <w:rStyle w:val="FontStyle201"/>
          <w:sz w:val="28"/>
          <w:szCs w:val="28"/>
        </w:rPr>
        <w:t>.</w:t>
      </w:r>
    </w:p>
    <w:p w:rsidR="001D05C4" w:rsidRPr="00B3565B" w:rsidRDefault="001D05C4" w:rsidP="00F62832">
      <w:pPr>
        <w:pStyle w:val="Style100"/>
        <w:widowControl/>
        <w:spacing w:line="0" w:lineRule="atLeast"/>
        <w:ind w:firstLine="708"/>
        <w:rPr>
          <w:rStyle w:val="FontStyle201"/>
          <w:sz w:val="28"/>
          <w:szCs w:val="28"/>
        </w:rPr>
      </w:pPr>
    </w:p>
    <w:p w:rsidR="001D05C4" w:rsidRPr="00B3565B" w:rsidRDefault="001D05C4" w:rsidP="00F62832">
      <w:pPr>
        <w:jc w:val="right"/>
        <w:rPr>
          <w:rFonts w:ascii="Times New Roman" w:hAnsi="Times New Roman"/>
          <w:lang w:val="kk-KZ"/>
        </w:rPr>
      </w:pPr>
      <w:r w:rsidRPr="00B3565B">
        <w:rPr>
          <w:rFonts w:ascii="Times New Roman" w:hAnsi="Times New Roman"/>
        </w:rPr>
        <w:t>Таблица</w:t>
      </w:r>
      <w:r w:rsidR="00631AFF" w:rsidRPr="00B3565B">
        <w:rPr>
          <w:rFonts w:ascii="Times New Roman" w:hAnsi="Times New Roman"/>
          <w:lang w:val="kk-KZ"/>
        </w:rPr>
        <w:t xml:space="preserve"> 89</w:t>
      </w:r>
    </w:p>
    <w:p w:rsidR="001D05C4" w:rsidRPr="00B3565B" w:rsidRDefault="001D05C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D05C4" w:rsidRPr="00B3565B" w:rsidRDefault="001D05C4" w:rsidP="00F62832">
      <w:pPr>
        <w:pStyle w:val="Style100"/>
        <w:widowControl/>
        <w:spacing w:line="0" w:lineRule="atLeast"/>
        <w:ind w:firstLine="708"/>
        <w:rPr>
          <w:rStyle w:val="FontStyle201"/>
          <w:b/>
          <w:i w:val="0"/>
          <w:sz w:val="16"/>
          <w:szCs w:val="1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3279FD" w:rsidRPr="00B3565B" w:rsidTr="00253720">
        <w:tc>
          <w:tcPr>
            <w:tcW w:w="1101" w:type="dxa"/>
            <w:vAlign w:val="center"/>
          </w:tcPr>
          <w:p w:rsidR="001D05C4" w:rsidRPr="00B3565B" w:rsidRDefault="001D05C4" w:rsidP="00F62832">
            <w:pPr>
              <w:jc w:val="center"/>
              <w:outlineLvl w:val="1"/>
              <w:rPr>
                <w:rFonts w:ascii="Times New Roman" w:hAnsi="Times New Roman"/>
                <w:b/>
              </w:rPr>
            </w:pPr>
            <w:r w:rsidRPr="00B3565B">
              <w:rPr>
                <w:rFonts w:ascii="Times New Roman" w:hAnsi="Times New Roman"/>
                <w:b/>
              </w:rPr>
              <w:t>Номер</w:t>
            </w:r>
          </w:p>
          <w:p w:rsidR="001D05C4" w:rsidRPr="00B3565B" w:rsidRDefault="001D05C4" w:rsidP="00F62832">
            <w:pPr>
              <w:jc w:val="center"/>
              <w:outlineLvl w:val="1"/>
              <w:rPr>
                <w:rFonts w:ascii="Times New Roman" w:hAnsi="Times New Roman"/>
                <w:b/>
              </w:rPr>
            </w:pPr>
            <w:r w:rsidRPr="00B3565B">
              <w:rPr>
                <w:rFonts w:ascii="Times New Roman" w:hAnsi="Times New Roman"/>
                <w:b/>
              </w:rPr>
              <w:t>поста</w:t>
            </w:r>
          </w:p>
        </w:tc>
        <w:tc>
          <w:tcPr>
            <w:tcW w:w="1417" w:type="dxa"/>
            <w:vAlign w:val="center"/>
          </w:tcPr>
          <w:p w:rsidR="001D05C4" w:rsidRPr="00B3565B" w:rsidRDefault="001D05C4"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1D05C4" w:rsidRPr="00B3565B" w:rsidRDefault="001D05C4"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1660" w:type="dxa"/>
            <w:vAlign w:val="center"/>
          </w:tcPr>
          <w:p w:rsidR="001D05C4" w:rsidRPr="00B3565B" w:rsidRDefault="001D05C4"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1D05C4" w:rsidRPr="00B3565B" w:rsidRDefault="001D05C4" w:rsidP="00F62832">
            <w:pPr>
              <w:jc w:val="center"/>
              <w:outlineLvl w:val="1"/>
              <w:rPr>
                <w:rFonts w:ascii="Times New Roman" w:hAnsi="Times New Roman"/>
                <w:b/>
              </w:rPr>
            </w:pPr>
            <w:r w:rsidRPr="00B3565B">
              <w:rPr>
                <w:rFonts w:ascii="Times New Roman" w:hAnsi="Times New Roman"/>
                <w:b/>
              </w:rPr>
              <w:t>Определяемые примеси</w:t>
            </w:r>
          </w:p>
        </w:tc>
      </w:tr>
      <w:tr w:rsidR="001D05C4" w:rsidRPr="00B3565B" w:rsidTr="00253720">
        <w:trPr>
          <w:trHeight w:val="727"/>
        </w:trPr>
        <w:tc>
          <w:tcPr>
            <w:tcW w:w="1101" w:type="dxa"/>
            <w:vAlign w:val="center"/>
          </w:tcPr>
          <w:p w:rsidR="00752318" w:rsidRPr="00B3565B" w:rsidRDefault="001D05C4" w:rsidP="00F62832">
            <w:pPr>
              <w:jc w:val="center"/>
              <w:outlineLvl w:val="1"/>
              <w:rPr>
                <w:rFonts w:ascii="Times New Roman" w:hAnsi="Times New Roman"/>
              </w:rPr>
            </w:pPr>
            <w:r w:rsidRPr="00B3565B">
              <w:rPr>
                <w:rFonts w:ascii="Times New Roman" w:hAnsi="Times New Roman"/>
              </w:rPr>
              <w:t>1</w:t>
            </w:r>
            <w:r w:rsidR="00752318" w:rsidRPr="00B3565B">
              <w:rPr>
                <w:rFonts w:ascii="Times New Roman" w:hAnsi="Times New Roman"/>
              </w:rPr>
              <w:t>3</w:t>
            </w:r>
          </w:p>
        </w:tc>
        <w:tc>
          <w:tcPr>
            <w:tcW w:w="1417" w:type="dxa"/>
            <w:vAlign w:val="center"/>
          </w:tcPr>
          <w:p w:rsidR="001D05C4" w:rsidRPr="00B3565B" w:rsidRDefault="001D05C4"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1D05C4" w:rsidRPr="00B3565B" w:rsidRDefault="001D05C4" w:rsidP="00F62832">
            <w:pPr>
              <w:jc w:val="center"/>
              <w:outlineLvl w:val="1"/>
              <w:rPr>
                <w:rFonts w:ascii="Times New Roman" w:hAnsi="Times New Roman"/>
              </w:rPr>
            </w:pPr>
            <w:r w:rsidRPr="00B3565B">
              <w:rPr>
                <w:rFonts w:ascii="Times New Roman" w:hAnsi="Times New Roman"/>
              </w:rPr>
              <w:t xml:space="preserve"> в непрерывном режиме</w:t>
            </w:r>
          </w:p>
        </w:tc>
        <w:tc>
          <w:tcPr>
            <w:tcW w:w="1660" w:type="dxa"/>
            <w:vAlign w:val="center"/>
          </w:tcPr>
          <w:p w:rsidR="001D05C4" w:rsidRPr="00B3565B" w:rsidRDefault="001D05C4" w:rsidP="00F62832">
            <w:pPr>
              <w:jc w:val="center"/>
              <w:outlineLvl w:val="1"/>
              <w:rPr>
                <w:rFonts w:ascii="Times New Roman" w:hAnsi="Times New Roman"/>
              </w:rPr>
            </w:pPr>
            <w:r w:rsidRPr="00B3565B">
              <w:rPr>
                <w:rFonts w:ascii="Times New Roman" w:hAnsi="Times New Roman"/>
              </w:rPr>
              <w:t>ул. Гагарина, 40 «А»</w:t>
            </w:r>
          </w:p>
        </w:tc>
        <w:tc>
          <w:tcPr>
            <w:tcW w:w="3544" w:type="dxa"/>
            <w:vAlign w:val="center"/>
          </w:tcPr>
          <w:p w:rsidR="001D05C4" w:rsidRPr="00B3565B" w:rsidRDefault="00752318" w:rsidP="00F62832">
            <w:pPr>
              <w:outlineLvl w:val="1"/>
              <w:rPr>
                <w:rFonts w:ascii="Times New Roman" w:hAnsi="Times New Roman"/>
              </w:rPr>
            </w:pPr>
            <w:r w:rsidRPr="00B3565B">
              <w:rPr>
                <w:rFonts w:ascii="Times New Roman" w:hAnsi="Times New Roman"/>
              </w:rPr>
              <w:t>в</w:t>
            </w:r>
            <w:r w:rsidR="001D05C4"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D05C4" w:rsidRPr="00B3565B" w:rsidRDefault="001D05C4" w:rsidP="00F62832">
      <w:pPr>
        <w:tabs>
          <w:tab w:val="left" w:pos="1202"/>
        </w:tabs>
        <w:rPr>
          <w:rFonts w:ascii="Times New Roman" w:hAnsi="Times New Roman"/>
        </w:rPr>
      </w:pPr>
    </w:p>
    <w:p w:rsidR="001D05C4" w:rsidRPr="00B3565B" w:rsidRDefault="00A90A93" w:rsidP="00F62832">
      <w:pPr>
        <w:jc w:val="center"/>
        <w:rPr>
          <w:rFonts w:ascii="Times New Roman" w:hAnsi="Times New Roman"/>
          <w:sz w:val="28"/>
          <w:szCs w:val="28"/>
          <w:lang w:val="kk-KZ"/>
        </w:rPr>
      </w:pPr>
      <w:r w:rsidRPr="00B3565B">
        <w:rPr>
          <w:rFonts w:ascii="Times New Roman" w:hAnsi="Times New Roman"/>
          <w:noProof/>
          <w:sz w:val="28"/>
          <w:szCs w:val="28"/>
          <w:lang w:eastAsia="ru-RU" w:bidi="ar-SA"/>
        </w:rPr>
        <w:drawing>
          <wp:inline distT="0" distB="0" distL="0" distR="0">
            <wp:extent cx="5564164" cy="3131389"/>
            <wp:effectExtent l="19050" t="0" r="0" b="0"/>
            <wp:docPr id="80" name="Рисунок 23" descr="C:\Documents and Settings\basembekova_s.KAZHYDROMET\Мои документы\My Received Files\DEM Inkar\карты 2015\карты 2015\карты новых скатов 18.12.14\карты новых скатов\Карабалык костанай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basembekova_s.KAZHYDROMET\Мои документы\My Received Files\DEM Inkar\карты 2015\карты 2015\карты новых скатов 18.12.14\карты новых скатов\Карабалык костанай карта.jpg"/>
                    <pic:cNvPicPr>
                      <a:picLocks noChangeAspect="1" noChangeArrowheads="1"/>
                    </pic:cNvPicPr>
                  </pic:nvPicPr>
                  <pic:blipFill>
                    <a:blip r:embed="rId94" cstate="print"/>
                    <a:srcRect/>
                    <a:stretch>
                      <a:fillRect/>
                    </a:stretch>
                  </pic:blipFill>
                  <pic:spPr bwMode="auto">
                    <a:xfrm>
                      <a:off x="0" y="0"/>
                      <a:ext cx="5571383" cy="3135451"/>
                    </a:xfrm>
                    <a:prstGeom prst="rect">
                      <a:avLst/>
                    </a:prstGeom>
                    <a:noFill/>
                    <a:ln w="9525">
                      <a:noFill/>
                      <a:miter lim="800000"/>
                      <a:headEnd/>
                      <a:tailEnd/>
                    </a:ln>
                  </pic:spPr>
                </pic:pic>
              </a:graphicData>
            </a:graphic>
          </wp:inline>
        </w:drawing>
      </w:r>
    </w:p>
    <w:p w:rsidR="001D05C4" w:rsidRPr="00B3565B" w:rsidRDefault="001D05C4" w:rsidP="00F62832">
      <w:pPr>
        <w:jc w:val="center"/>
        <w:rPr>
          <w:rFonts w:ascii="Times New Roman" w:hAnsi="Times New Roman"/>
          <w:sz w:val="28"/>
          <w:szCs w:val="28"/>
          <w:lang w:val="kk-KZ"/>
        </w:rPr>
      </w:pPr>
    </w:p>
    <w:p w:rsidR="001D05C4" w:rsidRPr="00B3565B" w:rsidRDefault="00464C11" w:rsidP="00F62832">
      <w:pPr>
        <w:ind w:right="-142"/>
        <w:jc w:val="center"/>
        <w:rPr>
          <w:rFonts w:ascii="Times New Roman" w:hAnsi="Times New Roman"/>
          <w:sz w:val="28"/>
          <w:szCs w:val="28"/>
        </w:rPr>
      </w:pPr>
      <w:r w:rsidRPr="00B3565B">
        <w:rPr>
          <w:rFonts w:ascii="Times New Roman" w:hAnsi="Times New Roman"/>
          <w:sz w:val="28"/>
          <w:szCs w:val="28"/>
        </w:rPr>
        <w:tab/>
        <w:t>Рис.9.3</w:t>
      </w:r>
      <w:r w:rsidR="001D05C4" w:rsidRPr="00B3565B">
        <w:rPr>
          <w:rFonts w:ascii="Times New Roman" w:hAnsi="Times New Roman"/>
          <w:sz w:val="28"/>
          <w:szCs w:val="28"/>
        </w:rPr>
        <w:t xml:space="preserve">. Схема расположения тационарной сети наблюдения за загрязнением атмосферного воздуха </w:t>
      </w:r>
      <w:r w:rsidR="00A90A93" w:rsidRPr="00B3565B">
        <w:rPr>
          <w:rFonts w:ascii="Times New Roman" w:hAnsi="Times New Roman"/>
          <w:sz w:val="28"/>
          <w:szCs w:val="28"/>
        </w:rPr>
        <w:t>поселку Карабалык</w:t>
      </w:r>
    </w:p>
    <w:p w:rsidR="001D05C4" w:rsidRPr="00B3565B" w:rsidRDefault="001D05C4" w:rsidP="00F62832">
      <w:pPr>
        <w:tabs>
          <w:tab w:val="left" w:pos="4032"/>
        </w:tabs>
        <w:ind w:left="1226"/>
        <w:rPr>
          <w:rFonts w:ascii="Times New Roman" w:hAnsi="Times New Roman"/>
        </w:rPr>
      </w:pPr>
    </w:p>
    <w:p w:rsidR="005D09F7" w:rsidRPr="00B3565B" w:rsidRDefault="005D09F7" w:rsidP="00F62832">
      <w:pPr>
        <w:tabs>
          <w:tab w:val="left" w:pos="4032"/>
        </w:tabs>
        <w:rPr>
          <w:rFonts w:ascii="Times New Roman" w:hAnsi="Times New Roman"/>
        </w:rPr>
      </w:pPr>
    </w:p>
    <w:p w:rsidR="001D05C4" w:rsidRPr="00B3565B" w:rsidRDefault="001D05C4" w:rsidP="00F62832">
      <w:pPr>
        <w:tabs>
          <w:tab w:val="left" w:pos="4032"/>
        </w:tabs>
        <w:ind w:left="1226"/>
        <w:rPr>
          <w:rFonts w:ascii="Times New Roman" w:hAnsi="Times New Roman"/>
        </w:rPr>
      </w:pPr>
    </w:p>
    <w:p w:rsidR="001D05C4" w:rsidRPr="00B3565B" w:rsidRDefault="00263E9B" w:rsidP="00F62832">
      <w:pPr>
        <w:jc w:val="right"/>
        <w:rPr>
          <w:rFonts w:ascii="Times New Roman" w:hAnsi="Times New Roman"/>
          <w:lang w:val="kk-KZ"/>
        </w:rPr>
      </w:pPr>
      <w:r w:rsidRPr="00B3565B">
        <w:rPr>
          <w:rFonts w:ascii="Times New Roman" w:hAnsi="Times New Roman"/>
        </w:rPr>
        <w:t xml:space="preserve">Таблица </w:t>
      </w:r>
      <w:r w:rsidR="00631AFF" w:rsidRPr="00B3565B">
        <w:rPr>
          <w:rFonts w:ascii="Times New Roman" w:hAnsi="Times New Roman"/>
        </w:rPr>
        <w:t>90</w:t>
      </w:r>
    </w:p>
    <w:p w:rsidR="001D05C4" w:rsidRPr="00B3565B" w:rsidRDefault="001D05C4"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w:t>
      </w:r>
      <w:r w:rsidR="00A90A93" w:rsidRPr="00B3565B">
        <w:rPr>
          <w:rStyle w:val="FontStyle201"/>
          <w:i w:val="0"/>
          <w:sz w:val="28"/>
          <w:szCs w:val="28"/>
        </w:rPr>
        <w:t>поселка Карабалык</w:t>
      </w:r>
    </w:p>
    <w:p w:rsidR="001D05C4" w:rsidRPr="00B3565B" w:rsidRDefault="001D05C4" w:rsidP="00F62832">
      <w:pPr>
        <w:pStyle w:val="Style100"/>
        <w:widowControl/>
        <w:spacing w:line="0" w:lineRule="atLeast"/>
        <w:rPr>
          <w:rStyle w:val="FontStyle201"/>
          <w:b/>
          <w:i w:val="0"/>
          <w:sz w:val="28"/>
          <w:szCs w:val="28"/>
        </w:rPr>
      </w:pP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3"/>
        <w:gridCol w:w="1701"/>
        <w:gridCol w:w="992"/>
        <w:gridCol w:w="1701"/>
        <w:gridCol w:w="850"/>
        <w:gridCol w:w="993"/>
        <w:gridCol w:w="1134"/>
      </w:tblGrid>
      <w:tr w:rsidR="003279FD" w:rsidRPr="00B3565B" w:rsidTr="00F46331">
        <w:trPr>
          <w:trHeight w:val="224"/>
        </w:trPr>
        <w:tc>
          <w:tcPr>
            <w:tcW w:w="1985" w:type="dxa"/>
            <w:vMerge w:val="restart"/>
            <w:shd w:val="clear" w:color="auto" w:fill="auto"/>
            <w:noWrap/>
            <w:vAlign w:val="center"/>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4" w:type="dxa"/>
            <w:gridSpan w:val="2"/>
            <w:shd w:val="clear" w:color="auto" w:fill="auto"/>
            <w:vAlign w:val="center"/>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 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77" w:type="dxa"/>
            <w:gridSpan w:val="3"/>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rPr>
              <w:t>Число случаев превышения ПДК</w:t>
            </w:r>
          </w:p>
        </w:tc>
      </w:tr>
      <w:tr w:rsidR="003279FD" w:rsidRPr="00B3565B" w:rsidTr="00F46331">
        <w:trPr>
          <w:trHeight w:val="383"/>
        </w:trPr>
        <w:tc>
          <w:tcPr>
            <w:tcW w:w="1985" w:type="dxa"/>
            <w:vMerge/>
            <w:shd w:val="clear" w:color="auto" w:fill="auto"/>
            <w:noWrap/>
            <w:vAlign w:val="center"/>
          </w:tcPr>
          <w:p w:rsidR="001D05C4" w:rsidRPr="00B3565B" w:rsidRDefault="001D05C4" w:rsidP="00F62832">
            <w:pPr>
              <w:jc w:val="center"/>
              <w:rPr>
                <w:rFonts w:ascii="Times New Roman" w:hAnsi="Times New Roman"/>
                <w:b/>
                <w:bCs/>
                <w:lang w:eastAsia="ru-RU" w:bidi="ar-SA"/>
              </w:rPr>
            </w:pPr>
          </w:p>
        </w:tc>
        <w:tc>
          <w:tcPr>
            <w:tcW w:w="993" w:type="dxa"/>
            <w:shd w:val="clear" w:color="auto" w:fill="auto"/>
            <w:vAlign w:val="center"/>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w:t>
            </w:r>
          </w:p>
          <w:p w:rsidR="001D05C4" w:rsidRPr="00B3565B" w:rsidRDefault="001D05C4"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 ПДК</w:t>
            </w:r>
            <w:r w:rsidRPr="00B3565B">
              <w:rPr>
                <w:rFonts w:ascii="Times New Roman" w:hAnsi="Times New Roman"/>
                <w:b/>
                <w:bCs/>
                <w:vertAlign w:val="subscript"/>
                <w:lang w:eastAsia="ru-RU" w:bidi="ar-SA"/>
              </w:rPr>
              <w:t xml:space="preserve"> м.р.</w:t>
            </w:r>
          </w:p>
        </w:tc>
        <w:tc>
          <w:tcPr>
            <w:tcW w:w="850" w:type="dxa"/>
            <w:vAlign w:val="center"/>
          </w:tcPr>
          <w:p w:rsidR="001D05C4" w:rsidRPr="00B3565B" w:rsidRDefault="001D05C4" w:rsidP="00F62832">
            <w:pPr>
              <w:jc w:val="center"/>
              <w:rPr>
                <w:rFonts w:ascii="Times New Roman" w:hAnsi="Times New Roman"/>
                <w:b/>
                <w:bCs/>
                <w:spacing w:val="-20"/>
              </w:rPr>
            </w:pPr>
            <w:r w:rsidRPr="00B3565B">
              <w:rPr>
                <w:rFonts w:ascii="Times New Roman" w:hAnsi="Times New Roman"/>
                <w:b/>
                <w:bCs/>
                <w:spacing w:val="-20"/>
              </w:rPr>
              <w:t>&gt;ПДК</w:t>
            </w:r>
          </w:p>
        </w:tc>
        <w:tc>
          <w:tcPr>
            <w:tcW w:w="993" w:type="dxa"/>
            <w:vAlign w:val="center"/>
          </w:tcPr>
          <w:p w:rsidR="001D05C4" w:rsidRPr="00B3565B" w:rsidRDefault="001D05C4" w:rsidP="00F62832">
            <w:pPr>
              <w:jc w:val="center"/>
              <w:rPr>
                <w:rFonts w:ascii="Times New Roman" w:hAnsi="Times New Roman"/>
                <w:b/>
                <w:bCs/>
                <w:spacing w:val="-20"/>
              </w:rPr>
            </w:pPr>
            <w:r w:rsidRPr="00B3565B">
              <w:rPr>
                <w:rFonts w:ascii="Times New Roman" w:hAnsi="Times New Roman"/>
                <w:b/>
                <w:bCs/>
                <w:spacing w:val="-20"/>
              </w:rPr>
              <w:t>&gt;5 ПДК</w:t>
            </w:r>
          </w:p>
        </w:tc>
        <w:tc>
          <w:tcPr>
            <w:tcW w:w="1134" w:type="dxa"/>
            <w:vAlign w:val="center"/>
          </w:tcPr>
          <w:p w:rsidR="001D05C4" w:rsidRPr="00B3565B" w:rsidRDefault="001D05C4" w:rsidP="00F62832">
            <w:pPr>
              <w:jc w:val="center"/>
              <w:rPr>
                <w:rFonts w:ascii="Times New Roman" w:hAnsi="Times New Roman"/>
                <w:b/>
                <w:bCs/>
                <w:spacing w:val="-20"/>
              </w:rPr>
            </w:pPr>
            <w:r w:rsidRPr="00B3565B">
              <w:rPr>
                <w:rFonts w:ascii="Times New Roman" w:hAnsi="Times New Roman"/>
                <w:b/>
                <w:bCs/>
                <w:spacing w:val="-20"/>
              </w:rPr>
              <w:t>&gt;10 ПДК</w:t>
            </w:r>
          </w:p>
        </w:tc>
      </w:tr>
      <w:tr w:rsidR="00413C38" w:rsidRPr="00B3565B" w:rsidTr="008312E3">
        <w:trPr>
          <w:trHeight w:val="300"/>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Взвешенные частицы РМ-2,5</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0,0114</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0,327</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0,3230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2,019</w:t>
            </w:r>
          </w:p>
        </w:tc>
        <w:tc>
          <w:tcPr>
            <w:tcW w:w="850"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9</w:t>
            </w: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83"/>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Взвешенные частицы РМ-10</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0,0316</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0,526</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0,6319</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2,106</w:t>
            </w:r>
          </w:p>
        </w:tc>
        <w:tc>
          <w:tcPr>
            <w:tcW w:w="850"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16</w:t>
            </w: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64"/>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Диоксид серы</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0,0060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0,121</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0,0996</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0,199</w:t>
            </w:r>
          </w:p>
        </w:tc>
        <w:tc>
          <w:tcPr>
            <w:tcW w:w="850" w:type="dxa"/>
            <w:shd w:val="clear" w:color="000000" w:fill="FFFFFF"/>
            <w:vAlign w:val="center"/>
          </w:tcPr>
          <w:p w:rsidR="00413C38" w:rsidRPr="00B3565B" w:rsidRDefault="00413C38">
            <w:pPr>
              <w:jc w:val="center"/>
              <w:rPr>
                <w:rFonts w:ascii="Times New Roman" w:hAnsi="Times New Roman"/>
              </w:rPr>
            </w:pP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223"/>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Оксид углерода</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0,3321</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0,111</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3,5570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0,711</w:t>
            </w:r>
          </w:p>
        </w:tc>
        <w:tc>
          <w:tcPr>
            <w:tcW w:w="850" w:type="dxa"/>
            <w:shd w:val="clear" w:color="000000" w:fill="FFFFFF"/>
            <w:vAlign w:val="center"/>
          </w:tcPr>
          <w:p w:rsidR="00413C38" w:rsidRPr="00B3565B" w:rsidRDefault="00413C38">
            <w:pPr>
              <w:jc w:val="center"/>
              <w:rPr>
                <w:rFonts w:ascii="Times New Roman" w:hAnsi="Times New Roman"/>
              </w:rPr>
            </w:pP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223"/>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Диоксид азота</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0,0063</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0,158</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0,0564</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0,282</w:t>
            </w:r>
          </w:p>
        </w:tc>
        <w:tc>
          <w:tcPr>
            <w:tcW w:w="850" w:type="dxa"/>
            <w:shd w:val="clear" w:color="000000" w:fill="FFFFFF"/>
            <w:vAlign w:val="center"/>
          </w:tcPr>
          <w:p w:rsidR="00413C38" w:rsidRPr="00B3565B" w:rsidRDefault="00413C38">
            <w:pPr>
              <w:jc w:val="center"/>
              <w:rPr>
                <w:rFonts w:ascii="Times New Roman" w:hAnsi="Times New Roman"/>
              </w:rPr>
            </w:pP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223"/>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Оксид азота</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0,0000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0,001</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0,0150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0,038</w:t>
            </w:r>
          </w:p>
        </w:tc>
        <w:tc>
          <w:tcPr>
            <w:tcW w:w="850" w:type="dxa"/>
            <w:shd w:val="clear" w:color="000000" w:fill="FFFFFF"/>
            <w:vAlign w:val="center"/>
          </w:tcPr>
          <w:p w:rsidR="00413C38" w:rsidRPr="00B3565B" w:rsidRDefault="00413C38">
            <w:pPr>
              <w:jc w:val="center"/>
              <w:rPr>
                <w:rFonts w:ascii="Times New Roman" w:hAnsi="Times New Roman"/>
              </w:rPr>
            </w:pP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223"/>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Озон</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0,0501</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1,671</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0,1340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0,838</w:t>
            </w:r>
          </w:p>
        </w:tc>
        <w:tc>
          <w:tcPr>
            <w:tcW w:w="850" w:type="dxa"/>
            <w:shd w:val="clear" w:color="000000" w:fill="FFFFFF"/>
            <w:vAlign w:val="center"/>
          </w:tcPr>
          <w:p w:rsidR="00413C38" w:rsidRPr="00B3565B" w:rsidRDefault="00413C38">
            <w:pPr>
              <w:jc w:val="center"/>
              <w:rPr>
                <w:rFonts w:ascii="Times New Roman" w:hAnsi="Times New Roman"/>
              </w:rPr>
            </w:pP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223"/>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Сероводород</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0,0022</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0,0224</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2,800</w:t>
            </w:r>
          </w:p>
        </w:tc>
        <w:tc>
          <w:tcPr>
            <w:tcW w:w="850"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114</w:t>
            </w: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64"/>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Аммиак</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0,0036</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0,091</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0,8757</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4,379</w:t>
            </w:r>
          </w:p>
        </w:tc>
        <w:tc>
          <w:tcPr>
            <w:tcW w:w="850"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1</w:t>
            </w: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64"/>
        </w:trPr>
        <w:tc>
          <w:tcPr>
            <w:tcW w:w="1985" w:type="dxa"/>
            <w:shd w:val="clear" w:color="auto" w:fill="auto"/>
            <w:noWrap/>
            <w:vAlign w:val="center"/>
          </w:tcPr>
          <w:p w:rsidR="00413C38" w:rsidRPr="00B3565B" w:rsidRDefault="00413C38" w:rsidP="00F46331">
            <w:pPr>
              <w:rPr>
                <w:rFonts w:ascii="Times New Roman" w:hAnsi="Times New Roman"/>
              </w:rPr>
            </w:pPr>
            <w:r w:rsidRPr="00B3565B">
              <w:rPr>
                <w:rFonts w:ascii="Times New Roman" w:hAnsi="Times New Roman"/>
              </w:rPr>
              <w:t>Сумма УВ</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0,8908</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1,5336</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850" w:type="dxa"/>
            <w:shd w:val="clear" w:color="000000" w:fill="FFFFFF"/>
            <w:vAlign w:val="center"/>
          </w:tcPr>
          <w:p w:rsidR="00413C38" w:rsidRPr="00B3565B" w:rsidRDefault="00413C38">
            <w:pPr>
              <w:jc w:val="center"/>
              <w:rPr>
                <w:rFonts w:ascii="Times New Roman" w:hAnsi="Times New Roman"/>
              </w:rPr>
            </w:pP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r w:rsidR="00413C38" w:rsidRPr="00B3565B" w:rsidTr="008312E3">
        <w:trPr>
          <w:trHeight w:val="64"/>
        </w:trPr>
        <w:tc>
          <w:tcPr>
            <w:tcW w:w="1985" w:type="dxa"/>
            <w:shd w:val="clear" w:color="auto" w:fill="auto"/>
            <w:noWrap/>
            <w:vAlign w:val="center"/>
          </w:tcPr>
          <w:p w:rsidR="00413C38" w:rsidRPr="00B3565B" w:rsidRDefault="00413C38" w:rsidP="00F62832">
            <w:pPr>
              <w:rPr>
                <w:rFonts w:ascii="Times New Roman" w:hAnsi="Times New Roman"/>
              </w:rPr>
            </w:pPr>
            <w:r w:rsidRPr="00B3565B">
              <w:rPr>
                <w:rFonts w:ascii="Times New Roman" w:hAnsi="Times New Roman"/>
              </w:rPr>
              <w:t>Метан</w:t>
            </w:r>
          </w:p>
        </w:tc>
        <w:tc>
          <w:tcPr>
            <w:tcW w:w="993" w:type="dxa"/>
            <w:shd w:val="clear" w:color="000000" w:fill="FFFFFF"/>
            <w:vAlign w:val="center"/>
          </w:tcPr>
          <w:p w:rsidR="00413C38" w:rsidRPr="00B3565B" w:rsidRDefault="00413C38">
            <w:pPr>
              <w:jc w:val="center"/>
              <w:rPr>
                <w:rFonts w:ascii="Times New Roman" w:hAnsi="Times New Roman"/>
              </w:rPr>
            </w:pPr>
            <w:r w:rsidRPr="00B3565B">
              <w:rPr>
                <w:rFonts w:ascii="Times New Roman" w:hAnsi="Times New Roman"/>
              </w:rPr>
              <w:t>1,1059</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992"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1,8030</w:t>
            </w:r>
          </w:p>
        </w:tc>
        <w:tc>
          <w:tcPr>
            <w:tcW w:w="1701" w:type="dxa"/>
            <w:shd w:val="clear" w:color="000000" w:fill="FFFFFF"/>
            <w:noWrap/>
            <w:vAlign w:val="center"/>
          </w:tcPr>
          <w:p w:rsidR="00413C38" w:rsidRPr="00B3565B" w:rsidRDefault="00413C38">
            <w:pPr>
              <w:jc w:val="center"/>
              <w:rPr>
                <w:rFonts w:ascii="Times New Roman" w:hAnsi="Times New Roman"/>
              </w:rPr>
            </w:pPr>
            <w:r w:rsidRPr="00B3565B">
              <w:rPr>
                <w:rFonts w:ascii="Times New Roman" w:hAnsi="Times New Roman"/>
              </w:rPr>
              <w:t> </w:t>
            </w:r>
          </w:p>
        </w:tc>
        <w:tc>
          <w:tcPr>
            <w:tcW w:w="850" w:type="dxa"/>
            <w:shd w:val="clear" w:color="000000" w:fill="FFFFFF"/>
            <w:vAlign w:val="center"/>
          </w:tcPr>
          <w:p w:rsidR="00413C38" w:rsidRPr="00B3565B" w:rsidRDefault="00413C38">
            <w:pPr>
              <w:jc w:val="center"/>
              <w:rPr>
                <w:rFonts w:ascii="Times New Roman" w:hAnsi="Times New Roman"/>
              </w:rPr>
            </w:pPr>
          </w:p>
        </w:tc>
        <w:tc>
          <w:tcPr>
            <w:tcW w:w="993" w:type="dxa"/>
            <w:shd w:val="clear" w:color="000000" w:fill="FFFFFF"/>
            <w:vAlign w:val="center"/>
          </w:tcPr>
          <w:p w:rsidR="00413C38" w:rsidRPr="00B3565B" w:rsidRDefault="00413C38">
            <w:pPr>
              <w:jc w:val="center"/>
              <w:rPr>
                <w:rFonts w:ascii="Times New Roman" w:hAnsi="Times New Roman"/>
              </w:rPr>
            </w:pPr>
          </w:p>
        </w:tc>
        <w:tc>
          <w:tcPr>
            <w:tcW w:w="1134" w:type="dxa"/>
            <w:shd w:val="clear" w:color="000000" w:fill="FFFFFF"/>
            <w:vAlign w:val="center"/>
          </w:tcPr>
          <w:p w:rsidR="00413C38" w:rsidRPr="00B3565B" w:rsidRDefault="00413C38">
            <w:pPr>
              <w:jc w:val="center"/>
              <w:rPr>
                <w:rFonts w:ascii="Times New Roman" w:hAnsi="Times New Roman"/>
              </w:rPr>
            </w:pPr>
          </w:p>
        </w:tc>
      </w:tr>
    </w:tbl>
    <w:p w:rsidR="001D05C4" w:rsidRPr="00B3565B" w:rsidRDefault="001D05C4" w:rsidP="00F62832">
      <w:pPr>
        <w:jc w:val="both"/>
        <w:rPr>
          <w:rFonts w:ascii="Times New Roman" w:hAnsi="Times New Roman"/>
          <w:b/>
          <w:noProof/>
          <w:sz w:val="26"/>
          <w:szCs w:val="26"/>
          <w:lang w:eastAsia="ru-RU" w:bidi="ar-SA"/>
        </w:rPr>
      </w:pPr>
    </w:p>
    <w:p w:rsidR="001D05C4" w:rsidRPr="00B3565B" w:rsidRDefault="001D05C4" w:rsidP="00F62832">
      <w:pPr>
        <w:ind w:firstLine="709"/>
        <w:jc w:val="both"/>
        <w:rPr>
          <w:rFonts w:ascii="Times New Roman" w:hAnsi="Times New Roman"/>
          <w:sz w:val="28"/>
          <w:szCs w:val="28"/>
        </w:rPr>
      </w:pPr>
      <w:r w:rsidRPr="00B3565B">
        <w:rPr>
          <w:rFonts w:ascii="Times New Roman" w:hAnsi="Times New Roman"/>
          <w:b/>
          <w:i/>
          <w:sz w:val="28"/>
          <w:szCs w:val="28"/>
        </w:rPr>
        <w:t xml:space="preserve">Общая оценка загрязнения атмосферы. </w:t>
      </w:r>
      <w:r w:rsidRPr="00B3565B">
        <w:rPr>
          <w:rFonts w:ascii="Times New Roman" w:hAnsi="Times New Roman"/>
          <w:sz w:val="28"/>
          <w:szCs w:val="28"/>
        </w:rPr>
        <w:t>По данным стаци</w:t>
      </w:r>
      <w:r w:rsidR="00464C11" w:rsidRPr="00B3565B">
        <w:rPr>
          <w:rFonts w:ascii="Times New Roman" w:hAnsi="Times New Roman"/>
          <w:sz w:val="28"/>
          <w:szCs w:val="28"/>
        </w:rPr>
        <w:t>онарной сети наблюдений (рис.9.3</w:t>
      </w:r>
      <w:r w:rsidRPr="00B3565B">
        <w:rPr>
          <w:rFonts w:ascii="Times New Roman" w:hAnsi="Times New Roman"/>
          <w:sz w:val="28"/>
          <w:szCs w:val="28"/>
        </w:rPr>
        <w:t xml:space="preserve">.), уровень загрязнения атмосферного воздуха оценивается </w:t>
      </w:r>
      <w:r w:rsidR="00F46331" w:rsidRPr="00B3565B">
        <w:rPr>
          <w:rFonts w:ascii="Times New Roman" w:hAnsi="Times New Roman"/>
          <w:b/>
          <w:i/>
          <w:sz w:val="28"/>
          <w:szCs w:val="28"/>
        </w:rPr>
        <w:t>повышенным</w:t>
      </w:r>
      <w:r w:rsidRPr="00B3565B">
        <w:rPr>
          <w:rFonts w:ascii="Times New Roman" w:hAnsi="Times New Roman"/>
          <w:sz w:val="28"/>
          <w:szCs w:val="28"/>
        </w:rPr>
        <w:t xml:space="preserve">, он определялся значениями СИ равным </w:t>
      </w:r>
      <w:r w:rsidR="00413C38" w:rsidRPr="00B3565B">
        <w:rPr>
          <w:rFonts w:ascii="Times New Roman" w:hAnsi="Times New Roman"/>
          <w:sz w:val="28"/>
          <w:szCs w:val="28"/>
        </w:rPr>
        <w:t>4,4</w:t>
      </w:r>
      <w:r w:rsidRPr="00B3565B">
        <w:rPr>
          <w:rFonts w:ascii="Times New Roman" w:hAnsi="Times New Roman"/>
          <w:sz w:val="28"/>
          <w:szCs w:val="28"/>
        </w:rPr>
        <w:t xml:space="preserve"> и НП = </w:t>
      </w:r>
      <w:r w:rsidR="00413C38" w:rsidRPr="00B3565B">
        <w:rPr>
          <w:rFonts w:ascii="Times New Roman" w:hAnsi="Times New Roman"/>
          <w:sz w:val="28"/>
          <w:szCs w:val="28"/>
        </w:rPr>
        <w:t>4,2</w:t>
      </w:r>
      <w:r w:rsidRPr="00B3565B">
        <w:rPr>
          <w:rFonts w:ascii="Times New Roman" w:hAnsi="Times New Roman"/>
          <w:sz w:val="28"/>
          <w:szCs w:val="28"/>
        </w:rPr>
        <w:t xml:space="preserve">%(табл.1 и табл.1.1). Воздух города более всего загрязнен </w:t>
      </w:r>
      <w:r w:rsidR="0005524F" w:rsidRPr="00B3565B">
        <w:rPr>
          <w:rFonts w:ascii="Times New Roman" w:hAnsi="Times New Roman"/>
          <w:b/>
          <w:sz w:val="28"/>
          <w:szCs w:val="28"/>
        </w:rPr>
        <w:t>сероводородом</w:t>
      </w:r>
      <w:r w:rsidRPr="00B3565B">
        <w:rPr>
          <w:rFonts w:ascii="Times New Roman" w:hAnsi="Times New Roman"/>
          <w:sz w:val="28"/>
          <w:szCs w:val="28"/>
        </w:rPr>
        <w:t xml:space="preserve">. </w:t>
      </w:r>
    </w:p>
    <w:p w:rsidR="001D05C4" w:rsidRPr="00B3565B" w:rsidRDefault="001D05C4" w:rsidP="00F62832">
      <w:pPr>
        <w:ind w:firstLine="567"/>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05524F" w:rsidRPr="00B3565B">
        <w:rPr>
          <w:rFonts w:ascii="Times New Roman" w:hAnsi="Times New Roman"/>
          <w:sz w:val="28"/>
          <w:szCs w:val="28"/>
        </w:rPr>
        <w:t>ая</w:t>
      </w:r>
      <w:r w:rsidRPr="00B3565B">
        <w:rPr>
          <w:rFonts w:ascii="Times New Roman" w:hAnsi="Times New Roman"/>
          <w:sz w:val="28"/>
          <w:szCs w:val="28"/>
        </w:rPr>
        <w:t xml:space="preserve"> концентраци</w:t>
      </w:r>
      <w:r w:rsidR="00413C38" w:rsidRPr="00B3565B">
        <w:rPr>
          <w:rFonts w:ascii="Times New Roman" w:hAnsi="Times New Roman"/>
          <w:sz w:val="28"/>
          <w:szCs w:val="28"/>
        </w:rPr>
        <w:t>я озона составляла 1</w:t>
      </w:r>
      <w:r w:rsidR="0005524F" w:rsidRPr="00B3565B">
        <w:rPr>
          <w:rFonts w:ascii="Times New Roman" w:hAnsi="Times New Roman"/>
          <w:sz w:val="28"/>
          <w:szCs w:val="28"/>
        </w:rPr>
        <w:t>,</w:t>
      </w:r>
      <w:r w:rsidR="00413C38" w:rsidRPr="00B3565B">
        <w:rPr>
          <w:rFonts w:ascii="Times New Roman" w:hAnsi="Times New Roman"/>
          <w:sz w:val="28"/>
          <w:szCs w:val="28"/>
        </w:rPr>
        <w:t>7</w:t>
      </w:r>
      <w:r w:rsidR="0005524F" w:rsidRPr="00B3565B">
        <w:rPr>
          <w:rFonts w:ascii="Times New Roman" w:hAnsi="Times New Roman"/>
          <w:bCs/>
          <w:sz w:val="28"/>
          <w:szCs w:val="28"/>
          <w:lang w:eastAsia="ru-RU" w:bidi="ar-SA"/>
        </w:rPr>
        <w:t>ПДК</w:t>
      </w:r>
      <w:r w:rsidR="0005524F" w:rsidRPr="00B3565B">
        <w:rPr>
          <w:rFonts w:ascii="Times New Roman" w:hAnsi="Times New Roman"/>
          <w:bCs/>
          <w:sz w:val="28"/>
          <w:szCs w:val="28"/>
          <w:vertAlign w:val="subscript"/>
          <w:lang w:eastAsia="ru-RU" w:bidi="ar-SA"/>
        </w:rPr>
        <w:t>с</w:t>
      </w:r>
      <w:r w:rsidR="0005524F" w:rsidRPr="00B3565B">
        <w:rPr>
          <w:rFonts w:ascii="Times New Roman" w:hAnsi="Times New Roman"/>
          <w:bCs/>
          <w:vertAlign w:val="subscript"/>
          <w:lang w:eastAsia="ru-RU" w:bidi="ar-SA"/>
        </w:rPr>
        <w:t>.с.</w:t>
      </w:r>
      <w:r w:rsidR="0005524F" w:rsidRPr="00B3565B">
        <w:rPr>
          <w:rFonts w:ascii="Times New Roman" w:hAnsi="Times New Roman"/>
          <w:sz w:val="28"/>
          <w:szCs w:val="28"/>
        </w:rPr>
        <w:t>, в</w:t>
      </w:r>
      <w:r w:rsidRPr="00B3565B">
        <w:rPr>
          <w:rFonts w:ascii="Times New Roman" w:hAnsi="Times New Roman"/>
          <w:sz w:val="28"/>
          <w:szCs w:val="28"/>
        </w:rPr>
        <w:t xml:space="preserve">сех </w:t>
      </w:r>
      <w:r w:rsidR="0005524F" w:rsidRPr="00B3565B">
        <w:rPr>
          <w:rFonts w:ascii="Times New Roman" w:hAnsi="Times New Roman"/>
          <w:sz w:val="28"/>
          <w:szCs w:val="28"/>
        </w:rPr>
        <w:t>остальны</w:t>
      </w:r>
      <w:r w:rsidR="00F60C1E" w:rsidRPr="00B3565B">
        <w:rPr>
          <w:rFonts w:ascii="Times New Roman" w:hAnsi="Times New Roman"/>
          <w:sz w:val="28"/>
          <w:szCs w:val="28"/>
        </w:rPr>
        <w:t>х</w:t>
      </w:r>
      <w:r w:rsidRPr="00B3565B">
        <w:rPr>
          <w:rFonts w:ascii="Times New Roman" w:hAnsi="Times New Roman"/>
          <w:sz w:val="28"/>
          <w:szCs w:val="28"/>
        </w:rPr>
        <w:t>загрязняющи</w:t>
      </w:r>
      <w:r w:rsidR="00F60C1E" w:rsidRPr="00B3565B">
        <w:rPr>
          <w:rFonts w:ascii="Times New Roman" w:hAnsi="Times New Roman"/>
          <w:sz w:val="28"/>
          <w:szCs w:val="28"/>
        </w:rPr>
        <w:t>х</w:t>
      </w:r>
      <w:r w:rsidRPr="00B3565B">
        <w:rPr>
          <w:rFonts w:ascii="Times New Roman" w:hAnsi="Times New Roman"/>
          <w:sz w:val="28"/>
          <w:szCs w:val="28"/>
        </w:rPr>
        <w:t xml:space="preserve"> веществ</w:t>
      </w:r>
      <w:r w:rsidR="00263E9B" w:rsidRPr="00B3565B">
        <w:rPr>
          <w:rFonts w:ascii="Times New Roman" w:hAnsi="Times New Roman"/>
          <w:sz w:val="28"/>
          <w:szCs w:val="28"/>
        </w:rPr>
        <w:t xml:space="preserve"> не превышали ПДК</w:t>
      </w:r>
      <w:r w:rsidRPr="00B3565B">
        <w:rPr>
          <w:rFonts w:ascii="Times New Roman" w:hAnsi="Times New Roman"/>
          <w:sz w:val="28"/>
          <w:szCs w:val="28"/>
        </w:rPr>
        <w:t>.</w:t>
      </w:r>
      <w:r w:rsidR="0005524F" w:rsidRPr="00B3565B">
        <w:rPr>
          <w:rFonts w:ascii="Times New Roman" w:hAnsi="Times New Roman"/>
          <w:sz w:val="28"/>
          <w:szCs w:val="28"/>
        </w:rPr>
        <w:t>Были зафиксированы превышения ПДК более 1 раза</w:t>
      </w:r>
      <w:r w:rsidR="00413C38" w:rsidRPr="00B3565B">
        <w:rPr>
          <w:rFonts w:ascii="Times New Roman" w:hAnsi="Times New Roman"/>
          <w:sz w:val="28"/>
          <w:szCs w:val="28"/>
        </w:rPr>
        <w:t>по взвешанным частицам РМ-2,5 – 9, по взвешанным частицам РМ-2,5 – 16,</w:t>
      </w:r>
      <w:r w:rsidR="0005524F" w:rsidRPr="00B3565B">
        <w:rPr>
          <w:rFonts w:ascii="Times New Roman" w:hAnsi="Times New Roman"/>
          <w:sz w:val="28"/>
          <w:szCs w:val="28"/>
        </w:rPr>
        <w:t xml:space="preserve">по сероводороду – </w:t>
      </w:r>
      <w:r w:rsidR="00413C38" w:rsidRPr="00B3565B">
        <w:rPr>
          <w:rFonts w:ascii="Times New Roman" w:hAnsi="Times New Roman"/>
          <w:sz w:val="28"/>
          <w:szCs w:val="28"/>
        </w:rPr>
        <w:t>114</w:t>
      </w:r>
      <w:r w:rsidR="00F46331" w:rsidRPr="00B3565B">
        <w:rPr>
          <w:rFonts w:ascii="Times New Roman" w:hAnsi="Times New Roman"/>
          <w:sz w:val="28"/>
          <w:szCs w:val="28"/>
        </w:rPr>
        <w:t xml:space="preserve">, по аммиаку – 1 </w:t>
      </w:r>
      <w:r w:rsidR="0005524F" w:rsidRPr="00B3565B">
        <w:rPr>
          <w:rFonts w:ascii="Times New Roman" w:hAnsi="Times New Roman"/>
          <w:sz w:val="28"/>
          <w:szCs w:val="28"/>
        </w:rPr>
        <w:t>случа</w:t>
      </w:r>
      <w:r w:rsidR="00F46331" w:rsidRPr="00B3565B">
        <w:rPr>
          <w:rFonts w:ascii="Times New Roman" w:hAnsi="Times New Roman"/>
          <w:sz w:val="28"/>
          <w:szCs w:val="28"/>
        </w:rPr>
        <w:t>й</w:t>
      </w:r>
      <w:r w:rsidR="0005524F" w:rsidRPr="00B3565B">
        <w:rPr>
          <w:rFonts w:ascii="Times New Roman" w:hAnsi="Times New Roman"/>
          <w:sz w:val="28"/>
          <w:szCs w:val="28"/>
        </w:rPr>
        <w:t>.</w:t>
      </w:r>
    </w:p>
    <w:p w:rsidR="001D05C4" w:rsidRPr="00B3565B" w:rsidRDefault="001D05C4" w:rsidP="00F62832">
      <w:pPr>
        <w:ind w:firstLine="567"/>
        <w:jc w:val="both"/>
        <w:rPr>
          <w:rFonts w:ascii="Times New Roman" w:hAnsi="Times New Roman"/>
          <w:sz w:val="28"/>
          <w:szCs w:val="28"/>
        </w:rPr>
      </w:pPr>
    </w:p>
    <w:p w:rsidR="00B22A85" w:rsidRPr="00B3565B" w:rsidRDefault="00B22A85" w:rsidP="00F62832">
      <w:pPr>
        <w:ind w:firstLine="709"/>
        <w:jc w:val="both"/>
        <w:rPr>
          <w:rFonts w:ascii="Times New Roman" w:hAnsi="Times New Roman"/>
          <w:sz w:val="28"/>
          <w:szCs w:val="28"/>
        </w:rPr>
      </w:pPr>
    </w:p>
    <w:p w:rsidR="00226EBB" w:rsidRPr="00B3565B" w:rsidRDefault="004F697B" w:rsidP="00226EBB">
      <w:pPr>
        <w:pStyle w:val="a3"/>
        <w:ind w:left="710"/>
        <w:rPr>
          <w:rFonts w:ascii="Times New Roman" w:hAnsi="Times New Roman"/>
          <w:sz w:val="28"/>
          <w:szCs w:val="28"/>
        </w:rPr>
      </w:pPr>
      <w:r w:rsidRPr="00B3565B">
        <w:rPr>
          <w:rFonts w:ascii="Times New Roman" w:hAnsi="Times New Roman"/>
          <w:sz w:val="28"/>
          <w:szCs w:val="28"/>
          <w:lang w:val="kk-KZ"/>
        </w:rPr>
        <w:t>9.4</w:t>
      </w:r>
      <w:r w:rsidR="00226EBB" w:rsidRPr="00B3565B">
        <w:rPr>
          <w:rFonts w:ascii="Times New Roman" w:hAnsi="Times New Roman"/>
          <w:sz w:val="28"/>
          <w:szCs w:val="28"/>
          <w:lang w:val="kk-KZ"/>
        </w:rPr>
        <w:t xml:space="preserve"> </w:t>
      </w:r>
      <w:r w:rsidR="00226EBB" w:rsidRPr="00B3565B">
        <w:rPr>
          <w:rFonts w:ascii="Times New Roman" w:hAnsi="Times New Roman"/>
          <w:sz w:val="28"/>
          <w:szCs w:val="28"/>
        </w:rPr>
        <w:t xml:space="preserve">Химический состав атмосферных осадков </w:t>
      </w:r>
    </w:p>
    <w:p w:rsidR="00226EBB" w:rsidRPr="00B3565B" w:rsidRDefault="00226EBB" w:rsidP="00226EBB">
      <w:pPr>
        <w:pStyle w:val="a3"/>
        <w:rPr>
          <w:rFonts w:ascii="Times New Roman" w:hAnsi="Times New Roman"/>
          <w:sz w:val="28"/>
          <w:szCs w:val="28"/>
          <w:lang w:val="kk-KZ"/>
        </w:rPr>
      </w:pPr>
      <w:r w:rsidRPr="00B3565B">
        <w:rPr>
          <w:rFonts w:ascii="Times New Roman" w:hAnsi="Times New Roman"/>
          <w:sz w:val="28"/>
          <w:szCs w:val="28"/>
        </w:rPr>
        <w:t xml:space="preserve">на территории Костанайской области за 1 </w:t>
      </w:r>
      <w:r w:rsidRPr="00B3565B">
        <w:rPr>
          <w:rFonts w:ascii="Times New Roman" w:hAnsi="Times New Roman"/>
          <w:sz w:val="28"/>
          <w:szCs w:val="28"/>
          <w:lang w:val="kk-KZ"/>
        </w:rPr>
        <w:t xml:space="preserve">полугодие </w:t>
      </w:r>
      <w:r w:rsidRPr="00B3565B">
        <w:rPr>
          <w:rFonts w:ascii="Times New Roman" w:hAnsi="Times New Roman"/>
          <w:sz w:val="28"/>
          <w:szCs w:val="28"/>
        </w:rPr>
        <w:t xml:space="preserve"> 2015 года</w:t>
      </w:r>
    </w:p>
    <w:p w:rsidR="00226EBB" w:rsidRPr="00B3565B" w:rsidRDefault="00226EBB" w:rsidP="00226EBB">
      <w:pPr>
        <w:pStyle w:val="a3"/>
        <w:ind w:left="495"/>
        <w:rPr>
          <w:rFonts w:ascii="Times New Roman" w:hAnsi="Times New Roman"/>
          <w:sz w:val="28"/>
          <w:szCs w:val="28"/>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метеостанции Костанай (</w:t>
      </w:r>
      <w:r w:rsidRPr="00B3565B">
        <w:rPr>
          <w:rFonts w:ascii="Times New Roman" w:hAnsi="Times New Roman"/>
          <w:b w:val="0"/>
          <w:sz w:val="28"/>
          <w:szCs w:val="28"/>
          <w:lang w:val="kk-KZ"/>
        </w:rPr>
        <w:t>рис.9.</w:t>
      </w:r>
      <w:r w:rsidRPr="00B3565B">
        <w:rPr>
          <w:rFonts w:ascii="Times New Roman" w:hAnsi="Times New Roman"/>
          <w:b w:val="0"/>
          <w:sz w:val="28"/>
          <w:szCs w:val="28"/>
        </w:rPr>
        <w:t>3).</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 М Костанай концентрации всех определяемых загрязняющих веществ в осадках не превышали предельно допустимые концентрации (ПДК)</w:t>
      </w:r>
      <w:r w:rsidRPr="00B3565B">
        <w:rPr>
          <w:rFonts w:ascii="Times New Roman" w:hAnsi="Times New Roman"/>
          <w:b w:val="0"/>
          <w:sz w:val="28"/>
          <w:szCs w:val="28"/>
          <w:lang w:val="kk-KZ"/>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32,7</w:t>
      </w:r>
      <w:r w:rsidRPr="00B3565B">
        <w:rPr>
          <w:rFonts w:ascii="Times New Roman" w:hAnsi="Times New Roman"/>
          <w:sz w:val="28"/>
          <w:szCs w:val="28"/>
        </w:rPr>
        <w:t xml:space="preserve"> %, сульфатов </w:t>
      </w:r>
      <w:r w:rsidRPr="00B3565B">
        <w:rPr>
          <w:rFonts w:ascii="Times New Roman" w:hAnsi="Times New Roman"/>
          <w:sz w:val="28"/>
          <w:szCs w:val="28"/>
          <w:lang w:val="kk-KZ"/>
        </w:rPr>
        <w:t xml:space="preserve">20,0 </w:t>
      </w:r>
      <w:r w:rsidRPr="00B3565B">
        <w:rPr>
          <w:rFonts w:ascii="Times New Roman" w:hAnsi="Times New Roman"/>
          <w:sz w:val="28"/>
          <w:szCs w:val="28"/>
        </w:rPr>
        <w:t xml:space="preserve">%, ионов кальция </w:t>
      </w:r>
      <w:r w:rsidRPr="00B3565B">
        <w:rPr>
          <w:rFonts w:ascii="Times New Roman" w:hAnsi="Times New Roman"/>
          <w:sz w:val="28"/>
          <w:szCs w:val="28"/>
          <w:lang w:val="kk-KZ"/>
        </w:rPr>
        <w:t>18,58</w:t>
      </w:r>
      <w:r w:rsidRPr="00B3565B">
        <w:rPr>
          <w:rFonts w:ascii="Times New Roman" w:hAnsi="Times New Roman"/>
          <w:sz w:val="28"/>
          <w:szCs w:val="28"/>
        </w:rPr>
        <w:t xml:space="preserve"> %,  хлоридов </w:t>
      </w:r>
      <w:r w:rsidRPr="00B3565B">
        <w:rPr>
          <w:rFonts w:ascii="Times New Roman" w:hAnsi="Times New Roman"/>
          <w:sz w:val="28"/>
          <w:szCs w:val="28"/>
          <w:lang w:val="kk-KZ"/>
        </w:rPr>
        <w:t xml:space="preserve">16,1 </w:t>
      </w:r>
      <w:r w:rsidRPr="00B3565B">
        <w:rPr>
          <w:rFonts w:ascii="Times New Roman" w:hAnsi="Times New Roman"/>
          <w:sz w:val="28"/>
          <w:szCs w:val="28"/>
        </w:rPr>
        <w:t>%.</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lastRenderedPageBreak/>
        <w:t xml:space="preserve">Величина общей минерализации составила </w:t>
      </w:r>
      <w:r w:rsidRPr="00B3565B">
        <w:rPr>
          <w:rFonts w:ascii="Times New Roman" w:hAnsi="Times New Roman"/>
          <w:sz w:val="28"/>
          <w:szCs w:val="28"/>
          <w:lang w:val="kk-KZ"/>
        </w:rPr>
        <w:t>47,66 м</w:t>
      </w:r>
      <w:r w:rsidRPr="00B3565B">
        <w:rPr>
          <w:rFonts w:ascii="Times New Roman" w:hAnsi="Times New Roman"/>
          <w:sz w:val="28"/>
          <w:szCs w:val="28"/>
        </w:rPr>
        <w:t xml:space="preserve">г/л, электропроводимости – </w:t>
      </w:r>
      <w:r w:rsidRPr="00B3565B">
        <w:rPr>
          <w:rFonts w:ascii="Times New Roman" w:hAnsi="Times New Roman"/>
          <w:sz w:val="28"/>
          <w:szCs w:val="28"/>
          <w:lang w:val="kk-KZ"/>
        </w:rPr>
        <w:t xml:space="preserve">85,8 </w:t>
      </w:r>
      <w:r w:rsidRPr="00B3565B">
        <w:rPr>
          <w:rFonts w:ascii="Times New Roman" w:hAnsi="Times New Roman"/>
          <w:sz w:val="28"/>
          <w:szCs w:val="28"/>
        </w:rPr>
        <w:t xml:space="preserve">мкСм/см. Кислотность выпавших осадков имеет характер </w:t>
      </w:r>
      <w:r w:rsidRPr="00B3565B">
        <w:rPr>
          <w:rFonts w:ascii="Times New Roman" w:hAnsi="Times New Roman"/>
          <w:sz w:val="28"/>
          <w:szCs w:val="28"/>
          <w:lang w:val="kk-KZ"/>
        </w:rPr>
        <w:t xml:space="preserve">слабощелочной </w:t>
      </w:r>
      <w:r w:rsidRPr="00B3565B">
        <w:rPr>
          <w:rFonts w:ascii="Times New Roman" w:hAnsi="Times New Roman"/>
          <w:sz w:val="28"/>
          <w:szCs w:val="28"/>
        </w:rPr>
        <w:t>среды (</w:t>
      </w:r>
      <w:r w:rsidRPr="00B3565B">
        <w:rPr>
          <w:rFonts w:ascii="Times New Roman" w:hAnsi="Times New Roman"/>
          <w:sz w:val="28"/>
          <w:szCs w:val="28"/>
          <w:lang w:val="kk-KZ"/>
        </w:rPr>
        <w:t>6,8</w:t>
      </w:r>
      <w:r w:rsidRPr="00B3565B">
        <w:rPr>
          <w:rFonts w:ascii="Times New Roman" w:hAnsi="Times New Roman"/>
          <w:sz w:val="28"/>
          <w:szCs w:val="28"/>
        </w:rPr>
        <w:t>).</w:t>
      </w:r>
    </w:p>
    <w:p w:rsidR="00226EBB" w:rsidRPr="00B3565B" w:rsidRDefault="00226EBB" w:rsidP="00226EBB">
      <w:pPr>
        <w:pStyle w:val="a3"/>
        <w:ind w:firstLine="720"/>
        <w:jc w:val="both"/>
        <w:rPr>
          <w:rFonts w:ascii="Times New Roman" w:hAnsi="Times New Roman"/>
          <w:b w:val="0"/>
          <w:sz w:val="28"/>
          <w:szCs w:val="28"/>
        </w:rPr>
      </w:pPr>
    </w:p>
    <w:p w:rsidR="00226EBB" w:rsidRPr="00B3565B" w:rsidRDefault="00226EBB" w:rsidP="00226EBB">
      <w:pPr>
        <w:pStyle w:val="a3"/>
        <w:ind w:firstLine="720"/>
        <w:jc w:val="both"/>
        <w:rPr>
          <w:rFonts w:ascii="Times New Roman" w:hAnsi="Times New Roman"/>
          <w:b w:val="0"/>
          <w:sz w:val="28"/>
          <w:szCs w:val="28"/>
        </w:rPr>
      </w:pPr>
    </w:p>
    <w:p w:rsidR="00226EBB" w:rsidRPr="00B3565B" w:rsidRDefault="00226EBB" w:rsidP="00226EBB">
      <w:pPr>
        <w:pStyle w:val="a9"/>
        <w:spacing w:after="0"/>
        <w:ind w:left="495"/>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4911725" cy="3291840"/>
            <wp:effectExtent l="0" t="0" r="0" b="0"/>
            <wp:docPr id="90" name="Рисунок 90" descr="Костанай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станай cop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11725" cy="3291840"/>
                    </a:xfrm>
                    <a:prstGeom prst="rect">
                      <a:avLst/>
                    </a:prstGeom>
                    <a:noFill/>
                    <a:ln>
                      <a:noFill/>
                    </a:ln>
                  </pic:spPr>
                </pic:pic>
              </a:graphicData>
            </a:graphic>
          </wp:inline>
        </w:drawing>
      </w:r>
    </w:p>
    <w:p w:rsidR="00226EBB" w:rsidRPr="00B3565B" w:rsidRDefault="00B12A6C" w:rsidP="00226EBB">
      <w:pPr>
        <w:jc w:val="center"/>
        <w:rPr>
          <w:rFonts w:ascii="Times New Roman" w:hAnsi="Times New Roman"/>
          <w:b/>
        </w:rPr>
      </w:pPr>
      <w:r w:rsidRPr="00B3565B">
        <w:rPr>
          <w:rFonts w:ascii="Times New Roman" w:hAnsi="Times New Roman"/>
          <w:b/>
        </w:rPr>
        <w:t>Рис. 9.4</w:t>
      </w:r>
      <w:r w:rsidR="00226EBB" w:rsidRPr="00B3565B">
        <w:rPr>
          <w:rFonts w:ascii="Times New Roman" w:hAnsi="Times New Roman"/>
          <w:b/>
        </w:rPr>
        <w:t xml:space="preserve"> Схема расположения метеостанций за наблюдением атмосферных осадков  и снежного покрова на территории Костанайской области</w:t>
      </w:r>
    </w:p>
    <w:p w:rsidR="00226EBB" w:rsidRPr="00B3565B" w:rsidRDefault="00226EBB" w:rsidP="00631AFF">
      <w:pPr>
        <w:rPr>
          <w:rFonts w:ascii="Times New Roman" w:hAnsi="Times New Roman"/>
          <w:b/>
          <w:sz w:val="28"/>
          <w:szCs w:val="28"/>
        </w:rPr>
      </w:pPr>
      <w:r w:rsidRPr="00B3565B">
        <w:rPr>
          <w:rFonts w:ascii="Times New Roman" w:hAnsi="Times New Roman"/>
          <w:b/>
        </w:rPr>
        <w:br w:type="page"/>
      </w:r>
    </w:p>
    <w:p w:rsidR="00AC65A9" w:rsidRPr="00B3565B" w:rsidRDefault="004F697B" w:rsidP="00F62832">
      <w:pPr>
        <w:jc w:val="center"/>
        <w:rPr>
          <w:rFonts w:ascii="Times New Roman" w:hAnsi="Times New Roman"/>
          <w:b/>
          <w:sz w:val="28"/>
          <w:szCs w:val="28"/>
        </w:rPr>
      </w:pPr>
      <w:r w:rsidRPr="00B3565B">
        <w:rPr>
          <w:rFonts w:ascii="Times New Roman" w:hAnsi="Times New Roman"/>
          <w:b/>
          <w:sz w:val="28"/>
          <w:szCs w:val="28"/>
          <w:lang w:val="kk-KZ"/>
        </w:rPr>
        <w:lastRenderedPageBreak/>
        <w:t>9.5</w:t>
      </w:r>
      <w:r w:rsidR="00226EBB" w:rsidRPr="00B3565B">
        <w:rPr>
          <w:rFonts w:ascii="Times New Roman" w:hAnsi="Times New Roman"/>
          <w:b/>
          <w:sz w:val="28"/>
          <w:szCs w:val="28"/>
          <w:lang w:val="kk-KZ"/>
        </w:rPr>
        <w:t xml:space="preserve"> </w:t>
      </w:r>
      <w:r w:rsidR="00AC65A9" w:rsidRPr="00B3565B">
        <w:rPr>
          <w:rFonts w:ascii="Times New Roman" w:hAnsi="Times New Roman"/>
          <w:b/>
          <w:sz w:val="28"/>
          <w:szCs w:val="28"/>
        </w:rPr>
        <w:t>Качество поверхностных вод на территории Костанайской области</w:t>
      </w:r>
    </w:p>
    <w:p w:rsidR="00AC65A9" w:rsidRPr="00B3565B" w:rsidRDefault="00AC65A9" w:rsidP="00F62832">
      <w:pPr>
        <w:jc w:val="both"/>
        <w:rPr>
          <w:rFonts w:ascii="Times New Roman" w:hAnsi="Times New Roman"/>
          <w:b/>
          <w:bCs/>
          <w:noProof/>
        </w:rPr>
      </w:pP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Наблюдения за загрязнением поверхностных вод на территории Костанайской области проводились на 7 водных объектах: реки Тобыл, Айет, Тогызак, Уй, водохранилища Аманкельды, Каратомар, Жогаргы Тобыл.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Тобыл</w:t>
      </w:r>
      <w:r w:rsidRPr="00B3565B">
        <w:rPr>
          <w:rFonts w:ascii="Times New Roman" w:hAnsi="Times New Roman"/>
          <w:sz w:val="28"/>
          <w:szCs w:val="28"/>
        </w:rPr>
        <w:t xml:space="preserve"> температура воды 18,8 ºC, водородный показатель равен 7,54, концентрация растворенного в воде кислорода 8,32</w:t>
      </w:r>
      <w:r w:rsidRPr="00B3565B">
        <w:rPr>
          <w:rFonts w:ascii="Times New Roman" w:hAnsi="Times New Roman"/>
          <w:sz w:val="28"/>
          <w:szCs w:val="28"/>
          <w:lang w:val="kk-KZ"/>
        </w:rPr>
        <w:t xml:space="preserve"> </w:t>
      </w:r>
      <w:r w:rsidRPr="00B3565B">
        <w:rPr>
          <w:rFonts w:ascii="Times New Roman" w:hAnsi="Times New Roman"/>
          <w:sz w:val="28"/>
          <w:szCs w:val="28"/>
        </w:rPr>
        <w:t>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w:t>
      </w:r>
      <w:r w:rsidRPr="00B3565B">
        <w:rPr>
          <w:rFonts w:ascii="Times New Roman" w:hAnsi="Times New Roman"/>
          <w:sz w:val="28"/>
          <w:szCs w:val="28"/>
          <w:lang w:val="kk-KZ"/>
        </w:rPr>
        <w:t>2,17</w:t>
      </w:r>
      <w:r w:rsidRPr="00B3565B">
        <w:rPr>
          <w:rFonts w:ascii="Times New Roman" w:hAnsi="Times New Roman"/>
          <w:sz w:val="28"/>
          <w:szCs w:val="28"/>
        </w:rPr>
        <w:t xml:space="preserve">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тяжелых металлов (марганец 5,3 ПДК, никель </w:t>
      </w:r>
      <w:r w:rsidRPr="00B3565B">
        <w:rPr>
          <w:rFonts w:ascii="Times New Roman" w:hAnsi="Times New Roman"/>
          <w:sz w:val="28"/>
          <w:szCs w:val="28"/>
          <w:lang w:val="kk-KZ"/>
        </w:rPr>
        <w:t>3,5</w:t>
      </w:r>
      <w:r w:rsidRPr="00B3565B">
        <w:rPr>
          <w:rFonts w:ascii="Times New Roman" w:hAnsi="Times New Roman"/>
          <w:sz w:val="28"/>
          <w:szCs w:val="28"/>
        </w:rPr>
        <w:t xml:space="preserve"> ПДК, медь </w:t>
      </w:r>
      <w:r w:rsidRPr="00B3565B">
        <w:rPr>
          <w:rFonts w:ascii="Times New Roman" w:hAnsi="Times New Roman"/>
          <w:sz w:val="28"/>
          <w:szCs w:val="28"/>
          <w:lang w:val="kk-KZ"/>
        </w:rPr>
        <w:t>6,5</w:t>
      </w:r>
      <w:r w:rsidRPr="00B3565B">
        <w:rPr>
          <w:rFonts w:ascii="Times New Roman" w:hAnsi="Times New Roman"/>
          <w:sz w:val="28"/>
          <w:szCs w:val="28"/>
        </w:rPr>
        <w:t xml:space="preserve"> ПДК, цинк 1,7 ПДК), главных ионов (сульфаты 1,74 ПДК, магний 1,13 ПДК) и органических веществ (летучие фенолы 12,0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Айет</w:t>
      </w:r>
      <w:r w:rsidRPr="00B3565B">
        <w:rPr>
          <w:rFonts w:ascii="Times New Roman" w:hAnsi="Times New Roman"/>
          <w:sz w:val="28"/>
          <w:szCs w:val="28"/>
        </w:rPr>
        <w:t xml:space="preserve"> температура воды 17,9 ºC, водородный показатель равен 7,5, концентрация растворенного в воде кислорода 9,48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2,91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(марганец 3,6 ПДК, никель 3,5 ПДК, медь 7,3 ПДК), главных ионов (сульфаты 2,38 ПДК, магний 1,32 ПДК), биогенных веществ (железо общее 1,2 ПДК) и органических веществ (летучие фенолы 15,0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Тогызык</w:t>
      </w:r>
      <w:r w:rsidRPr="00B3565B">
        <w:rPr>
          <w:rFonts w:ascii="Times New Roman" w:hAnsi="Times New Roman"/>
          <w:sz w:val="28"/>
          <w:szCs w:val="28"/>
        </w:rPr>
        <w:t xml:space="preserve"> температура воды 17,7 ºC, водородный показатель равен 7,66, концентрация растворенного в воде кислорода 18,68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5,18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(никель 6,2 ПДК, медь 7,7 ПДК, марганец 4,2 ПДК), главных ионов (сульфаты 3,45 ПДК, магния 1,76 ПДК), биогенных веществ (железо общее 1,4 ПДК) и органических веществ (летучие фенолы 11,7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Уй</w:t>
      </w:r>
      <w:r w:rsidRPr="00B3565B">
        <w:rPr>
          <w:rFonts w:ascii="Times New Roman" w:hAnsi="Times New Roman"/>
          <w:sz w:val="28"/>
          <w:szCs w:val="28"/>
        </w:rPr>
        <w:t xml:space="preserve"> температура воды 12,80 ºC, водородный показатель равен 8,05, концентрация растворенного в воде кислорода 9,09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4,43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(марганец 4,6 ПДК, никель 2,3 ПДК, медь 8,0 ПДК), биогенных веществ (железо общее 2,0 ПДК, фториды 1,4 ПДК</w:t>
      </w:r>
      <w:r w:rsidRPr="00B3565B">
        <w:rPr>
          <w:rFonts w:ascii="Times New Roman" w:hAnsi="Times New Roman"/>
          <w:sz w:val="28"/>
          <w:szCs w:val="28"/>
          <w:lang w:val="kk-KZ"/>
        </w:rPr>
        <w:t xml:space="preserve">), </w:t>
      </w:r>
      <w:r w:rsidRPr="00B3565B">
        <w:rPr>
          <w:rFonts w:ascii="Times New Roman" w:hAnsi="Times New Roman"/>
          <w:sz w:val="28"/>
          <w:szCs w:val="28"/>
        </w:rPr>
        <w:t>главных ионов (магний 1,7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w:t>
      </w:r>
      <w:r w:rsidRPr="00B3565B">
        <w:rPr>
          <w:rFonts w:ascii="Times New Roman" w:hAnsi="Times New Roman"/>
          <w:b/>
          <w:sz w:val="28"/>
          <w:szCs w:val="28"/>
        </w:rPr>
        <w:t>вдхр. Аманкельды</w:t>
      </w:r>
      <w:r w:rsidRPr="00B3565B">
        <w:rPr>
          <w:rFonts w:ascii="Times New Roman" w:hAnsi="Times New Roman"/>
          <w:sz w:val="28"/>
          <w:szCs w:val="28"/>
        </w:rPr>
        <w:t xml:space="preserve"> температура воды 17,4 ºC, водородный показатель равен 6,83, концентрация растворенного в воде кислорода 5,86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1,37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(медь 13,0 ПДК, цинк 2,8 ПДК), биогенных веществ (железо общее 1,6 ПДК, фториды 1,1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w:t>
      </w:r>
      <w:r w:rsidRPr="00B3565B">
        <w:rPr>
          <w:rFonts w:ascii="Times New Roman" w:hAnsi="Times New Roman"/>
          <w:b/>
          <w:sz w:val="28"/>
          <w:szCs w:val="28"/>
        </w:rPr>
        <w:t>вдхр. Каратомар</w:t>
      </w:r>
      <w:r w:rsidRPr="00B3565B">
        <w:rPr>
          <w:rFonts w:ascii="Times New Roman" w:hAnsi="Times New Roman"/>
          <w:sz w:val="28"/>
          <w:szCs w:val="28"/>
        </w:rPr>
        <w:t xml:space="preserve"> температура воды 20,1 ºC, водородный показатель равен 7.10, концентрация растворенного в воде кислорода 5,28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1,94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(марганец 6,4 ПДК, медь 13,0 ПДК, цинк 2,3 ПДК), биогенных веществ (железо общее 1,3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w:t>
      </w:r>
      <w:r w:rsidRPr="00B3565B">
        <w:rPr>
          <w:rFonts w:ascii="Times New Roman" w:hAnsi="Times New Roman"/>
          <w:b/>
          <w:sz w:val="28"/>
          <w:szCs w:val="28"/>
        </w:rPr>
        <w:t>вдхр. Жогаргы Тобыл</w:t>
      </w:r>
      <w:r w:rsidRPr="00B3565B">
        <w:rPr>
          <w:rFonts w:ascii="Times New Roman" w:hAnsi="Times New Roman"/>
          <w:sz w:val="28"/>
          <w:szCs w:val="28"/>
        </w:rPr>
        <w:t>, температура воды 16,3 ºC, водородный показатель равен 7,74, концентрация растворенного в воде кислорода 7,92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3,14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тяжелых металлов (марганец 6,4 ПДК, медь 10,0 ПДК, цинк 2,6 ПДК), биогенных веществ (железо общее 1,3 ПДК, фториды 2,0 ПДК</w:t>
      </w:r>
      <w:r w:rsidRPr="00B3565B">
        <w:rPr>
          <w:rFonts w:ascii="Times New Roman" w:hAnsi="Times New Roman"/>
          <w:sz w:val="28"/>
          <w:szCs w:val="28"/>
          <w:lang w:val="kk-KZ"/>
        </w:rPr>
        <w:t>).</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lastRenderedPageBreak/>
        <w:t>Качество воды водных объектов на территории Костанайской области оценивается следующим образом: вода «умеренного уровня загрязнения» - река Уй, вода «высокого уровня загрязнения» - реки Айет, Тобыл, Тогызак, вдхр. Аманкелди, Каратомар, Жогаргы Тобыл.</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В сравнении с 2 кварталом 2015 года качество воды реки Уй – улучшилось, рек Тобыл, Айет, Тогызак, вдхр. Амангельды, Каратомар, Жогаргы Тобыл – существенно не изменилось.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В сравнении с 3 кварталом 2014 года качество воды реки Уй – существенно не изменилось, рек Тобыл, Айет, Тогызак, вдхр. Амангельды, Каратомар, Жогаргы Тобыл – ухудшилось.</w:t>
      </w:r>
    </w:p>
    <w:p w:rsidR="00124525" w:rsidRPr="00B3565B" w:rsidRDefault="001472E8" w:rsidP="001472E8">
      <w:pPr>
        <w:ind w:firstLine="708"/>
        <w:jc w:val="both"/>
        <w:rPr>
          <w:rFonts w:ascii="Times New Roman" w:hAnsi="Times New Roman"/>
          <w:sz w:val="28"/>
          <w:szCs w:val="28"/>
          <w:lang w:val="kk-KZ"/>
        </w:rPr>
      </w:pPr>
      <w:r w:rsidRPr="00B3565B">
        <w:rPr>
          <w:rFonts w:ascii="Times New Roman" w:hAnsi="Times New Roman"/>
          <w:sz w:val="28"/>
          <w:szCs w:val="28"/>
        </w:rPr>
        <w:t xml:space="preserve">На территории области обнаружены следующие ВЗ: </w:t>
      </w:r>
      <w:r w:rsidRPr="00B3565B">
        <w:rPr>
          <w:rFonts w:ascii="Times New Roman" w:hAnsi="Times New Roman"/>
          <w:sz w:val="28"/>
          <w:szCs w:val="28"/>
          <w:lang w:val="kk-KZ"/>
        </w:rPr>
        <w:t xml:space="preserve">реки Тобыл – 2. </w:t>
      </w:r>
      <w:r w:rsidR="00124525" w:rsidRPr="00B3565B">
        <w:rPr>
          <w:rFonts w:ascii="Times New Roman" w:hAnsi="Times New Roman"/>
          <w:sz w:val="28"/>
          <w:szCs w:val="28"/>
          <w:lang w:val="kk-KZ"/>
        </w:rPr>
        <w:t>(таблица 7).</w:t>
      </w:r>
    </w:p>
    <w:p w:rsidR="00124525" w:rsidRPr="00B3565B" w:rsidRDefault="001472E8" w:rsidP="00124525">
      <w:pPr>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4776234" cy="3372971"/>
            <wp:effectExtent l="19050" t="0" r="5316" b="0"/>
            <wp:docPr id="105" name="Рисунок 53" descr="Костанайская обл 3 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Костанайская обл 3 кв 2015"/>
                    <pic:cNvPicPr>
                      <a:picLocks noChangeAspect="1" noChangeArrowheads="1"/>
                    </pic:cNvPicPr>
                  </pic:nvPicPr>
                  <pic:blipFill>
                    <a:blip r:embed="rId96" cstate="print"/>
                    <a:srcRect/>
                    <a:stretch>
                      <a:fillRect/>
                    </a:stretch>
                  </pic:blipFill>
                  <pic:spPr bwMode="auto">
                    <a:xfrm>
                      <a:off x="0" y="0"/>
                      <a:ext cx="4776457" cy="3373129"/>
                    </a:xfrm>
                    <a:prstGeom prst="rect">
                      <a:avLst/>
                    </a:prstGeom>
                    <a:noFill/>
                    <a:ln w="9525">
                      <a:noFill/>
                      <a:miter lim="800000"/>
                      <a:headEnd/>
                      <a:tailEnd/>
                    </a:ln>
                  </pic:spPr>
                </pic:pic>
              </a:graphicData>
            </a:graphic>
          </wp:inline>
        </w:drawing>
      </w:r>
    </w:p>
    <w:p w:rsidR="009535CA" w:rsidRPr="00B3565B" w:rsidRDefault="00B12A6C" w:rsidP="00124525">
      <w:pPr>
        <w:pStyle w:val="BodyTextIndent31"/>
        <w:ind w:firstLine="708"/>
        <w:jc w:val="both"/>
        <w:rPr>
          <w:rFonts w:ascii="Times New Roman" w:hAnsi="Times New Roman"/>
          <w:sz w:val="24"/>
          <w:szCs w:val="24"/>
        </w:rPr>
      </w:pPr>
      <w:r w:rsidRPr="00B3565B">
        <w:rPr>
          <w:rFonts w:ascii="Times New Roman" w:hAnsi="Times New Roman"/>
          <w:sz w:val="24"/>
          <w:szCs w:val="24"/>
        </w:rPr>
        <w:t>9.5</w:t>
      </w:r>
      <w:r w:rsidR="00124525" w:rsidRPr="00B3565B">
        <w:rPr>
          <w:rFonts w:ascii="Times New Roman" w:hAnsi="Times New Roman"/>
          <w:sz w:val="24"/>
          <w:szCs w:val="24"/>
        </w:rPr>
        <w:t xml:space="preserve"> Характеристика качества поверхностных вод Костанайской области</w:t>
      </w:r>
    </w:p>
    <w:p w:rsidR="00EA6C28" w:rsidRPr="00B3565B" w:rsidRDefault="00EA6C28" w:rsidP="00F62832">
      <w:pPr>
        <w:jc w:val="both"/>
        <w:rPr>
          <w:rFonts w:ascii="Times New Roman" w:hAnsi="Times New Roman"/>
          <w:sz w:val="28"/>
          <w:szCs w:val="28"/>
        </w:rPr>
      </w:pPr>
    </w:p>
    <w:p w:rsidR="00E310DA" w:rsidRPr="00B3565B" w:rsidRDefault="00201BD6" w:rsidP="00F62832">
      <w:pPr>
        <w:ind w:left="120"/>
        <w:jc w:val="center"/>
        <w:rPr>
          <w:rFonts w:ascii="Times New Roman" w:hAnsi="Times New Roman"/>
          <w:b/>
          <w:sz w:val="28"/>
          <w:szCs w:val="28"/>
        </w:rPr>
      </w:pPr>
      <w:r w:rsidRPr="00B3565B">
        <w:rPr>
          <w:rFonts w:ascii="Times New Roman" w:hAnsi="Times New Roman"/>
          <w:b/>
          <w:sz w:val="28"/>
          <w:szCs w:val="28"/>
        </w:rPr>
        <w:t>9.</w:t>
      </w:r>
      <w:r w:rsidR="004F697B" w:rsidRPr="00B3565B">
        <w:rPr>
          <w:rFonts w:ascii="Times New Roman" w:hAnsi="Times New Roman"/>
          <w:b/>
          <w:sz w:val="28"/>
          <w:szCs w:val="28"/>
          <w:lang w:val="kk-KZ"/>
        </w:rPr>
        <w:t>6</w:t>
      </w:r>
      <w:r w:rsidR="007A69E7" w:rsidRPr="00B3565B">
        <w:rPr>
          <w:rFonts w:ascii="Times New Roman" w:hAnsi="Times New Roman"/>
          <w:b/>
          <w:sz w:val="28"/>
          <w:szCs w:val="28"/>
          <w:lang w:val="kk-KZ"/>
        </w:rPr>
        <w:t xml:space="preserve"> </w:t>
      </w:r>
      <w:r w:rsidR="00E310DA" w:rsidRPr="00B3565B">
        <w:rPr>
          <w:rFonts w:ascii="Times New Roman" w:hAnsi="Times New Roman"/>
          <w:b/>
          <w:sz w:val="28"/>
          <w:szCs w:val="28"/>
        </w:rPr>
        <w:t>Радиационный гамма-фон Костанайской области</w:t>
      </w:r>
    </w:p>
    <w:p w:rsidR="00E310DA" w:rsidRPr="00B3565B" w:rsidRDefault="00E310DA" w:rsidP="00F62832">
      <w:pPr>
        <w:jc w:val="both"/>
        <w:rPr>
          <w:rFonts w:ascii="Times New Roman" w:hAnsi="Times New Roman"/>
          <w:b/>
          <w:sz w:val="20"/>
          <w:szCs w:val="20"/>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местности осуществлялись ежедневно на 6-ти метеорологически</w:t>
      </w:r>
      <w:r w:rsidR="003D5C1D" w:rsidRPr="00B3565B">
        <w:rPr>
          <w:rFonts w:ascii="Times New Roman" w:hAnsi="Times New Roman"/>
          <w:sz w:val="28"/>
          <w:szCs w:val="28"/>
        </w:rPr>
        <w:t>х станциях (Жетыкара, Караменды, Карасу, Карабалык, Костанай, Сарыколь</w:t>
      </w:r>
      <w:r w:rsidR="008B628C" w:rsidRPr="00B3565B">
        <w:rPr>
          <w:rFonts w:ascii="Times New Roman" w:hAnsi="Times New Roman"/>
          <w:sz w:val="28"/>
          <w:szCs w:val="28"/>
        </w:rPr>
        <w:t xml:space="preserve">) </w:t>
      </w:r>
      <w:r w:rsidR="009927BC" w:rsidRPr="00B3565B">
        <w:rPr>
          <w:rFonts w:ascii="Times New Roman" w:hAnsi="Times New Roman"/>
          <w:sz w:val="28"/>
          <w:szCs w:val="28"/>
        </w:rPr>
        <w:t xml:space="preserve">и </w:t>
      </w:r>
      <w:r w:rsidR="00097FC8" w:rsidRPr="00B3565B">
        <w:rPr>
          <w:rFonts w:ascii="Times New Roman" w:hAnsi="Times New Roman"/>
          <w:sz w:val="28"/>
          <w:szCs w:val="28"/>
          <w:lang w:val="kk-KZ"/>
        </w:rPr>
        <w:t>на 3</w:t>
      </w:r>
      <w:r w:rsidR="009927BC" w:rsidRPr="00B3565B">
        <w:rPr>
          <w:rFonts w:ascii="Times New Roman" w:hAnsi="Times New Roman"/>
          <w:sz w:val="28"/>
          <w:szCs w:val="28"/>
          <w:lang w:val="kk-KZ"/>
        </w:rPr>
        <w:t>-х</w:t>
      </w:r>
      <w:r w:rsidR="007A69E7" w:rsidRPr="00B3565B">
        <w:rPr>
          <w:rFonts w:ascii="Times New Roman" w:hAnsi="Times New Roman"/>
          <w:sz w:val="28"/>
          <w:szCs w:val="28"/>
          <w:lang w:val="kk-KZ"/>
        </w:rPr>
        <w:t xml:space="preserve"> </w:t>
      </w:r>
      <w:r w:rsidR="009927BC" w:rsidRPr="00B3565B">
        <w:rPr>
          <w:rStyle w:val="FontStyle204"/>
          <w:sz w:val="28"/>
          <w:szCs w:val="28"/>
        </w:rPr>
        <w:t xml:space="preserve">автоматических постах наблюдений за загрязнением атмосферного воздуха </w:t>
      </w:r>
      <w:r w:rsidR="005F12B0" w:rsidRPr="00B3565B">
        <w:rPr>
          <w:rStyle w:val="FontStyle201"/>
          <w:i w:val="0"/>
          <w:sz w:val="28"/>
          <w:szCs w:val="28"/>
          <w:lang w:val="kk-KZ"/>
        </w:rPr>
        <w:t>г.Костанай</w:t>
      </w:r>
      <w:r w:rsidR="007A69E7" w:rsidRPr="00B3565B">
        <w:rPr>
          <w:rStyle w:val="FontStyle201"/>
          <w:i w:val="0"/>
          <w:sz w:val="28"/>
          <w:szCs w:val="28"/>
          <w:lang w:val="kk-KZ"/>
        </w:rPr>
        <w:t xml:space="preserve"> </w:t>
      </w:r>
      <w:r w:rsidR="009927BC" w:rsidRPr="00B3565B">
        <w:rPr>
          <w:rStyle w:val="FontStyle171"/>
        </w:rPr>
        <w:t>(</w:t>
      </w:r>
      <w:r w:rsidR="009927BC" w:rsidRPr="00B3565B">
        <w:rPr>
          <w:rStyle w:val="FontStyle201"/>
        </w:rPr>
        <w:t>№</w:t>
      </w:r>
      <w:r w:rsidR="009927BC" w:rsidRPr="00B3565B">
        <w:rPr>
          <w:rStyle w:val="FontStyle201"/>
          <w:lang w:val="kk-KZ"/>
        </w:rPr>
        <w:t>2,4</w:t>
      </w:r>
      <w:r w:rsidR="005F12B0" w:rsidRPr="00B3565B">
        <w:rPr>
          <w:rStyle w:val="FontStyle201"/>
        </w:rPr>
        <w:t>)</w:t>
      </w:r>
      <w:r w:rsidR="007A69E7" w:rsidRPr="00B3565B">
        <w:rPr>
          <w:rStyle w:val="FontStyle201"/>
        </w:rPr>
        <w:t xml:space="preserve"> </w:t>
      </w:r>
      <w:r w:rsidR="005F12B0" w:rsidRPr="00B3565B">
        <w:rPr>
          <w:rStyle w:val="FontStyle201"/>
          <w:i w:val="0"/>
          <w:sz w:val="28"/>
          <w:szCs w:val="28"/>
          <w:lang w:val="kk-KZ"/>
        </w:rPr>
        <w:t>г.Рудный</w:t>
      </w:r>
      <w:r w:rsidR="005F12B0" w:rsidRPr="00B3565B">
        <w:rPr>
          <w:rStyle w:val="FontStyle201"/>
          <w:i w:val="0"/>
          <w:sz w:val="28"/>
          <w:szCs w:val="28"/>
        </w:rPr>
        <w:t xml:space="preserve"> (</w:t>
      </w:r>
      <w:r w:rsidR="005F12B0" w:rsidRPr="00B3565B">
        <w:rPr>
          <w:rStyle w:val="FontStyle201"/>
        </w:rPr>
        <w:t>№5</w:t>
      </w:r>
      <w:r w:rsidR="009927BC" w:rsidRPr="00B3565B">
        <w:rPr>
          <w:rStyle w:val="FontStyle201"/>
        </w:rPr>
        <w:t>)</w:t>
      </w:r>
      <w:r w:rsidR="007A69E7" w:rsidRPr="00B3565B">
        <w:rPr>
          <w:rStyle w:val="FontStyle201"/>
        </w:rPr>
        <w:t xml:space="preserve"> </w:t>
      </w:r>
      <w:r w:rsidR="008B628C" w:rsidRPr="00B3565B">
        <w:rPr>
          <w:rFonts w:ascii="Times New Roman" w:hAnsi="Times New Roman"/>
          <w:sz w:val="28"/>
          <w:szCs w:val="28"/>
        </w:rPr>
        <w:t>(рис. 9.</w:t>
      </w:r>
      <w:r w:rsidR="00B12A6C" w:rsidRPr="00B3565B">
        <w:rPr>
          <w:rFonts w:ascii="Times New Roman" w:hAnsi="Times New Roman"/>
          <w:sz w:val="28"/>
          <w:szCs w:val="28"/>
        </w:rPr>
        <w:t>5</w:t>
      </w:r>
      <w:r w:rsidRPr="00B3565B">
        <w:rPr>
          <w:rFonts w:ascii="Times New Roman" w:hAnsi="Times New Roman"/>
          <w:sz w:val="28"/>
          <w:szCs w:val="28"/>
        </w:rPr>
        <w:t>).</w:t>
      </w:r>
    </w:p>
    <w:p w:rsidR="00971635" w:rsidRPr="00B3565B" w:rsidRDefault="0063732B" w:rsidP="00F62832">
      <w:pPr>
        <w:ind w:firstLine="697"/>
        <w:jc w:val="both"/>
        <w:rPr>
          <w:rFonts w:ascii="Times New Roman" w:hAnsi="Times New Roman"/>
          <w:sz w:val="28"/>
          <w:szCs w:val="28"/>
        </w:rPr>
      </w:pPr>
      <w:r w:rsidRPr="00B3565B">
        <w:rPr>
          <w:rFonts w:ascii="Times New Roman" w:hAnsi="Times New Roman"/>
          <w:sz w:val="28"/>
          <w:szCs w:val="28"/>
        </w:rPr>
        <w:t>Средние значения радиационного гамма-фона приземного слоя атмосферы по населенным пунктам областинаходились в пределах</w:t>
      </w:r>
      <w:r w:rsidRPr="00B3565B">
        <w:rPr>
          <w:rFonts w:ascii="Times New Roman" w:hAnsi="Times New Roman"/>
          <w:sz w:val="28"/>
          <w:szCs w:val="28"/>
          <w:lang w:val="kk-KZ"/>
        </w:rPr>
        <w:t>0,0</w:t>
      </w:r>
      <w:r w:rsidR="007A69E7" w:rsidRPr="00B3565B">
        <w:rPr>
          <w:rFonts w:ascii="Times New Roman" w:hAnsi="Times New Roman"/>
          <w:sz w:val="28"/>
          <w:szCs w:val="28"/>
          <w:lang w:val="kk-KZ"/>
        </w:rPr>
        <w:t>7</w:t>
      </w:r>
      <w:r w:rsidRPr="00B3565B">
        <w:rPr>
          <w:rFonts w:ascii="Times New Roman" w:hAnsi="Times New Roman"/>
          <w:sz w:val="28"/>
          <w:szCs w:val="28"/>
          <w:lang w:val="kk-KZ"/>
        </w:rPr>
        <w:t>-0,1</w:t>
      </w:r>
      <w:r w:rsidR="007A69E7" w:rsidRPr="00B3565B">
        <w:rPr>
          <w:rFonts w:ascii="Times New Roman" w:hAnsi="Times New Roman"/>
          <w:sz w:val="28"/>
          <w:szCs w:val="28"/>
          <w:lang w:val="kk-KZ"/>
        </w:rPr>
        <w:t>7</w:t>
      </w:r>
      <w:r w:rsidR="00EA6C28" w:rsidRPr="00B3565B">
        <w:rPr>
          <w:rFonts w:ascii="Times New Roman" w:hAnsi="Times New Roman"/>
          <w:sz w:val="28"/>
          <w:szCs w:val="28"/>
          <w:lang w:val="kk-KZ"/>
        </w:rPr>
        <w:t xml:space="preserve"> </w:t>
      </w:r>
      <w:r w:rsidRPr="00B3565B">
        <w:rPr>
          <w:rFonts w:ascii="Times New Roman" w:hAnsi="Times New Roman"/>
          <w:sz w:val="28"/>
          <w:szCs w:val="28"/>
        </w:rPr>
        <w:t>мкЗв/ч. В среднем по области ради</w:t>
      </w:r>
      <w:r w:rsidR="007A69E7" w:rsidRPr="00B3565B">
        <w:rPr>
          <w:rFonts w:ascii="Times New Roman" w:hAnsi="Times New Roman"/>
          <w:sz w:val="28"/>
          <w:szCs w:val="28"/>
        </w:rPr>
        <w:t>ационный гамма-фон составил 0,11</w:t>
      </w:r>
      <w:r w:rsidRPr="00B3565B">
        <w:rPr>
          <w:rFonts w:ascii="Times New Roman" w:hAnsi="Times New Roman"/>
          <w:sz w:val="28"/>
          <w:szCs w:val="28"/>
        </w:rPr>
        <w:t xml:space="preserve"> мкЗв/ч и находился в допустимых пределах</w:t>
      </w:r>
      <w:r w:rsidR="00971635" w:rsidRPr="00B3565B">
        <w:rPr>
          <w:rFonts w:ascii="Times New Roman" w:hAnsi="Times New Roman"/>
          <w:sz w:val="28"/>
          <w:szCs w:val="28"/>
        </w:rPr>
        <w:t>.</w:t>
      </w:r>
    </w:p>
    <w:p w:rsidR="005725AF" w:rsidRPr="00B3565B" w:rsidRDefault="005725AF" w:rsidP="00F62832">
      <w:pPr>
        <w:ind w:firstLine="697"/>
        <w:jc w:val="both"/>
        <w:rPr>
          <w:rFonts w:ascii="Times New Roman" w:hAnsi="Times New Roman"/>
          <w:sz w:val="28"/>
          <w:szCs w:val="28"/>
        </w:rPr>
      </w:pPr>
    </w:p>
    <w:p w:rsidR="00E310DA" w:rsidRPr="00B3565B" w:rsidRDefault="004F697B" w:rsidP="007A69E7">
      <w:pPr>
        <w:pStyle w:val="afa"/>
        <w:ind w:left="750"/>
        <w:jc w:val="center"/>
        <w:rPr>
          <w:rFonts w:ascii="Times New Roman" w:hAnsi="Times New Roman"/>
          <w:b/>
          <w:sz w:val="28"/>
          <w:szCs w:val="28"/>
        </w:rPr>
      </w:pPr>
      <w:r w:rsidRPr="00B3565B">
        <w:rPr>
          <w:rFonts w:ascii="Times New Roman" w:hAnsi="Times New Roman"/>
          <w:b/>
          <w:sz w:val="28"/>
          <w:szCs w:val="28"/>
          <w:lang w:val="kk-KZ"/>
        </w:rPr>
        <w:t>9.7</w:t>
      </w:r>
      <w:r w:rsidR="00226EBB" w:rsidRPr="00B3565B">
        <w:rPr>
          <w:rFonts w:ascii="Times New Roman" w:hAnsi="Times New Roman"/>
          <w:b/>
          <w:sz w:val="28"/>
          <w:szCs w:val="28"/>
          <w:lang w:val="kk-KZ"/>
        </w:rPr>
        <w:t xml:space="preserve"> </w:t>
      </w:r>
      <w:r w:rsidR="007A69E7" w:rsidRPr="00B3565B">
        <w:rPr>
          <w:rFonts w:ascii="Times New Roman" w:hAnsi="Times New Roman"/>
          <w:b/>
          <w:sz w:val="28"/>
          <w:szCs w:val="28"/>
          <w:lang w:val="kk-KZ"/>
        </w:rPr>
        <w:t xml:space="preserve"> </w:t>
      </w:r>
      <w:r w:rsidR="00E310DA" w:rsidRPr="00B3565B">
        <w:rPr>
          <w:rFonts w:ascii="Times New Roman" w:hAnsi="Times New Roman"/>
          <w:b/>
          <w:sz w:val="28"/>
          <w:szCs w:val="28"/>
        </w:rPr>
        <w:t>Плотность радиоактивных выпадений в приземно</w:t>
      </w:r>
      <w:r w:rsidR="00872A42" w:rsidRPr="00B3565B">
        <w:rPr>
          <w:rFonts w:ascii="Times New Roman" w:hAnsi="Times New Roman"/>
          <w:b/>
          <w:sz w:val="28"/>
          <w:szCs w:val="28"/>
        </w:rPr>
        <w:t xml:space="preserve">мслое </w:t>
      </w:r>
      <w:r w:rsidR="00E310DA" w:rsidRPr="00B3565B">
        <w:rPr>
          <w:rFonts w:ascii="Times New Roman" w:hAnsi="Times New Roman"/>
          <w:b/>
          <w:sz w:val="28"/>
          <w:szCs w:val="28"/>
        </w:rPr>
        <w:t>атмосфер</w:t>
      </w:r>
      <w:r w:rsidR="00872A42" w:rsidRPr="00B3565B">
        <w:rPr>
          <w:rFonts w:ascii="Times New Roman" w:hAnsi="Times New Roman"/>
          <w:b/>
          <w:sz w:val="28"/>
          <w:szCs w:val="28"/>
        </w:rPr>
        <w:t>ы</w:t>
      </w:r>
    </w:p>
    <w:p w:rsidR="00E310DA" w:rsidRPr="00B3565B" w:rsidRDefault="00E310DA" w:rsidP="00F62832">
      <w:pPr>
        <w:ind w:firstLine="700"/>
        <w:jc w:val="both"/>
        <w:rPr>
          <w:rFonts w:ascii="Times New Roman" w:hAnsi="Times New Roman"/>
          <w:b/>
          <w:sz w:val="20"/>
          <w:szCs w:val="20"/>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lastRenderedPageBreak/>
        <w:t>Контроль за радиоактивным загрязнением приземного слоя атмосферы на территории Костанайской области осуществлялся на 2-х метеорологических станциях (Жетыкара, Костанай) путем отбора проб воздуха гори</w:t>
      </w:r>
      <w:r w:rsidR="008B628C" w:rsidRPr="00B3565B">
        <w:rPr>
          <w:rFonts w:ascii="Times New Roman" w:hAnsi="Times New Roman"/>
          <w:sz w:val="28"/>
          <w:szCs w:val="28"/>
        </w:rPr>
        <w:t>зонтальными планшетами (рис. 9</w:t>
      </w:r>
      <w:r w:rsidR="00EE3B27" w:rsidRPr="00B3565B">
        <w:rPr>
          <w:rFonts w:ascii="Times New Roman" w:hAnsi="Times New Roman"/>
          <w:sz w:val="28"/>
          <w:szCs w:val="28"/>
        </w:rPr>
        <w:t>.</w:t>
      </w:r>
      <w:r w:rsidR="00B12A6C" w:rsidRPr="00B3565B">
        <w:rPr>
          <w:rFonts w:ascii="Times New Roman" w:hAnsi="Times New Roman"/>
          <w:sz w:val="28"/>
          <w:szCs w:val="28"/>
        </w:rPr>
        <w:t>6</w:t>
      </w:r>
      <w:r w:rsidRPr="00B3565B">
        <w:rPr>
          <w:rFonts w:ascii="Times New Roman" w:hAnsi="Times New Roman"/>
          <w:sz w:val="28"/>
          <w:szCs w:val="28"/>
        </w:rPr>
        <w:t>). На станции проводился пятисуточный отбор проб.</w:t>
      </w:r>
    </w:p>
    <w:p w:rsidR="00971635" w:rsidRPr="00B3565B" w:rsidRDefault="00E66E86" w:rsidP="00F62832">
      <w:pPr>
        <w:ind w:firstLine="700"/>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EA6C28" w:rsidRPr="00B3565B">
        <w:rPr>
          <w:rFonts w:ascii="Times New Roman" w:hAnsi="Times New Roman"/>
          <w:sz w:val="28"/>
          <w:szCs w:val="28"/>
        </w:rPr>
        <w:t>7</w:t>
      </w:r>
      <w:r w:rsidRPr="00B3565B">
        <w:rPr>
          <w:rFonts w:ascii="Times New Roman" w:hAnsi="Times New Roman"/>
          <w:sz w:val="28"/>
          <w:szCs w:val="28"/>
        </w:rPr>
        <w:t>–</w:t>
      </w:r>
      <w:r w:rsidR="00CD2D79" w:rsidRPr="00B3565B">
        <w:rPr>
          <w:rFonts w:ascii="Times New Roman" w:hAnsi="Times New Roman"/>
          <w:sz w:val="28"/>
          <w:szCs w:val="28"/>
        </w:rPr>
        <w:t>1</w:t>
      </w:r>
      <w:r w:rsidRPr="00B3565B">
        <w:rPr>
          <w:rFonts w:ascii="Times New Roman" w:hAnsi="Times New Roman"/>
          <w:sz w:val="28"/>
          <w:szCs w:val="28"/>
          <w:lang w:val="kk-KZ"/>
        </w:rPr>
        <w:t>,</w:t>
      </w:r>
      <w:r w:rsidR="007A69E7" w:rsidRPr="00B3565B">
        <w:rPr>
          <w:rFonts w:ascii="Times New Roman" w:hAnsi="Times New Roman"/>
          <w:sz w:val="28"/>
          <w:szCs w:val="28"/>
          <w:lang w:val="kk-KZ"/>
        </w:rPr>
        <w:t>8</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7A69E7" w:rsidRPr="00B3565B">
        <w:rPr>
          <w:rFonts w:ascii="Times New Roman" w:hAnsi="Times New Roman"/>
          <w:sz w:val="28"/>
          <w:szCs w:val="28"/>
        </w:rPr>
        <w:t>1</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r w:rsidR="00971635" w:rsidRPr="00B3565B">
        <w:rPr>
          <w:rFonts w:ascii="Times New Roman" w:hAnsi="Times New Roman"/>
          <w:sz w:val="28"/>
          <w:szCs w:val="28"/>
        </w:rPr>
        <w:t>.</w:t>
      </w:r>
    </w:p>
    <w:p w:rsidR="0028473F" w:rsidRPr="00B3565B" w:rsidRDefault="0028473F" w:rsidP="00F62832">
      <w:pPr>
        <w:ind w:firstLine="700"/>
        <w:jc w:val="both"/>
        <w:rPr>
          <w:rFonts w:ascii="Times New Roman" w:hAnsi="Times New Roman"/>
          <w:sz w:val="28"/>
          <w:szCs w:val="28"/>
        </w:rPr>
      </w:pPr>
    </w:p>
    <w:p w:rsidR="00E310DA" w:rsidRPr="00B3565B" w:rsidRDefault="00154002" w:rsidP="00F62832">
      <w:pPr>
        <w:jc w:val="center"/>
        <w:rPr>
          <w:rFonts w:ascii="Times New Roman" w:hAnsi="Times New Roman"/>
          <w:noProof/>
          <w:sz w:val="28"/>
          <w:szCs w:val="28"/>
          <w:lang w:eastAsia="ru-RU" w:bidi="ar-SA"/>
        </w:rPr>
      </w:pPr>
      <w:r w:rsidRPr="00B3565B">
        <w:rPr>
          <w:rFonts w:ascii="Times New Roman" w:hAnsi="Times New Roman"/>
          <w:noProof/>
          <w:sz w:val="28"/>
          <w:szCs w:val="28"/>
          <w:lang w:eastAsia="ru-RU" w:bidi="ar-SA"/>
        </w:rPr>
        <w:drawing>
          <wp:inline distT="0" distB="0" distL="0" distR="0">
            <wp:extent cx="5962650" cy="3646811"/>
            <wp:effectExtent l="19050" t="0" r="0" b="0"/>
            <wp:docPr id="39"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1 копия"/>
                    <pic:cNvPicPr>
                      <a:picLocks noChangeAspect="1" noChangeArrowheads="1"/>
                    </pic:cNvPicPr>
                  </pic:nvPicPr>
                  <pic:blipFill>
                    <a:blip r:embed="rId97" cstate="print"/>
                    <a:srcRect/>
                    <a:stretch>
                      <a:fillRect/>
                    </a:stretch>
                  </pic:blipFill>
                  <pic:spPr bwMode="auto">
                    <a:xfrm>
                      <a:off x="0" y="0"/>
                      <a:ext cx="5960563" cy="3645535"/>
                    </a:xfrm>
                    <a:prstGeom prst="rect">
                      <a:avLst/>
                    </a:prstGeom>
                    <a:noFill/>
                    <a:ln w="9525">
                      <a:noFill/>
                      <a:miter lim="800000"/>
                      <a:headEnd/>
                      <a:tailEnd/>
                    </a:ln>
                  </pic:spPr>
                </pic:pic>
              </a:graphicData>
            </a:graphic>
          </wp:inline>
        </w:drawing>
      </w:r>
    </w:p>
    <w:p w:rsidR="00B77094" w:rsidRPr="00B3565B" w:rsidRDefault="00B77094" w:rsidP="00F62832">
      <w:pPr>
        <w:jc w:val="both"/>
        <w:rPr>
          <w:rFonts w:ascii="Times New Roman" w:hAnsi="Times New Roman"/>
          <w:noProof/>
          <w:lang w:eastAsia="ru-RU" w:bidi="ar-SA"/>
        </w:rPr>
      </w:pPr>
    </w:p>
    <w:p w:rsidR="00061F88" w:rsidRPr="00B3565B" w:rsidRDefault="00061F88" w:rsidP="00F62832">
      <w:pPr>
        <w:jc w:val="center"/>
        <w:rPr>
          <w:rFonts w:ascii="Times New Roman" w:hAnsi="Times New Roman"/>
          <w:sz w:val="28"/>
          <w:szCs w:val="28"/>
          <w:lang w:val="kk-KZ"/>
        </w:rPr>
      </w:pPr>
      <w:r w:rsidRPr="00B3565B">
        <w:rPr>
          <w:rFonts w:ascii="Times New Roman" w:hAnsi="Times New Roman"/>
          <w:sz w:val="28"/>
          <w:szCs w:val="28"/>
        </w:rPr>
        <w:t>Рис. 9.</w:t>
      </w:r>
      <w:r w:rsidR="00B12A6C" w:rsidRPr="00B3565B">
        <w:rPr>
          <w:rFonts w:ascii="Times New Roman" w:hAnsi="Times New Roman"/>
          <w:sz w:val="28"/>
          <w:szCs w:val="28"/>
        </w:rPr>
        <w:t>6</w:t>
      </w:r>
      <w:r w:rsidRPr="00B3565B">
        <w:rPr>
          <w:rFonts w:ascii="Times New Roman" w:hAnsi="Times New Roman"/>
          <w:sz w:val="28"/>
          <w:szCs w:val="28"/>
        </w:rPr>
        <w:t xml:space="preserve"> Схема расположения метеостанций за наблюдением </w:t>
      </w:r>
      <w:r w:rsidR="0081701B" w:rsidRPr="00B3565B">
        <w:rPr>
          <w:rFonts w:ascii="Times New Roman" w:hAnsi="Times New Roman"/>
          <w:sz w:val="28"/>
          <w:szCs w:val="28"/>
        </w:rPr>
        <w:t xml:space="preserve">уровня </w:t>
      </w:r>
      <w:r w:rsidRPr="00B3565B">
        <w:rPr>
          <w:rFonts w:ascii="Times New Roman" w:hAnsi="Times New Roman"/>
          <w:sz w:val="28"/>
          <w:szCs w:val="28"/>
        </w:rPr>
        <w:t>ради</w:t>
      </w:r>
      <w:r w:rsidR="00565486" w:rsidRPr="00B3565B">
        <w:rPr>
          <w:rFonts w:ascii="Times New Roman" w:hAnsi="Times New Roman"/>
          <w:sz w:val="28"/>
          <w:szCs w:val="28"/>
        </w:rPr>
        <w:t>а</w:t>
      </w:r>
      <w:r w:rsidRPr="00B3565B">
        <w:rPr>
          <w:rFonts w:ascii="Times New Roman" w:hAnsi="Times New Roman"/>
          <w:sz w:val="28"/>
          <w:szCs w:val="28"/>
        </w:rPr>
        <w:t>ционного гамма-фона и плотностью радиоактивных выпадений на территории</w:t>
      </w:r>
      <w:r w:rsidR="007A69E7" w:rsidRPr="00B3565B">
        <w:rPr>
          <w:rFonts w:ascii="Times New Roman" w:hAnsi="Times New Roman"/>
          <w:sz w:val="28"/>
          <w:szCs w:val="28"/>
        </w:rPr>
        <w:t xml:space="preserve"> </w:t>
      </w:r>
      <w:r w:rsidRPr="00B3565B">
        <w:rPr>
          <w:rFonts w:ascii="Times New Roman" w:hAnsi="Times New Roman"/>
          <w:sz w:val="28"/>
          <w:szCs w:val="28"/>
        </w:rPr>
        <w:t>Костанайской области</w:t>
      </w:r>
    </w:p>
    <w:p w:rsidR="00E02979" w:rsidRPr="00B3565B" w:rsidRDefault="00E02979" w:rsidP="00F62832">
      <w:pPr>
        <w:jc w:val="center"/>
        <w:rPr>
          <w:rFonts w:ascii="Times New Roman" w:hAnsi="Times New Roman"/>
          <w:sz w:val="28"/>
          <w:szCs w:val="28"/>
          <w:lang w:val="kk-KZ"/>
        </w:rPr>
      </w:pPr>
    </w:p>
    <w:p w:rsidR="004F697B" w:rsidRPr="00B3565B" w:rsidRDefault="004F697B">
      <w:pPr>
        <w:rPr>
          <w:rFonts w:ascii="Times New Roman" w:hAnsi="Times New Roman"/>
          <w:sz w:val="28"/>
          <w:szCs w:val="28"/>
          <w:lang w:val="kk-KZ"/>
        </w:rPr>
      </w:pPr>
      <w:r w:rsidRPr="00B3565B">
        <w:rPr>
          <w:rFonts w:ascii="Times New Roman" w:hAnsi="Times New Roman"/>
          <w:sz w:val="28"/>
          <w:szCs w:val="28"/>
          <w:lang w:val="kk-KZ"/>
        </w:rPr>
        <w:br w:type="page"/>
      </w:r>
    </w:p>
    <w:p w:rsidR="00E02979" w:rsidRPr="00B3565B" w:rsidRDefault="00E02979" w:rsidP="00F62832">
      <w:pPr>
        <w:rPr>
          <w:rFonts w:ascii="Times New Roman" w:hAnsi="Times New Roman"/>
          <w:sz w:val="28"/>
          <w:szCs w:val="28"/>
          <w:lang w:val="kk-KZ"/>
        </w:rPr>
      </w:pPr>
    </w:p>
    <w:p w:rsidR="006505ED" w:rsidRPr="00B3565B" w:rsidRDefault="006505ED" w:rsidP="00F016D5">
      <w:pPr>
        <w:pStyle w:val="afa"/>
        <w:numPr>
          <w:ilvl w:val="0"/>
          <w:numId w:val="12"/>
        </w:numPr>
        <w:jc w:val="center"/>
        <w:rPr>
          <w:rFonts w:ascii="Times New Roman" w:hAnsi="Times New Roman"/>
          <w:b/>
          <w:sz w:val="28"/>
          <w:szCs w:val="28"/>
        </w:rPr>
      </w:pPr>
      <w:r w:rsidRPr="00B3565B">
        <w:rPr>
          <w:rFonts w:ascii="Times New Roman" w:hAnsi="Times New Roman"/>
          <w:b/>
          <w:sz w:val="28"/>
          <w:szCs w:val="28"/>
        </w:rPr>
        <w:t>Состояние окружающей среды Кызылординской области</w:t>
      </w:r>
    </w:p>
    <w:p w:rsidR="006505ED" w:rsidRPr="00B3565B" w:rsidRDefault="006505ED" w:rsidP="00F62832">
      <w:pPr>
        <w:jc w:val="center"/>
        <w:rPr>
          <w:rFonts w:ascii="Times New Roman" w:hAnsi="Times New Roman"/>
          <w:b/>
          <w:sz w:val="28"/>
          <w:szCs w:val="28"/>
        </w:rPr>
      </w:pPr>
    </w:p>
    <w:p w:rsidR="006505ED" w:rsidRPr="00B3565B" w:rsidRDefault="006505ED" w:rsidP="00F62832">
      <w:pPr>
        <w:numPr>
          <w:ilvl w:val="1"/>
          <w:numId w:val="12"/>
        </w:numP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w:t>
      </w:r>
      <w:r w:rsidR="00E20BC6" w:rsidRPr="00B3565B">
        <w:rPr>
          <w:rFonts w:ascii="Times New Roman" w:hAnsi="Times New Roman"/>
          <w:b/>
          <w:sz w:val="28"/>
          <w:szCs w:val="28"/>
        </w:rPr>
        <w:t>духа по городу Кызылорда</w:t>
      </w:r>
    </w:p>
    <w:p w:rsidR="00BB17BB" w:rsidRPr="00B3565B" w:rsidRDefault="00BB17BB" w:rsidP="00F62832">
      <w:pPr>
        <w:ind w:firstLine="709"/>
        <w:jc w:val="both"/>
        <w:rPr>
          <w:rFonts w:ascii="Times New Roman" w:hAnsi="Times New Roman"/>
          <w:sz w:val="28"/>
          <w:szCs w:val="28"/>
        </w:rPr>
      </w:pPr>
    </w:p>
    <w:p w:rsidR="001D12D9" w:rsidRPr="00B3565B" w:rsidRDefault="007D1625" w:rsidP="00F62832">
      <w:pPr>
        <w:pStyle w:val="Style100"/>
        <w:widowControl/>
        <w:spacing w:line="0" w:lineRule="atLeast"/>
        <w:ind w:firstLine="708"/>
        <w:rPr>
          <w:rStyle w:val="FontStyle201"/>
          <w:sz w:val="28"/>
          <w:szCs w:val="28"/>
        </w:rPr>
      </w:pPr>
      <w:r w:rsidRPr="00B3565B">
        <w:rPr>
          <w:rStyle w:val="FontStyle204"/>
          <w:sz w:val="28"/>
          <w:szCs w:val="28"/>
        </w:rPr>
        <w:t>Наблюдение</w:t>
      </w:r>
      <w:r w:rsidR="001D12D9" w:rsidRPr="00B3565B">
        <w:rPr>
          <w:rStyle w:val="FontStyle204"/>
          <w:sz w:val="28"/>
          <w:szCs w:val="28"/>
        </w:rPr>
        <w:t xml:space="preserve"> за состоя</w:t>
      </w:r>
      <w:r w:rsidRPr="00B3565B">
        <w:rPr>
          <w:rStyle w:val="FontStyle204"/>
          <w:sz w:val="28"/>
          <w:szCs w:val="28"/>
        </w:rPr>
        <w:t>нием атмосферного воздуха велось</w:t>
      </w:r>
      <w:r w:rsidR="001D12D9" w:rsidRPr="00B3565B">
        <w:rPr>
          <w:rStyle w:val="FontStyle204"/>
          <w:sz w:val="28"/>
          <w:szCs w:val="28"/>
        </w:rPr>
        <w:t xml:space="preserve"> на </w:t>
      </w:r>
      <w:r w:rsidR="00795215" w:rsidRPr="00B3565B">
        <w:rPr>
          <w:rStyle w:val="FontStyle204"/>
          <w:sz w:val="28"/>
          <w:szCs w:val="28"/>
        </w:rPr>
        <w:t>2</w:t>
      </w:r>
      <w:r w:rsidR="002C54C9" w:rsidRPr="00B3565B">
        <w:rPr>
          <w:rStyle w:val="FontStyle204"/>
          <w:sz w:val="28"/>
          <w:szCs w:val="28"/>
        </w:rPr>
        <w:t xml:space="preserve"> стационарном посту</w:t>
      </w:r>
      <w:r w:rsidR="001D12D9" w:rsidRPr="00B3565B">
        <w:rPr>
          <w:rFonts w:ascii="Times New Roman" w:hAnsi="Times New Roman"/>
          <w:sz w:val="28"/>
          <w:szCs w:val="28"/>
        </w:rPr>
        <w:t xml:space="preserve">(рис.10.1., таблица </w:t>
      </w:r>
      <w:r w:rsidR="00AB08C1" w:rsidRPr="00B3565B">
        <w:rPr>
          <w:rFonts w:ascii="Times New Roman" w:hAnsi="Times New Roman"/>
          <w:sz w:val="28"/>
          <w:szCs w:val="28"/>
        </w:rPr>
        <w:t>91</w:t>
      </w:r>
      <w:r w:rsidR="001D12D9" w:rsidRPr="00B3565B">
        <w:rPr>
          <w:rFonts w:ascii="Times New Roman" w:hAnsi="Times New Roman"/>
          <w:sz w:val="28"/>
          <w:szCs w:val="28"/>
        </w:rPr>
        <w:t>)</w:t>
      </w:r>
      <w:r w:rsidR="001D12D9" w:rsidRPr="00B3565B">
        <w:rPr>
          <w:rStyle w:val="FontStyle201"/>
          <w:sz w:val="28"/>
          <w:szCs w:val="28"/>
        </w:rPr>
        <w:t>.</w:t>
      </w:r>
    </w:p>
    <w:p w:rsidR="001D12D9" w:rsidRPr="00B3565B" w:rsidRDefault="001D12D9" w:rsidP="00F62832">
      <w:pPr>
        <w:jc w:val="right"/>
        <w:rPr>
          <w:rFonts w:ascii="Times New Roman" w:hAnsi="Times New Roman"/>
          <w:lang w:val="kk-KZ"/>
        </w:rPr>
      </w:pPr>
      <w:r w:rsidRPr="00B3565B">
        <w:rPr>
          <w:rFonts w:ascii="Times New Roman" w:hAnsi="Times New Roman"/>
        </w:rPr>
        <w:t xml:space="preserve">Таблица </w:t>
      </w:r>
      <w:r w:rsidR="00AB08C1" w:rsidRPr="00B3565B">
        <w:rPr>
          <w:rFonts w:ascii="Times New Roman" w:hAnsi="Times New Roman"/>
        </w:rPr>
        <w:t>91</w:t>
      </w:r>
    </w:p>
    <w:p w:rsidR="001D12D9" w:rsidRPr="00B3565B" w:rsidRDefault="001D12D9"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D12D9" w:rsidRPr="00B3565B" w:rsidRDefault="001D12D9"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84"/>
        <w:gridCol w:w="3216"/>
        <w:gridCol w:w="2835"/>
      </w:tblGrid>
      <w:tr w:rsidR="003279FD" w:rsidRPr="00B3565B" w:rsidTr="00E179F5">
        <w:tc>
          <w:tcPr>
            <w:tcW w:w="959" w:type="dxa"/>
            <w:vAlign w:val="center"/>
          </w:tcPr>
          <w:p w:rsidR="001D12D9" w:rsidRPr="00B3565B" w:rsidRDefault="001D12D9" w:rsidP="00F62832">
            <w:pPr>
              <w:jc w:val="center"/>
              <w:outlineLvl w:val="1"/>
              <w:rPr>
                <w:rFonts w:ascii="Times New Roman" w:hAnsi="Times New Roman"/>
                <w:b/>
              </w:rPr>
            </w:pPr>
            <w:r w:rsidRPr="00B3565B">
              <w:rPr>
                <w:rFonts w:ascii="Times New Roman" w:hAnsi="Times New Roman"/>
                <w:b/>
              </w:rPr>
              <w:t>Номер</w:t>
            </w:r>
          </w:p>
          <w:p w:rsidR="001D12D9" w:rsidRPr="00B3565B" w:rsidRDefault="001D12D9" w:rsidP="00F62832">
            <w:pPr>
              <w:jc w:val="center"/>
              <w:outlineLvl w:val="1"/>
              <w:rPr>
                <w:rFonts w:ascii="Times New Roman" w:hAnsi="Times New Roman"/>
                <w:b/>
              </w:rPr>
            </w:pPr>
            <w:r w:rsidRPr="00B3565B">
              <w:rPr>
                <w:rFonts w:ascii="Times New Roman" w:hAnsi="Times New Roman"/>
                <w:b/>
              </w:rPr>
              <w:t>поста</w:t>
            </w:r>
          </w:p>
        </w:tc>
        <w:tc>
          <w:tcPr>
            <w:tcW w:w="995" w:type="dxa"/>
            <w:vAlign w:val="center"/>
          </w:tcPr>
          <w:p w:rsidR="001D12D9" w:rsidRPr="00B3565B" w:rsidRDefault="001D12D9"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1D12D9" w:rsidRPr="00B3565B" w:rsidRDefault="001D12D9"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3216" w:type="dxa"/>
            <w:vAlign w:val="center"/>
          </w:tcPr>
          <w:p w:rsidR="001D12D9" w:rsidRPr="00B3565B" w:rsidRDefault="001D12D9" w:rsidP="00F62832">
            <w:pPr>
              <w:jc w:val="center"/>
              <w:outlineLvl w:val="1"/>
              <w:rPr>
                <w:rFonts w:ascii="Times New Roman" w:hAnsi="Times New Roman"/>
                <w:b/>
              </w:rPr>
            </w:pPr>
            <w:r w:rsidRPr="00B3565B">
              <w:rPr>
                <w:rFonts w:ascii="Times New Roman" w:hAnsi="Times New Roman"/>
                <w:b/>
              </w:rPr>
              <w:t>Адрес поста</w:t>
            </w:r>
          </w:p>
        </w:tc>
        <w:tc>
          <w:tcPr>
            <w:tcW w:w="2835" w:type="dxa"/>
            <w:vAlign w:val="center"/>
          </w:tcPr>
          <w:p w:rsidR="001D12D9" w:rsidRPr="00B3565B" w:rsidRDefault="001D12D9" w:rsidP="00F62832">
            <w:pPr>
              <w:jc w:val="center"/>
              <w:outlineLvl w:val="1"/>
              <w:rPr>
                <w:rFonts w:ascii="Times New Roman" w:hAnsi="Times New Roman"/>
                <w:b/>
              </w:rPr>
            </w:pPr>
            <w:r w:rsidRPr="00B3565B">
              <w:rPr>
                <w:rFonts w:ascii="Times New Roman" w:hAnsi="Times New Roman"/>
                <w:b/>
              </w:rPr>
              <w:t>Определяемые примеси</w:t>
            </w:r>
          </w:p>
        </w:tc>
      </w:tr>
      <w:tr w:rsidR="001D12D9" w:rsidRPr="00B3565B" w:rsidTr="00E179F5">
        <w:trPr>
          <w:trHeight w:val="1265"/>
        </w:trPr>
        <w:tc>
          <w:tcPr>
            <w:tcW w:w="959" w:type="dxa"/>
            <w:vAlign w:val="center"/>
          </w:tcPr>
          <w:p w:rsidR="001D12D9" w:rsidRPr="00B3565B" w:rsidRDefault="001D12D9" w:rsidP="00F62832">
            <w:pPr>
              <w:jc w:val="center"/>
              <w:outlineLvl w:val="1"/>
              <w:rPr>
                <w:rFonts w:ascii="Times New Roman" w:hAnsi="Times New Roman"/>
              </w:rPr>
            </w:pPr>
            <w:r w:rsidRPr="00B3565B">
              <w:rPr>
                <w:rFonts w:ascii="Times New Roman" w:hAnsi="Times New Roman"/>
              </w:rPr>
              <w:t>1</w:t>
            </w:r>
          </w:p>
        </w:tc>
        <w:tc>
          <w:tcPr>
            <w:tcW w:w="995" w:type="dxa"/>
            <w:vAlign w:val="center"/>
          </w:tcPr>
          <w:p w:rsidR="001D12D9" w:rsidRPr="00B3565B" w:rsidRDefault="001D12D9" w:rsidP="00F62832">
            <w:pPr>
              <w:jc w:val="center"/>
              <w:outlineLvl w:val="1"/>
              <w:rPr>
                <w:rFonts w:ascii="Times New Roman" w:hAnsi="Times New Roman"/>
              </w:rPr>
            </w:pPr>
            <w:r w:rsidRPr="00B3565B">
              <w:rPr>
                <w:rFonts w:ascii="Times New Roman" w:hAnsi="Times New Roman"/>
              </w:rPr>
              <w:t xml:space="preserve">3 раза </w:t>
            </w:r>
          </w:p>
          <w:p w:rsidR="001D12D9" w:rsidRPr="00B3565B" w:rsidRDefault="001D12D9" w:rsidP="00F62832">
            <w:pPr>
              <w:jc w:val="center"/>
              <w:outlineLvl w:val="1"/>
              <w:rPr>
                <w:rFonts w:ascii="Times New Roman" w:hAnsi="Times New Roman"/>
              </w:rPr>
            </w:pPr>
            <w:r w:rsidRPr="00B3565B">
              <w:rPr>
                <w:rFonts w:ascii="Times New Roman" w:hAnsi="Times New Roman"/>
              </w:rPr>
              <w:t>в сутки</w:t>
            </w:r>
          </w:p>
        </w:tc>
        <w:tc>
          <w:tcPr>
            <w:tcW w:w="1884" w:type="dxa"/>
            <w:vAlign w:val="center"/>
          </w:tcPr>
          <w:p w:rsidR="001D12D9" w:rsidRPr="00B3565B" w:rsidRDefault="001D12D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3216" w:type="dxa"/>
            <w:vAlign w:val="center"/>
          </w:tcPr>
          <w:p w:rsidR="001D12D9" w:rsidRPr="00B3565B" w:rsidRDefault="001D12D9" w:rsidP="00F62832">
            <w:pPr>
              <w:jc w:val="center"/>
              <w:rPr>
                <w:rFonts w:ascii="Times New Roman" w:hAnsi="Times New Roman"/>
              </w:rPr>
            </w:pPr>
            <w:r w:rsidRPr="00B3565B">
              <w:rPr>
                <w:rFonts w:ascii="Times New Roman" w:hAnsi="Times New Roman"/>
              </w:rPr>
              <w:t>м-н Шугла, дом 24-а, ул. Муратбаева</w:t>
            </w:r>
          </w:p>
        </w:tc>
        <w:tc>
          <w:tcPr>
            <w:tcW w:w="2835" w:type="dxa"/>
            <w:vAlign w:val="center"/>
          </w:tcPr>
          <w:p w:rsidR="001D12D9" w:rsidRPr="00B3565B" w:rsidRDefault="001D12D9" w:rsidP="00F62832">
            <w:pPr>
              <w:outlineLvl w:val="1"/>
              <w:rPr>
                <w:rFonts w:ascii="Times New Roman" w:hAnsi="Times New Roman"/>
              </w:rPr>
            </w:pPr>
            <w:r w:rsidRPr="00B3565B">
              <w:rPr>
                <w:rFonts w:ascii="Times New Roman" w:hAnsi="Times New Roman"/>
              </w:rPr>
              <w:t>взвешенные вещества, диоксид серы, оксид углерода, диоксид азота, сероводород, формальдегид</w:t>
            </w:r>
          </w:p>
        </w:tc>
      </w:tr>
      <w:tr w:rsidR="00452364" w:rsidRPr="00B3565B" w:rsidTr="00E179F5">
        <w:trPr>
          <w:trHeight w:val="1265"/>
        </w:trPr>
        <w:tc>
          <w:tcPr>
            <w:tcW w:w="959" w:type="dxa"/>
            <w:vAlign w:val="center"/>
          </w:tcPr>
          <w:p w:rsidR="00452364" w:rsidRPr="00B3565B" w:rsidRDefault="00452364" w:rsidP="008312E3">
            <w:pPr>
              <w:jc w:val="center"/>
              <w:outlineLvl w:val="1"/>
              <w:rPr>
                <w:rFonts w:ascii="Times New Roman" w:hAnsi="Times New Roman"/>
              </w:rPr>
            </w:pPr>
            <w:r w:rsidRPr="00B3565B">
              <w:rPr>
                <w:rFonts w:ascii="Times New Roman" w:hAnsi="Times New Roman"/>
              </w:rPr>
              <w:t>3</w:t>
            </w:r>
          </w:p>
        </w:tc>
        <w:tc>
          <w:tcPr>
            <w:tcW w:w="995" w:type="dxa"/>
            <w:vAlign w:val="center"/>
          </w:tcPr>
          <w:p w:rsidR="00452364" w:rsidRPr="00B3565B" w:rsidRDefault="00452364" w:rsidP="008312E3">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452364" w:rsidRPr="00B3565B" w:rsidRDefault="00452364" w:rsidP="008312E3">
            <w:pPr>
              <w:jc w:val="center"/>
              <w:outlineLvl w:val="1"/>
              <w:rPr>
                <w:rFonts w:ascii="Times New Roman" w:hAnsi="Times New Roman"/>
              </w:rPr>
            </w:pPr>
            <w:r w:rsidRPr="00B3565B">
              <w:rPr>
                <w:rFonts w:ascii="Times New Roman" w:hAnsi="Times New Roman"/>
              </w:rPr>
              <w:t xml:space="preserve"> в непрерывном режиме</w:t>
            </w:r>
          </w:p>
        </w:tc>
        <w:tc>
          <w:tcPr>
            <w:tcW w:w="3216" w:type="dxa"/>
            <w:vAlign w:val="center"/>
          </w:tcPr>
          <w:p w:rsidR="00452364" w:rsidRPr="00B3565B" w:rsidRDefault="00452364" w:rsidP="00452364">
            <w:pPr>
              <w:jc w:val="center"/>
              <w:rPr>
                <w:rFonts w:ascii="Times New Roman" w:hAnsi="Times New Roman"/>
              </w:rPr>
            </w:pPr>
            <w:r w:rsidRPr="00B3565B">
              <w:rPr>
                <w:rFonts w:ascii="Times New Roman" w:hAnsi="Times New Roman"/>
              </w:rPr>
              <w:t>левый берег р. Сырдарья, «Аэрологическая станция»</w:t>
            </w:r>
          </w:p>
        </w:tc>
        <w:tc>
          <w:tcPr>
            <w:tcW w:w="2835" w:type="dxa"/>
            <w:vAlign w:val="center"/>
          </w:tcPr>
          <w:p w:rsidR="00452364" w:rsidRPr="00B3565B" w:rsidRDefault="00452364" w:rsidP="008312E3">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азота, сумма углеводородов, формальдегид, метан</w:t>
            </w:r>
          </w:p>
        </w:tc>
      </w:tr>
    </w:tbl>
    <w:p w:rsidR="005074EC" w:rsidRPr="00B3565B" w:rsidRDefault="005074EC" w:rsidP="00F62832">
      <w:pPr>
        <w:jc w:val="center"/>
        <w:rPr>
          <w:rFonts w:ascii="Times New Roman" w:hAnsi="Times New Roman"/>
          <w:sz w:val="26"/>
          <w:szCs w:val="26"/>
        </w:rPr>
      </w:pPr>
    </w:p>
    <w:p w:rsidR="00C51B1C" w:rsidRPr="00B3565B" w:rsidRDefault="00154002" w:rsidP="00F62832">
      <w:pPr>
        <w:jc w:val="center"/>
        <w:rPr>
          <w:rFonts w:ascii="Times New Roman" w:hAnsi="Times New Roman"/>
          <w:sz w:val="26"/>
          <w:szCs w:val="26"/>
          <w:lang w:val="kk-KZ"/>
        </w:rPr>
      </w:pPr>
      <w:r w:rsidRPr="00B3565B">
        <w:rPr>
          <w:rFonts w:ascii="Times New Roman" w:hAnsi="Times New Roman"/>
          <w:noProof/>
          <w:sz w:val="26"/>
          <w:szCs w:val="26"/>
          <w:lang w:eastAsia="ru-RU" w:bidi="ar-SA"/>
        </w:rPr>
        <w:drawing>
          <wp:inline distT="0" distB="0" distL="0" distR="0">
            <wp:extent cx="5268942" cy="3994030"/>
            <wp:effectExtent l="19050" t="0" r="7908" b="0"/>
            <wp:docPr id="40" name="Рисунок 40" descr="Кызылор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ызылорда"/>
                    <pic:cNvPicPr>
                      <a:picLocks noChangeAspect="1" noChangeArrowheads="1"/>
                    </pic:cNvPicPr>
                  </pic:nvPicPr>
                  <pic:blipFill>
                    <a:blip r:embed="rId98" cstate="print"/>
                    <a:srcRect l="2754" t="4185" r="2754" b="8838"/>
                    <a:stretch>
                      <a:fillRect/>
                    </a:stretch>
                  </pic:blipFill>
                  <pic:spPr bwMode="auto">
                    <a:xfrm>
                      <a:off x="0" y="0"/>
                      <a:ext cx="5271326" cy="3995837"/>
                    </a:xfrm>
                    <a:prstGeom prst="rect">
                      <a:avLst/>
                    </a:prstGeom>
                    <a:noFill/>
                    <a:ln w="9525">
                      <a:noFill/>
                      <a:miter lim="800000"/>
                      <a:headEnd/>
                      <a:tailEnd/>
                    </a:ln>
                  </pic:spPr>
                </pic:pic>
              </a:graphicData>
            </a:graphic>
          </wp:inline>
        </w:drawing>
      </w:r>
    </w:p>
    <w:p w:rsidR="005725AF" w:rsidRPr="00B3565B" w:rsidRDefault="005725AF" w:rsidP="00F62832">
      <w:pPr>
        <w:jc w:val="center"/>
        <w:rPr>
          <w:rFonts w:ascii="Times New Roman" w:hAnsi="Times New Roman"/>
          <w:sz w:val="26"/>
          <w:szCs w:val="26"/>
          <w:lang w:val="kk-KZ"/>
        </w:rPr>
      </w:pPr>
    </w:p>
    <w:p w:rsidR="00132FCA" w:rsidRPr="00B3565B" w:rsidRDefault="00E720AF" w:rsidP="00F62832">
      <w:pPr>
        <w:ind w:left="426"/>
        <w:jc w:val="center"/>
        <w:rPr>
          <w:rFonts w:ascii="Times New Roman" w:hAnsi="Times New Roman"/>
          <w:sz w:val="28"/>
          <w:szCs w:val="28"/>
        </w:rPr>
      </w:pPr>
      <w:r w:rsidRPr="00B3565B">
        <w:rPr>
          <w:rFonts w:ascii="Times New Roman" w:hAnsi="Times New Roman"/>
          <w:sz w:val="28"/>
          <w:szCs w:val="28"/>
        </w:rPr>
        <w:t xml:space="preserve">Рис.10.1. </w:t>
      </w:r>
      <w:r w:rsidR="008F679F" w:rsidRPr="00B3565B">
        <w:rPr>
          <w:rFonts w:ascii="Times New Roman" w:hAnsi="Times New Roman"/>
          <w:sz w:val="28"/>
          <w:szCs w:val="28"/>
        </w:rPr>
        <w:t>Схема</w:t>
      </w:r>
      <w:r w:rsidRPr="00B3565B">
        <w:rPr>
          <w:rFonts w:ascii="Times New Roman" w:hAnsi="Times New Roman"/>
          <w:sz w:val="28"/>
          <w:szCs w:val="28"/>
        </w:rPr>
        <w:t xml:space="preserve"> расположения </w:t>
      </w:r>
      <w:r w:rsidR="008F679F" w:rsidRPr="00B3565B">
        <w:rPr>
          <w:rFonts w:ascii="Times New Roman" w:hAnsi="Times New Roman"/>
          <w:sz w:val="28"/>
          <w:szCs w:val="28"/>
        </w:rPr>
        <w:t>стационарной сети наблюдени</w:t>
      </w:r>
      <w:r w:rsidRPr="00B3565B">
        <w:rPr>
          <w:rFonts w:ascii="Times New Roman" w:hAnsi="Times New Roman"/>
          <w:sz w:val="28"/>
          <w:szCs w:val="28"/>
        </w:rPr>
        <w:t xml:space="preserve">я </w:t>
      </w:r>
      <w:r w:rsidR="008F679F" w:rsidRPr="00B3565B">
        <w:rPr>
          <w:rFonts w:ascii="Times New Roman" w:hAnsi="Times New Roman"/>
          <w:sz w:val="28"/>
          <w:szCs w:val="28"/>
        </w:rPr>
        <w:t>за загрязнением атмосферного воздуха</w:t>
      </w:r>
      <w:r w:rsidR="0086640E" w:rsidRPr="00B3565B">
        <w:rPr>
          <w:rFonts w:ascii="Times New Roman" w:hAnsi="Times New Roman"/>
          <w:sz w:val="28"/>
          <w:szCs w:val="28"/>
        </w:rPr>
        <w:t xml:space="preserve"> города </w:t>
      </w:r>
      <w:r w:rsidRPr="00B3565B">
        <w:rPr>
          <w:rFonts w:ascii="Times New Roman" w:hAnsi="Times New Roman"/>
          <w:sz w:val="28"/>
          <w:szCs w:val="28"/>
        </w:rPr>
        <w:t>Кызылорда</w:t>
      </w:r>
      <w:r w:rsidR="00413993" w:rsidRPr="00B3565B">
        <w:rPr>
          <w:rFonts w:ascii="Times New Roman" w:hAnsi="Times New Roman"/>
        </w:rPr>
        <w:tab/>
      </w:r>
    </w:p>
    <w:p w:rsidR="00E02979" w:rsidRPr="00B3565B" w:rsidRDefault="00E02979" w:rsidP="00F62832">
      <w:pPr>
        <w:ind w:left="426"/>
        <w:jc w:val="center"/>
        <w:rPr>
          <w:rFonts w:ascii="Times New Roman" w:hAnsi="Times New Roman"/>
          <w:sz w:val="28"/>
          <w:szCs w:val="28"/>
          <w:lang w:val="kk-KZ"/>
        </w:rPr>
      </w:pPr>
    </w:p>
    <w:p w:rsidR="00464C11" w:rsidRPr="00B3565B" w:rsidRDefault="00464C11" w:rsidP="00F62832">
      <w:pPr>
        <w:rPr>
          <w:rFonts w:ascii="Times New Roman" w:hAnsi="Times New Roman"/>
          <w:sz w:val="28"/>
          <w:szCs w:val="28"/>
          <w:lang w:val="kk-KZ"/>
        </w:rPr>
      </w:pPr>
    </w:p>
    <w:p w:rsidR="005644AD" w:rsidRPr="00B3565B" w:rsidRDefault="00413993" w:rsidP="00F62832">
      <w:pPr>
        <w:tabs>
          <w:tab w:val="left" w:pos="8527"/>
        </w:tabs>
        <w:ind w:left="1226"/>
        <w:jc w:val="right"/>
        <w:rPr>
          <w:rFonts w:ascii="Times New Roman" w:hAnsi="Times New Roman"/>
          <w:lang w:val="kk-KZ"/>
        </w:rPr>
      </w:pPr>
      <w:r w:rsidRPr="00B3565B">
        <w:rPr>
          <w:rFonts w:ascii="Times New Roman" w:hAnsi="Times New Roman"/>
        </w:rPr>
        <w:t xml:space="preserve">Таблица </w:t>
      </w:r>
      <w:r w:rsidR="00AB08C1" w:rsidRPr="00B3565B">
        <w:rPr>
          <w:rFonts w:ascii="Times New Roman" w:hAnsi="Times New Roman"/>
        </w:rPr>
        <w:t>92</w:t>
      </w:r>
    </w:p>
    <w:p w:rsidR="00413993" w:rsidRPr="00B3565B" w:rsidRDefault="00413993"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2A5EA6" w:rsidRPr="00B3565B">
        <w:rPr>
          <w:rStyle w:val="FontStyle201"/>
          <w:i w:val="0"/>
          <w:sz w:val="28"/>
          <w:szCs w:val="28"/>
        </w:rPr>
        <w:t>Кызылорда</w:t>
      </w:r>
    </w:p>
    <w:p w:rsidR="00413993" w:rsidRPr="00B3565B" w:rsidRDefault="00413993" w:rsidP="00F62832">
      <w:pPr>
        <w:pStyle w:val="Style100"/>
        <w:widowControl/>
        <w:spacing w:line="0" w:lineRule="atLeast"/>
        <w:ind w:firstLine="708"/>
        <w:rPr>
          <w:rStyle w:val="FontStyle201"/>
          <w:b/>
          <w:i w:val="0"/>
          <w:sz w:val="16"/>
          <w:szCs w:val="16"/>
        </w:rPr>
      </w:pPr>
    </w:p>
    <w:tbl>
      <w:tblPr>
        <w:tblW w:w="10285" w:type="dxa"/>
        <w:jc w:val="center"/>
        <w:tblLayout w:type="fixed"/>
        <w:tblLook w:val="04A0" w:firstRow="1" w:lastRow="0" w:firstColumn="1" w:lastColumn="0" w:noHBand="0" w:noVBand="1"/>
      </w:tblPr>
      <w:tblGrid>
        <w:gridCol w:w="2000"/>
        <w:gridCol w:w="992"/>
        <w:gridCol w:w="1701"/>
        <w:gridCol w:w="992"/>
        <w:gridCol w:w="1701"/>
        <w:gridCol w:w="851"/>
        <w:gridCol w:w="992"/>
        <w:gridCol w:w="1056"/>
      </w:tblGrid>
      <w:tr w:rsidR="003279FD" w:rsidRPr="00B3565B" w:rsidTr="0024365B">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24365B">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B3565B" w:rsidRDefault="00333FFF"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333FFF" w:rsidRPr="00B3565B" w:rsidRDefault="00333FFF" w:rsidP="00F62832">
            <w:pPr>
              <w:jc w:val="center"/>
              <w:rPr>
                <w:rFonts w:ascii="Times New Roman" w:hAnsi="Times New Roman"/>
                <w:b/>
                <w:bCs/>
                <w:spacing w:val="-20"/>
              </w:rPr>
            </w:pPr>
            <w:r w:rsidRPr="00B3565B">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333FFF" w:rsidRPr="00B3565B" w:rsidRDefault="00333FFF" w:rsidP="00F62832">
            <w:pPr>
              <w:jc w:val="center"/>
              <w:rPr>
                <w:rFonts w:ascii="Times New Roman" w:hAnsi="Times New Roman"/>
                <w:b/>
                <w:bCs/>
                <w:spacing w:val="-20"/>
              </w:rPr>
            </w:pPr>
            <w:r w:rsidRPr="00B3565B">
              <w:rPr>
                <w:rFonts w:ascii="Times New Roman" w:hAnsi="Times New Roman"/>
                <w:b/>
                <w:bCs/>
                <w:spacing w:val="-20"/>
              </w:rPr>
              <w:t>&gt;5 ПДК</w:t>
            </w:r>
          </w:p>
        </w:tc>
        <w:tc>
          <w:tcPr>
            <w:tcW w:w="1056" w:type="dxa"/>
            <w:tcBorders>
              <w:top w:val="single" w:sz="4" w:space="0" w:color="auto"/>
              <w:left w:val="single" w:sz="4" w:space="0" w:color="auto"/>
              <w:bottom w:val="single" w:sz="4" w:space="0" w:color="auto"/>
              <w:right w:val="single" w:sz="4" w:space="0" w:color="auto"/>
            </w:tcBorders>
            <w:vAlign w:val="center"/>
          </w:tcPr>
          <w:p w:rsidR="00333FFF" w:rsidRPr="00B3565B" w:rsidRDefault="00333FFF" w:rsidP="00F62832">
            <w:pPr>
              <w:jc w:val="center"/>
              <w:rPr>
                <w:rFonts w:ascii="Times New Roman" w:hAnsi="Times New Roman"/>
                <w:b/>
                <w:bCs/>
                <w:spacing w:val="-20"/>
              </w:rPr>
            </w:pPr>
            <w:r w:rsidRPr="00B3565B">
              <w:rPr>
                <w:rFonts w:ascii="Times New Roman" w:hAnsi="Times New Roman"/>
                <w:b/>
                <w:bCs/>
                <w:spacing w:val="-20"/>
              </w:rPr>
              <w:t>&gt;10 ПДК</w:t>
            </w:r>
          </w:p>
        </w:tc>
      </w:tr>
      <w:tr w:rsidR="00273D92" w:rsidRPr="00B3565B" w:rsidTr="008312E3">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 xml:space="preserve">Взвешенные вещества </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bottom"/>
          </w:tcPr>
          <w:p w:rsidR="00273D92" w:rsidRPr="00B3565B" w:rsidRDefault="00273D92">
            <w:pPr>
              <w:jc w:val="center"/>
              <w:rPr>
                <w:rFonts w:ascii="Times New Roman" w:hAnsi="Times New Roman"/>
              </w:rPr>
            </w:pPr>
            <w:r w:rsidRPr="00B3565B">
              <w:rPr>
                <w:rFonts w:ascii="Times New Roman" w:hAnsi="Times New Roman"/>
              </w:rPr>
              <w:t>0,056</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0,371</w:t>
            </w:r>
          </w:p>
        </w:tc>
        <w:tc>
          <w:tcPr>
            <w:tcW w:w="992" w:type="dxa"/>
            <w:tcBorders>
              <w:top w:val="single" w:sz="8" w:space="0" w:color="auto"/>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0,5</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273D92" w:rsidRPr="00B3565B" w:rsidRDefault="00795215">
            <w:pPr>
              <w:jc w:val="center"/>
              <w:rPr>
                <w:rFonts w:ascii="Times New Roman" w:hAnsi="Times New Roman"/>
              </w:rPr>
            </w:pPr>
            <w:r w:rsidRPr="00B3565B">
              <w:rPr>
                <w:rFonts w:ascii="Times New Roman" w:hAnsi="Times New Roman"/>
              </w:rPr>
              <w:t>1,0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C316F">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Взвешенные частицы РМ-10</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center"/>
          </w:tcPr>
          <w:p w:rsidR="00273D92" w:rsidRPr="00B3565B" w:rsidRDefault="00273D92">
            <w:pPr>
              <w:jc w:val="center"/>
              <w:rPr>
                <w:rFonts w:ascii="Times New Roman" w:hAnsi="Times New Roman"/>
              </w:rPr>
            </w:pPr>
            <w:r w:rsidRPr="00B3565B">
              <w:rPr>
                <w:rFonts w:ascii="Times New Roman" w:hAnsi="Times New Roman"/>
              </w:rPr>
              <w:t>0,070</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1,162</w:t>
            </w:r>
          </w:p>
        </w:tc>
        <w:tc>
          <w:tcPr>
            <w:tcW w:w="992" w:type="dxa"/>
            <w:tcBorders>
              <w:top w:val="single" w:sz="8"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0,221</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0,736</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C316F">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Диоксид серы</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273D92" w:rsidRPr="00B3565B" w:rsidRDefault="00273D92">
            <w:pPr>
              <w:jc w:val="center"/>
              <w:rPr>
                <w:rFonts w:ascii="Times New Roman" w:hAnsi="Times New Roman"/>
              </w:rPr>
            </w:pPr>
            <w:r w:rsidRPr="00B3565B">
              <w:rPr>
                <w:rFonts w:ascii="Times New Roman" w:hAnsi="Times New Roman"/>
              </w:rPr>
              <w:t>0,105</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2,100</w:t>
            </w:r>
          </w:p>
        </w:tc>
        <w:tc>
          <w:tcPr>
            <w:tcW w:w="992" w:type="dxa"/>
            <w:tcBorders>
              <w:top w:val="nil"/>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0,282</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0,564</w:t>
            </w:r>
          </w:p>
        </w:tc>
        <w:tc>
          <w:tcPr>
            <w:tcW w:w="851"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312E3">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Оксид углерода</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273D92" w:rsidRPr="00B3565B" w:rsidRDefault="00273D92">
            <w:pPr>
              <w:jc w:val="center"/>
              <w:rPr>
                <w:rFonts w:ascii="Times New Roman" w:hAnsi="Times New Roman"/>
              </w:rPr>
            </w:pPr>
            <w:r w:rsidRPr="00B3565B">
              <w:rPr>
                <w:rFonts w:ascii="Times New Roman" w:hAnsi="Times New Roman"/>
              </w:rPr>
              <w:t>0,626</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0,209</w:t>
            </w:r>
          </w:p>
        </w:tc>
        <w:tc>
          <w:tcPr>
            <w:tcW w:w="992" w:type="dxa"/>
            <w:tcBorders>
              <w:top w:val="nil"/>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4,398</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0,880</w:t>
            </w:r>
          </w:p>
        </w:tc>
        <w:tc>
          <w:tcPr>
            <w:tcW w:w="851"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312E3">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Диоксид азота</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273D92" w:rsidRPr="00B3565B" w:rsidRDefault="00273D92">
            <w:pPr>
              <w:jc w:val="center"/>
              <w:rPr>
                <w:rFonts w:ascii="Times New Roman" w:hAnsi="Times New Roman"/>
              </w:rPr>
            </w:pPr>
            <w:r w:rsidRPr="00B3565B">
              <w:rPr>
                <w:rFonts w:ascii="Times New Roman" w:hAnsi="Times New Roman"/>
              </w:rPr>
              <w:t>0,045</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1,135</w:t>
            </w:r>
          </w:p>
        </w:tc>
        <w:tc>
          <w:tcPr>
            <w:tcW w:w="992" w:type="dxa"/>
            <w:tcBorders>
              <w:top w:val="nil"/>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0,135</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0,674</w:t>
            </w:r>
          </w:p>
        </w:tc>
        <w:tc>
          <w:tcPr>
            <w:tcW w:w="851"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lang w:val="kk-KZ"/>
              </w:rPr>
            </w:pPr>
          </w:p>
        </w:tc>
        <w:tc>
          <w:tcPr>
            <w:tcW w:w="992"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C316F">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Оксид азота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73D92" w:rsidRPr="00B3565B" w:rsidRDefault="00273D92">
            <w:pPr>
              <w:jc w:val="center"/>
              <w:rPr>
                <w:rFonts w:ascii="Times New Roman" w:hAnsi="Times New Roman"/>
              </w:rPr>
            </w:pPr>
            <w:r w:rsidRPr="00B3565B">
              <w:rPr>
                <w:rFonts w:ascii="Times New Roman" w:hAnsi="Times New Roman"/>
              </w:rPr>
              <w:t>0,003</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0,047</w:t>
            </w:r>
          </w:p>
        </w:tc>
        <w:tc>
          <w:tcPr>
            <w:tcW w:w="992"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0,092</w:t>
            </w:r>
          </w:p>
        </w:tc>
        <w:tc>
          <w:tcPr>
            <w:tcW w:w="1701" w:type="dxa"/>
            <w:tcBorders>
              <w:top w:val="nil"/>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0,230</w:t>
            </w:r>
          </w:p>
        </w:tc>
        <w:tc>
          <w:tcPr>
            <w:tcW w:w="851"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lang w:val="kk-KZ"/>
              </w:rPr>
            </w:pPr>
          </w:p>
        </w:tc>
        <w:tc>
          <w:tcPr>
            <w:tcW w:w="992"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C316F">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 xml:space="preserve">Сероводород </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273D92" w:rsidRPr="00B3565B" w:rsidRDefault="00273D92">
            <w:pPr>
              <w:jc w:val="center"/>
              <w:rPr>
                <w:rFonts w:ascii="Times New Roman" w:hAnsi="Times New Roman"/>
              </w:rPr>
            </w:pPr>
            <w:r w:rsidRPr="00B3565B">
              <w:rPr>
                <w:rFonts w:ascii="Times New Roman" w:hAnsi="Times New Roman"/>
              </w:rPr>
              <w:t>0,000</w:t>
            </w:r>
          </w:p>
        </w:tc>
        <w:tc>
          <w:tcPr>
            <w:tcW w:w="1701" w:type="dxa"/>
            <w:tcBorders>
              <w:top w:val="nil"/>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0,125</w:t>
            </w:r>
          </w:p>
        </w:tc>
        <w:tc>
          <w:tcPr>
            <w:tcW w:w="851"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312E3">
        <w:trPr>
          <w:trHeight w:val="18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3D92" w:rsidRPr="00B3565B" w:rsidRDefault="00273D92" w:rsidP="00F62832">
            <w:pPr>
              <w:rPr>
                <w:rFonts w:ascii="Times New Roman" w:hAnsi="Times New Roman"/>
              </w:rPr>
            </w:pPr>
            <w:r w:rsidRPr="00B3565B">
              <w:rPr>
                <w:rFonts w:ascii="Times New Roman" w:hAnsi="Times New Roman"/>
              </w:rPr>
              <w:t xml:space="preserve">Формальдегид </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bottom"/>
          </w:tcPr>
          <w:p w:rsidR="00273D92" w:rsidRPr="00B3565B" w:rsidRDefault="00273D92">
            <w:pPr>
              <w:jc w:val="center"/>
              <w:rPr>
                <w:rFonts w:ascii="Times New Roman" w:hAnsi="Times New Roman"/>
              </w:rPr>
            </w:pPr>
            <w:r w:rsidRPr="00B3565B">
              <w:rPr>
                <w:rFonts w:ascii="Times New Roman" w:hAnsi="Times New Roman"/>
              </w:rPr>
              <w:t>0,003</w:t>
            </w:r>
          </w:p>
        </w:tc>
        <w:tc>
          <w:tcPr>
            <w:tcW w:w="1701" w:type="dxa"/>
            <w:tcBorders>
              <w:top w:val="single" w:sz="4" w:space="0" w:color="auto"/>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0,290</w:t>
            </w:r>
          </w:p>
        </w:tc>
        <w:tc>
          <w:tcPr>
            <w:tcW w:w="992" w:type="dxa"/>
            <w:tcBorders>
              <w:top w:val="single" w:sz="4" w:space="0" w:color="auto"/>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0,500</w:t>
            </w:r>
          </w:p>
        </w:tc>
        <w:tc>
          <w:tcPr>
            <w:tcW w:w="1701" w:type="dxa"/>
            <w:tcBorders>
              <w:top w:val="single" w:sz="4" w:space="0" w:color="auto"/>
              <w:left w:val="nil"/>
              <w:bottom w:val="single" w:sz="4" w:space="0" w:color="auto"/>
              <w:right w:val="single" w:sz="4" w:space="0" w:color="auto"/>
            </w:tcBorders>
            <w:shd w:val="clear" w:color="000000" w:fill="FFFFFF"/>
            <w:noWrap/>
            <w:vAlign w:val="bottom"/>
          </w:tcPr>
          <w:p w:rsidR="00273D92" w:rsidRPr="00B3565B" w:rsidRDefault="00273D92">
            <w:pPr>
              <w:jc w:val="center"/>
              <w:rPr>
                <w:rFonts w:ascii="Times New Roman" w:hAnsi="Times New Roman"/>
              </w:rPr>
            </w:pPr>
            <w:r w:rsidRPr="00B3565B">
              <w:rPr>
                <w:rFonts w:ascii="Times New Roman" w:hAnsi="Times New Roman"/>
              </w:rPr>
              <w:t>9,992</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r w:rsidRPr="00B3565B">
              <w:rPr>
                <w:rFonts w:ascii="Times New Roman" w:hAnsi="Times New Roman"/>
              </w:rPr>
              <w:t>29</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r w:rsidRPr="00B3565B">
              <w:rPr>
                <w:rFonts w:ascii="Times New Roman" w:hAnsi="Times New Roman"/>
              </w:rPr>
              <w:t>15</w:t>
            </w:r>
          </w:p>
        </w:tc>
        <w:tc>
          <w:tcPr>
            <w:tcW w:w="1056"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C316F">
        <w:trPr>
          <w:trHeight w:val="18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3D92" w:rsidRPr="00B3565B" w:rsidRDefault="00273D92">
            <w:pPr>
              <w:rPr>
                <w:rFonts w:ascii="Times New Roman" w:hAnsi="Times New Roman"/>
              </w:rPr>
            </w:pPr>
            <w:r w:rsidRPr="00B3565B">
              <w:rPr>
                <w:rFonts w:ascii="Times New Roman" w:hAnsi="Times New Roman"/>
              </w:rPr>
              <w:t>Сумма углеводородов (с вычетом метана)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73D92" w:rsidRPr="00B3565B" w:rsidRDefault="00273D92">
            <w:pPr>
              <w:jc w:val="center"/>
              <w:rPr>
                <w:rFonts w:ascii="Times New Roman" w:hAnsi="Times New Roman"/>
              </w:rPr>
            </w:pPr>
            <w:r w:rsidRPr="00B3565B">
              <w:rPr>
                <w:rFonts w:ascii="Times New Roman" w:hAnsi="Times New Roman"/>
              </w:rPr>
              <w:t>1,620</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4,445</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r w:rsidR="00273D92" w:rsidRPr="00B3565B" w:rsidTr="008312E3">
        <w:trPr>
          <w:trHeight w:val="18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3D92" w:rsidRPr="00B3565B" w:rsidRDefault="00273D92">
            <w:pPr>
              <w:rPr>
                <w:rFonts w:ascii="Times New Roman" w:hAnsi="Times New Roman"/>
              </w:rPr>
            </w:pPr>
            <w:r w:rsidRPr="00B3565B">
              <w:rPr>
                <w:rFonts w:ascii="Times New Roman" w:hAnsi="Times New Roman"/>
              </w:rPr>
              <w:t>Метан</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73D92" w:rsidRPr="00B3565B" w:rsidRDefault="00273D92">
            <w:pPr>
              <w:jc w:val="center"/>
              <w:rPr>
                <w:rFonts w:ascii="Times New Roman" w:hAnsi="Times New Roman"/>
              </w:rPr>
            </w:pPr>
            <w:r w:rsidRPr="00B3565B">
              <w:rPr>
                <w:rFonts w:ascii="Times New Roman" w:hAnsi="Times New Roman"/>
              </w:rPr>
              <w:t>1,428</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 </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2,712</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273D92" w:rsidRPr="00B3565B" w:rsidRDefault="00273D92">
            <w:pPr>
              <w:jc w:val="center"/>
              <w:rPr>
                <w:rFonts w:ascii="Times New Roman" w:hAnsi="Times New Roman"/>
              </w:rPr>
            </w:pPr>
            <w:r w:rsidRPr="00B3565B">
              <w:rPr>
                <w:rFonts w:ascii="Times New Roman" w:hAnsi="Times New Roman"/>
              </w:rPr>
              <w:t> </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c>
          <w:tcPr>
            <w:tcW w:w="1056" w:type="dxa"/>
            <w:tcBorders>
              <w:top w:val="single" w:sz="4" w:space="0" w:color="auto"/>
              <w:left w:val="nil"/>
              <w:bottom w:val="single" w:sz="4" w:space="0" w:color="auto"/>
              <w:right w:val="single" w:sz="4" w:space="0" w:color="auto"/>
            </w:tcBorders>
            <w:shd w:val="clear" w:color="000000" w:fill="FFFFFF"/>
            <w:vAlign w:val="center"/>
          </w:tcPr>
          <w:p w:rsidR="00273D92" w:rsidRPr="00B3565B" w:rsidRDefault="00273D92" w:rsidP="00F62832">
            <w:pPr>
              <w:jc w:val="center"/>
              <w:rPr>
                <w:rFonts w:ascii="Times New Roman" w:hAnsi="Times New Roman"/>
              </w:rPr>
            </w:pPr>
          </w:p>
        </w:tc>
      </w:tr>
    </w:tbl>
    <w:p w:rsidR="00B15C38" w:rsidRPr="00B3565B" w:rsidRDefault="00B15C38" w:rsidP="00F62832">
      <w:pPr>
        <w:ind w:firstLine="567"/>
        <w:jc w:val="both"/>
        <w:rPr>
          <w:rFonts w:ascii="Times New Roman" w:hAnsi="Times New Roman"/>
          <w:b/>
          <w:i/>
          <w:sz w:val="28"/>
          <w:szCs w:val="28"/>
        </w:rPr>
      </w:pPr>
    </w:p>
    <w:p w:rsidR="00714685" w:rsidRPr="00B3565B" w:rsidRDefault="009F58D7" w:rsidP="00F62832">
      <w:pPr>
        <w:ind w:firstLine="567"/>
        <w:jc w:val="both"/>
        <w:rPr>
          <w:rFonts w:ascii="Times New Roman" w:hAnsi="Times New Roman"/>
          <w:sz w:val="28"/>
          <w:szCs w:val="28"/>
          <w:lang w:val="kk-KZ"/>
        </w:rPr>
      </w:pPr>
      <w:r w:rsidRPr="00B3565B">
        <w:rPr>
          <w:rFonts w:ascii="Times New Roman" w:hAnsi="Times New Roman"/>
          <w:b/>
          <w:i/>
          <w:sz w:val="28"/>
          <w:szCs w:val="28"/>
        </w:rPr>
        <w:t>Общая оценка загрязнения атмосферы.</w:t>
      </w:r>
      <w:r w:rsidR="00555891"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(рис.10.1.), уровень загрязнения атмосферного воздуха оценивался </w:t>
      </w:r>
      <w:r w:rsidR="00EC0425" w:rsidRPr="00B3565B">
        <w:rPr>
          <w:rFonts w:ascii="Times New Roman" w:hAnsi="Times New Roman"/>
          <w:b/>
          <w:i/>
          <w:sz w:val="28"/>
          <w:szCs w:val="28"/>
          <w:lang w:val="kk-KZ"/>
        </w:rPr>
        <w:t>высоким</w:t>
      </w:r>
      <w:r w:rsidR="008D0CDE" w:rsidRPr="00B3565B">
        <w:rPr>
          <w:rFonts w:ascii="Times New Roman" w:hAnsi="Times New Roman"/>
          <w:sz w:val="28"/>
          <w:szCs w:val="28"/>
        </w:rPr>
        <w:t>,о</w:t>
      </w:r>
      <w:r w:rsidRPr="00B3565B">
        <w:rPr>
          <w:rFonts w:ascii="Times New Roman" w:hAnsi="Times New Roman"/>
          <w:sz w:val="28"/>
          <w:szCs w:val="28"/>
        </w:rPr>
        <w:t>н определялся значени</w:t>
      </w:r>
      <w:r w:rsidR="00EC0425" w:rsidRPr="00B3565B">
        <w:rPr>
          <w:rFonts w:ascii="Times New Roman" w:hAnsi="Times New Roman"/>
          <w:sz w:val="28"/>
          <w:szCs w:val="28"/>
        </w:rPr>
        <w:t xml:space="preserve">ем </w:t>
      </w:r>
      <w:r w:rsidR="00144B39" w:rsidRPr="00B3565B">
        <w:rPr>
          <w:rFonts w:ascii="Times New Roman" w:hAnsi="Times New Roman"/>
          <w:sz w:val="28"/>
          <w:szCs w:val="28"/>
        </w:rPr>
        <w:t>СИ</w:t>
      </w:r>
      <w:r w:rsidR="00D07273" w:rsidRPr="00B3565B">
        <w:rPr>
          <w:rFonts w:ascii="Times New Roman" w:hAnsi="Times New Roman"/>
          <w:sz w:val="28"/>
          <w:szCs w:val="28"/>
        </w:rPr>
        <w:t xml:space="preserve"> = </w:t>
      </w:r>
      <w:r w:rsidR="00273D92" w:rsidRPr="00B3565B">
        <w:rPr>
          <w:rFonts w:ascii="Times New Roman" w:hAnsi="Times New Roman"/>
          <w:sz w:val="28"/>
          <w:szCs w:val="28"/>
        </w:rPr>
        <w:t>10</w:t>
      </w:r>
      <w:r w:rsidR="00EC0425" w:rsidRPr="00B3565B">
        <w:rPr>
          <w:rFonts w:ascii="Times New Roman" w:hAnsi="Times New Roman"/>
          <w:sz w:val="28"/>
          <w:szCs w:val="28"/>
        </w:rPr>
        <w:t>,</w:t>
      </w:r>
      <w:r w:rsidR="00273D92" w:rsidRPr="00B3565B">
        <w:rPr>
          <w:rFonts w:ascii="Times New Roman" w:hAnsi="Times New Roman"/>
          <w:sz w:val="28"/>
          <w:szCs w:val="28"/>
        </w:rPr>
        <w:t>0</w:t>
      </w:r>
      <w:r w:rsidR="00795215" w:rsidRPr="00B3565B">
        <w:rPr>
          <w:rFonts w:ascii="Times New Roman" w:hAnsi="Times New Roman"/>
          <w:sz w:val="28"/>
          <w:szCs w:val="28"/>
        </w:rPr>
        <w:t xml:space="preserve"> (высокий уровень)</w:t>
      </w:r>
      <w:r w:rsidR="00C609A7" w:rsidRPr="00B3565B">
        <w:rPr>
          <w:rFonts w:ascii="Times New Roman" w:hAnsi="Times New Roman"/>
          <w:sz w:val="28"/>
          <w:szCs w:val="28"/>
        </w:rPr>
        <w:t xml:space="preserve">, </w:t>
      </w:r>
      <w:r w:rsidR="00795215" w:rsidRPr="00B3565B">
        <w:rPr>
          <w:rFonts w:ascii="Times New Roman" w:hAnsi="Times New Roman"/>
          <w:sz w:val="28"/>
          <w:szCs w:val="28"/>
        </w:rPr>
        <w:t>НП равным 1,4%</w:t>
      </w:r>
      <w:r w:rsidR="00C609A7" w:rsidRPr="00B3565B">
        <w:rPr>
          <w:rFonts w:ascii="Times New Roman" w:hAnsi="Times New Roman"/>
          <w:sz w:val="28"/>
          <w:szCs w:val="28"/>
        </w:rPr>
        <w:t xml:space="preserve"> </w:t>
      </w:r>
      <w:r w:rsidR="00795215" w:rsidRPr="00B3565B">
        <w:rPr>
          <w:rFonts w:ascii="Times New Roman" w:hAnsi="Times New Roman"/>
          <w:sz w:val="28"/>
          <w:szCs w:val="28"/>
        </w:rPr>
        <w:t>(повышенный уровень)</w:t>
      </w:r>
      <w:r w:rsidR="00333FFF" w:rsidRPr="00B3565B">
        <w:rPr>
          <w:rFonts w:ascii="Times New Roman" w:hAnsi="Times New Roman"/>
          <w:sz w:val="28"/>
          <w:szCs w:val="28"/>
        </w:rPr>
        <w:t xml:space="preserve">(табл.1 и табл.1.1). </w:t>
      </w:r>
    </w:p>
    <w:p w:rsidR="009F58D7" w:rsidRPr="00B3565B" w:rsidRDefault="009F58D7" w:rsidP="00F62832">
      <w:pPr>
        <w:ind w:firstLine="567"/>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8B3785" w:rsidRPr="00B3565B">
        <w:rPr>
          <w:rFonts w:ascii="Times New Roman" w:hAnsi="Times New Roman"/>
          <w:sz w:val="28"/>
          <w:szCs w:val="28"/>
        </w:rPr>
        <w:t>ые</w:t>
      </w:r>
      <w:r w:rsidRPr="00B3565B">
        <w:rPr>
          <w:rFonts w:ascii="Times New Roman" w:hAnsi="Times New Roman"/>
          <w:sz w:val="28"/>
          <w:szCs w:val="28"/>
        </w:rPr>
        <w:t xml:space="preserve"> концентраци</w:t>
      </w:r>
      <w:r w:rsidR="008B3785" w:rsidRPr="00B3565B">
        <w:rPr>
          <w:rFonts w:ascii="Times New Roman" w:hAnsi="Times New Roman"/>
          <w:sz w:val="28"/>
          <w:szCs w:val="28"/>
        </w:rPr>
        <w:t xml:space="preserve">исоставили: </w:t>
      </w:r>
      <w:r w:rsidR="00795215" w:rsidRPr="00B3565B">
        <w:rPr>
          <w:rFonts w:ascii="Times New Roman" w:hAnsi="Times New Roman"/>
          <w:sz w:val="28"/>
          <w:szCs w:val="28"/>
        </w:rPr>
        <w:t>взвешанных частиц РМ-10 – 1,2 ПДК</w:t>
      </w:r>
      <w:r w:rsidR="00795215" w:rsidRPr="00B3565B">
        <w:rPr>
          <w:rFonts w:ascii="Times New Roman" w:hAnsi="Times New Roman"/>
          <w:sz w:val="28"/>
          <w:szCs w:val="28"/>
          <w:vertAlign w:val="subscript"/>
        </w:rPr>
        <w:t>с.с.</w:t>
      </w:r>
      <w:r w:rsidR="00795215" w:rsidRPr="00B3565B">
        <w:rPr>
          <w:rFonts w:ascii="Times New Roman" w:hAnsi="Times New Roman"/>
          <w:sz w:val="28"/>
          <w:szCs w:val="28"/>
        </w:rPr>
        <w:t xml:space="preserve">, </w:t>
      </w:r>
      <w:r w:rsidR="00132FCA" w:rsidRPr="00B3565B">
        <w:rPr>
          <w:rFonts w:ascii="Times New Roman" w:hAnsi="Times New Roman"/>
          <w:sz w:val="28"/>
          <w:szCs w:val="28"/>
        </w:rPr>
        <w:t xml:space="preserve">диоксида серы– </w:t>
      </w:r>
      <w:r w:rsidR="00273D92" w:rsidRPr="00B3565B">
        <w:rPr>
          <w:rFonts w:ascii="Times New Roman" w:hAnsi="Times New Roman"/>
          <w:sz w:val="28"/>
          <w:szCs w:val="28"/>
        </w:rPr>
        <w:t>2,1</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Pr="00B3565B">
        <w:rPr>
          <w:rFonts w:ascii="Times New Roman" w:hAnsi="Times New Roman"/>
          <w:sz w:val="28"/>
          <w:szCs w:val="28"/>
        </w:rPr>
        <w:t xml:space="preserve">, </w:t>
      </w:r>
      <w:r w:rsidR="00273D92" w:rsidRPr="00B3565B">
        <w:rPr>
          <w:rFonts w:ascii="Times New Roman" w:hAnsi="Times New Roman"/>
          <w:sz w:val="28"/>
          <w:szCs w:val="28"/>
        </w:rPr>
        <w:t>диоксид</w:t>
      </w:r>
      <w:r w:rsidR="00990365" w:rsidRPr="00B3565B">
        <w:rPr>
          <w:rFonts w:ascii="Times New Roman" w:hAnsi="Times New Roman"/>
          <w:sz w:val="28"/>
          <w:szCs w:val="28"/>
        </w:rPr>
        <w:t xml:space="preserve"> азота </w:t>
      </w:r>
      <w:r w:rsidR="006D0FF2" w:rsidRPr="00B3565B">
        <w:rPr>
          <w:rFonts w:ascii="Times New Roman" w:hAnsi="Times New Roman"/>
          <w:sz w:val="28"/>
          <w:szCs w:val="28"/>
        </w:rPr>
        <w:t>–</w:t>
      </w:r>
      <w:r w:rsidR="008A6212" w:rsidRPr="00B3565B">
        <w:rPr>
          <w:rFonts w:ascii="Times New Roman" w:hAnsi="Times New Roman"/>
          <w:sz w:val="28"/>
          <w:szCs w:val="28"/>
          <w:lang w:val="kk-KZ"/>
        </w:rPr>
        <w:t>1,</w:t>
      </w:r>
      <w:r w:rsidR="00273D92" w:rsidRPr="00B3565B">
        <w:rPr>
          <w:rFonts w:ascii="Times New Roman" w:hAnsi="Times New Roman"/>
          <w:sz w:val="28"/>
          <w:szCs w:val="28"/>
          <w:lang w:val="kk-KZ"/>
        </w:rPr>
        <w:t>1</w:t>
      </w:r>
      <w:r w:rsidR="00E96F6D" w:rsidRPr="00B3565B">
        <w:rPr>
          <w:rFonts w:ascii="Times New Roman" w:hAnsi="Times New Roman"/>
          <w:sz w:val="28"/>
          <w:szCs w:val="28"/>
        </w:rPr>
        <w:t xml:space="preserve"> ПДК</w:t>
      </w:r>
      <w:r w:rsidR="00E96F6D" w:rsidRPr="00B3565B">
        <w:rPr>
          <w:rFonts w:ascii="Times New Roman" w:hAnsi="Times New Roman"/>
          <w:sz w:val="28"/>
          <w:szCs w:val="28"/>
          <w:vertAlign w:val="subscript"/>
        </w:rPr>
        <w:t>с.с.</w:t>
      </w:r>
      <w:r w:rsidR="00E96F6D" w:rsidRPr="00B3565B">
        <w:rPr>
          <w:rFonts w:ascii="Times New Roman" w:hAnsi="Times New Roman"/>
          <w:sz w:val="28"/>
          <w:szCs w:val="28"/>
        </w:rPr>
        <w:t xml:space="preserve">, </w:t>
      </w:r>
      <w:r w:rsidRPr="00B3565B">
        <w:rPr>
          <w:rFonts w:ascii="Times New Roman" w:hAnsi="Times New Roman"/>
          <w:sz w:val="28"/>
          <w:szCs w:val="28"/>
        </w:rPr>
        <w:t xml:space="preserve">других загрязняющих </w:t>
      </w:r>
      <w:r w:rsidR="00D07273" w:rsidRPr="00B3565B">
        <w:rPr>
          <w:rFonts w:ascii="Times New Roman" w:hAnsi="Times New Roman"/>
          <w:sz w:val="28"/>
          <w:szCs w:val="28"/>
        </w:rPr>
        <w:t>веществ – не превышали ПДК</w:t>
      </w:r>
      <w:r w:rsidR="00144B39" w:rsidRPr="00B3565B">
        <w:rPr>
          <w:rFonts w:ascii="Times New Roman" w:hAnsi="Times New Roman"/>
          <w:sz w:val="28"/>
          <w:szCs w:val="28"/>
        </w:rPr>
        <w:t xml:space="preserve">. Были выявлены случаи превышения более 1 ПДК по </w:t>
      </w:r>
      <w:r w:rsidR="00795215" w:rsidRPr="00B3565B">
        <w:rPr>
          <w:rFonts w:ascii="Times New Roman" w:hAnsi="Times New Roman"/>
          <w:sz w:val="28"/>
          <w:szCs w:val="28"/>
        </w:rPr>
        <w:t xml:space="preserve">формальдегиду – 29 случаев </w:t>
      </w:r>
      <w:r w:rsidR="00273D92" w:rsidRPr="00B3565B">
        <w:rPr>
          <w:rFonts w:ascii="Times New Roman" w:hAnsi="Times New Roman"/>
          <w:sz w:val="28"/>
          <w:szCs w:val="28"/>
        </w:rPr>
        <w:t>и 15 случаев более 5 ПДК</w:t>
      </w:r>
      <w:r w:rsidR="008C7447" w:rsidRPr="00B3565B">
        <w:rPr>
          <w:rFonts w:ascii="Times New Roman" w:hAnsi="Times New Roman"/>
          <w:sz w:val="28"/>
          <w:szCs w:val="28"/>
        </w:rPr>
        <w:t xml:space="preserve">(таблица </w:t>
      </w:r>
      <w:r w:rsidR="00AB08C1" w:rsidRPr="00B3565B">
        <w:rPr>
          <w:rFonts w:ascii="Times New Roman" w:hAnsi="Times New Roman"/>
          <w:sz w:val="28"/>
          <w:szCs w:val="28"/>
        </w:rPr>
        <w:t>92</w:t>
      </w:r>
      <w:r w:rsidR="008C7447" w:rsidRPr="00B3565B">
        <w:rPr>
          <w:rFonts w:ascii="Times New Roman" w:hAnsi="Times New Roman"/>
          <w:sz w:val="28"/>
          <w:szCs w:val="28"/>
        </w:rPr>
        <w:t>).</w:t>
      </w:r>
    </w:p>
    <w:p w:rsidR="003607DF" w:rsidRPr="00B3565B" w:rsidRDefault="003607DF" w:rsidP="00F62832">
      <w:pPr>
        <w:ind w:firstLine="709"/>
        <w:jc w:val="both"/>
        <w:rPr>
          <w:rFonts w:ascii="Times New Roman" w:hAnsi="Times New Roman"/>
          <w:b/>
          <w:i/>
          <w:sz w:val="28"/>
          <w:szCs w:val="28"/>
        </w:rPr>
      </w:pPr>
    </w:p>
    <w:p w:rsidR="0049016A" w:rsidRPr="00B3565B" w:rsidRDefault="0049016A" w:rsidP="00F62832">
      <w:pPr>
        <w:jc w:val="both"/>
        <w:rPr>
          <w:rFonts w:ascii="Times New Roman" w:hAnsi="Times New Roman"/>
          <w:sz w:val="28"/>
          <w:szCs w:val="28"/>
        </w:rPr>
      </w:pPr>
    </w:p>
    <w:p w:rsidR="0049016A" w:rsidRPr="00B3565B" w:rsidRDefault="0049016A" w:rsidP="00F62832">
      <w:pPr>
        <w:ind w:firstLine="709"/>
        <w:jc w:val="both"/>
        <w:rPr>
          <w:rFonts w:ascii="Times New Roman" w:hAnsi="Times New Roman"/>
          <w:sz w:val="28"/>
          <w:szCs w:val="28"/>
        </w:rPr>
      </w:pPr>
    </w:p>
    <w:p w:rsidR="007815FF" w:rsidRPr="00B3565B" w:rsidRDefault="00AB21B1" w:rsidP="00F62832">
      <w:pPr>
        <w:jc w:val="center"/>
        <w:rPr>
          <w:rFonts w:ascii="Times New Roman" w:hAnsi="Times New Roman"/>
          <w:b/>
          <w:sz w:val="28"/>
          <w:szCs w:val="28"/>
        </w:rPr>
      </w:pPr>
      <w:r w:rsidRPr="00B3565B">
        <w:rPr>
          <w:rFonts w:ascii="Times New Roman" w:hAnsi="Times New Roman"/>
          <w:b/>
          <w:sz w:val="28"/>
          <w:szCs w:val="28"/>
        </w:rPr>
        <w:t xml:space="preserve">10.2 </w:t>
      </w:r>
      <w:r w:rsidR="007815FF" w:rsidRPr="00B3565B">
        <w:rPr>
          <w:rFonts w:ascii="Times New Roman" w:hAnsi="Times New Roman"/>
          <w:b/>
          <w:sz w:val="28"/>
          <w:szCs w:val="28"/>
        </w:rPr>
        <w:t>Состояние атмосферного воздуха по поселке Торетам</w:t>
      </w:r>
    </w:p>
    <w:p w:rsidR="007815FF" w:rsidRPr="00B3565B" w:rsidRDefault="007815FF" w:rsidP="00F62832">
      <w:pPr>
        <w:ind w:left="375"/>
        <w:rPr>
          <w:rFonts w:ascii="Times New Roman" w:hAnsi="Times New Roman"/>
          <w:b/>
          <w:sz w:val="28"/>
          <w:szCs w:val="28"/>
        </w:rPr>
      </w:pPr>
    </w:p>
    <w:p w:rsidR="0025707F"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A97FA8" w:rsidRPr="00B3565B">
        <w:rPr>
          <w:rStyle w:val="FontStyle204"/>
          <w:sz w:val="28"/>
          <w:szCs w:val="28"/>
        </w:rPr>
        <w:t>1</w:t>
      </w:r>
      <w:r w:rsidRPr="00B3565B">
        <w:rPr>
          <w:rStyle w:val="FontStyle204"/>
          <w:sz w:val="28"/>
          <w:szCs w:val="28"/>
        </w:rPr>
        <w:t xml:space="preserve"> стационарн</w:t>
      </w:r>
      <w:r w:rsidR="00A97FA8" w:rsidRPr="00B3565B">
        <w:rPr>
          <w:rStyle w:val="FontStyle204"/>
          <w:sz w:val="28"/>
          <w:szCs w:val="28"/>
        </w:rPr>
        <w:t>ом</w:t>
      </w:r>
      <w:r w:rsidRPr="00B3565B">
        <w:rPr>
          <w:rStyle w:val="FontStyle204"/>
          <w:sz w:val="28"/>
          <w:szCs w:val="28"/>
        </w:rPr>
        <w:t xml:space="preserve"> пост</w:t>
      </w:r>
      <w:r w:rsidR="00A97FA8" w:rsidRPr="00B3565B">
        <w:rPr>
          <w:rStyle w:val="FontStyle204"/>
          <w:sz w:val="28"/>
          <w:szCs w:val="28"/>
        </w:rPr>
        <w:t>у</w:t>
      </w:r>
      <w:r w:rsidRPr="00B3565B">
        <w:rPr>
          <w:rFonts w:ascii="Times New Roman" w:hAnsi="Times New Roman"/>
          <w:sz w:val="28"/>
          <w:szCs w:val="28"/>
        </w:rPr>
        <w:t>(</w:t>
      </w:r>
      <w:r w:rsidR="00881D33" w:rsidRPr="00B3565B">
        <w:rPr>
          <w:rFonts w:ascii="Times New Roman" w:hAnsi="Times New Roman"/>
          <w:sz w:val="28"/>
          <w:szCs w:val="28"/>
        </w:rPr>
        <w:t>рис.10.3.</w:t>
      </w:r>
      <w:r w:rsidRPr="00B3565B">
        <w:rPr>
          <w:rFonts w:ascii="Times New Roman" w:hAnsi="Times New Roman"/>
          <w:sz w:val="28"/>
          <w:szCs w:val="28"/>
        </w:rPr>
        <w:t xml:space="preserve">, таблица </w:t>
      </w:r>
      <w:r w:rsidR="00AB08C1" w:rsidRPr="00B3565B">
        <w:rPr>
          <w:rFonts w:ascii="Times New Roman" w:hAnsi="Times New Roman"/>
          <w:sz w:val="28"/>
          <w:szCs w:val="28"/>
        </w:rPr>
        <w:t>93</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pStyle w:val="Style100"/>
        <w:widowControl/>
        <w:spacing w:line="0" w:lineRule="atLeast"/>
        <w:ind w:firstLine="708"/>
        <w:jc w:val="right"/>
        <w:rPr>
          <w:rFonts w:ascii="Times New Roman" w:hAnsi="Times New Roman"/>
          <w:lang w:val="kk-KZ"/>
        </w:rPr>
      </w:pPr>
      <w:r w:rsidRPr="00B3565B">
        <w:rPr>
          <w:rFonts w:ascii="Times New Roman" w:hAnsi="Times New Roman"/>
        </w:rPr>
        <w:t xml:space="preserve">Таблица </w:t>
      </w:r>
      <w:r w:rsidR="00AB08C1" w:rsidRPr="00B3565B">
        <w:rPr>
          <w:rFonts w:ascii="Times New Roman" w:hAnsi="Times New Roman"/>
        </w:rPr>
        <w:t>93</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417CD0" w:rsidRPr="00B3565B" w:rsidRDefault="00417CD0" w:rsidP="00F62832">
      <w:pPr>
        <w:pStyle w:val="Style100"/>
        <w:widowControl/>
        <w:spacing w:line="0" w:lineRule="atLeast"/>
        <w:ind w:firstLine="708"/>
        <w:rPr>
          <w:rStyle w:val="FontStyle201"/>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240"/>
        <w:gridCol w:w="3389"/>
      </w:tblGrid>
      <w:tr w:rsidR="003279FD" w:rsidRPr="00B3565B">
        <w:tc>
          <w:tcPr>
            <w:tcW w:w="1101"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Номер</w:t>
            </w:r>
          </w:p>
          <w:p w:rsidR="002059AD" w:rsidRPr="00B3565B" w:rsidRDefault="002059AD" w:rsidP="00F62832">
            <w:pPr>
              <w:jc w:val="center"/>
              <w:outlineLvl w:val="1"/>
              <w:rPr>
                <w:rFonts w:ascii="Times New Roman" w:hAnsi="Times New Roman"/>
                <w:b/>
              </w:rPr>
            </w:pPr>
            <w:r w:rsidRPr="00B3565B">
              <w:rPr>
                <w:rFonts w:ascii="Times New Roman" w:hAnsi="Times New Roman"/>
                <w:b/>
              </w:rPr>
              <w:t>поста</w:t>
            </w:r>
          </w:p>
        </w:tc>
        <w:tc>
          <w:tcPr>
            <w:tcW w:w="1275"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Проведени</w:t>
            </w:r>
            <w:r w:rsidR="00A453F4" w:rsidRPr="00B3565B">
              <w:rPr>
                <w:rFonts w:ascii="Times New Roman" w:hAnsi="Times New Roman"/>
                <w:b/>
              </w:rPr>
              <w:t>я</w:t>
            </w:r>
            <w:r w:rsidRPr="00B3565B">
              <w:rPr>
                <w:rFonts w:ascii="Times New Roman" w:hAnsi="Times New Roman"/>
                <w:b/>
              </w:rPr>
              <w:t xml:space="preserve"> наблюдений</w:t>
            </w:r>
          </w:p>
        </w:tc>
        <w:tc>
          <w:tcPr>
            <w:tcW w:w="2240"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Адрес поста</w:t>
            </w:r>
          </w:p>
        </w:tc>
        <w:tc>
          <w:tcPr>
            <w:tcW w:w="3389" w:type="dxa"/>
            <w:vAlign w:val="center"/>
          </w:tcPr>
          <w:p w:rsidR="002059AD" w:rsidRPr="00B3565B" w:rsidRDefault="002059AD" w:rsidP="00F62832">
            <w:pPr>
              <w:jc w:val="center"/>
              <w:outlineLvl w:val="1"/>
              <w:rPr>
                <w:rFonts w:ascii="Times New Roman" w:hAnsi="Times New Roman"/>
                <w:b/>
              </w:rPr>
            </w:pPr>
            <w:r w:rsidRPr="00B3565B">
              <w:rPr>
                <w:rFonts w:ascii="Times New Roman" w:hAnsi="Times New Roman"/>
                <w:b/>
              </w:rPr>
              <w:t>Определяемые примеси</w:t>
            </w:r>
          </w:p>
        </w:tc>
      </w:tr>
      <w:tr w:rsidR="002059AD" w:rsidRPr="00B3565B">
        <w:tc>
          <w:tcPr>
            <w:tcW w:w="1101"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1</w:t>
            </w:r>
          </w:p>
        </w:tc>
        <w:tc>
          <w:tcPr>
            <w:tcW w:w="1275"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2059AD" w:rsidRPr="00B3565B" w:rsidRDefault="002059AD" w:rsidP="00F62832">
            <w:pPr>
              <w:jc w:val="center"/>
              <w:outlineLvl w:val="1"/>
              <w:rPr>
                <w:rFonts w:ascii="Times New Roman" w:hAnsi="Times New Roman"/>
              </w:rPr>
            </w:pPr>
            <w:r w:rsidRPr="00B3565B">
              <w:rPr>
                <w:rFonts w:ascii="Times New Roman" w:hAnsi="Times New Roman"/>
              </w:rPr>
              <w:t>в непрерывном режиме</w:t>
            </w:r>
          </w:p>
        </w:tc>
        <w:tc>
          <w:tcPr>
            <w:tcW w:w="2240" w:type="dxa"/>
            <w:vAlign w:val="center"/>
          </w:tcPr>
          <w:p w:rsidR="002059AD" w:rsidRPr="00B3565B" w:rsidRDefault="002059AD" w:rsidP="00F62832">
            <w:pPr>
              <w:jc w:val="center"/>
              <w:rPr>
                <w:rFonts w:ascii="Times New Roman" w:hAnsi="Times New Roman"/>
              </w:rPr>
            </w:pPr>
            <w:r w:rsidRPr="00B3565B">
              <w:rPr>
                <w:rFonts w:ascii="Times New Roman" w:hAnsi="Times New Roman"/>
              </w:rPr>
              <w:t>ул. Муратабаева, 51 «А»</w:t>
            </w:r>
          </w:p>
        </w:tc>
        <w:tc>
          <w:tcPr>
            <w:tcW w:w="3389" w:type="dxa"/>
            <w:vAlign w:val="center"/>
          </w:tcPr>
          <w:p w:rsidR="002059AD" w:rsidRPr="00B3565B" w:rsidRDefault="006B7A5E" w:rsidP="00AB21B1">
            <w:pPr>
              <w:outlineLvl w:val="1"/>
              <w:rPr>
                <w:rFonts w:ascii="Times New Roman" w:hAnsi="Times New Roman"/>
              </w:rPr>
            </w:pPr>
            <w:r w:rsidRPr="00B3565B">
              <w:rPr>
                <w:rFonts w:ascii="Times New Roman" w:hAnsi="Times New Roman"/>
              </w:rPr>
              <w:t>в</w:t>
            </w:r>
            <w:r w:rsidR="002059AD" w:rsidRPr="00B3565B">
              <w:rPr>
                <w:rFonts w:ascii="Times New Roman" w:hAnsi="Times New Roman"/>
              </w:rPr>
              <w:t>звешенные частицы РМ-10, диоксид серы, оксид углерода, формальдегид</w:t>
            </w:r>
          </w:p>
        </w:tc>
      </w:tr>
    </w:tbl>
    <w:p w:rsidR="00FA6035" w:rsidRPr="00B3565B" w:rsidRDefault="00FA6035" w:rsidP="00F62832">
      <w:pPr>
        <w:rPr>
          <w:rFonts w:ascii="Times New Roman" w:hAnsi="Times New Roman"/>
          <w:sz w:val="28"/>
          <w:szCs w:val="28"/>
          <w:lang w:val="kk-KZ"/>
        </w:rPr>
      </w:pPr>
    </w:p>
    <w:p w:rsidR="007815FF" w:rsidRPr="00B3565B" w:rsidRDefault="00154002" w:rsidP="00F62832">
      <w:pPr>
        <w:jc w:val="center"/>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4642785" cy="2973787"/>
            <wp:effectExtent l="0" t="0" r="0" b="0"/>
            <wp:docPr id="42" name="Рисунок 42" descr="Торет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оретам"/>
                    <pic:cNvPicPr>
                      <a:picLocks noChangeAspect="1" noChangeArrowheads="1"/>
                    </pic:cNvPicPr>
                  </pic:nvPicPr>
                  <pic:blipFill>
                    <a:blip r:embed="rId99" cstate="print"/>
                    <a:srcRect l="12813" b="16255"/>
                    <a:stretch>
                      <a:fillRect/>
                    </a:stretch>
                  </pic:blipFill>
                  <pic:spPr bwMode="auto">
                    <a:xfrm>
                      <a:off x="0" y="0"/>
                      <a:ext cx="4646408" cy="2976108"/>
                    </a:xfrm>
                    <a:prstGeom prst="rect">
                      <a:avLst/>
                    </a:prstGeom>
                    <a:noFill/>
                    <a:ln w="9525">
                      <a:noFill/>
                      <a:miter lim="800000"/>
                      <a:headEnd/>
                      <a:tailEnd/>
                    </a:ln>
                  </pic:spPr>
                </pic:pic>
              </a:graphicData>
            </a:graphic>
          </wp:inline>
        </w:drawing>
      </w:r>
    </w:p>
    <w:p w:rsidR="005725AF" w:rsidRPr="00B3565B" w:rsidRDefault="005725AF" w:rsidP="00F62832">
      <w:pPr>
        <w:jc w:val="center"/>
        <w:rPr>
          <w:rFonts w:ascii="Times New Roman" w:hAnsi="Times New Roman"/>
          <w:sz w:val="28"/>
          <w:szCs w:val="28"/>
        </w:rPr>
      </w:pPr>
    </w:p>
    <w:p w:rsidR="0002551D" w:rsidRPr="00B3565B" w:rsidRDefault="00B12A6C" w:rsidP="00F62832">
      <w:pPr>
        <w:ind w:right="-375"/>
        <w:jc w:val="center"/>
        <w:rPr>
          <w:rFonts w:ascii="Times New Roman" w:hAnsi="Times New Roman"/>
          <w:sz w:val="28"/>
          <w:szCs w:val="28"/>
        </w:rPr>
      </w:pPr>
      <w:r w:rsidRPr="00B3565B">
        <w:rPr>
          <w:rFonts w:ascii="Times New Roman" w:hAnsi="Times New Roman"/>
          <w:sz w:val="28"/>
          <w:szCs w:val="28"/>
        </w:rPr>
        <w:t>Рис. 10.2</w:t>
      </w:r>
      <w:r w:rsidR="0002551D" w:rsidRPr="00B3565B">
        <w:rPr>
          <w:rFonts w:ascii="Times New Roman" w:hAnsi="Times New Roman"/>
          <w:sz w:val="28"/>
          <w:szCs w:val="28"/>
        </w:rPr>
        <w:t>. С</w:t>
      </w:r>
      <w:r w:rsidR="008F679F" w:rsidRPr="00B3565B">
        <w:rPr>
          <w:rFonts w:ascii="Times New Roman" w:hAnsi="Times New Roman"/>
          <w:sz w:val="28"/>
          <w:szCs w:val="28"/>
        </w:rPr>
        <w:t>хема</w:t>
      </w:r>
      <w:r w:rsidR="0002551D" w:rsidRPr="00B3565B">
        <w:rPr>
          <w:rFonts w:ascii="Times New Roman" w:hAnsi="Times New Roman"/>
          <w:sz w:val="28"/>
          <w:szCs w:val="28"/>
        </w:rPr>
        <w:t xml:space="preserve"> расположения </w:t>
      </w:r>
      <w:r w:rsidR="008F679F" w:rsidRPr="00B3565B">
        <w:rPr>
          <w:rFonts w:ascii="Times New Roman" w:hAnsi="Times New Roman"/>
          <w:sz w:val="28"/>
          <w:szCs w:val="28"/>
        </w:rPr>
        <w:t>стационарной сети наблюдени</w:t>
      </w:r>
      <w:r w:rsidR="0002551D" w:rsidRPr="00B3565B">
        <w:rPr>
          <w:rFonts w:ascii="Times New Roman" w:hAnsi="Times New Roman"/>
          <w:sz w:val="28"/>
          <w:szCs w:val="28"/>
        </w:rPr>
        <w:t xml:space="preserve">я </w:t>
      </w:r>
      <w:r w:rsidR="008F679F" w:rsidRPr="00B3565B">
        <w:rPr>
          <w:rFonts w:ascii="Times New Roman" w:hAnsi="Times New Roman"/>
          <w:sz w:val="28"/>
          <w:szCs w:val="28"/>
        </w:rPr>
        <w:t xml:space="preserve">за загрязнением </w:t>
      </w:r>
    </w:p>
    <w:p w:rsidR="00417CD0" w:rsidRPr="00B3565B" w:rsidRDefault="008F679F" w:rsidP="00F62832">
      <w:pPr>
        <w:ind w:right="-375"/>
        <w:jc w:val="center"/>
        <w:rPr>
          <w:rFonts w:ascii="Times New Roman" w:hAnsi="Times New Roman"/>
          <w:sz w:val="28"/>
          <w:szCs w:val="28"/>
        </w:rPr>
      </w:pPr>
      <w:r w:rsidRPr="00B3565B">
        <w:rPr>
          <w:rFonts w:ascii="Times New Roman" w:hAnsi="Times New Roman"/>
          <w:sz w:val="28"/>
          <w:szCs w:val="28"/>
        </w:rPr>
        <w:t>атмосферного воздуха</w:t>
      </w:r>
      <w:r w:rsidR="0002551D" w:rsidRPr="00B3565B">
        <w:rPr>
          <w:rFonts w:ascii="Times New Roman" w:hAnsi="Times New Roman"/>
          <w:sz w:val="28"/>
          <w:szCs w:val="28"/>
        </w:rPr>
        <w:t xml:space="preserve"> поселка Торетам </w:t>
      </w:r>
    </w:p>
    <w:p w:rsidR="001D1151" w:rsidRPr="00B3565B" w:rsidRDefault="001D1151" w:rsidP="00F62832">
      <w:pPr>
        <w:jc w:val="right"/>
        <w:rPr>
          <w:rFonts w:ascii="Times New Roman" w:hAnsi="Times New Roman"/>
          <w:lang w:val="kk-KZ"/>
        </w:rPr>
      </w:pPr>
    </w:p>
    <w:p w:rsidR="00413993" w:rsidRPr="00B3565B" w:rsidRDefault="00413993" w:rsidP="00F62832">
      <w:pPr>
        <w:jc w:val="right"/>
        <w:rPr>
          <w:rFonts w:ascii="Times New Roman" w:hAnsi="Times New Roman"/>
          <w:lang w:val="kk-KZ"/>
        </w:rPr>
      </w:pPr>
      <w:r w:rsidRPr="00B3565B">
        <w:rPr>
          <w:rFonts w:ascii="Times New Roman" w:hAnsi="Times New Roman"/>
        </w:rPr>
        <w:t xml:space="preserve">Таблица </w:t>
      </w:r>
      <w:r w:rsidR="00AB08C1" w:rsidRPr="00B3565B">
        <w:rPr>
          <w:rFonts w:ascii="Times New Roman" w:hAnsi="Times New Roman"/>
        </w:rPr>
        <w:t>94</w:t>
      </w:r>
    </w:p>
    <w:p w:rsidR="00413993" w:rsidRPr="00B3565B" w:rsidRDefault="00413993"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w:t>
      </w:r>
      <w:r w:rsidR="00EA5D3F" w:rsidRPr="00B3565B">
        <w:rPr>
          <w:rStyle w:val="FontStyle201"/>
          <w:i w:val="0"/>
          <w:sz w:val="28"/>
          <w:szCs w:val="28"/>
        </w:rPr>
        <w:t>поселка Торетам</w:t>
      </w:r>
    </w:p>
    <w:p w:rsidR="006B7A5E" w:rsidRPr="00B3565B" w:rsidRDefault="006B7A5E" w:rsidP="00F62832">
      <w:pPr>
        <w:pStyle w:val="Style100"/>
        <w:widowControl/>
        <w:spacing w:line="0" w:lineRule="atLeast"/>
        <w:ind w:firstLine="708"/>
        <w:rPr>
          <w:rStyle w:val="FontStyle201"/>
          <w:b/>
          <w:i w:val="0"/>
          <w:sz w:val="16"/>
          <w:szCs w:val="16"/>
        </w:rPr>
      </w:pP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701"/>
        <w:gridCol w:w="993"/>
        <w:gridCol w:w="1844"/>
        <w:gridCol w:w="851"/>
        <w:gridCol w:w="939"/>
        <w:gridCol w:w="1045"/>
      </w:tblGrid>
      <w:tr w:rsidR="003279FD" w:rsidRPr="00B3565B" w:rsidTr="00E5117A">
        <w:trPr>
          <w:trHeight w:val="307"/>
          <w:jc w:val="center"/>
        </w:trPr>
        <w:tc>
          <w:tcPr>
            <w:tcW w:w="1985" w:type="dxa"/>
            <w:vMerge w:val="restart"/>
            <w:shd w:val="clear" w:color="auto" w:fill="auto"/>
            <w:noWrap/>
            <w:vAlign w:val="center"/>
          </w:tcPr>
          <w:p w:rsidR="0025707F" w:rsidRPr="00B3565B" w:rsidRDefault="0025707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25707F" w:rsidRPr="00B3565B" w:rsidRDefault="0025707F"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37" w:type="dxa"/>
            <w:gridSpan w:val="2"/>
            <w:shd w:val="clear" w:color="auto" w:fill="auto"/>
            <w:vAlign w:val="center"/>
          </w:tcPr>
          <w:p w:rsidR="0025707F" w:rsidRPr="00B3565B" w:rsidRDefault="0025707F"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835" w:type="dxa"/>
            <w:gridSpan w:val="3"/>
          </w:tcPr>
          <w:p w:rsidR="0025707F" w:rsidRPr="00B3565B" w:rsidRDefault="0025707F"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w:t>
            </w:r>
          </w:p>
        </w:tc>
      </w:tr>
      <w:tr w:rsidR="003279FD" w:rsidRPr="00B3565B" w:rsidTr="00E5117A">
        <w:trPr>
          <w:trHeight w:val="284"/>
          <w:jc w:val="center"/>
        </w:trPr>
        <w:tc>
          <w:tcPr>
            <w:tcW w:w="1985" w:type="dxa"/>
            <w:vMerge/>
            <w:shd w:val="clear" w:color="auto" w:fill="auto"/>
            <w:noWrap/>
            <w:vAlign w:val="center"/>
          </w:tcPr>
          <w:p w:rsidR="00E70CDD" w:rsidRPr="00B3565B" w:rsidRDefault="00E70CDD" w:rsidP="00F62832">
            <w:pPr>
              <w:jc w:val="center"/>
              <w:rPr>
                <w:rFonts w:ascii="Times New Roman" w:hAnsi="Times New Roman"/>
                <w:b/>
                <w:bCs/>
                <w:lang w:eastAsia="ru-RU" w:bidi="ar-SA"/>
              </w:rPr>
            </w:pPr>
          </w:p>
        </w:tc>
        <w:tc>
          <w:tcPr>
            <w:tcW w:w="992" w:type="dxa"/>
            <w:shd w:val="clear" w:color="auto" w:fill="auto"/>
            <w:vAlign w:val="center"/>
          </w:tcPr>
          <w:p w:rsidR="00E70CDD" w:rsidRPr="00B3565B" w:rsidRDefault="00E70CDD"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E70CDD" w:rsidRPr="00B3565B" w:rsidRDefault="00E70CDD"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3" w:type="dxa"/>
            <w:shd w:val="clear" w:color="auto" w:fill="auto"/>
            <w:vAlign w:val="center"/>
          </w:tcPr>
          <w:p w:rsidR="00E70CDD" w:rsidRPr="00B3565B" w:rsidRDefault="00E70CDD"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844" w:type="dxa"/>
            <w:shd w:val="clear" w:color="auto" w:fill="auto"/>
            <w:vAlign w:val="center"/>
          </w:tcPr>
          <w:p w:rsidR="00E70CDD" w:rsidRPr="00B3565B" w:rsidRDefault="00E70CDD"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51" w:type="dxa"/>
            <w:vAlign w:val="center"/>
          </w:tcPr>
          <w:p w:rsidR="00E70CDD" w:rsidRPr="00B3565B" w:rsidRDefault="00E70CDD" w:rsidP="00F62832">
            <w:pPr>
              <w:jc w:val="center"/>
              <w:rPr>
                <w:rFonts w:ascii="Times New Roman" w:hAnsi="Times New Roman"/>
                <w:b/>
                <w:bCs/>
                <w:spacing w:val="-20"/>
              </w:rPr>
            </w:pPr>
            <w:r w:rsidRPr="00B3565B">
              <w:rPr>
                <w:rFonts w:ascii="Times New Roman" w:hAnsi="Times New Roman"/>
                <w:b/>
                <w:bCs/>
                <w:spacing w:val="-20"/>
              </w:rPr>
              <w:t>&gt;ПДК</w:t>
            </w:r>
          </w:p>
        </w:tc>
        <w:tc>
          <w:tcPr>
            <w:tcW w:w="939" w:type="dxa"/>
            <w:vAlign w:val="center"/>
          </w:tcPr>
          <w:p w:rsidR="00E70CDD" w:rsidRPr="00B3565B" w:rsidRDefault="00E70CDD" w:rsidP="00F62832">
            <w:pPr>
              <w:jc w:val="center"/>
              <w:rPr>
                <w:rFonts w:ascii="Times New Roman" w:hAnsi="Times New Roman"/>
                <w:b/>
                <w:bCs/>
                <w:spacing w:val="-20"/>
              </w:rPr>
            </w:pPr>
            <w:r w:rsidRPr="00B3565B">
              <w:rPr>
                <w:rFonts w:ascii="Times New Roman" w:hAnsi="Times New Roman"/>
                <w:b/>
                <w:bCs/>
                <w:spacing w:val="-20"/>
              </w:rPr>
              <w:t>&gt;5 ПДК</w:t>
            </w:r>
          </w:p>
        </w:tc>
        <w:tc>
          <w:tcPr>
            <w:tcW w:w="1045" w:type="dxa"/>
            <w:vAlign w:val="center"/>
          </w:tcPr>
          <w:p w:rsidR="00E70CDD" w:rsidRPr="00B3565B" w:rsidRDefault="00E70CDD" w:rsidP="00F62832">
            <w:pPr>
              <w:jc w:val="center"/>
              <w:rPr>
                <w:rFonts w:ascii="Times New Roman" w:hAnsi="Times New Roman"/>
                <w:b/>
                <w:bCs/>
                <w:spacing w:val="-20"/>
              </w:rPr>
            </w:pPr>
            <w:r w:rsidRPr="00B3565B">
              <w:rPr>
                <w:rFonts w:ascii="Times New Roman" w:hAnsi="Times New Roman"/>
                <w:b/>
                <w:bCs/>
                <w:spacing w:val="-20"/>
              </w:rPr>
              <w:t>&gt;10 ПДК</w:t>
            </w:r>
          </w:p>
        </w:tc>
      </w:tr>
      <w:tr w:rsidR="00AB21B1" w:rsidRPr="00B3565B" w:rsidTr="00E5117A">
        <w:trPr>
          <w:trHeight w:val="166"/>
          <w:jc w:val="center"/>
        </w:trPr>
        <w:tc>
          <w:tcPr>
            <w:tcW w:w="1985" w:type="dxa"/>
            <w:shd w:val="clear" w:color="auto" w:fill="auto"/>
            <w:noWrap/>
            <w:vAlign w:val="center"/>
          </w:tcPr>
          <w:p w:rsidR="00AB21B1" w:rsidRPr="00B3565B" w:rsidRDefault="00AB21B1" w:rsidP="00F62832">
            <w:pPr>
              <w:rPr>
                <w:rFonts w:ascii="Times New Roman" w:hAnsi="Times New Roman"/>
              </w:rPr>
            </w:pPr>
            <w:r w:rsidRPr="00B3565B">
              <w:rPr>
                <w:rFonts w:ascii="Times New Roman" w:hAnsi="Times New Roman"/>
              </w:rPr>
              <w:t>Взвешенные частицы РМ -10</w:t>
            </w:r>
          </w:p>
        </w:tc>
        <w:tc>
          <w:tcPr>
            <w:tcW w:w="992" w:type="dxa"/>
            <w:shd w:val="clear" w:color="000000" w:fill="FFFFFF"/>
            <w:vAlign w:val="center"/>
          </w:tcPr>
          <w:p w:rsidR="00AB21B1" w:rsidRPr="00B3565B" w:rsidRDefault="00AB21B1">
            <w:pPr>
              <w:jc w:val="center"/>
              <w:rPr>
                <w:rFonts w:ascii="Times New Roman" w:hAnsi="Times New Roman"/>
              </w:rPr>
            </w:pPr>
            <w:r w:rsidRPr="00B3565B">
              <w:rPr>
                <w:rFonts w:ascii="Times New Roman" w:hAnsi="Times New Roman"/>
              </w:rPr>
              <w:t>0,000</w:t>
            </w:r>
            <w:r w:rsidR="00343E70" w:rsidRPr="00B3565B">
              <w:rPr>
                <w:rFonts w:ascii="Times New Roman" w:hAnsi="Times New Roman"/>
              </w:rPr>
              <w:t>2</w:t>
            </w:r>
          </w:p>
        </w:tc>
        <w:tc>
          <w:tcPr>
            <w:tcW w:w="1701"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0,003</w:t>
            </w:r>
          </w:p>
        </w:tc>
        <w:tc>
          <w:tcPr>
            <w:tcW w:w="993"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0,061</w:t>
            </w:r>
          </w:p>
        </w:tc>
        <w:tc>
          <w:tcPr>
            <w:tcW w:w="1844"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0,204</w:t>
            </w:r>
          </w:p>
        </w:tc>
        <w:tc>
          <w:tcPr>
            <w:tcW w:w="851" w:type="dxa"/>
            <w:shd w:val="clear" w:color="000000" w:fill="FFFFFF"/>
            <w:vAlign w:val="center"/>
          </w:tcPr>
          <w:p w:rsidR="00AB21B1" w:rsidRPr="00B3565B" w:rsidRDefault="00AB21B1" w:rsidP="00F62832">
            <w:pPr>
              <w:jc w:val="center"/>
              <w:rPr>
                <w:rFonts w:ascii="Times New Roman" w:hAnsi="Times New Roman"/>
              </w:rPr>
            </w:pPr>
          </w:p>
        </w:tc>
        <w:tc>
          <w:tcPr>
            <w:tcW w:w="939" w:type="dxa"/>
            <w:shd w:val="clear" w:color="000000" w:fill="FFFFFF"/>
            <w:vAlign w:val="center"/>
          </w:tcPr>
          <w:p w:rsidR="00AB21B1" w:rsidRPr="00B3565B" w:rsidRDefault="00AB21B1" w:rsidP="00F62832">
            <w:pPr>
              <w:jc w:val="center"/>
              <w:rPr>
                <w:rFonts w:ascii="Times New Roman" w:hAnsi="Times New Roman"/>
              </w:rPr>
            </w:pPr>
          </w:p>
        </w:tc>
        <w:tc>
          <w:tcPr>
            <w:tcW w:w="1045" w:type="dxa"/>
            <w:shd w:val="clear" w:color="000000" w:fill="FFFFFF"/>
            <w:vAlign w:val="center"/>
          </w:tcPr>
          <w:p w:rsidR="00AB21B1" w:rsidRPr="00B3565B" w:rsidRDefault="00AB21B1" w:rsidP="00F62832">
            <w:pPr>
              <w:jc w:val="center"/>
              <w:rPr>
                <w:rFonts w:ascii="Times New Roman" w:hAnsi="Times New Roman"/>
              </w:rPr>
            </w:pPr>
          </w:p>
        </w:tc>
      </w:tr>
      <w:tr w:rsidR="00AB21B1" w:rsidRPr="00B3565B" w:rsidTr="00E5117A">
        <w:trPr>
          <w:trHeight w:val="113"/>
          <w:jc w:val="center"/>
        </w:trPr>
        <w:tc>
          <w:tcPr>
            <w:tcW w:w="1985" w:type="dxa"/>
            <w:shd w:val="clear" w:color="auto" w:fill="auto"/>
            <w:noWrap/>
            <w:vAlign w:val="center"/>
          </w:tcPr>
          <w:p w:rsidR="00AB21B1" w:rsidRPr="00B3565B" w:rsidRDefault="00AB21B1" w:rsidP="00F62832">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AB21B1" w:rsidRPr="00B3565B" w:rsidRDefault="00AB21B1">
            <w:pPr>
              <w:jc w:val="center"/>
              <w:rPr>
                <w:rFonts w:ascii="Times New Roman" w:hAnsi="Times New Roman"/>
              </w:rPr>
            </w:pPr>
            <w:r w:rsidRPr="00B3565B">
              <w:rPr>
                <w:rFonts w:ascii="Times New Roman" w:hAnsi="Times New Roman"/>
              </w:rPr>
              <w:t>0,005</w:t>
            </w:r>
          </w:p>
        </w:tc>
        <w:tc>
          <w:tcPr>
            <w:tcW w:w="1701"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0,104</w:t>
            </w:r>
          </w:p>
        </w:tc>
        <w:tc>
          <w:tcPr>
            <w:tcW w:w="993"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0,298</w:t>
            </w:r>
          </w:p>
        </w:tc>
        <w:tc>
          <w:tcPr>
            <w:tcW w:w="1844"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0,596</w:t>
            </w:r>
          </w:p>
        </w:tc>
        <w:tc>
          <w:tcPr>
            <w:tcW w:w="851" w:type="dxa"/>
            <w:shd w:val="clear" w:color="000000" w:fill="FFFFFF"/>
            <w:vAlign w:val="center"/>
          </w:tcPr>
          <w:p w:rsidR="00AB21B1" w:rsidRPr="00B3565B" w:rsidRDefault="00AB21B1" w:rsidP="00F62832">
            <w:pPr>
              <w:jc w:val="center"/>
              <w:rPr>
                <w:rFonts w:ascii="Times New Roman" w:hAnsi="Times New Roman"/>
              </w:rPr>
            </w:pPr>
          </w:p>
        </w:tc>
        <w:tc>
          <w:tcPr>
            <w:tcW w:w="939" w:type="dxa"/>
            <w:shd w:val="clear" w:color="000000" w:fill="FFFFFF"/>
            <w:vAlign w:val="center"/>
          </w:tcPr>
          <w:p w:rsidR="00AB21B1" w:rsidRPr="00B3565B" w:rsidRDefault="00AB21B1" w:rsidP="00F62832">
            <w:pPr>
              <w:jc w:val="center"/>
              <w:rPr>
                <w:rFonts w:ascii="Times New Roman" w:hAnsi="Times New Roman"/>
              </w:rPr>
            </w:pPr>
          </w:p>
        </w:tc>
        <w:tc>
          <w:tcPr>
            <w:tcW w:w="1045" w:type="dxa"/>
            <w:shd w:val="clear" w:color="000000" w:fill="FFFFFF"/>
            <w:vAlign w:val="center"/>
          </w:tcPr>
          <w:p w:rsidR="00AB21B1" w:rsidRPr="00B3565B" w:rsidRDefault="00AB21B1" w:rsidP="00F62832">
            <w:pPr>
              <w:jc w:val="center"/>
              <w:rPr>
                <w:rFonts w:ascii="Times New Roman" w:hAnsi="Times New Roman"/>
              </w:rPr>
            </w:pPr>
          </w:p>
        </w:tc>
      </w:tr>
      <w:tr w:rsidR="00AB21B1" w:rsidRPr="00B3565B" w:rsidTr="00E5117A">
        <w:trPr>
          <w:trHeight w:val="64"/>
          <w:jc w:val="center"/>
        </w:trPr>
        <w:tc>
          <w:tcPr>
            <w:tcW w:w="1985" w:type="dxa"/>
            <w:shd w:val="clear" w:color="auto" w:fill="auto"/>
            <w:noWrap/>
            <w:vAlign w:val="center"/>
          </w:tcPr>
          <w:p w:rsidR="00AB21B1" w:rsidRPr="00B3565B" w:rsidRDefault="00AB21B1"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AB21B1" w:rsidRPr="00B3565B" w:rsidRDefault="00AB21B1">
            <w:pPr>
              <w:jc w:val="center"/>
              <w:rPr>
                <w:rFonts w:ascii="Times New Roman" w:hAnsi="Times New Roman"/>
              </w:rPr>
            </w:pPr>
            <w:r w:rsidRPr="00B3565B">
              <w:rPr>
                <w:rFonts w:ascii="Times New Roman" w:hAnsi="Times New Roman"/>
              </w:rPr>
              <w:t>0,232</w:t>
            </w:r>
          </w:p>
        </w:tc>
        <w:tc>
          <w:tcPr>
            <w:tcW w:w="1701"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0,077</w:t>
            </w:r>
          </w:p>
        </w:tc>
        <w:tc>
          <w:tcPr>
            <w:tcW w:w="993"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1,910</w:t>
            </w:r>
          </w:p>
        </w:tc>
        <w:tc>
          <w:tcPr>
            <w:tcW w:w="1844"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0,382</w:t>
            </w:r>
          </w:p>
        </w:tc>
        <w:tc>
          <w:tcPr>
            <w:tcW w:w="851" w:type="dxa"/>
            <w:shd w:val="clear" w:color="000000" w:fill="FFFFFF"/>
            <w:vAlign w:val="center"/>
          </w:tcPr>
          <w:p w:rsidR="00AB21B1" w:rsidRPr="00B3565B" w:rsidRDefault="00AB21B1" w:rsidP="00F62832">
            <w:pPr>
              <w:jc w:val="center"/>
              <w:rPr>
                <w:rFonts w:ascii="Times New Roman" w:hAnsi="Times New Roman"/>
              </w:rPr>
            </w:pPr>
          </w:p>
        </w:tc>
        <w:tc>
          <w:tcPr>
            <w:tcW w:w="939" w:type="dxa"/>
            <w:shd w:val="clear" w:color="000000" w:fill="FFFFFF"/>
            <w:vAlign w:val="center"/>
          </w:tcPr>
          <w:p w:rsidR="00AB21B1" w:rsidRPr="00B3565B" w:rsidRDefault="00AB21B1" w:rsidP="00F62832">
            <w:pPr>
              <w:jc w:val="center"/>
              <w:rPr>
                <w:rFonts w:ascii="Times New Roman" w:hAnsi="Times New Roman"/>
              </w:rPr>
            </w:pPr>
          </w:p>
        </w:tc>
        <w:tc>
          <w:tcPr>
            <w:tcW w:w="1045" w:type="dxa"/>
            <w:shd w:val="clear" w:color="000000" w:fill="FFFFFF"/>
            <w:vAlign w:val="center"/>
          </w:tcPr>
          <w:p w:rsidR="00AB21B1" w:rsidRPr="00B3565B" w:rsidRDefault="00AB21B1" w:rsidP="00F62832">
            <w:pPr>
              <w:jc w:val="center"/>
              <w:rPr>
                <w:rFonts w:ascii="Times New Roman" w:hAnsi="Times New Roman"/>
              </w:rPr>
            </w:pPr>
          </w:p>
        </w:tc>
      </w:tr>
      <w:tr w:rsidR="00AB21B1" w:rsidRPr="00B3565B" w:rsidTr="008C316F">
        <w:trPr>
          <w:trHeight w:val="64"/>
          <w:jc w:val="center"/>
        </w:trPr>
        <w:tc>
          <w:tcPr>
            <w:tcW w:w="1985" w:type="dxa"/>
            <w:shd w:val="clear" w:color="auto" w:fill="auto"/>
            <w:noWrap/>
            <w:vAlign w:val="center"/>
          </w:tcPr>
          <w:p w:rsidR="00AB21B1" w:rsidRPr="00B3565B" w:rsidRDefault="00AB21B1" w:rsidP="00F62832">
            <w:pPr>
              <w:rPr>
                <w:rFonts w:ascii="Times New Roman" w:hAnsi="Times New Roman"/>
              </w:rPr>
            </w:pPr>
            <w:r w:rsidRPr="00B3565B">
              <w:rPr>
                <w:rFonts w:ascii="Times New Roman" w:hAnsi="Times New Roman"/>
              </w:rPr>
              <w:t xml:space="preserve">Формальдегид </w:t>
            </w:r>
          </w:p>
        </w:tc>
        <w:tc>
          <w:tcPr>
            <w:tcW w:w="992" w:type="dxa"/>
            <w:shd w:val="clear" w:color="000000" w:fill="FFFFFF"/>
            <w:vAlign w:val="center"/>
          </w:tcPr>
          <w:p w:rsidR="00AB21B1" w:rsidRPr="00B3565B" w:rsidRDefault="00AB21B1">
            <w:pPr>
              <w:jc w:val="center"/>
              <w:rPr>
                <w:rFonts w:ascii="Times New Roman" w:hAnsi="Times New Roman"/>
              </w:rPr>
            </w:pPr>
            <w:r w:rsidRPr="00B3565B">
              <w:rPr>
                <w:rFonts w:ascii="Times New Roman" w:hAnsi="Times New Roman"/>
              </w:rPr>
              <w:t>0,005</w:t>
            </w:r>
          </w:p>
        </w:tc>
        <w:tc>
          <w:tcPr>
            <w:tcW w:w="1701"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0,500</w:t>
            </w:r>
          </w:p>
        </w:tc>
        <w:tc>
          <w:tcPr>
            <w:tcW w:w="993"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0,445</w:t>
            </w:r>
          </w:p>
        </w:tc>
        <w:tc>
          <w:tcPr>
            <w:tcW w:w="1844" w:type="dxa"/>
            <w:shd w:val="clear" w:color="000000" w:fill="FFFFFF"/>
            <w:noWrap/>
            <w:vAlign w:val="center"/>
          </w:tcPr>
          <w:p w:rsidR="00AB21B1" w:rsidRPr="00B3565B" w:rsidRDefault="00AB21B1">
            <w:pPr>
              <w:jc w:val="center"/>
              <w:rPr>
                <w:rFonts w:ascii="Times New Roman" w:hAnsi="Times New Roman"/>
              </w:rPr>
            </w:pPr>
            <w:r w:rsidRPr="00B3565B">
              <w:rPr>
                <w:rFonts w:ascii="Times New Roman" w:hAnsi="Times New Roman"/>
              </w:rPr>
              <w:t>8,892</w:t>
            </w:r>
          </w:p>
        </w:tc>
        <w:tc>
          <w:tcPr>
            <w:tcW w:w="851" w:type="dxa"/>
            <w:shd w:val="clear" w:color="000000" w:fill="FFFFFF"/>
            <w:vAlign w:val="bottom"/>
          </w:tcPr>
          <w:p w:rsidR="00AB21B1" w:rsidRPr="00B3565B" w:rsidRDefault="00AB21B1">
            <w:pPr>
              <w:jc w:val="center"/>
              <w:rPr>
                <w:rFonts w:ascii="Times New Roman" w:hAnsi="Times New Roman"/>
              </w:rPr>
            </w:pPr>
            <w:r w:rsidRPr="00B3565B">
              <w:rPr>
                <w:rFonts w:ascii="Times New Roman" w:hAnsi="Times New Roman"/>
              </w:rPr>
              <w:t>79</w:t>
            </w:r>
          </w:p>
        </w:tc>
        <w:tc>
          <w:tcPr>
            <w:tcW w:w="939" w:type="dxa"/>
            <w:shd w:val="clear" w:color="000000" w:fill="FFFFFF"/>
            <w:vAlign w:val="bottom"/>
          </w:tcPr>
          <w:p w:rsidR="00AB21B1" w:rsidRPr="00B3565B" w:rsidRDefault="00AB21B1">
            <w:pPr>
              <w:jc w:val="center"/>
              <w:rPr>
                <w:rFonts w:ascii="Times New Roman" w:hAnsi="Times New Roman"/>
              </w:rPr>
            </w:pPr>
            <w:r w:rsidRPr="00B3565B">
              <w:rPr>
                <w:rFonts w:ascii="Times New Roman" w:hAnsi="Times New Roman"/>
              </w:rPr>
              <w:t>75</w:t>
            </w:r>
          </w:p>
        </w:tc>
        <w:tc>
          <w:tcPr>
            <w:tcW w:w="1045" w:type="dxa"/>
            <w:shd w:val="clear" w:color="000000" w:fill="FFFFFF"/>
            <w:vAlign w:val="bottom"/>
          </w:tcPr>
          <w:p w:rsidR="00AB21B1" w:rsidRPr="00B3565B" w:rsidRDefault="00AB21B1">
            <w:pPr>
              <w:jc w:val="center"/>
              <w:rPr>
                <w:rFonts w:ascii="Times New Roman" w:hAnsi="Times New Roman"/>
              </w:rPr>
            </w:pPr>
            <w:r w:rsidRPr="00B3565B">
              <w:rPr>
                <w:rFonts w:ascii="Times New Roman" w:hAnsi="Times New Roman"/>
              </w:rPr>
              <w:t>2</w:t>
            </w:r>
          </w:p>
        </w:tc>
      </w:tr>
    </w:tbl>
    <w:p w:rsidR="00047133" w:rsidRPr="00B3565B" w:rsidRDefault="00047133" w:rsidP="00F62832">
      <w:pPr>
        <w:ind w:firstLine="709"/>
        <w:jc w:val="both"/>
        <w:rPr>
          <w:rFonts w:ascii="Times New Roman" w:hAnsi="Times New Roman"/>
          <w:b/>
          <w:i/>
          <w:sz w:val="28"/>
          <w:szCs w:val="28"/>
        </w:rPr>
      </w:pP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561268" w:rsidRPr="00B3565B">
        <w:rPr>
          <w:rFonts w:ascii="Times New Roman" w:hAnsi="Times New Roman"/>
          <w:sz w:val="28"/>
          <w:szCs w:val="28"/>
        </w:rPr>
        <w:t>П</w:t>
      </w:r>
      <w:r w:rsidRPr="00B3565B">
        <w:rPr>
          <w:rFonts w:ascii="Times New Roman" w:hAnsi="Times New Roman"/>
          <w:sz w:val="28"/>
          <w:szCs w:val="28"/>
        </w:rPr>
        <w:t>о данным стационарной сети наблюдений</w:t>
      </w:r>
      <w:r w:rsidR="00B12A6C" w:rsidRPr="00B3565B">
        <w:rPr>
          <w:rFonts w:ascii="Times New Roman" w:hAnsi="Times New Roman"/>
          <w:sz w:val="28"/>
          <w:szCs w:val="28"/>
        </w:rPr>
        <w:t xml:space="preserve"> (рис.10.2</w:t>
      </w:r>
      <w:r w:rsidR="007953B7" w:rsidRPr="00B3565B">
        <w:rPr>
          <w:rFonts w:ascii="Times New Roman" w:hAnsi="Times New Roman"/>
          <w:sz w:val="28"/>
          <w:szCs w:val="28"/>
        </w:rPr>
        <w:t xml:space="preserve">.), </w:t>
      </w:r>
      <w:r w:rsidRPr="00B3565B">
        <w:rPr>
          <w:rFonts w:ascii="Times New Roman" w:hAnsi="Times New Roman"/>
          <w:sz w:val="28"/>
          <w:szCs w:val="28"/>
        </w:rPr>
        <w:t>уровень загрязнения атмосферного воздуха оценивался</w:t>
      </w:r>
      <w:r w:rsidR="00AB21B1" w:rsidRPr="00B3565B">
        <w:rPr>
          <w:rFonts w:ascii="Times New Roman" w:hAnsi="Times New Roman"/>
          <w:b/>
          <w:i/>
          <w:sz w:val="28"/>
          <w:szCs w:val="28"/>
        </w:rPr>
        <w:t>высоким</w:t>
      </w:r>
      <w:r w:rsidR="002B5D0E" w:rsidRPr="00B3565B">
        <w:rPr>
          <w:rFonts w:ascii="Times New Roman" w:hAnsi="Times New Roman"/>
          <w:sz w:val="28"/>
          <w:szCs w:val="28"/>
        </w:rPr>
        <w:t>,о</w:t>
      </w:r>
      <w:r w:rsidRPr="00B3565B">
        <w:rPr>
          <w:rFonts w:ascii="Times New Roman" w:hAnsi="Times New Roman"/>
          <w:sz w:val="28"/>
          <w:szCs w:val="28"/>
        </w:rPr>
        <w:t>н определялся значени</w:t>
      </w:r>
      <w:r w:rsidR="00394F59" w:rsidRPr="00B3565B">
        <w:rPr>
          <w:rFonts w:ascii="Times New Roman" w:hAnsi="Times New Roman"/>
          <w:sz w:val="28"/>
          <w:szCs w:val="28"/>
        </w:rPr>
        <w:t>ями СИ</w:t>
      </w:r>
      <w:r w:rsidR="00BA45BE" w:rsidRPr="00B3565B">
        <w:rPr>
          <w:rFonts w:ascii="Times New Roman" w:hAnsi="Times New Roman"/>
          <w:sz w:val="28"/>
          <w:szCs w:val="28"/>
        </w:rPr>
        <w:t xml:space="preserve">равным </w:t>
      </w:r>
      <w:r w:rsidR="00AB21B1" w:rsidRPr="00B3565B">
        <w:rPr>
          <w:rFonts w:ascii="Times New Roman" w:hAnsi="Times New Roman"/>
          <w:sz w:val="28"/>
          <w:szCs w:val="28"/>
        </w:rPr>
        <w:t>8,9</w:t>
      </w:r>
      <w:r w:rsidR="00394F59" w:rsidRPr="00B3565B">
        <w:rPr>
          <w:rFonts w:ascii="Times New Roman" w:hAnsi="Times New Roman"/>
          <w:sz w:val="28"/>
          <w:szCs w:val="28"/>
        </w:rPr>
        <w:t xml:space="preserve"> и НП</w:t>
      </w:r>
      <w:r w:rsidR="00A51DB6" w:rsidRPr="00B3565B">
        <w:rPr>
          <w:rFonts w:ascii="Times New Roman" w:hAnsi="Times New Roman"/>
          <w:sz w:val="28"/>
          <w:szCs w:val="28"/>
        </w:rPr>
        <w:t xml:space="preserve"> = </w:t>
      </w:r>
      <w:r w:rsidR="00AB21B1" w:rsidRPr="00B3565B">
        <w:rPr>
          <w:rFonts w:ascii="Times New Roman" w:hAnsi="Times New Roman"/>
          <w:sz w:val="28"/>
          <w:szCs w:val="28"/>
        </w:rPr>
        <w:t>3,7</w:t>
      </w:r>
      <w:r w:rsidR="00394F59" w:rsidRPr="00B3565B">
        <w:rPr>
          <w:rFonts w:ascii="Times New Roman" w:hAnsi="Times New Roman"/>
          <w:sz w:val="28"/>
          <w:szCs w:val="28"/>
        </w:rPr>
        <w:t>%</w:t>
      </w:r>
      <w:r w:rsidR="005666F5" w:rsidRPr="00B3565B">
        <w:rPr>
          <w:rFonts w:ascii="Times New Roman" w:hAnsi="Times New Roman"/>
          <w:sz w:val="28"/>
          <w:szCs w:val="28"/>
        </w:rPr>
        <w:t xml:space="preserve">(табл.1 и табл.1.1). </w:t>
      </w: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среднемесячные концентрации загрязняющих веществ – не превышали ПДК</w:t>
      </w:r>
      <w:r w:rsidR="00144B39" w:rsidRPr="00B3565B">
        <w:rPr>
          <w:rFonts w:ascii="Times New Roman" w:hAnsi="Times New Roman"/>
          <w:sz w:val="28"/>
          <w:szCs w:val="28"/>
        </w:rPr>
        <w:t xml:space="preserve">. Были выявлены случаи превышения более 1 ПДК по </w:t>
      </w:r>
      <w:r w:rsidR="00343E70" w:rsidRPr="00B3565B">
        <w:rPr>
          <w:rFonts w:ascii="Times New Roman" w:hAnsi="Times New Roman"/>
          <w:sz w:val="28"/>
          <w:szCs w:val="28"/>
        </w:rPr>
        <w:t xml:space="preserve">формальдегиду – 79, также </w:t>
      </w:r>
      <w:r w:rsidR="00AB21B1" w:rsidRPr="00B3565B">
        <w:rPr>
          <w:rFonts w:ascii="Times New Roman" w:hAnsi="Times New Roman"/>
          <w:sz w:val="28"/>
          <w:szCs w:val="28"/>
        </w:rPr>
        <w:t>более 5 ПДК – 75 случаев и более 10 ПДК – 2 случая</w:t>
      </w:r>
      <w:r w:rsidR="001822F7" w:rsidRPr="00B3565B">
        <w:rPr>
          <w:rFonts w:ascii="Times New Roman" w:hAnsi="Times New Roman"/>
          <w:sz w:val="28"/>
          <w:szCs w:val="28"/>
        </w:rPr>
        <w:t xml:space="preserve">(таблица </w:t>
      </w:r>
      <w:r w:rsidR="00AB08C1" w:rsidRPr="00B3565B">
        <w:rPr>
          <w:rFonts w:ascii="Times New Roman" w:hAnsi="Times New Roman"/>
          <w:sz w:val="28"/>
          <w:szCs w:val="28"/>
        </w:rPr>
        <w:t>94</w:t>
      </w:r>
      <w:r w:rsidR="00C01063" w:rsidRPr="00B3565B">
        <w:rPr>
          <w:rFonts w:ascii="Times New Roman" w:hAnsi="Times New Roman"/>
          <w:sz w:val="28"/>
          <w:szCs w:val="28"/>
        </w:rPr>
        <w:t>)</w:t>
      </w:r>
      <w:r w:rsidR="001660EA" w:rsidRPr="00B3565B">
        <w:rPr>
          <w:rFonts w:ascii="Times New Roman" w:hAnsi="Times New Roman"/>
          <w:sz w:val="28"/>
          <w:szCs w:val="28"/>
        </w:rPr>
        <w:t>.</w:t>
      </w:r>
    </w:p>
    <w:p w:rsidR="00AB21B1" w:rsidRPr="00B3565B" w:rsidRDefault="00AB21B1" w:rsidP="00AB21B1">
      <w:pPr>
        <w:ind w:firstLine="709"/>
        <w:jc w:val="both"/>
        <w:rPr>
          <w:rFonts w:ascii="Times New Roman" w:hAnsi="Times New Roman"/>
          <w:sz w:val="28"/>
          <w:szCs w:val="28"/>
        </w:rPr>
      </w:pPr>
      <w:r w:rsidRPr="00B3565B">
        <w:rPr>
          <w:rFonts w:ascii="Times New Roman" w:hAnsi="Times New Roman"/>
          <w:sz w:val="28"/>
          <w:szCs w:val="28"/>
        </w:rPr>
        <w:t>По данным автоматического поста наблюдения по поселку Торетам были зафиксированы 2 случая высокого загрязнения (ВЗ) атмосферного воздуха (таблица 2).</w:t>
      </w:r>
    </w:p>
    <w:p w:rsidR="00AB21B1" w:rsidRPr="00B3565B" w:rsidRDefault="00AB21B1" w:rsidP="00F62832">
      <w:pPr>
        <w:ind w:firstLine="709"/>
        <w:jc w:val="both"/>
        <w:rPr>
          <w:rFonts w:ascii="Times New Roman" w:hAnsi="Times New Roman"/>
          <w:sz w:val="28"/>
          <w:szCs w:val="28"/>
        </w:rPr>
      </w:pPr>
    </w:p>
    <w:p w:rsidR="00E36D6A" w:rsidRPr="00B3565B" w:rsidRDefault="00E36D6A" w:rsidP="00F62832">
      <w:pPr>
        <w:pStyle w:val="Style111"/>
        <w:widowControl/>
        <w:spacing w:line="240" w:lineRule="auto"/>
        <w:ind w:firstLine="0"/>
        <w:jc w:val="center"/>
        <w:rPr>
          <w:rFonts w:ascii="Times New Roman" w:hAnsi="Times New Roman"/>
          <w:b/>
          <w:sz w:val="28"/>
          <w:szCs w:val="28"/>
          <w:lang w:val="kk-KZ"/>
        </w:rPr>
      </w:pPr>
    </w:p>
    <w:p w:rsidR="00F016D5" w:rsidRPr="00B3565B" w:rsidRDefault="00F016D5" w:rsidP="00F62832">
      <w:pPr>
        <w:pStyle w:val="Style111"/>
        <w:widowControl/>
        <w:spacing w:line="240" w:lineRule="auto"/>
        <w:ind w:firstLine="0"/>
        <w:jc w:val="center"/>
        <w:rPr>
          <w:rFonts w:ascii="Times New Roman" w:hAnsi="Times New Roman"/>
          <w:b/>
          <w:sz w:val="28"/>
          <w:szCs w:val="28"/>
          <w:lang w:val="kk-KZ"/>
        </w:rPr>
      </w:pPr>
    </w:p>
    <w:p w:rsidR="00226EBB" w:rsidRPr="00B3565B" w:rsidRDefault="00AB21B1" w:rsidP="00226EBB">
      <w:pPr>
        <w:jc w:val="center"/>
        <w:rPr>
          <w:rFonts w:ascii="Times New Roman" w:hAnsi="Times New Roman"/>
          <w:b/>
          <w:sz w:val="28"/>
          <w:szCs w:val="28"/>
        </w:rPr>
      </w:pPr>
      <w:r w:rsidRPr="00B3565B">
        <w:rPr>
          <w:rFonts w:ascii="Times New Roman" w:hAnsi="Times New Roman"/>
          <w:b/>
          <w:sz w:val="28"/>
          <w:szCs w:val="28"/>
        </w:rPr>
        <w:t>10.3</w:t>
      </w:r>
      <w:r w:rsidR="00226EBB" w:rsidRPr="00B3565B">
        <w:rPr>
          <w:rFonts w:ascii="Times New Roman" w:hAnsi="Times New Roman"/>
          <w:b/>
          <w:sz w:val="28"/>
          <w:szCs w:val="28"/>
        </w:rPr>
        <w:t xml:space="preserve"> Химический состав атмосферных осадков </w:t>
      </w:r>
    </w:p>
    <w:p w:rsidR="00226EBB" w:rsidRPr="00B3565B" w:rsidRDefault="00226EBB" w:rsidP="00226EBB">
      <w:pPr>
        <w:pStyle w:val="a3"/>
        <w:rPr>
          <w:rFonts w:ascii="Times New Roman" w:hAnsi="Times New Roman"/>
          <w:sz w:val="28"/>
          <w:szCs w:val="28"/>
          <w:lang w:val="kk-KZ"/>
        </w:rPr>
      </w:pPr>
      <w:r w:rsidRPr="00B3565B">
        <w:rPr>
          <w:rFonts w:ascii="Times New Roman" w:hAnsi="Times New Roman"/>
          <w:sz w:val="28"/>
          <w:szCs w:val="28"/>
        </w:rPr>
        <w:t xml:space="preserve">на территории Кызылординской области за 1 </w:t>
      </w:r>
      <w:r w:rsidRPr="00B3565B">
        <w:rPr>
          <w:rFonts w:ascii="Times New Roman" w:hAnsi="Times New Roman"/>
          <w:sz w:val="28"/>
          <w:szCs w:val="28"/>
          <w:lang w:val="kk-KZ"/>
        </w:rPr>
        <w:t>полугодие</w:t>
      </w:r>
      <w:r w:rsidRPr="00B3565B">
        <w:rPr>
          <w:rFonts w:ascii="Times New Roman" w:hAnsi="Times New Roman"/>
          <w:sz w:val="28"/>
          <w:szCs w:val="28"/>
        </w:rPr>
        <w:t xml:space="preserve"> 2015 года</w:t>
      </w:r>
    </w:p>
    <w:p w:rsidR="00226EBB" w:rsidRPr="00B3565B" w:rsidRDefault="00226EBB" w:rsidP="00226EBB">
      <w:pPr>
        <w:spacing w:line="228" w:lineRule="auto"/>
        <w:jc w:val="both"/>
        <w:rPr>
          <w:rFonts w:ascii="Times New Roman" w:hAnsi="Times New Roman"/>
          <w:b/>
          <w:sz w:val="28"/>
          <w:szCs w:val="28"/>
        </w:rPr>
      </w:pP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B3565B">
        <w:rPr>
          <w:rFonts w:ascii="Times New Roman" w:hAnsi="Times New Roman"/>
          <w:b w:val="0"/>
          <w:sz w:val="28"/>
          <w:szCs w:val="28"/>
          <w:lang w:val="kk-KZ"/>
        </w:rPr>
        <w:t>Аральское море, Джусалы, Кызылорда</w:t>
      </w:r>
      <w:r w:rsidRPr="00B3565B">
        <w:rPr>
          <w:rFonts w:ascii="Times New Roman" w:hAnsi="Times New Roman"/>
          <w:b w:val="0"/>
          <w:sz w:val="28"/>
          <w:szCs w:val="28"/>
        </w:rPr>
        <w:t>)</w:t>
      </w:r>
      <w:r w:rsidR="00B12A6C" w:rsidRPr="00B3565B">
        <w:rPr>
          <w:rFonts w:ascii="Times New Roman" w:hAnsi="Times New Roman"/>
          <w:b w:val="0"/>
          <w:sz w:val="28"/>
          <w:szCs w:val="28"/>
          <w:lang w:val="kk-KZ"/>
        </w:rPr>
        <w:t xml:space="preserve"> (рис. 10.3</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226EBB" w:rsidRPr="00B3565B" w:rsidRDefault="00226EBB" w:rsidP="00226EBB">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 xml:space="preserve">32,4 </w:t>
      </w:r>
      <w:r w:rsidRPr="00B3565B">
        <w:rPr>
          <w:rFonts w:ascii="Times New Roman" w:hAnsi="Times New Roman"/>
          <w:sz w:val="28"/>
          <w:szCs w:val="28"/>
        </w:rPr>
        <w:t xml:space="preserve">%, сульфатов </w:t>
      </w:r>
      <w:r w:rsidRPr="00B3565B">
        <w:rPr>
          <w:rFonts w:ascii="Times New Roman" w:hAnsi="Times New Roman"/>
          <w:sz w:val="28"/>
          <w:szCs w:val="28"/>
          <w:lang w:val="kk-KZ"/>
        </w:rPr>
        <w:t xml:space="preserve">20,8 </w:t>
      </w:r>
      <w:r w:rsidRPr="00B3565B">
        <w:rPr>
          <w:rFonts w:ascii="Times New Roman" w:hAnsi="Times New Roman"/>
          <w:sz w:val="28"/>
          <w:szCs w:val="28"/>
        </w:rPr>
        <w:t>%, ионов</w:t>
      </w:r>
      <w:r w:rsidRPr="00B3565B">
        <w:rPr>
          <w:rFonts w:ascii="Times New Roman" w:hAnsi="Times New Roman"/>
          <w:sz w:val="28"/>
          <w:szCs w:val="28"/>
          <w:lang w:val="kk-KZ"/>
        </w:rPr>
        <w:t xml:space="preserve"> кальция16,4 </w:t>
      </w:r>
      <w:r w:rsidRPr="00B3565B">
        <w:rPr>
          <w:rFonts w:ascii="Times New Roman" w:hAnsi="Times New Roman"/>
          <w:sz w:val="28"/>
          <w:szCs w:val="28"/>
        </w:rPr>
        <w:t xml:space="preserve">%, хлоридов </w:t>
      </w:r>
      <w:r w:rsidRPr="00B3565B">
        <w:rPr>
          <w:rFonts w:ascii="Times New Roman" w:hAnsi="Times New Roman"/>
          <w:sz w:val="28"/>
          <w:szCs w:val="28"/>
          <w:lang w:val="kk-KZ"/>
        </w:rPr>
        <w:t>15,03</w:t>
      </w:r>
      <w:r w:rsidRPr="00B3565B">
        <w:rPr>
          <w:rFonts w:ascii="Times New Roman" w:hAnsi="Times New Roman"/>
          <w:sz w:val="28"/>
          <w:szCs w:val="28"/>
        </w:rPr>
        <w:t xml:space="preserve"> %, ионов </w:t>
      </w:r>
      <w:r w:rsidRPr="00B3565B">
        <w:rPr>
          <w:rFonts w:ascii="Times New Roman" w:hAnsi="Times New Roman"/>
          <w:sz w:val="28"/>
          <w:szCs w:val="28"/>
          <w:lang w:val="kk-KZ"/>
        </w:rPr>
        <w:t>магния 4</w:t>
      </w:r>
      <w:r w:rsidRPr="00B3565B">
        <w:rPr>
          <w:rFonts w:ascii="Times New Roman" w:hAnsi="Times New Roman"/>
          <w:sz w:val="28"/>
          <w:szCs w:val="28"/>
        </w:rPr>
        <w:t xml:space="preserve">,2 %. </w:t>
      </w:r>
    </w:p>
    <w:p w:rsidR="00226EBB" w:rsidRPr="00B3565B" w:rsidRDefault="00226EBB" w:rsidP="00226EBB">
      <w:pPr>
        <w:ind w:firstLine="720"/>
        <w:jc w:val="both"/>
        <w:rPr>
          <w:rFonts w:ascii="Times New Roman" w:hAnsi="Times New Roman"/>
          <w:sz w:val="28"/>
          <w:szCs w:val="28"/>
          <w:lang w:val="kk-KZ"/>
        </w:rPr>
      </w:pPr>
      <w:r w:rsidRPr="00B3565B">
        <w:rPr>
          <w:rFonts w:ascii="Times New Roman" w:hAnsi="Times New Roman"/>
          <w:sz w:val="28"/>
          <w:szCs w:val="28"/>
        </w:rPr>
        <w:t>Наибольшая общая минерализация отмечена на М</w:t>
      </w:r>
      <w:r w:rsidRPr="00B3565B">
        <w:rPr>
          <w:rFonts w:ascii="Times New Roman" w:hAnsi="Times New Roman"/>
          <w:sz w:val="28"/>
          <w:szCs w:val="28"/>
          <w:lang w:val="kk-KZ"/>
        </w:rPr>
        <w:t xml:space="preserve"> Кызылорда </w:t>
      </w:r>
      <w:r w:rsidRPr="00B3565B">
        <w:rPr>
          <w:rFonts w:ascii="Times New Roman" w:hAnsi="Times New Roman"/>
          <w:sz w:val="28"/>
          <w:szCs w:val="28"/>
        </w:rPr>
        <w:t>–</w:t>
      </w:r>
      <w:r w:rsidRPr="00B3565B">
        <w:rPr>
          <w:rFonts w:ascii="Times New Roman" w:hAnsi="Times New Roman"/>
          <w:sz w:val="28"/>
          <w:szCs w:val="28"/>
          <w:lang w:val="kk-KZ"/>
        </w:rPr>
        <w:t xml:space="preserve"> 72,3 </w:t>
      </w:r>
      <w:r w:rsidRPr="00B3565B">
        <w:rPr>
          <w:rFonts w:ascii="Times New Roman" w:hAnsi="Times New Roman"/>
          <w:sz w:val="28"/>
          <w:szCs w:val="28"/>
        </w:rPr>
        <w:t xml:space="preserve">мг/л, наименьшая – </w:t>
      </w:r>
      <w:r w:rsidRPr="00B3565B">
        <w:rPr>
          <w:rFonts w:ascii="Times New Roman" w:hAnsi="Times New Roman"/>
          <w:sz w:val="28"/>
          <w:szCs w:val="28"/>
          <w:lang w:val="kk-KZ"/>
        </w:rPr>
        <w:t xml:space="preserve">51,1 </w:t>
      </w:r>
      <w:r w:rsidRPr="00B3565B">
        <w:rPr>
          <w:rFonts w:ascii="Times New Roman" w:hAnsi="Times New Roman"/>
          <w:sz w:val="28"/>
          <w:szCs w:val="28"/>
        </w:rPr>
        <w:t>мг/л – на М Аральское море</w:t>
      </w:r>
      <w:r w:rsidRPr="00B3565B">
        <w:rPr>
          <w:rFonts w:ascii="Times New Roman" w:hAnsi="Times New Roman"/>
          <w:sz w:val="28"/>
          <w:szCs w:val="28"/>
          <w:lang w:val="kk-KZ"/>
        </w:rPr>
        <w:t xml:space="preserve">. </w:t>
      </w:r>
    </w:p>
    <w:p w:rsidR="00226EBB" w:rsidRPr="00B3565B" w:rsidRDefault="00226EBB" w:rsidP="00226EBB">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91,28 </w:t>
      </w:r>
      <w:r w:rsidRPr="00B3565B">
        <w:rPr>
          <w:rFonts w:ascii="Times New Roman" w:hAnsi="Times New Roman"/>
          <w:sz w:val="28"/>
          <w:szCs w:val="28"/>
        </w:rPr>
        <w:t xml:space="preserve">(М Аральское море) до </w:t>
      </w:r>
      <w:r w:rsidRPr="00B3565B">
        <w:rPr>
          <w:rFonts w:ascii="Times New Roman" w:hAnsi="Times New Roman"/>
          <w:sz w:val="28"/>
          <w:szCs w:val="28"/>
          <w:lang w:val="kk-KZ"/>
        </w:rPr>
        <w:t xml:space="preserve">120,9 </w:t>
      </w:r>
      <w:r w:rsidRPr="00B3565B">
        <w:rPr>
          <w:rFonts w:ascii="Times New Roman" w:hAnsi="Times New Roman"/>
          <w:sz w:val="28"/>
          <w:szCs w:val="28"/>
        </w:rPr>
        <w:t>мкСм/см (М</w:t>
      </w:r>
      <w:r w:rsidRPr="00B3565B">
        <w:rPr>
          <w:rFonts w:ascii="Times New Roman" w:hAnsi="Times New Roman"/>
          <w:sz w:val="28"/>
          <w:szCs w:val="28"/>
          <w:lang w:val="kk-KZ"/>
        </w:rPr>
        <w:t xml:space="preserve"> Кызылорда</w:t>
      </w:r>
      <w:r w:rsidRPr="00B3565B">
        <w:rPr>
          <w:rFonts w:ascii="Times New Roman" w:hAnsi="Times New Roman"/>
          <w:sz w:val="28"/>
          <w:szCs w:val="28"/>
        </w:rPr>
        <w:t xml:space="preserve">). </w:t>
      </w:r>
    </w:p>
    <w:p w:rsidR="00226EBB" w:rsidRPr="00B3565B" w:rsidRDefault="00226EBB" w:rsidP="00226EBB">
      <w:pPr>
        <w:pStyle w:val="a9"/>
        <w:tabs>
          <w:tab w:val="left" w:pos="8647"/>
        </w:tabs>
        <w:ind w:left="0" w:firstLine="720"/>
        <w:jc w:val="both"/>
        <w:rPr>
          <w:rFonts w:ascii="Times New Roman" w:hAnsi="Times New Roman"/>
          <w:sz w:val="28"/>
          <w:szCs w:val="28"/>
        </w:rPr>
      </w:pPr>
      <w:r w:rsidRPr="00B3565B">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B3565B">
        <w:rPr>
          <w:rFonts w:ascii="Times New Roman" w:hAnsi="Times New Roman"/>
          <w:sz w:val="28"/>
          <w:szCs w:val="28"/>
          <w:lang w:val="kk-KZ"/>
        </w:rPr>
        <w:t xml:space="preserve">6,6 </w:t>
      </w:r>
      <w:r w:rsidRPr="00B3565B">
        <w:rPr>
          <w:rFonts w:ascii="Times New Roman" w:hAnsi="Times New Roman"/>
          <w:sz w:val="28"/>
          <w:szCs w:val="28"/>
        </w:rPr>
        <w:t>(</w:t>
      </w:r>
      <w:r w:rsidRPr="00B3565B">
        <w:rPr>
          <w:rFonts w:ascii="Times New Roman" w:hAnsi="Times New Roman"/>
          <w:sz w:val="28"/>
          <w:szCs w:val="28"/>
          <w:lang w:val="kk-KZ"/>
        </w:rPr>
        <w:t>М Аральское море</w:t>
      </w:r>
      <w:r w:rsidRPr="00B3565B">
        <w:rPr>
          <w:rFonts w:ascii="Times New Roman" w:hAnsi="Times New Roman"/>
          <w:sz w:val="28"/>
          <w:szCs w:val="28"/>
        </w:rPr>
        <w:t xml:space="preserve">) до </w:t>
      </w:r>
      <w:r w:rsidRPr="00B3565B">
        <w:rPr>
          <w:rFonts w:ascii="Times New Roman" w:hAnsi="Times New Roman"/>
          <w:sz w:val="28"/>
          <w:szCs w:val="28"/>
          <w:lang w:val="kk-KZ"/>
        </w:rPr>
        <w:t>7,1 (</w:t>
      </w:r>
      <w:r w:rsidRPr="00B3565B">
        <w:rPr>
          <w:rFonts w:ascii="Times New Roman" w:hAnsi="Times New Roman"/>
          <w:sz w:val="28"/>
          <w:szCs w:val="28"/>
        </w:rPr>
        <w:t>М Кызылорда</w:t>
      </w:r>
      <w:r w:rsidRPr="00B3565B">
        <w:rPr>
          <w:rFonts w:ascii="Times New Roman" w:hAnsi="Times New Roman"/>
          <w:sz w:val="28"/>
          <w:szCs w:val="28"/>
          <w:lang w:val="kk-KZ"/>
        </w:rPr>
        <w:t>).</w:t>
      </w:r>
    </w:p>
    <w:p w:rsidR="00226EBB" w:rsidRPr="00B3565B" w:rsidRDefault="00226EBB" w:rsidP="00226EBB">
      <w:pPr>
        <w:pStyle w:val="a9"/>
        <w:tabs>
          <w:tab w:val="left" w:pos="8647"/>
        </w:tabs>
        <w:ind w:left="0" w:firstLine="720"/>
        <w:jc w:val="both"/>
        <w:rPr>
          <w:rFonts w:ascii="Times New Roman" w:hAnsi="Times New Roman"/>
          <w:sz w:val="28"/>
          <w:szCs w:val="28"/>
        </w:rPr>
      </w:pPr>
    </w:p>
    <w:p w:rsidR="00226EBB" w:rsidRPr="00B3565B" w:rsidRDefault="00226EBB" w:rsidP="00226EBB">
      <w:pPr>
        <w:pStyle w:val="a9"/>
        <w:tabs>
          <w:tab w:val="left" w:pos="8647"/>
        </w:tabs>
        <w:ind w:left="0" w:firstLine="720"/>
        <w:jc w:val="both"/>
        <w:rPr>
          <w:sz w:val="28"/>
          <w:szCs w:val="28"/>
        </w:rPr>
      </w:pPr>
      <w:r w:rsidRPr="00B3565B">
        <w:rPr>
          <w:rFonts w:ascii="Times New Roman" w:hAnsi="Times New Roman"/>
          <w:noProof/>
          <w:sz w:val="28"/>
          <w:szCs w:val="28"/>
          <w:lang w:eastAsia="ru-RU" w:bidi="ar-SA"/>
        </w:rPr>
        <w:drawing>
          <wp:inline distT="0" distB="0" distL="0" distR="0">
            <wp:extent cx="5225415" cy="3069590"/>
            <wp:effectExtent l="0" t="0" r="0" b="0"/>
            <wp:docPr id="91" name="Рисунок 91" descr="Кызылорда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ызылорда copy"/>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25415" cy="3069590"/>
                    </a:xfrm>
                    <a:prstGeom prst="rect">
                      <a:avLst/>
                    </a:prstGeom>
                    <a:noFill/>
                    <a:ln>
                      <a:noFill/>
                    </a:ln>
                  </pic:spPr>
                </pic:pic>
              </a:graphicData>
            </a:graphic>
          </wp:inline>
        </w:drawing>
      </w:r>
    </w:p>
    <w:p w:rsidR="00226EBB" w:rsidRPr="00B3565B" w:rsidRDefault="00B12A6C" w:rsidP="00226EBB">
      <w:pPr>
        <w:jc w:val="center"/>
        <w:rPr>
          <w:rFonts w:ascii="Times New Roman" w:hAnsi="Times New Roman"/>
          <w:b/>
        </w:rPr>
      </w:pPr>
      <w:r w:rsidRPr="00B3565B">
        <w:rPr>
          <w:rFonts w:ascii="Times New Roman" w:hAnsi="Times New Roman"/>
          <w:b/>
        </w:rPr>
        <w:t>Рис. 10.3</w:t>
      </w:r>
      <w:r w:rsidR="00226EBB" w:rsidRPr="00B3565B">
        <w:rPr>
          <w:rFonts w:ascii="Times New Roman" w:hAnsi="Times New Roman"/>
          <w:b/>
        </w:rPr>
        <w:t xml:space="preserve"> Схема расположения метеостанций за наблюдением атмосферных осадков  и снежного покрова на территории Кызылординской области</w:t>
      </w:r>
    </w:p>
    <w:p w:rsidR="00226EBB" w:rsidRPr="00B3565B" w:rsidRDefault="00BB60E9" w:rsidP="00BB60E9">
      <w:pPr>
        <w:pStyle w:val="Style111"/>
        <w:widowControl/>
        <w:spacing w:line="240" w:lineRule="auto"/>
        <w:ind w:firstLine="0"/>
        <w:rPr>
          <w:rFonts w:ascii="Times New Roman" w:hAnsi="Times New Roman"/>
          <w:b/>
          <w:sz w:val="28"/>
          <w:szCs w:val="28"/>
          <w:lang w:val="kk-KZ"/>
        </w:rPr>
      </w:pPr>
      <w:r w:rsidRPr="00B3565B">
        <w:rPr>
          <w:rFonts w:ascii="Times New Roman" w:hAnsi="Times New Roman"/>
          <w:b/>
          <w:sz w:val="28"/>
          <w:szCs w:val="28"/>
          <w:lang w:val="kk-KZ"/>
        </w:rPr>
        <w:t xml:space="preserve"> </w:t>
      </w:r>
    </w:p>
    <w:p w:rsidR="00BC1D4C" w:rsidRPr="00B3565B" w:rsidRDefault="00AB21B1" w:rsidP="00F62832">
      <w:pPr>
        <w:pStyle w:val="Style111"/>
        <w:widowControl/>
        <w:spacing w:line="240" w:lineRule="auto"/>
        <w:ind w:firstLine="0"/>
        <w:jc w:val="center"/>
        <w:rPr>
          <w:rFonts w:ascii="Times New Roman" w:hAnsi="Times New Roman"/>
          <w:b/>
          <w:sz w:val="28"/>
          <w:szCs w:val="28"/>
        </w:rPr>
      </w:pPr>
      <w:r w:rsidRPr="00B3565B">
        <w:rPr>
          <w:rFonts w:ascii="Times New Roman" w:hAnsi="Times New Roman"/>
          <w:b/>
          <w:sz w:val="28"/>
          <w:szCs w:val="28"/>
          <w:lang w:val="kk-KZ"/>
        </w:rPr>
        <w:t>10. 4</w:t>
      </w:r>
      <w:r w:rsidR="00BC1D4C" w:rsidRPr="00B3565B">
        <w:rPr>
          <w:rFonts w:ascii="Times New Roman" w:hAnsi="Times New Roman"/>
          <w:b/>
          <w:sz w:val="28"/>
          <w:szCs w:val="28"/>
        </w:rPr>
        <w:t xml:space="preserve">Состояние атмосферного воздуха </w:t>
      </w:r>
      <w:r w:rsidR="00E6678E" w:rsidRPr="00B3565B">
        <w:rPr>
          <w:rFonts w:ascii="Times New Roman" w:hAnsi="Times New Roman"/>
          <w:b/>
          <w:sz w:val="28"/>
          <w:szCs w:val="28"/>
        </w:rPr>
        <w:t>г</w:t>
      </w:r>
      <w:r w:rsidR="005C1A28" w:rsidRPr="00B3565B">
        <w:rPr>
          <w:rFonts w:ascii="Times New Roman" w:hAnsi="Times New Roman"/>
          <w:b/>
          <w:sz w:val="28"/>
          <w:szCs w:val="28"/>
        </w:rPr>
        <w:t>орода</w:t>
      </w:r>
      <w:r w:rsidR="00E6678E" w:rsidRPr="00B3565B">
        <w:rPr>
          <w:rFonts w:ascii="Times New Roman" w:hAnsi="Times New Roman"/>
          <w:b/>
          <w:sz w:val="28"/>
          <w:szCs w:val="28"/>
        </w:rPr>
        <w:t>Кызылорда</w:t>
      </w:r>
      <w:r w:rsidR="007A0352" w:rsidRPr="00B3565B">
        <w:rPr>
          <w:rFonts w:ascii="Times New Roman" w:hAnsi="Times New Roman"/>
          <w:b/>
          <w:sz w:val="28"/>
          <w:szCs w:val="28"/>
        </w:rPr>
        <w:t xml:space="preserve"> и Кызылординской области </w:t>
      </w:r>
      <w:r w:rsidR="00497811" w:rsidRPr="00B3565B">
        <w:rPr>
          <w:rFonts w:ascii="Times New Roman" w:hAnsi="Times New Roman"/>
          <w:sz w:val="28"/>
          <w:szCs w:val="28"/>
          <w:lang w:val="kk-KZ"/>
        </w:rPr>
        <w:t>(экспедиция)</w:t>
      </w:r>
    </w:p>
    <w:p w:rsidR="002E7700" w:rsidRPr="00B3565B" w:rsidRDefault="002E7700" w:rsidP="00F62832">
      <w:pPr>
        <w:jc w:val="center"/>
        <w:rPr>
          <w:rFonts w:ascii="Times New Roman" w:hAnsi="Times New Roman"/>
          <w:b/>
          <w:sz w:val="28"/>
          <w:szCs w:val="28"/>
        </w:rPr>
      </w:pPr>
    </w:p>
    <w:p w:rsidR="00D6605F" w:rsidRPr="00B3565B" w:rsidRDefault="00B32EE0" w:rsidP="00B32EE0">
      <w:pPr>
        <w:ind w:firstLine="708"/>
        <w:jc w:val="both"/>
        <w:rPr>
          <w:rFonts w:ascii="Times New Roman" w:hAnsi="Times New Roman"/>
          <w:sz w:val="28"/>
          <w:szCs w:val="28"/>
          <w:lang w:val="kk-KZ"/>
        </w:rPr>
      </w:pPr>
      <w:r w:rsidRPr="00B3565B">
        <w:rPr>
          <w:rFonts w:ascii="Times New Roman" w:hAnsi="Times New Roman"/>
          <w:sz w:val="28"/>
          <w:szCs w:val="28"/>
        </w:rPr>
        <w:t>П</w:t>
      </w:r>
      <w:r w:rsidRPr="00B3565B">
        <w:rPr>
          <w:rFonts w:ascii="Times New Roman" w:hAnsi="Times New Roman"/>
          <w:sz w:val="28"/>
          <w:szCs w:val="28"/>
          <w:lang w:val="kk-KZ"/>
        </w:rPr>
        <w:t xml:space="preserve">ри проведении маршрутных обследований атмосферного воздуха по городу Кызылорда </w:t>
      </w:r>
      <w:r w:rsidRPr="00B3565B">
        <w:rPr>
          <w:rFonts w:ascii="Times New Roman" w:hAnsi="Times New Roman"/>
          <w:sz w:val="28"/>
          <w:szCs w:val="28"/>
        </w:rPr>
        <w:t xml:space="preserve">показало, что содержание диоксид азота, </w:t>
      </w:r>
      <w:r w:rsidRPr="00B3565B">
        <w:rPr>
          <w:rFonts w:ascii="Times New Roman" w:hAnsi="Times New Roman"/>
          <w:sz w:val="28"/>
          <w:szCs w:val="28"/>
          <w:lang w:val="kk-KZ"/>
        </w:rPr>
        <w:t>диоксида серы,  оксида углерода и взвешанных веществ находились в пределах нормы</w:t>
      </w:r>
      <w:r w:rsidR="00F83F2A" w:rsidRPr="00B3565B">
        <w:rPr>
          <w:rFonts w:ascii="Times New Roman" w:hAnsi="Times New Roman"/>
          <w:sz w:val="28"/>
          <w:szCs w:val="28"/>
          <w:lang w:val="kk-KZ"/>
        </w:rPr>
        <w:t>(рис</w:t>
      </w:r>
      <w:r w:rsidR="00D73592" w:rsidRPr="00B3565B">
        <w:rPr>
          <w:rFonts w:ascii="Times New Roman" w:hAnsi="Times New Roman"/>
          <w:sz w:val="28"/>
          <w:szCs w:val="28"/>
          <w:lang w:val="kk-KZ"/>
        </w:rPr>
        <w:t>.</w:t>
      </w:r>
      <w:r w:rsidR="00B12A6C" w:rsidRPr="00B3565B">
        <w:rPr>
          <w:rFonts w:ascii="Times New Roman" w:hAnsi="Times New Roman"/>
          <w:sz w:val="28"/>
          <w:szCs w:val="28"/>
          <w:lang w:val="kk-KZ"/>
        </w:rPr>
        <w:t xml:space="preserve"> 10.3</w:t>
      </w:r>
      <w:r w:rsidR="007F37BC" w:rsidRPr="00B3565B">
        <w:rPr>
          <w:rFonts w:ascii="Times New Roman" w:hAnsi="Times New Roman"/>
          <w:sz w:val="28"/>
          <w:szCs w:val="28"/>
          <w:lang w:val="kk-KZ"/>
        </w:rPr>
        <w:t xml:space="preserve">, таблица </w:t>
      </w:r>
      <w:r w:rsidR="00AB08C1" w:rsidRPr="00B3565B">
        <w:rPr>
          <w:rFonts w:ascii="Times New Roman" w:hAnsi="Times New Roman"/>
          <w:sz w:val="28"/>
          <w:szCs w:val="28"/>
          <w:lang w:val="kk-KZ"/>
        </w:rPr>
        <w:t>95</w:t>
      </w:r>
      <w:r w:rsidR="005259B1" w:rsidRPr="00B3565B">
        <w:rPr>
          <w:rFonts w:ascii="Times New Roman" w:hAnsi="Times New Roman"/>
          <w:sz w:val="28"/>
          <w:szCs w:val="28"/>
          <w:lang w:val="kk-KZ"/>
        </w:rPr>
        <w:t>).</w:t>
      </w:r>
    </w:p>
    <w:p w:rsidR="0025707F" w:rsidRPr="00B3565B" w:rsidRDefault="0025707F" w:rsidP="00F62832">
      <w:pPr>
        <w:ind w:firstLine="708"/>
        <w:jc w:val="both"/>
        <w:rPr>
          <w:rFonts w:ascii="Times New Roman" w:hAnsi="Times New Roman"/>
          <w:sz w:val="28"/>
          <w:szCs w:val="28"/>
          <w:lang w:val="kk-KZ"/>
        </w:rPr>
      </w:pPr>
    </w:p>
    <w:p w:rsidR="00535540" w:rsidRPr="00B3565B" w:rsidRDefault="00154002" w:rsidP="00F62832">
      <w:pPr>
        <w:jc w:val="center"/>
        <w:rPr>
          <w:rFonts w:ascii="Times New Roman" w:hAnsi="Times New Roman"/>
          <w:b/>
          <w:lang w:eastAsia="ru-RU" w:bidi="ar-SA"/>
        </w:rPr>
      </w:pPr>
      <w:r w:rsidRPr="00B3565B">
        <w:rPr>
          <w:rFonts w:ascii="Times New Roman" w:hAnsi="Times New Roman"/>
          <w:b/>
          <w:noProof/>
          <w:lang w:eastAsia="ru-RU" w:bidi="ar-SA"/>
        </w:rPr>
        <w:drawing>
          <wp:inline distT="0" distB="0" distL="0" distR="0">
            <wp:extent cx="3847465" cy="3811905"/>
            <wp:effectExtent l="19050" t="0" r="635" b="0"/>
            <wp:docPr id="43" name="Рисунок 8"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ункты наблюдения атмосферного воздуха по г"/>
                    <pic:cNvPicPr>
                      <a:picLocks noChangeAspect="1" noChangeArrowheads="1"/>
                    </pic:cNvPicPr>
                  </pic:nvPicPr>
                  <pic:blipFill>
                    <a:blip r:embed="rId101" cstate="print"/>
                    <a:srcRect/>
                    <a:stretch>
                      <a:fillRect/>
                    </a:stretch>
                  </pic:blipFill>
                  <pic:spPr bwMode="auto">
                    <a:xfrm>
                      <a:off x="0" y="0"/>
                      <a:ext cx="3847465" cy="3811905"/>
                    </a:xfrm>
                    <a:prstGeom prst="rect">
                      <a:avLst/>
                    </a:prstGeom>
                    <a:noFill/>
                    <a:ln w="9525">
                      <a:noFill/>
                      <a:miter lim="800000"/>
                      <a:headEnd/>
                      <a:tailEnd/>
                    </a:ln>
                  </pic:spPr>
                </pic:pic>
              </a:graphicData>
            </a:graphic>
          </wp:inline>
        </w:drawing>
      </w:r>
    </w:p>
    <w:p w:rsidR="00EC1DA4" w:rsidRPr="00B3565B" w:rsidRDefault="00EC1DA4" w:rsidP="00F62832">
      <w:pPr>
        <w:jc w:val="center"/>
        <w:rPr>
          <w:rFonts w:ascii="Times New Roman" w:hAnsi="Times New Roman"/>
          <w:b/>
          <w:lang w:eastAsia="ru-RU" w:bidi="ar-SA"/>
        </w:rPr>
      </w:pPr>
    </w:p>
    <w:p w:rsidR="00796DD6" w:rsidRPr="00B3565B" w:rsidRDefault="008B628C" w:rsidP="00F62832">
      <w:pPr>
        <w:jc w:val="center"/>
        <w:rPr>
          <w:rFonts w:ascii="Times New Roman" w:hAnsi="Times New Roman"/>
          <w:sz w:val="28"/>
          <w:szCs w:val="28"/>
        </w:rPr>
      </w:pPr>
      <w:r w:rsidRPr="00B3565B">
        <w:rPr>
          <w:rFonts w:ascii="Times New Roman" w:hAnsi="Times New Roman"/>
          <w:sz w:val="28"/>
          <w:szCs w:val="28"/>
          <w:lang w:eastAsia="ru-RU" w:bidi="ar-SA"/>
        </w:rPr>
        <w:t>Рис.10.4</w:t>
      </w:r>
      <w:r w:rsidR="002D1B87" w:rsidRPr="00B3565B">
        <w:rPr>
          <w:rFonts w:ascii="Times New Roman" w:hAnsi="Times New Roman"/>
          <w:sz w:val="28"/>
          <w:szCs w:val="28"/>
        </w:rPr>
        <w:t>Схема расположения маршрутных постов экспедиционных наблюдений  по г. Кызылорда</w:t>
      </w:r>
    </w:p>
    <w:p w:rsidR="002D1B87" w:rsidRPr="00B3565B" w:rsidRDefault="002D1B87" w:rsidP="00F62832">
      <w:pPr>
        <w:jc w:val="center"/>
        <w:rPr>
          <w:rFonts w:ascii="Times New Roman" w:hAnsi="Times New Roman"/>
          <w:sz w:val="28"/>
          <w:szCs w:val="28"/>
        </w:rPr>
      </w:pPr>
    </w:p>
    <w:p w:rsidR="005B71C1" w:rsidRPr="00B3565B" w:rsidRDefault="00B32EE0" w:rsidP="005B71C1">
      <w:pPr>
        <w:ind w:firstLine="720"/>
        <w:jc w:val="both"/>
        <w:rPr>
          <w:rFonts w:ascii="Times New Roman" w:hAnsi="Times New Roman"/>
          <w:bCs/>
          <w:sz w:val="28"/>
          <w:szCs w:val="28"/>
        </w:rPr>
      </w:pPr>
      <w:r w:rsidRPr="00B3565B">
        <w:rPr>
          <w:rFonts w:ascii="Times New Roman" w:hAnsi="Times New Roman"/>
          <w:sz w:val="28"/>
          <w:szCs w:val="28"/>
          <w:lang w:val="kk-KZ"/>
        </w:rPr>
        <w:t>В 3 квартале 2015 года при проведении экспедиционных обследований по Кызылординской области показало, что содержание</w:t>
      </w:r>
      <w:r w:rsidRPr="00B3565B">
        <w:rPr>
          <w:rFonts w:ascii="Times New Roman" w:hAnsi="Times New Roman"/>
          <w:sz w:val="28"/>
          <w:szCs w:val="28"/>
        </w:rPr>
        <w:t xml:space="preserve"> диоксида азота в Шиелийском районе (рынок) превысил в 1,1 ПДК. Содержание </w:t>
      </w:r>
      <w:r w:rsidRPr="00B3565B">
        <w:rPr>
          <w:rFonts w:ascii="Times New Roman" w:hAnsi="Times New Roman"/>
          <w:sz w:val="28"/>
          <w:szCs w:val="28"/>
          <w:lang w:val="kk-KZ"/>
        </w:rPr>
        <w:t>взвешенных веществ, диоксида серы и оксида углерода находились в пределах допустимой нормы</w:t>
      </w:r>
      <w:r w:rsidR="005B71C1" w:rsidRPr="00B3565B">
        <w:rPr>
          <w:rFonts w:ascii="Times New Roman" w:hAnsi="Times New Roman"/>
          <w:bCs/>
          <w:sz w:val="28"/>
          <w:szCs w:val="28"/>
        </w:rPr>
        <w:t>(</w:t>
      </w:r>
      <w:r w:rsidRPr="00B3565B">
        <w:rPr>
          <w:rFonts w:ascii="Times New Roman" w:hAnsi="Times New Roman"/>
          <w:bCs/>
          <w:sz w:val="28"/>
          <w:szCs w:val="28"/>
        </w:rPr>
        <w:t>т</w:t>
      </w:r>
      <w:r w:rsidR="005B71C1" w:rsidRPr="00B3565B">
        <w:rPr>
          <w:rFonts w:ascii="Times New Roman" w:hAnsi="Times New Roman"/>
          <w:bCs/>
          <w:sz w:val="28"/>
          <w:szCs w:val="28"/>
        </w:rPr>
        <w:t>аблица 1.2).</w:t>
      </w:r>
    </w:p>
    <w:p w:rsidR="002D1B87" w:rsidRPr="00B3565B" w:rsidRDefault="002D1B87" w:rsidP="00F62832">
      <w:pPr>
        <w:rPr>
          <w:bCs/>
        </w:rPr>
        <w:sectPr w:rsidR="002D1B87" w:rsidRPr="00B3565B" w:rsidSect="000102F6">
          <w:pgSz w:w="11906" w:h="16838"/>
          <w:pgMar w:top="993" w:right="1133" w:bottom="851" w:left="1276" w:header="708" w:footer="708" w:gutter="0"/>
          <w:cols w:space="708"/>
          <w:docGrid w:linePitch="360"/>
        </w:sectPr>
      </w:pPr>
    </w:p>
    <w:p w:rsidR="00796DD6" w:rsidRPr="00B3565B" w:rsidRDefault="00796DD6" w:rsidP="00F62832">
      <w:pPr>
        <w:pStyle w:val="af3"/>
        <w:spacing w:before="0" w:after="0"/>
        <w:jc w:val="right"/>
        <w:rPr>
          <w:rFonts w:ascii="Times New Roman" w:hAnsi="Times New Roman"/>
          <w:b w:val="0"/>
          <w:bCs w:val="0"/>
          <w:sz w:val="24"/>
          <w:szCs w:val="24"/>
          <w:lang w:val="kk-KZ"/>
        </w:rPr>
      </w:pPr>
      <w:r w:rsidRPr="00B3565B">
        <w:rPr>
          <w:rFonts w:ascii="Times New Roman" w:hAnsi="Times New Roman"/>
          <w:b w:val="0"/>
          <w:bCs w:val="0"/>
          <w:sz w:val="24"/>
          <w:szCs w:val="24"/>
        </w:rPr>
        <w:lastRenderedPageBreak/>
        <w:t xml:space="preserve">Таблица </w:t>
      </w:r>
      <w:r w:rsidR="00AB08C1" w:rsidRPr="00B3565B">
        <w:rPr>
          <w:rFonts w:ascii="Times New Roman" w:hAnsi="Times New Roman"/>
          <w:b w:val="0"/>
          <w:bCs w:val="0"/>
          <w:sz w:val="24"/>
          <w:szCs w:val="24"/>
          <w:lang w:val="kk-KZ"/>
        </w:rPr>
        <w:t>95</w:t>
      </w:r>
    </w:p>
    <w:p w:rsidR="00A41225" w:rsidRPr="00B3565B" w:rsidRDefault="00A41225" w:rsidP="00F62832">
      <w:pPr>
        <w:pStyle w:val="af3"/>
        <w:spacing w:before="0" w:after="0"/>
        <w:rPr>
          <w:rFonts w:ascii="Times New Roman" w:hAnsi="Times New Roman"/>
          <w:b w:val="0"/>
          <w:bCs w:val="0"/>
          <w:sz w:val="28"/>
          <w:szCs w:val="28"/>
        </w:rPr>
      </w:pPr>
      <w:r w:rsidRPr="00B3565B">
        <w:rPr>
          <w:rFonts w:ascii="Times New Roman" w:hAnsi="Times New Roman"/>
          <w:b w:val="0"/>
          <w:bCs w:val="0"/>
          <w:sz w:val="28"/>
          <w:szCs w:val="28"/>
        </w:rPr>
        <w:t>Характеристика состояния атмосферного воздуха города Кызылорда</w:t>
      </w:r>
    </w:p>
    <w:p w:rsidR="00A41225" w:rsidRPr="00B3565B" w:rsidRDefault="00456758" w:rsidP="00F62832">
      <w:pPr>
        <w:pStyle w:val="af3"/>
        <w:spacing w:before="0" w:after="0"/>
        <w:rPr>
          <w:rFonts w:ascii="Times New Roman" w:hAnsi="Times New Roman"/>
          <w:b w:val="0"/>
          <w:bCs w:val="0"/>
          <w:sz w:val="28"/>
          <w:szCs w:val="28"/>
        </w:rPr>
      </w:pPr>
      <w:r w:rsidRPr="00B3565B">
        <w:rPr>
          <w:rFonts w:ascii="Times New Roman" w:hAnsi="Times New Roman"/>
          <w:b w:val="0"/>
          <w:bCs w:val="0"/>
          <w:sz w:val="28"/>
          <w:szCs w:val="28"/>
        </w:rPr>
        <w:t xml:space="preserve">за </w:t>
      </w:r>
      <w:r w:rsidR="00B32EE0" w:rsidRPr="00B3565B">
        <w:rPr>
          <w:rFonts w:ascii="Times New Roman" w:hAnsi="Times New Roman"/>
          <w:b w:val="0"/>
          <w:bCs w:val="0"/>
          <w:sz w:val="28"/>
          <w:szCs w:val="28"/>
        </w:rPr>
        <w:t>3</w:t>
      </w:r>
      <w:r w:rsidR="005B71C1" w:rsidRPr="00B3565B">
        <w:rPr>
          <w:rFonts w:ascii="Times New Roman" w:hAnsi="Times New Roman"/>
          <w:b w:val="0"/>
          <w:bCs w:val="0"/>
          <w:sz w:val="28"/>
          <w:szCs w:val="28"/>
        </w:rPr>
        <w:t xml:space="preserve"> квартал</w:t>
      </w:r>
      <w:r w:rsidR="007527BB" w:rsidRPr="00B3565B">
        <w:rPr>
          <w:rFonts w:ascii="Times New Roman" w:hAnsi="Times New Roman"/>
          <w:b w:val="0"/>
          <w:bCs w:val="0"/>
          <w:sz w:val="28"/>
          <w:szCs w:val="28"/>
        </w:rPr>
        <w:t>201</w:t>
      </w:r>
      <w:r w:rsidR="00303F80" w:rsidRPr="00B3565B">
        <w:rPr>
          <w:rFonts w:ascii="Times New Roman" w:hAnsi="Times New Roman"/>
          <w:b w:val="0"/>
          <w:bCs w:val="0"/>
          <w:sz w:val="28"/>
          <w:szCs w:val="28"/>
        </w:rPr>
        <w:t>5</w:t>
      </w:r>
      <w:r w:rsidR="007527BB" w:rsidRPr="00B3565B">
        <w:rPr>
          <w:rFonts w:ascii="Times New Roman" w:hAnsi="Times New Roman"/>
          <w:b w:val="0"/>
          <w:bCs w:val="0"/>
          <w:sz w:val="28"/>
          <w:szCs w:val="28"/>
        </w:rPr>
        <w:t xml:space="preserve"> года</w:t>
      </w:r>
      <w:r w:rsidR="00C31E0D" w:rsidRPr="00B3565B">
        <w:rPr>
          <w:rFonts w:ascii="Times New Roman" w:hAnsi="Times New Roman"/>
          <w:b w:val="0"/>
          <w:bCs w:val="0"/>
          <w:sz w:val="28"/>
          <w:szCs w:val="28"/>
        </w:rPr>
        <w:t xml:space="preserve">по данным </w:t>
      </w:r>
      <w:r w:rsidR="002D1B87" w:rsidRPr="00B3565B">
        <w:rPr>
          <w:rFonts w:ascii="Times New Roman" w:hAnsi="Times New Roman"/>
          <w:b w:val="0"/>
          <w:bCs w:val="0"/>
          <w:sz w:val="28"/>
          <w:szCs w:val="28"/>
        </w:rPr>
        <w:t xml:space="preserve">экспедиционных </w:t>
      </w:r>
      <w:r w:rsidR="00C31E0D" w:rsidRPr="00B3565B">
        <w:rPr>
          <w:rFonts w:ascii="Times New Roman" w:hAnsi="Times New Roman"/>
          <w:b w:val="0"/>
          <w:bCs w:val="0"/>
          <w:sz w:val="28"/>
          <w:szCs w:val="28"/>
        </w:rPr>
        <w:t>наблюдений</w:t>
      </w:r>
    </w:p>
    <w:p w:rsidR="00CC3021" w:rsidRPr="00B3565B" w:rsidRDefault="00CC3021" w:rsidP="00F62832">
      <w:pPr>
        <w:rPr>
          <w:sz w:val="16"/>
          <w:szCs w:val="16"/>
        </w:rPr>
      </w:pPr>
    </w:p>
    <w:tbl>
      <w:tblPr>
        <w:tblW w:w="1559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709"/>
        <w:gridCol w:w="709"/>
        <w:gridCol w:w="709"/>
        <w:gridCol w:w="708"/>
        <w:gridCol w:w="851"/>
        <w:gridCol w:w="850"/>
        <w:gridCol w:w="993"/>
        <w:gridCol w:w="850"/>
        <w:gridCol w:w="709"/>
        <w:gridCol w:w="850"/>
        <w:gridCol w:w="851"/>
        <w:gridCol w:w="709"/>
        <w:gridCol w:w="708"/>
        <w:gridCol w:w="851"/>
        <w:gridCol w:w="850"/>
        <w:gridCol w:w="709"/>
      </w:tblGrid>
      <w:tr w:rsidR="00B32EE0" w:rsidRPr="00B3565B" w:rsidTr="00330B47">
        <w:trPr>
          <w:trHeight w:val="307"/>
        </w:trPr>
        <w:tc>
          <w:tcPr>
            <w:tcW w:w="2977" w:type="dxa"/>
            <w:vMerge w:val="restart"/>
          </w:tcPr>
          <w:p w:rsidR="00B32EE0" w:rsidRPr="00B3565B" w:rsidRDefault="00B32EE0" w:rsidP="00330B47">
            <w:pPr>
              <w:jc w:val="center"/>
              <w:rPr>
                <w:rFonts w:ascii="Times New Roman" w:hAnsi="Times New Roman"/>
                <w:b/>
              </w:rPr>
            </w:pPr>
            <w:r w:rsidRPr="00B3565B">
              <w:rPr>
                <w:rFonts w:ascii="Times New Roman" w:hAnsi="Times New Roman"/>
                <w:b/>
              </w:rPr>
              <w:t>Наименование</w:t>
            </w:r>
          </w:p>
          <w:p w:rsidR="00B32EE0" w:rsidRPr="00B3565B" w:rsidRDefault="00B32EE0" w:rsidP="00330B47">
            <w:pPr>
              <w:jc w:val="center"/>
              <w:rPr>
                <w:rFonts w:ascii="Times New Roman" w:hAnsi="Times New Roman"/>
                <w:b/>
              </w:rPr>
            </w:pPr>
            <w:r w:rsidRPr="00B3565B">
              <w:rPr>
                <w:rFonts w:ascii="Times New Roman" w:hAnsi="Times New Roman"/>
                <w:b/>
              </w:rPr>
              <w:t>точек</w:t>
            </w:r>
          </w:p>
        </w:tc>
        <w:tc>
          <w:tcPr>
            <w:tcW w:w="12616" w:type="dxa"/>
            <w:gridSpan w:val="16"/>
          </w:tcPr>
          <w:p w:rsidR="00B32EE0" w:rsidRPr="00B3565B" w:rsidRDefault="00B32EE0" w:rsidP="00330B47">
            <w:pPr>
              <w:jc w:val="center"/>
              <w:rPr>
                <w:rFonts w:ascii="Times New Roman" w:hAnsi="Times New Roman"/>
                <w:b/>
              </w:rPr>
            </w:pPr>
            <w:r w:rsidRPr="00B3565B">
              <w:rPr>
                <w:rFonts w:ascii="Times New Roman" w:hAnsi="Times New Roman"/>
                <w:b/>
              </w:rPr>
              <w:t>Максимально-разовая концентрация, кратная ПДК</w:t>
            </w:r>
          </w:p>
        </w:tc>
      </w:tr>
      <w:tr w:rsidR="00B32EE0" w:rsidRPr="00B3565B" w:rsidTr="00330B47">
        <w:trPr>
          <w:trHeight w:val="563"/>
        </w:trPr>
        <w:tc>
          <w:tcPr>
            <w:tcW w:w="2977" w:type="dxa"/>
            <w:vMerge/>
          </w:tcPr>
          <w:p w:rsidR="00B32EE0" w:rsidRPr="00B3565B" w:rsidRDefault="00B32EE0" w:rsidP="00330B47">
            <w:pPr>
              <w:jc w:val="center"/>
              <w:rPr>
                <w:rFonts w:ascii="Times New Roman" w:hAnsi="Times New Roman"/>
              </w:rPr>
            </w:pPr>
          </w:p>
        </w:tc>
        <w:tc>
          <w:tcPr>
            <w:tcW w:w="2835" w:type="dxa"/>
            <w:gridSpan w:val="4"/>
          </w:tcPr>
          <w:p w:rsidR="00B32EE0" w:rsidRPr="00B3565B" w:rsidRDefault="00B32EE0" w:rsidP="00330B47">
            <w:pPr>
              <w:jc w:val="center"/>
              <w:rPr>
                <w:rFonts w:ascii="Times New Roman" w:hAnsi="Times New Roman"/>
                <w:b/>
              </w:rPr>
            </w:pPr>
            <w:r w:rsidRPr="00B3565B">
              <w:rPr>
                <w:rFonts w:ascii="Times New Roman" w:hAnsi="Times New Roman"/>
                <w:b/>
              </w:rPr>
              <w:t xml:space="preserve">Взвешенные </w:t>
            </w:r>
          </w:p>
          <w:p w:rsidR="00B32EE0" w:rsidRPr="00B3565B" w:rsidRDefault="00B32EE0" w:rsidP="00330B47">
            <w:pPr>
              <w:jc w:val="center"/>
              <w:rPr>
                <w:rFonts w:ascii="Times New Roman" w:hAnsi="Times New Roman"/>
                <w:b/>
              </w:rPr>
            </w:pPr>
            <w:r w:rsidRPr="00B3565B">
              <w:rPr>
                <w:rFonts w:ascii="Times New Roman" w:hAnsi="Times New Roman"/>
                <w:b/>
              </w:rPr>
              <w:t>вещества</w:t>
            </w:r>
          </w:p>
        </w:tc>
        <w:tc>
          <w:tcPr>
            <w:tcW w:w="3544" w:type="dxa"/>
            <w:gridSpan w:val="4"/>
          </w:tcPr>
          <w:p w:rsidR="00B32EE0" w:rsidRPr="00B3565B" w:rsidRDefault="00B32EE0" w:rsidP="00330B47">
            <w:pPr>
              <w:jc w:val="center"/>
              <w:rPr>
                <w:rFonts w:ascii="Times New Roman" w:hAnsi="Times New Roman"/>
                <w:b/>
              </w:rPr>
            </w:pPr>
            <w:r w:rsidRPr="00B3565B">
              <w:rPr>
                <w:rFonts w:ascii="Times New Roman" w:hAnsi="Times New Roman"/>
                <w:b/>
              </w:rPr>
              <w:t>Диоксид</w:t>
            </w:r>
          </w:p>
          <w:p w:rsidR="00B32EE0" w:rsidRPr="00B3565B" w:rsidRDefault="00B32EE0" w:rsidP="00330B47">
            <w:pPr>
              <w:jc w:val="center"/>
              <w:rPr>
                <w:rFonts w:ascii="Times New Roman" w:hAnsi="Times New Roman"/>
                <w:b/>
                <w:vertAlign w:val="subscript"/>
              </w:rPr>
            </w:pPr>
            <w:r w:rsidRPr="00B3565B">
              <w:rPr>
                <w:rFonts w:ascii="Times New Roman" w:hAnsi="Times New Roman"/>
                <w:b/>
              </w:rPr>
              <w:t>серы</w:t>
            </w:r>
          </w:p>
        </w:tc>
        <w:tc>
          <w:tcPr>
            <w:tcW w:w="3119" w:type="dxa"/>
            <w:gridSpan w:val="4"/>
          </w:tcPr>
          <w:p w:rsidR="00B32EE0" w:rsidRPr="00B3565B" w:rsidRDefault="00B32EE0" w:rsidP="00330B47">
            <w:pPr>
              <w:jc w:val="center"/>
              <w:rPr>
                <w:rFonts w:ascii="Times New Roman" w:hAnsi="Times New Roman"/>
                <w:b/>
              </w:rPr>
            </w:pPr>
            <w:r w:rsidRPr="00B3565B">
              <w:rPr>
                <w:rFonts w:ascii="Times New Roman" w:hAnsi="Times New Roman"/>
                <w:b/>
              </w:rPr>
              <w:t>Диоксид</w:t>
            </w:r>
          </w:p>
          <w:p w:rsidR="00B32EE0" w:rsidRPr="00B3565B" w:rsidRDefault="00B32EE0" w:rsidP="00330B47">
            <w:pPr>
              <w:jc w:val="center"/>
              <w:rPr>
                <w:rFonts w:ascii="Times New Roman" w:hAnsi="Times New Roman"/>
                <w:b/>
              </w:rPr>
            </w:pPr>
            <w:r w:rsidRPr="00B3565B">
              <w:rPr>
                <w:rFonts w:ascii="Times New Roman" w:hAnsi="Times New Roman"/>
                <w:b/>
              </w:rPr>
              <w:t>азота</w:t>
            </w:r>
          </w:p>
        </w:tc>
        <w:tc>
          <w:tcPr>
            <w:tcW w:w="3118" w:type="dxa"/>
            <w:gridSpan w:val="4"/>
          </w:tcPr>
          <w:p w:rsidR="00B32EE0" w:rsidRPr="00B3565B" w:rsidRDefault="00B32EE0" w:rsidP="00330B47">
            <w:pPr>
              <w:jc w:val="center"/>
              <w:rPr>
                <w:rFonts w:ascii="Times New Roman" w:hAnsi="Times New Roman"/>
                <w:b/>
                <w:i/>
              </w:rPr>
            </w:pPr>
            <w:r w:rsidRPr="00B3565B">
              <w:rPr>
                <w:rFonts w:ascii="Times New Roman" w:hAnsi="Times New Roman"/>
                <w:b/>
              </w:rPr>
              <w:t>Оксид</w:t>
            </w:r>
          </w:p>
          <w:p w:rsidR="00B32EE0" w:rsidRPr="00B3565B" w:rsidRDefault="00B32EE0" w:rsidP="00330B47">
            <w:pPr>
              <w:jc w:val="center"/>
              <w:rPr>
                <w:rFonts w:ascii="Times New Roman" w:hAnsi="Times New Roman"/>
                <w:b/>
              </w:rPr>
            </w:pPr>
            <w:r w:rsidRPr="00B3565B">
              <w:rPr>
                <w:rFonts w:ascii="Times New Roman" w:hAnsi="Times New Roman"/>
                <w:b/>
              </w:rPr>
              <w:t>углерода</w:t>
            </w:r>
          </w:p>
        </w:tc>
      </w:tr>
      <w:tr w:rsidR="00B32EE0" w:rsidRPr="00B3565B" w:rsidTr="00330B47">
        <w:trPr>
          <w:trHeight w:val="563"/>
        </w:trPr>
        <w:tc>
          <w:tcPr>
            <w:tcW w:w="2977" w:type="dxa"/>
            <w:vMerge/>
          </w:tcPr>
          <w:p w:rsidR="00B32EE0" w:rsidRPr="00B3565B" w:rsidRDefault="00B32EE0" w:rsidP="00330B47">
            <w:pPr>
              <w:jc w:val="center"/>
              <w:rPr>
                <w:rFonts w:ascii="Times New Roman" w:hAnsi="Times New Roman"/>
              </w:rPr>
            </w:pPr>
          </w:p>
        </w:tc>
        <w:tc>
          <w:tcPr>
            <w:tcW w:w="1418"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4 г"/>
              </w:smartTagPr>
              <w:r w:rsidRPr="00B3565B">
                <w:rPr>
                  <w:rFonts w:ascii="Times New Roman" w:hAnsi="Times New Roman"/>
                  <w:b/>
                </w:rPr>
                <w:t>2014 г</w:t>
              </w:r>
            </w:smartTag>
          </w:p>
        </w:tc>
        <w:tc>
          <w:tcPr>
            <w:tcW w:w="1417"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5 г"/>
              </w:smartTagPr>
              <w:r w:rsidRPr="00B3565B">
                <w:rPr>
                  <w:rFonts w:ascii="Times New Roman" w:hAnsi="Times New Roman"/>
                  <w:b/>
                </w:rPr>
                <w:t>2015 г</w:t>
              </w:r>
            </w:smartTag>
          </w:p>
        </w:tc>
        <w:tc>
          <w:tcPr>
            <w:tcW w:w="1701"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4 г"/>
              </w:smartTagPr>
              <w:r w:rsidRPr="00B3565B">
                <w:rPr>
                  <w:rFonts w:ascii="Times New Roman" w:hAnsi="Times New Roman"/>
                  <w:b/>
                </w:rPr>
                <w:t>2014 г</w:t>
              </w:r>
            </w:smartTag>
          </w:p>
        </w:tc>
        <w:tc>
          <w:tcPr>
            <w:tcW w:w="1843"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5 г"/>
              </w:smartTagPr>
              <w:r w:rsidRPr="00B3565B">
                <w:rPr>
                  <w:rFonts w:ascii="Times New Roman" w:hAnsi="Times New Roman"/>
                  <w:b/>
                </w:rPr>
                <w:t>2015 г</w:t>
              </w:r>
            </w:smartTag>
          </w:p>
        </w:tc>
        <w:tc>
          <w:tcPr>
            <w:tcW w:w="1559"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4 г"/>
              </w:smartTagPr>
              <w:r w:rsidRPr="00B3565B">
                <w:rPr>
                  <w:rFonts w:ascii="Times New Roman" w:hAnsi="Times New Roman"/>
                  <w:b/>
                </w:rPr>
                <w:t>2014 г</w:t>
              </w:r>
            </w:smartTag>
          </w:p>
        </w:tc>
        <w:tc>
          <w:tcPr>
            <w:tcW w:w="1560"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5 г"/>
              </w:smartTagPr>
              <w:r w:rsidRPr="00B3565B">
                <w:rPr>
                  <w:rFonts w:ascii="Times New Roman" w:hAnsi="Times New Roman"/>
                  <w:b/>
                </w:rPr>
                <w:t>2015 г</w:t>
              </w:r>
            </w:smartTag>
          </w:p>
        </w:tc>
        <w:tc>
          <w:tcPr>
            <w:tcW w:w="1559"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4 г"/>
              </w:smartTagPr>
              <w:r w:rsidRPr="00B3565B">
                <w:rPr>
                  <w:rFonts w:ascii="Times New Roman" w:hAnsi="Times New Roman"/>
                  <w:b/>
                </w:rPr>
                <w:t>2014 г</w:t>
              </w:r>
            </w:smartTag>
          </w:p>
        </w:tc>
        <w:tc>
          <w:tcPr>
            <w:tcW w:w="1559" w:type="dxa"/>
            <w:gridSpan w:val="2"/>
          </w:tcPr>
          <w:p w:rsidR="00B32EE0" w:rsidRPr="00B3565B" w:rsidRDefault="00B32EE0" w:rsidP="00330B47">
            <w:pPr>
              <w:jc w:val="center"/>
              <w:rPr>
                <w:rFonts w:ascii="Times New Roman" w:hAnsi="Times New Roman"/>
                <w:b/>
              </w:rPr>
            </w:pPr>
            <w:r w:rsidRPr="00B3565B">
              <w:rPr>
                <w:rFonts w:ascii="Times New Roman" w:hAnsi="Times New Roman"/>
                <w:b/>
              </w:rPr>
              <w:t xml:space="preserve">3кв </w:t>
            </w:r>
          </w:p>
          <w:p w:rsidR="00B32EE0" w:rsidRPr="00B3565B" w:rsidRDefault="00B32EE0" w:rsidP="00330B47">
            <w:pPr>
              <w:jc w:val="center"/>
              <w:rPr>
                <w:rFonts w:ascii="Times New Roman" w:hAnsi="Times New Roman"/>
                <w:b/>
              </w:rPr>
            </w:pPr>
            <w:smartTag w:uri="urn:schemas-microsoft-com:office:smarttags" w:element="metricconverter">
              <w:smartTagPr>
                <w:attr w:name="ProductID" w:val="2015 г"/>
              </w:smartTagPr>
              <w:r w:rsidRPr="00B3565B">
                <w:rPr>
                  <w:rFonts w:ascii="Times New Roman" w:hAnsi="Times New Roman"/>
                  <w:b/>
                </w:rPr>
                <w:t>2015 г</w:t>
              </w:r>
            </w:smartTag>
          </w:p>
        </w:tc>
      </w:tr>
      <w:tr w:rsidR="00B32EE0" w:rsidRPr="00B3565B" w:rsidTr="00330B47">
        <w:trPr>
          <w:trHeight w:val="1164"/>
        </w:trPr>
        <w:tc>
          <w:tcPr>
            <w:tcW w:w="2977" w:type="dxa"/>
            <w:vMerge/>
          </w:tcPr>
          <w:p w:rsidR="00B32EE0" w:rsidRPr="00B3565B" w:rsidRDefault="00B32EE0" w:rsidP="00330B47">
            <w:pPr>
              <w:jc w:val="center"/>
              <w:rPr>
                <w:rFonts w:ascii="Times New Roman" w:hAnsi="Times New Roman"/>
              </w:rPr>
            </w:pPr>
          </w:p>
        </w:tc>
        <w:tc>
          <w:tcPr>
            <w:tcW w:w="709"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709"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c>
          <w:tcPr>
            <w:tcW w:w="709"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708"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c>
          <w:tcPr>
            <w:tcW w:w="851"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850"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c>
          <w:tcPr>
            <w:tcW w:w="993"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850"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c>
          <w:tcPr>
            <w:tcW w:w="709"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850"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c>
          <w:tcPr>
            <w:tcW w:w="851"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709"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c>
          <w:tcPr>
            <w:tcW w:w="708"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851"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c>
          <w:tcPr>
            <w:tcW w:w="850" w:type="dxa"/>
            <w:textDirection w:val="btLr"/>
          </w:tcPr>
          <w:p w:rsidR="00B32EE0" w:rsidRPr="00B3565B" w:rsidRDefault="00B32EE0" w:rsidP="00330B47">
            <w:pPr>
              <w:ind w:left="113" w:right="113"/>
              <w:jc w:val="both"/>
              <w:rPr>
                <w:rFonts w:ascii="Times New Roman" w:hAnsi="Times New Roman"/>
              </w:rPr>
            </w:pPr>
            <w:r w:rsidRPr="00B3565B">
              <w:rPr>
                <w:rFonts w:ascii="Times New Roman" w:hAnsi="Times New Roman"/>
              </w:rPr>
              <w:t>мг/м³</w:t>
            </w:r>
          </w:p>
        </w:tc>
        <w:tc>
          <w:tcPr>
            <w:tcW w:w="709" w:type="dxa"/>
            <w:textDirection w:val="btLr"/>
          </w:tcPr>
          <w:p w:rsidR="00B32EE0" w:rsidRPr="00B3565B" w:rsidRDefault="00B32EE0" w:rsidP="00330B47">
            <w:pPr>
              <w:ind w:left="113" w:right="113"/>
              <w:jc w:val="center"/>
              <w:rPr>
                <w:rFonts w:ascii="Times New Roman" w:hAnsi="Times New Roman"/>
              </w:rPr>
            </w:pPr>
            <w:r w:rsidRPr="00B3565B">
              <w:rPr>
                <w:rFonts w:ascii="Times New Roman" w:hAnsi="Times New Roman"/>
              </w:rPr>
              <w:t>Кратность</w:t>
            </w:r>
          </w:p>
          <w:p w:rsidR="00B32EE0" w:rsidRPr="00B3565B" w:rsidRDefault="00B32EE0" w:rsidP="00330B47">
            <w:pPr>
              <w:ind w:left="113" w:right="113"/>
              <w:jc w:val="center"/>
              <w:rPr>
                <w:rFonts w:ascii="Times New Roman" w:hAnsi="Times New Roman"/>
              </w:rPr>
            </w:pPr>
            <w:r w:rsidRPr="00B3565B">
              <w:rPr>
                <w:rFonts w:ascii="Times New Roman" w:hAnsi="Times New Roman"/>
              </w:rPr>
              <w:t>превышен</w:t>
            </w:r>
          </w:p>
          <w:p w:rsidR="00B32EE0" w:rsidRPr="00B3565B" w:rsidRDefault="00B32EE0" w:rsidP="00330B47">
            <w:pPr>
              <w:ind w:left="113" w:right="113"/>
              <w:jc w:val="center"/>
              <w:rPr>
                <w:rFonts w:ascii="Times New Roman" w:hAnsi="Times New Roman"/>
              </w:rPr>
            </w:pPr>
            <w:r w:rsidRPr="00B3565B">
              <w:rPr>
                <w:rFonts w:ascii="Times New Roman" w:hAnsi="Times New Roman"/>
              </w:rPr>
              <w:t>ПДК</w:t>
            </w:r>
          </w:p>
        </w:tc>
      </w:tr>
      <w:tr w:rsidR="00B32EE0" w:rsidRPr="00B3565B" w:rsidTr="00330B47">
        <w:trPr>
          <w:trHeight w:val="311"/>
        </w:trPr>
        <w:tc>
          <w:tcPr>
            <w:tcW w:w="2977" w:type="dxa"/>
          </w:tcPr>
          <w:p w:rsidR="00B32EE0" w:rsidRPr="00B3565B" w:rsidRDefault="00B32EE0" w:rsidP="00330B47">
            <w:pPr>
              <w:pStyle w:val="af8"/>
              <w:rPr>
                <w:rFonts w:ascii="Times New Roman" w:hAnsi="Times New Roman"/>
                <w:szCs w:val="24"/>
              </w:rPr>
            </w:pPr>
            <w:r w:rsidRPr="00B3565B">
              <w:rPr>
                <w:rFonts w:ascii="Times New Roman" w:hAnsi="Times New Roman"/>
                <w:szCs w:val="24"/>
              </w:rPr>
              <w:t>Южная промзона  (КЮТЦ)</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0,18</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0,4</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0,06</w:t>
            </w:r>
          </w:p>
        </w:tc>
        <w:tc>
          <w:tcPr>
            <w:tcW w:w="708" w:type="dxa"/>
          </w:tcPr>
          <w:p w:rsidR="00B32EE0" w:rsidRPr="00B3565B" w:rsidRDefault="00B32EE0" w:rsidP="00330B47">
            <w:pPr>
              <w:jc w:val="center"/>
              <w:rPr>
                <w:rFonts w:ascii="Times New Roman" w:hAnsi="Times New Roman"/>
              </w:rPr>
            </w:pPr>
            <w:r w:rsidRPr="00B3565B">
              <w:rPr>
                <w:rFonts w:ascii="Times New Roman" w:hAnsi="Times New Roman"/>
              </w:rPr>
              <w:t>0,1</w:t>
            </w:r>
          </w:p>
        </w:tc>
        <w:tc>
          <w:tcPr>
            <w:tcW w:w="851" w:type="dxa"/>
          </w:tcPr>
          <w:p w:rsidR="00B32EE0" w:rsidRPr="00B3565B" w:rsidRDefault="00B32EE0" w:rsidP="00330B47">
            <w:pPr>
              <w:jc w:val="center"/>
              <w:rPr>
                <w:rFonts w:ascii="Times New Roman" w:hAnsi="Times New Roman"/>
              </w:rPr>
            </w:pPr>
            <w:r w:rsidRPr="00B3565B">
              <w:rPr>
                <w:rFonts w:ascii="Times New Roman" w:hAnsi="Times New Roman"/>
              </w:rPr>
              <w:t>0,133</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993" w:type="dxa"/>
          </w:tcPr>
          <w:p w:rsidR="00B32EE0" w:rsidRPr="00B3565B" w:rsidRDefault="00B32EE0" w:rsidP="00330B47">
            <w:pPr>
              <w:jc w:val="center"/>
              <w:rPr>
                <w:rFonts w:ascii="Times New Roman" w:hAnsi="Times New Roman"/>
              </w:rPr>
            </w:pPr>
            <w:r w:rsidRPr="00B3565B">
              <w:rPr>
                <w:rFonts w:ascii="Times New Roman" w:hAnsi="Times New Roman"/>
              </w:rPr>
              <w:t>0,156</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0,08</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0,9</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0,09</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0,4</w:t>
            </w:r>
          </w:p>
        </w:tc>
        <w:tc>
          <w:tcPr>
            <w:tcW w:w="708" w:type="dxa"/>
          </w:tcPr>
          <w:p w:rsidR="00B32EE0" w:rsidRPr="00B3565B" w:rsidRDefault="00B32EE0" w:rsidP="00330B47">
            <w:pPr>
              <w:ind w:right="-108"/>
              <w:jc w:val="center"/>
              <w:rPr>
                <w:rFonts w:ascii="Times New Roman" w:hAnsi="Times New Roman"/>
              </w:rPr>
            </w:pPr>
            <w:r w:rsidRPr="00B3565B">
              <w:rPr>
                <w:rFonts w:ascii="Times New Roman" w:hAnsi="Times New Roman"/>
              </w:rPr>
              <w:t>2,0</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0,4</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2,0</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0,4</w:t>
            </w:r>
          </w:p>
        </w:tc>
      </w:tr>
      <w:tr w:rsidR="00B32EE0" w:rsidRPr="00B3565B" w:rsidTr="00330B47">
        <w:trPr>
          <w:trHeight w:val="282"/>
        </w:trPr>
        <w:tc>
          <w:tcPr>
            <w:tcW w:w="2977" w:type="dxa"/>
          </w:tcPr>
          <w:p w:rsidR="00B32EE0" w:rsidRPr="00B3565B" w:rsidRDefault="00B32EE0" w:rsidP="00330B47">
            <w:pPr>
              <w:pStyle w:val="af8"/>
              <w:rPr>
                <w:rFonts w:ascii="Times New Roman" w:hAnsi="Times New Roman"/>
                <w:szCs w:val="24"/>
              </w:rPr>
            </w:pPr>
            <w:r w:rsidRPr="00B3565B">
              <w:rPr>
                <w:rFonts w:ascii="Times New Roman" w:hAnsi="Times New Roman"/>
                <w:szCs w:val="24"/>
              </w:rPr>
              <w:t>Северная промзона</w:t>
            </w:r>
          </w:p>
          <w:p w:rsidR="00B32EE0" w:rsidRPr="00B3565B" w:rsidRDefault="00B32EE0" w:rsidP="00330B47">
            <w:pPr>
              <w:pStyle w:val="af8"/>
              <w:rPr>
                <w:rFonts w:ascii="Times New Roman" w:hAnsi="Times New Roman"/>
                <w:szCs w:val="24"/>
              </w:rPr>
            </w:pPr>
            <w:r w:rsidRPr="00B3565B">
              <w:rPr>
                <w:rFonts w:ascii="Times New Roman" w:hAnsi="Times New Roman"/>
                <w:spacing w:val="-20"/>
                <w:szCs w:val="24"/>
              </w:rPr>
              <w:t>( "КТЭЦ")</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0,14</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0,10</w:t>
            </w:r>
          </w:p>
        </w:tc>
        <w:tc>
          <w:tcPr>
            <w:tcW w:w="708" w:type="dxa"/>
          </w:tcPr>
          <w:p w:rsidR="00B32EE0" w:rsidRPr="00B3565B" w:rsidRDefault="00B32EE0" w:rsidP="00330B47">
            <w:pPr>
              <w:jc w:val="center"/>
              <w:rPr>
                <w:rFonts w:ascii="Times New Roman" w:hAnsi="Times New Roman"/>
              </w:rPr>
            </w:pPr>
            <w:r w:rsidRPr="00B3565B">
              <w:rPr>
                <w:rFonts w:ascii="Times New Roman" w:hAnsi="Times New Roman"/>
              </w:rPr>
              <w:t>0,2</w:t>
            </w:r>
          </w:p>
        </w:tc>
        <w:tc>
          <w:tcPr>
            <w:tcW w:w="851" w:type="dxa"/>
          </w:tcPr>
          <w:p w:rsidR="00B32EE0" w:rsidRPr="00B3565B" w:rsidRDefault="00B32EE0" w:rsidP="00330B47">
            <w:pPr>
              <w:jc w:val="center"/>
              <w:rPr>
                <w:rFonts w:ascii="Times New Roman" w:hAnsi="Times New Roman"/>
              </w:rPr>
            </w:pPr>
            <w:r w:rsidRPr="00B3565B">
              <w:rPr>
                <w:rFonts w:ascii="Times New Roman" w:hAnsi="Times New Roman"/>
              </w:rPr>
              <w:t>0,158</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993" w:type="dxa"/>
          </w:tcPr>
          <w:p w:rsidR="00B32EE0" w:rsidRPr="00B3565B" w:rsidRDefault="00B32EE0" w:rsidP="00330B47">
            <w:pPr>
              <w:jc w:val="center"/>
              <w:rPr>
                <w:rFonts w:ascii="Times New Roman" w:hAnsi="Times New Roman"/>
              </w:rPr>
            </w:pPr>
            <w:r w:rsidRPr="00B3565B">
              <w:rPr>
                <w:rFonts w:ascii="Times New Roman" w:hAnsi="Times New Roman"/>
              </w:rPr>
              <w:t>0,157</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0,08</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0,9</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0,07</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0,3</w:t>
            </w:r>
          </w:p>
        </w:tc>
        <w:tc>
          <w:tcPr>
            <w:tcW w:w="708" w:type="dxa"/>
          </w:tcPr>
          <w:p w:rsidR="00B32EE0" w:rsidRPr="00B3565B" w:rsidRDefault="00B32EE0" w:rsidP="00330B47">
            <w:pPr>
              <w:ind w:right="-108"/>
              <w:jc w:val="center"/>
              <w:rPr>
                <w:rFonts w:ascii="Times New Roman" w:hAnsi="Times New Roman"/>
              </w:rPr>
            </w:pPr>
            <w:r w:rsidRPr="00B3565B">
              <w:rPr>
                <w:rFonts w:ascii="Times New Roman" w:hAnsi="Times New Roman"/>
              </w:rPr>
              <w:t>1,0</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0,2</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1,0</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0,2</w:t>
            </w:r>
          </w:p>
        </w:tc>
      </w:tr>
      <w:tr w:rsidR="00B32EE0" w:rsidRPr="00B3565B" w:rsidTr="00330B47">
        <w:trPr>
          <w:trHeight w:val="282"/>
        </w:trPr>
        <w:tc>
          <w:tcPr>
            <w:tcW w:w="2977" w:type="dxa"/>
          </w:tcPr>
          <w:p w:rsidR="00B32EE0" w:rsidRPr="00B3565B" w:rsidRDefault="00B32EE0" w:rsidP="00330B47">
            <w:pPr>
              <w:pStyle w:val="af8"/>
              <w:rPr>
                <w:rFonts w:ascii="Times New Roman" w:hAnsi="Times New Roman"/>
                <w:szCs w:val="24"/>
              </w:rPr>
            </w:pPr>
            <w:r w:rsidRPr="00B3565B">
              <w:rPr>
                <w:rFonts w:ascii="Times New Roman" w:hAnsi="Times New Roman"/>
                <w:szCs w:val="24"/>
                <w:lang w:val="kk-KZ"/>
              </w:rPr>
              <w:t xml:space="preserve">Рынок </w:t>
            </w:r>
            <w:r w:rsidRPr="00B3565B">
              <w:rPr>
                <w:rFonts w:ascii="Times New Roman" w:hAnsi="Times New Roman"/>
                <w:szCs w:val="24"/>
              </w:rPr>
              <w:t>«Сыбага»</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0,28</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0,6</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0,06</w:t>
            </w:r>
          </w:p>
        </w:tc>
        <w:tc>
          <w:tcPr>
            <w:tcW w:w="708" w:type="dxa"/>
          </w:tcPr>
          <w:p w:rsidR="00B32EE0" w:rsidRPr="00B3565B" w:rsidRDefault="00B32EE0" w:rsidP="00330B47">
            <w:pPr>
              <w:jc w:val="center"/>
              <w:rPr>
                <w:rFonts w:ascii="Times New Roman" w:hAnsi="Times New Roman"/>
              </w:rPr>
            </w:pPr>
            <w:r w:rsidRPr="00B3565B">
              <w:rPr>
                <w:rFonts w:ascii="Times New Roman" w:hAnsi="Times New Roman"/>
              </w:rPr>
              <w:t>0,1</w:t>
            </w:r>
          </w:p>
        </w:tc>
        <w:tc>
          <w:tcPr>
            <w:tcW w:w="851" w:type="dxa"/>
          </w:tcPr>
          <w:p w:rsidR="00B32EE0" w:rsidRPr="00B3565B" w:rsidRDefault="00B32EE0" w:rsidP="00330B47">
            <w:pPr>
              <w:jc w:val="center"/>
              <w:rPr>
                <w:rFonts w:ascii="Times New Roman" w:hAnsi="Times New Roman"/>
              </w:rPr>
            </w:pPr>
            <w:r w:rsidRPr="00B3565B">
              <w:rPr>
                <w:rFonts w:ascii="Times New Roman" w:hAnsi="Times New Roman"/>
              </w:rPr>
              <w:t>0,147</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993" w:type="dxa"/>
          </w:tcPr>
          <w:p w:rsidR="00B32EE0" w:rsidRPr="00B3565B" w:rsidRDefault="00B32EE0" w:rsidP="00330B47">
            <w:pPr>
              <w:jc w:val="center"/>
              <w:rPr>
                <w:rFonts w:ascii="Times New Roman" w:hAnsi="Times New Roman"/>
              </w:rPr>
            </w:pPr>
            <w:r w:rsidRPr="00B3565B">
              <w:rPr>
                <w:rFonts w:ascii="Times New Roman" w:hAnsi="Times New Roman"/>
              </w:rPr>
              <w:t>0,137</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709" w:type="dxa"/>
          </w:tcPr>
          <w:p w:rsidR="00B32EE0" w:rsidRPr="00B3565B" w:rsidRDefault="00B32EE0" w:rsidP="00330B47">
            <w:pPr>
              <w:ind w:right="-108"/>
              <w:jc w:val="center"/>
              <w:rPr>
                <w:rFonts w:ascii="Times New Roman" w:hAnsi="Times New Roman"/>
                <w:bCs/>
              </w:rPr>
            </w:pPr>
            <w:r w:rsidRPr="00B3565B">
              <w:rPr>
                <w:rFonts w:ascii="Times New Roman" w:hAnsi="Times New Roman"/>
                <w:bCs/>
              </w:rPr>
              <w:t>0,08</w:t>
            </w:r>
          </w:p>
        </w:tc>
        <w:tc>
          <w:tcPr>
            <w:tcW w:w="850" w:type="dxa"/>
          </w:tcPr>
          <w:p w:rsidR="00B32EE0" w:rsidRPr="00B3565B" w:rsidRDefault="00B32EE0" w:rsidP="00330B47">
            <w:pPr>
              <w:ind w:right="-108"/>
              <w:jc w:val="center"/>
              <w:rPr>
                <w:rFonts w:ascii="Times New Roman" w:hAnsi="Times New Roman"/>
                <w:bCs/>
              </w:rPr>
            </w:pPr>
            <w:r w:rsidRPr="00B3565B">
              <w:rPr>
                <w:rFonts w:ascii="Times New Roman" w:hAnsi="Times New Roman"/>
                <w:bCs/>
              </w:rPr>
              <w:t>0,9</w:t>
            </w:r>
          </w:p>
        </w:tc>
        <w:tc>
          <w:tcPr>
            <w:tcW w:w="851" w:type="dxa"/>
          </w:tcPr>
          <w:p w:rsidR="00B32EE0" w:rsidRPr="00B3565B" w:rsidRDefault="00B32EE0" w:rsidP="00330B47">
            <w:pPr>
              <w:ind w:right="-108"/>
              <w:jc w:val="center"/>
              <w:rPr>
                <w:rFonts w:ascii="Times New Roman" w:hAnsi="Times New Roman"/>
                <w:bCs/>
              </w:rPr>
            </w:pPr>
            <w:r w:rsidRPr="00B3565B">
              <w:rPr>
                <w:rFonts w:ascii="Times New Roman" w:hAnsi="Times New Roman"/>
                <w:bCs/>
              </w:rPr>
              <w:t>0,08</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0,4</w:t>
            </w:r>
          </w:p>
        </w:tc>
        <w:tc>
          <w:tcPr>
            <w:tcW w:w="708" w:type="dxa"/>
          </w:tcPr>
          <w:p w:rsidR="00B32EE0" w:rsidRPr="00B3565B" w:rsidRDefault="00B32EE0" w:rsidP="00330B47">
            <w:pPr>
              <w:ind w:right="-108"/>
              <w:jc w:val="center"/>
              <w:rPr>
                <w:rFonts w:ascii="Times New Roman" w:hAnsi="Times New Roman"/>
              </w:rPr>
            </w:pPr>
            <w:r w:rsidRPr="00B3565B">
              <w:rPr>
                <w:rFonts w:ascii="Times New Roman" w:hAnsi="Times New Roman"/>
              </w:rPr>
              <w:t>2,0</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0,4</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1,0</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0,2</w:t>
            </w:r>
          </w:p>
        </w:tc>
      </w:tr>
      <w:tr w:rsidR="00B32EE0" w:rsidRPr="00B3565B" w:rsidTr="00330B47">
        <w:trPr>
          <w:trHeight w:val="282"/>
        </w:trPr>
        <w:tc>
          <w:tcPr>
            <w:tcW w:w="2977" w:type="dxa"/>
          </w:tcPr>
          <w:p w:rsidR="00B32EE0" w:rsidRPr="00B3565B" w:rsidRDefault="00B32EE0" w:rsidP="00330B47">
            <w:pPr>
              <w:pStyle w:val="af8"/>
              <w:rPr>
                <w:rFonts w:ascii="Times New Roman" w:hAnsi="Times New Roman"/>
                <w:szCs w:val="24"/>
                <w:lang w:val="kk-KZ"/>
              </w:rPr>
            </w:pPr>
            <w:r w:rsidRPr="00B3565B">
              <w:rPr>
                <w:rFonts w:ascii="Times New Roman" w:hAnsi="Times New Roman"/>
                <w:szCs w:val="24"/>
                <w:lang w:val="kk-KZ"/>
              </w:rPr>
              <w:t>Мкр «Акмечеть»</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0,32</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0,6</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0,05</w:t>
            </w:r>
          </w:p>
        </w:tc>
        <w:tc>
          <w:tcPr>
            <w:tcW w:w="708" w:type="dxa"/>
          </w:tcPr>
          <w:p w:rsidR="00B32EE0" w:rsidRPr="00B3565B" w:rsidRDefault="00B32EE0" w:rsidP="00330B47">
            <w:pPr>
              <w:jc w:val="center"/>
              <w:rPr>
                <w:rFonts w:ascii="Times New Roman" w:hAnsi="Times New Roman"/>
              </w:rPr>
            </w:pPr>
            <w:r w:rsidRPr="00B3565B">
              <w:rPr>
                <w:rFonts w:ascii="Times New Roman" w:hAnsi="Times New Roman"/>
              </w:rPr>
              <w:t>0,1</w:t>
            </w:r>
          </w:p>
        </w:tc>
        <w:tc>
          <w:tcPr>
            <w:tcW w:w="851" w:type="dxa"/>
          </w:tcPr>
          <w:p w:rsidR="00B32EE0" w:rsidRPr="00B3565B" w:rsidRDefault="00B32EE0" w:rsidP="00330B47">
            <w:pPr>
              <w:jc w:val="center"/>
              <w:rPr>
                <w:rFonts w:ascii="Times New Roman" w:hAnsi="Times New Roman"/>
              </w:rPr>
            </w:pPr>
            <w:r w:rsidRPr="00B3565B">
              <w:rPr>
                <w:rFonts w:ascii="Times New Roman" w:hAnsi="Times New Roman"/>
              </w:rPr>
              <w:t>0,140</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993" w:type="dxa"/>
          </w:tcPr>
          <w:p w:rsidR="00B32EE0" w:rsidRPr="00B3565B" w:rsidRDefault="00B32EE0" w:rsidP="00330B47">
            <w:pPr>
              <w:jc w:val="center"/>
              <w:rPr>
                <w:rFonts w:ascii="Times New Roman" w:hAnsi="Times New Roman"/>
              </w:rPr>
            </w:pPr>
            <w:r w:rsidRPr="00B3565B">
              <w:rPr>
                <w:rFonts w:ascii="Times New Roman" w:hAnsi="Times New Roman"/>
              </w:rPr>
              <w:t>0,166</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709" w:type="dxa"/>
          </w:tcPr>
          <w:p w:rsidR="00B32EE0" w:rsidRPr="00B3565B" w:rsidRDefault="00B32EE0" w:rsidP="00330B47">
            <w:pPr>
              <w:ind w:right="-108"/>
              <w:jc w:val="center"/>
              <w:rPr>
                <w:rFonts w:ascii="Times New Roman" w:hAnsi="Times New Roman"/>
                <w:bCs/>
              </w:rPr>
            </w:pPr>
            <w:r w:rsidRPr="00B3565B">
              <w:rPr>
                <w:rFonts w:ascii="Times New Roman" w:hAnsi="Times New Roman"/>
                <w:bCs/>
              </w:rPr>
              <w:t>0,07</w:t>
            </w:r>
          </w:p>
        </w:tc>
        <w:tc>
          <w:tcPr>
            <w:tcW w:w="850" w:type="dxa"/>
          </w:tcPr>
          <w:p w:rsidR="00B32EE0" w:rsidRPr="00B3565B" w:rsidRDefault="00B32EE0" w:rsidP="00330B47">
            <w:pPr>
              <w:ind w:right="-108"/>
              <w:jc w:val="center"/>
              <w:rPr>
                <w:rFonts w:ascii="Times New Roman" w:hAnsi="Times New Roman"/>
                <w:bCs/>
              </w:rPr>
            </w:pPr>
            <w:r w:rsidRPr="00B3565B">
              <w:rPr>
                <w:rFonts w:ascii="Times New Roman" w:hAnsi="Times New Roman"/>
                <w:bCs/>
              </w:rPr>
              <w:t>0,8</w:t>
            </w:r>
          </w:p>
        </w:tc>
        <w:tc>
          <w:tcPr>
            <w:tcW w:w="851" w:type="dxa"/>
          </w:tcPr>
          <w:p w:rsidR="00B32EE0" w:rsidRPr="00B3565B" w:rsidRDefault="00B32EE0" w:rsidP="00330B47">
            <w:pPr>
              <w:ind w:right="-108"/>
              <w:jc w:val="center"/>
              <w:rPr>
                <w:rFonts w:ascii="Times New Roman" w:hAnsi="Times New Roman"/>
                <w:bCs/>
              </w:rPr>
            </w:pPr>
            <w:r w:rsidRPr="00B3565B">
              <w:rPr>
                <w:rFonts w:ascii="Times New Roman" w:hAnsi="Times New Roman"/>
                <w:bCs/>
              </w:rPr>
              <w:t>0,08</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0,4</w:t>
            </w:r>
          </w:p>
        </w:tc>
        <w:tc>
          <w:tcPr>
            <w:tcW w:w="708" w:type="dxa"/>
          </w:tcPr>
          <w:p w:rsidR="00B32EE0" w:rsidRPr="00B3565B" w:rsidRDefault="00B32EE0" w:rsidP="00330B47">
            <w:pPr>
              <w:ind w:right="-108"/>
              <w:jc w:val="center"/>
              <w:rPr>
                <w:rFonts w:ascii="Times New Roman" w:hAnsi="Times New Roman"/>
              </w:rPr>
            </w:pPr>
            <w:r w:rsidRPr="00B3565B">
              <w:rPr>
                <w:rFonts w:ascii="Times New Roman" w:hAnsi="Times New Roman"/>
              </w:rPr>
              <w:t>2,0</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0,4</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2,0</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0,4</w:t>
            </w:r>
          </w:p>
        </w:tc>
      </w:tr>
      <w:tr w:rsidR="00B32EE0" w:rsidRPr="00B3565B" w:rsidTr="00330B47">
        <w:trPr>
          <w:trHeight w:val="282"/>
        </w:trPr>
        <w:tc>
          <w:tcPr>
            <w:tcW w:w="2977" w:type="dxa"/>
          </w:tcPr>
          <w:p w:rsidR="00B32EE0" w:rsidRPr="00B3565B" w:rsidRDefault="00B32EE0" w:rsidP="00330B47">
            <w:pPr>
              <w:pStyle w:val="af8"/>
              <w:rPr>
                <w:rFonts w:ascii="Times New Roman" w:hAnsi="Times New Roman"/>
                <w:szCs w:val="24"/>
                <w:lang w:val="kk-KZ"/>
              </w:rPr>
            </w:pPr>
            <w:r w:rsidRPr="00B3565B">
              <w:rPr>
                <w:rFonts w:ascii="Times New Roman" w:hAnsi="Times New Roman"/>
                <w:szCs w:val="24"/>
                <w:lang w:val="kk-KZ"/>
              </w:rPr>
              <w:t>Центр. площадь</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0,37</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0,7</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0,06</w:t>
            </w:r>
          </w:p>
        </w:tc>
        <w:tc>
          <w:tcPr>
            <w:tcW w:w="708" w:type="dxa"/>
          </w:tcPr>
          <w:p w:rsidR="00B32EE0" w:rsidRPr="00B3565B" w:rsidRDefault="00B32EE0" w:rsidP="00330B47">
            <w:pPr>
              <w:jc w:val="center"/>
              <w:rPr>
                <w:rFonts w:ascii="Times New Roman" w:hAnsi="Times New Roman"/>
              </w:rPr>
            </w:pPr>
            <w:r w:rsidRPr="00B3565B">
              <w:rPr>
                <w:rFonts w:ascii="Times New Roman" w:hAnsi="Times New Roman"/>
              </w:rPr>
              <w:t>0,1</w:t>
            </w:r>
          </w:p>
        </w:tc>
        <w:tc>
          <w:tcPr>
            <w:tcW w:w="851" w:type="dxa"/>
          </w:tcPr>
          <w:p w:rsidR="00B32EE0" w:rsidRPr="00B3565B" w:rsidRDefault="00B32EE0" w:rsidP="00330B47">
            <w:pPr>
              <w:jc w:val="center"/>
              <w:rPr>
                <w:rFonts w:ascii="Times New Roman" w:hAnsi="Times New Roman"/>
              </w:rPr>
            </w:pPr>
            <w:r w:rsidRPr="00B3565B">
              <w:rPr>
                <w:rFonts w:ascii="Times New Roman" w:hAnsi="Times New Roman"/>
              </w:rPr>
              <w:t>0,135</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0,3</w:t>
            </w:r>
          </w:p>
        </w:tc>
        <w:tc>
          <w:tcPr>
            <w:tcW w:w="993" w:type="dxa"/>
          </w:tcPr>
          <w:p w:rsidR="00B32EE0" w:rsidRPr="00B3565B" w:rsidRDefault="00B32EE0" w:rsidP="00330B47">
            <w:pPr>
              <w:jc w:val="center"/>
              <w:rPr>
                <w:rFonts w:ascii="Times New Roman" w:hAnsi="Times New Roman"/>
              </w:rPr>
            </w:pPr>
            <w:r w:rsidRPr="00B3565B">
              <w:rPr>
                <w:rFonts w:ascii="Times New Roman" w:hAnsi="Times New Roman"/>
              </w:rPr>
              <w:t>0,129</w:t>
            </w:r>
          </w:p>
        </w:tc>
        <w:tc>
          <w:tcPr>
            <w:tcW w:w="850" w:type="dxa"/>
          </w:tcPr>
          <w:p w:rsidR="00B32EE0" w:rsidRPr="00B3565B" w:rsidRDefault="00B32EE0" w:rsidP="00330B47">
            <w:pPr>
              <w:jc w:val="center"/>
              <w:rPr>
                <w:rFonts w:ascii="Times New Roman" w:hAnsi="Times New Roman"/>
              </w:rPr>
            </w:pPr>
            <w:r w:rsidRPr="00B3565B">
              <w:rPr>
                <w:rFonts w:ascii="Times New Roman" w:hAnsi="Times New Roman"/>
              </w:rPr>
              <w:t>0,2</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0,08</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0,9</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0,08</w:t>
            </w:r>
          </w:p>
        </w:tc>
        <w:tc>
          <w:tcPr>
            <w:tcW w:w="709" w:type="dxa"/>
          </w:tcPr>
          <w:p w:rsidR="00B32EE0" w:rsidRPr="00B3565B" w:rsidRDefault="00B32EE0" w:rsidP="00330B47">
            <w:pPr>
              <w:jc w:val="center"/>
              <w:rPr>
                <w:rFonts w:ascii="Times New Roman" w:hAnsi="Times New Roman"/>
              </w:rPr>
            </w:pPr>
            <w:r w:rsidRPr="00B3565B">
              <w:rPr>
                <w:rFonts w:ascii="Times New Roman" w:hAnsi="Times New Roman"/>
              </w:rPr>
              <w:t>0,4</w:t>
            </w:r>
          </w:p>
        </w:tc>
        <w:tc>
          <w:tcPr>
            <w:tcW w:w="708" w:type="dxa"/>
          </w:tcPr>
          <w:p w:rsidR="00B32EE0" w:rsidRPr="00B3565B" w:rsidRDefault="00B32EE0" w:rsidP="00330B47">
            <w:pPr>
              <w:ind w:right="-108"/>
              <w:jc w:val="center"/>
              <w:rPr>
                <w:rFonts w:ascii="Times New Roman" w:hAnsi="Times New Roman"/>
              </w:rPr>
            </w:pPr>
            <w:r w:rsidRPr="00B3565B">
              <w:rPr>
                <w:rFonts w:ascii="Times New Roman" w:hAnsi="Times New Roman"/>
              </w:rPr>
              <w:t>1,0</w:t>
            </w:r>
          </w:p>
        </w:tc>
        <w:tc>
          <w:tcPr>
            <w:tcW w:w="851" w:type="dxa"/>
          </w:tcPr>
          <w:p w:rsidR="00B32EE0" w:rsidRPr="00B3565B" w:rsidRDefault="00B32EE0" w:rsidP="00330B47">
            <w:pPr>
              <w:ind w:right="-108"/>
              <w:jc w:val="center"/>
              <w:rPr>
                <w:rFonts w:ascii="Times New Roman" w:hAnsi="Times New Roman"/>
              </w:rPr>
            </w:pPr>
            <w:r w:rsidRPr="00B3565B">
              <w:rPr>
                <w:rFonts w:ascii="Times New Roman" w:hAnsi="Times New Roman"/>
              </w:rPr>
              <w:t>0,2</w:t>
            </w:r>
          </w:p>
        </w:tc>
        <w:tc>
          <w:tcPr>
            <w:tcW w:w="850" w:type="dxa"/>
          </w:tcPr>
          <w:p w:rsidR="00B32EE0" w:rsidRPr="00B3565B" w:rsidRDefault="00B32EE0" w:rsidP="00330B47">
            <w:pPr>
              <w:ind w:right="-108"/>
              <w:jc w:val="center"/>
              <w:rPr>
                <w:rFonts w:ascii="Times New Roman" w:hAnsi="Times New Roman"/>
              </w:rPr>
            </w:pPr>
            <w:r w:rsidRPr="00B3565B">
              <w:rPr>
                <w:rFonts w:ascii="Times New Roman" w:hAnsi="Times New Roman"/>
              </w:rPr>
              <w:t>1,0</w:t>
            </w:r>
          </w:p>
        </w:tc>
        <w:tc>
          <w:tcPr>
            <w:tcW w:w="709" w:type="dxa"/>
          </w:tcPr>
          <w:p w:rsidR="00B32EE0" w:rsidRPr="00B3565B" w:rsidRDefault="00B32EE0" w:rsidP="00330B47">
            <w:pPr>
              <w:ind w:right="-108"/>
              <w:jc w:val="center"/>
              <w:rPr>
                <w:rFonts w:ascii="Times New Roman" w:hAnsi="Times New Roman"/>
              </w:rPr>
            </w:pPr>
            <w:r w:rsidRPr="00B3565B">
              <w:rPr>
                <w:rFonts w:ascii="Times New Roman" w:hAnsi="Times New Roman"/>
              </w:rPr>
              <w:t>0,2</w:t>
            </w:r>
          </w:p>
        </w:tc>
      </w:tr>
    </w:tbl>
    <w:p w:rsidR="00A41225" w:rsidRPr="00B3565B" w:rsidRDefault="00A41225" w:rsidP="00F62832">
      <w:pPr>
        <w:pStyle w:val="af3"/>
        <w:spacing w:before="0" w:after="0"/>
        <w:jc w:val="both"/>
        <w:rPr>
          <w:rFonts w:ascii="Times New Roman" w:hAnsi="Times New Roman"/>
          <w:bCs w:val="0"/>
          <w:sz w:val="24"/>
          <w:szCs w:val="24"/>
        </w:rPr>
      </w:pPr>
    </w:p>
    <w:p w:rsidR="00C31E0D" w:rsidRPr="00B3565B" w:rsidRDefault="00C31E0D" w:rsidP="00F62832">
      <w:pPr>
        <w:pStyle w:val="af3"/>
        <w:spacing w:before="0" w:after="0"/>
        <w:jc w:val="right"/>
        <w:rPr>
          <w:rFonts w:ascii="Times New Roman" w:hAnsi="Times New Roman"/>
          <w:b w:val="0"/>
          <w:bCs w:val="0"/>
          <w:sz w:val="24"/>
          <w:szCs w:val="24"/>
        </w:rPr>
      </w:pPr>
    </w:p>
    <w:p w:rsidR="00ED313E" w:rsidRPr="00B3565B" w:rsidRDefault="00ED313E" w:rsidP="00F62832"/>
    <w:p w:rsidR="00ED313E" w:rsidRPr="00B3565B" w:rsidRDefault="00ED313E" w:rsidP="00F62832"/>
    <w:p w:rsidR="00684ECE" w:rsidRPr="00B3565B" w:rsidRDefault="00684ECE"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rPr>
      </w:pPr>
    </w:p>
    <w:p w:rsidR="005B71C1" w:rsidRPr="00B3565B" w:rsidRDefault="005B71C1" w:rsidP="00F62832">
      <w:pPr>
        <w:pStyle w:val="af3"/>
        <w:spacing w:before="0" w:after="0"/>
        <w:jc w:val="right"/>
        <w:rPr>
          <w:rFonts w:ascii="Times New Roman" w:hAnsi="Times New Roman"/>
          <w:b w:val="0"/>
          <w:bCs w:val="0"/>
          <w:sz w:val="24"/>
          <w:szCs w:val="24"/>
        </w:rPr>
      </w:pPr>
    </w:p>
    <w:p w:rsidR="00684ECE" w:rsidRPr="00B3565B" w:rsidRDefault="00684ECE" w:rsidP="00F62832">
      <w:pPr>
        <w:pStyle w:val="af3"/>
        <w:spacing w:before="0" w:after="0"/>
        <w:jc w:val="right"/>
        <w:rPr>
          <w:rFonts w:ascii="Times New Roman" w:hAnsi="Times New Roman"/>
          <w:b w:val="0"/>
          <w:bCs w:val="0"/>
          <w:sz w:val="24"/>
          <w:szCs w:val="24"/>
          <w:lang w:val="kk-KZ"/>
        </w:rPr>
      </w:pPr>
      <w:r w:rsidRPr="00B3565B">
        <w:rPr>
          <w:rFonts w:ascii="Times New Roman" w:hAnsi="Times New Roman"/>
          <w:b w:val="0"/>
          <w:bCs w:val="0"/>
          <w:sz w:val="24"/>
          <w:szCs w:val="24"/>
        </w:rPr>
        <w:lastRenderedPageBreak/>
        <w:t xml:space="preserve">Таблица </w:t>
      </w:r>
      <w:r w:rsidR="00AB08C1" w:rsidRPr="00B3565B">
        <w:rPr>
          <w:rFonts w:ascii="Times New Roman" w:hAnsi="Times New Roman"/>
          <w:b w:val="0"/>
          <w:bCs w:val="0"/>
          <w:sz w:val="24"/>
          <w:szCs w:val="24"/>
          <w:lang w:val="kk-KZ"/>
        </w:rPr>
        <w:t>95</w:t>
      </w:r>
      <w:r w:rsidR="00CF791E" w:rsidRPr="00B3565B">
        <w:rPr>
          <w:rFonts w:ascii="Times New Roman" w:hAnsi="Times New Roman"/>
          <w:b w:val="0"/>
          <w:bCs w:val="0"/>
          <w:sz w:val="24"/>
          <w:szCs w:val="24"/>
          <w:lang w:val="kk-KZ"/>
        </w:rPr>
        <w:t>.1</w:t>
      </w:r>
    </w:p>
    <w:p w:rsidR="00ED313E" w:rsidRPr="00B3565B" w:rsidRDefault="00ED313E" w:rsidP="00F62832">
      <w:pPr>
        <w:rPr>
          <w:rFonts w:ascii="Times New Roman" w:hAnsi="Times New Roman"/>
        </w:rPr>
      </w:pPr>
    </w:p>
    <w:p w:rsidR="00684ECE" w:rsidRPr="00B3565B" w:rsidRDefault="00684ECE" w:rsidP="00F62832">
      <w:pPr>
        <w:pStyle w:val="af3"/>
        <w:spacing w:before="0" w:after="0"/>
        <w:rPr>
          <w:rFonts w:ascii="Times New Roman" w:hAnsi="Times New Roman"/>
          <w:b w:val="0"/>
          <w:bCs w:val="0"/>
          <w:sz w:val="28"/>
          <w:szCs w:val="28"/>
        </w:rPr>
      </w:pPr>
      <w:r w:rsidRPr="00B3565B">
        <w:rPr>
          <w:rFonts w:ascii="Times New Roman" w:hAnsi="Times New Roman"/>
          <w:b w:val="0"/>
          <w:bCs w:val="0"/>
          <w:sz w:val="28"/>
          <w:szCs w:val="28"/>
        </w:rPr>
        <w:t>Характеристика состояния атмосферного воздуха Кызылординской</w:t>
      </w:r>
    </w:p>
    <w:p w:rsidR="00684ECE" w:rsidRPr="00B3565B" w:rsidRDefault="00684ECE" w:rsidP="00F62832">
      <w:pPr>
        <w:pStyle w:val="af3"/>
        <w:spacing w:before="0" w:after="0"/>
        <w:rPr>
          <w:rFonts w:ascii="Times New Roman" w:hAnsi="Times New Roman"/>
          <w:b w:val="0"/>
          <w:bCs w:val="0"/>
          <w:sz w:val="24"/>
          <w:szCs w:val="24"/>
        </w:rPr>
      </w:pPr>
      <w:r w:rsidRPr="00B3565B">
        <w:rPr>
          <w:rFonts w:ascii="Times New Roman" w:hAnsi="Times New Roman"/>
          <w:b w:val="0"/>
          <w:bCs w:val="0"/>
          <w:sz w:val="28"/>
          <w:szCs w:val="28"/>
        </w:rPr>
        <w:t xml:space="preserve">за </w:t>
      </w:r>
      <w:r w:rsidR="00B32EE0" w:rsidRPr="00B3565B">
        <w:rPr>
          <w:rFonts w:ascii="Times New Roman" w:hAnsi="Times New Roman"/>
          <w:b w:val="0"/>
          <w:bCs w:val="0"/>
          <w:sz w:val="28"/>
          <w:szCs w:val="28"/>
        </w:rPr>
        <w:t xml:space="preserve">3 квартал </w:t>
      </w:r>
      <w:r w:rsidRPr="00B3565B">
        <w:rPr>
          <w:rFonts w:ascii="Times New Roman" w:hAnsi="Times New Roman"/>
          <w:b w:val="0"/>
          <w:bCs w:val="0"/>
          <w:sz w:val="28"/>
          <w:szCs w:val="28"/>
        </w:rPr>
        <w:t>2015 годапо данным экспедиционных наблюдений</w:t>
      </w:r>
    </w:p>
    <w:tbl>
      <w:tblPr>
        <w:tblW w:w="1594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261"/>
        <w:gridCol w:w="708"/>
        <w:gridCol w:w="699"/>
        <w:gridCol w:w="10"/>
        <w:gridCol w:w="709"/>
        <w:gridCol w:w="709"/>
        <w:gridCol w:w="850"/>
        <w:gridCol w:w="690"/>
        <w:gridCol w:w="19"/>
        <w:gridCol w:w="850"/>
        <w:gridCol w:w="709"/>
        <w:gridCol w:w="709"/>
        <w:gridCol w:w="709"/>
        <w:gridCol w:w="567"/>
        <w:gridCol w:w="708"/>
        <w:gridCol w:w="703"/>
        <w:gridCol w:w="715"/>
        <w:gridCol w:w="567"/>
        <w:gridCol w:w="777"/>
      </w:tblGrid>
      <w:tr w:rsidR="00B32EE0" w:rsidRPr="00B3565B" w:rsidTr="00330B47">
        <w:trPr>
          <w:cantSplit/>
          <w:trHeight w:val="253"/>
        </w:trPr>
        <w:tc>
          <w:tcPr>
            <w:tcW w:w="4537" w:type="dxa"/>
            <w:gridSpan w:val="2"/>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b/>
                <w:sz w:val="20"/>
                <w:szCs w:val="20"/>
              </w:rPr>
            </w:pPr>
          </w:p>
          <w:p w:rsidR="00B32EE0" w:rsidRPr="00B3565B" w:rsidRDefault="00B32EE0" w:rsidP="00330B47">
            <w:pPr>
              <w:pStyle w:val="af8"/>
              <w:rPr>
                <w:rFonts w:ascii="Times New Roman" w:hAnsi="Times New Roman"/>
                <w:b/>
                <w:sz w:val="20"/>
                <w:szCs w:val="20"/>
              </w:rPr>
            </w:pP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Наименование точек отбора</w:t>
            </w:r>
          </w:p>
          <w:p w:rsidR="00B32EE0" w:rsidRPr="00B3565B" w:rsidRDefault="00B32EE0" w:rsidP="00330B47">
            <w:pPr>
              <w:pStyle w:val="af8"/>
              <w:rPr>
                <w:rFonts w:ascii="Times New Roman" w:hAnsi="Times New Roman"/>
                <w:b/>
                <w:sz w:val="20"/>
                <w:szCs w:val="20"/>
              </w:rPr>
            </w:pPr>
          </w:p>
          <w:p w:rsidR="00B32EE0" w:rsidRPr="00B3565B" w:rsidRDefault="00B32EE0" w:rsidP="00330B47">
            <w:pPr>
              <w:pStyle w:val="af8"/>
              <w:rPr>
                <w:rFonts w:ascii="Times New Roman" w:hAnsi="Times New Roman"/>
                <w:b/>
                <w:sz w:val="20"/>
                <w:szCs w:val="20"/>
              </w:rPr>
            </w:pPr>
          </w:p>
          <w:p w:rsidR="00B32EE0" w:rsidRPr="00B3565B" w:rsidRDefault="00B32EE0" w:rsidP="00330B47">
            <w:pPr>
              <w:pStyle w:val="af8"/>
              <w:rPr>
                <w:rFonts w:ascii="Times New Roman" w:hAnsi="Times New Roman"/>
                <w:b/>
                <w:sz w:val="20"/>
                <w:szCs w:val="20"/>
              </w:rPr>
            </w:pPr>
          </w:p>
          <w:p w:rsidR="00B32EE0" w:rsidRPr="00B3565B" w:rsidRDefault="00B32EE0" w:rsidP="00330B47">
            <w:pPr>
              <w:pStyle w:val="af8"/>
              <w:rPr>
                <w:rFonts w:ascii="Times New Roman" w:hAnsi="Times New Roman"/>
                <w:b/>
                <w:sz w:val="20"/>
                <w:szCs w:val="20"/>
              </w:rPr>
            </w:pPr>
          </w:p>
        </w:tc>
        <w:tc>
          <w:tcPr>
            <w:tcW w:w="11408" w:type="dxa"/>
            <w:gridSpan w:val="18"/>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Максимально-разовая концентрация, кратная ПДК</w:t>
            </w:r>
          </w:p>
        </w:tc>
      </w:tr>
      <w:tr w:rsidR="00B32EE0" w:rsidRPr="00B3565B" w:rsidTr="00330B47">
        <w:trPr>
          <w:cantSplit/>
          <w:trHeight w:val="273"/>
        </w:trPr>
        <w:tc>
          <w:tcPr>
            <w:tcW w:w="4537" w:type="dxa"/>
            <w:gridSpan w:val="2"/>
            <w:vMerge/>
            <w:tcBorders>
              <w:left w:val="single" w:sz="4" w:space="0" w:color="auto"/>
              <w:right w:val="single" w:sz="4" w:space="0" w:color="auto"/>
            </w:tcBorders>
            <w:shd w:val="clear" w:color="auto" w:fill="auto"/>
            <w:vAlign w:val="center"/>
          </w:tcPr>
          <w:p w:rsidR="00B32EE0" w:rsidRPr="00B3565B" w:rsidRDefault="00B32EE0" w:rsidP="00330B47">
            <w:pPr>
              <w:pStyle w:val="af8"/>
              <w:rPr>
                <w:rFonts w:ascii="Times New Roman" w:hAnsi="Times New Roman"/>
                <w:b/>
                <w:sz w:val="20"/>
                <w:szCs w:val="20"/>
              </w:rPr>
            </w:pPr>
          </w:p>
        </w:tc>
        <w:tc>
          <w:tcPr>
            <w:tcW w:w="2835" w:type="dxa"/>
            <w:gridSpan w:val="5"/>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взвешенные вещества</w:t>
            </w:r>
          </w:p>
        </w:tc>
        <w:tc>
          <w:tcPr>
            <w:tcW w:w="3118" w:type="dxa"/>
            <w:gridSpan w:val="5"/>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b/>
                <w:sz w:val="20"/>
                <w:szCs w:val="20"/>
                <w:vertAlign w:val="subscript"/>
              </w:rPr>
            </w:pPr>
            <w:r w:rsidRPr="00B3565B">
              <w:rPr>
                <w:rFonts w:ascii="Times New Roman" w:hAnsi="Times New Roman"/>
                <w:b/>
                <w:sz w:val="20"/>
                <w:szCs w:val="20"/>
              </w:rPr>
              <w:t>диоксид  серы</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Диоксид  азота</w:t>
            </w:r>
          </w:p>
        </w:tc>
        <w:tc>
          <w:tcPr>
            <w:tcW w:w="2762" w:type="dxa"/>
            <w:gridSpan w:val="4"/>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b/>
                <w:i/>
                <w:sz w:val="20"/>
                <w:szCs w:val="20"/>
              </w:rPr>
            </w:pPr>
            <w:r w:rsidRPr="00B3565B">
              <w:rPr>
                <w:rFonts w:ascii="Times New Roman" w:hAnsi="Times New Roman"/>
                <w:b/>
                <w:sz w:val="20"/>
                <w:szCs w:val="20"/>
              </w:rPr>
              <w:t>оксидуглерода</w:t>
            </w:r>
          </w:p>
        </w:tc>
      </w:tr>
      <w:tr w:rsidR="00B32EE0" w:rsidRPr="00B3565B" w:rsidTr="00330B47">
        <w:trPr>
          <w:cantSplit/>
          <w:trHeight w:val="273"/>
        </w:trPr>
        <w:tc>
          <w:tcPr>
            <w:tcW w:w="4537" w:type="dxa"/>
            <w:gridSpan w:val="2"/>
            <w:vMerge/>
            <w:tcBorders>
              <w:left w:val="single" w:sz="4" w:space="0" w:color="auto"/>
              <w:right w:val="single" w:sz="4" w:space="0" w:color="auto"/>
            </w:tcBorders>
            <w:shd w:val="clear" w:color="auto" w:fill="auto"/>
            <w:vAlign w:val="center"/>
          </w:tcPr>
          <w:p w:rsidR="00B32EE0" w:rsidRPr="00B3565B" w:rsidRDefault="00B32EE0" w:rsidP="00330B47">
            <w:pPr>
              <w:pStyle w:val="af8"/>
              <w:rPr>
                <w:rFonts w:ascii="Times New Roman" w:hAnsi="Times New Roman"/>
                <w:b/>
                <w:sz w:val="20"/>
                <w:szCs w:val="20"/>
              </w:rPr>
            </w:pPr>
          </w:p>
        </w:tc>
        <w:tc>
          <w:tcPr>
            <w:tcW w:w="1407" w:type="dxa"/>
            <w:gridSpan w:val="2"/>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4 г"/>
              </w:smartTagPr>
              <w:r w:rsidRPr="00B3565B">
                <w:rPr>
                  <w:rFonts w:ascii="Times New Roman" w:hAnsi="Times New Roman"/>
                  <w:b/>
                  <w:sz w:val="20"/>
                  <w:szCs w:val="20"/>
                </w:rPr>
                <w:t>2014 г</w:t>
              </w:r>
            </w:smartTag>
          </w:p>
        </w:tc>
        <w:tc>
          <w:tcPr>
            <w:tcW w:w="1428" w:type="dxa"/>
            <w:gridSpan w:val="3"/>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5 г"/>
              </w:smartTagPr>
              <w:r w:rsidRPr="00B3565B">
                <w:rPr>
                  <w:rFonts w:ascii="Times New Roman" w:hAnsi="Times New Roman"/>
                  <w:b/>
                  <w:sz w:val="20"/>
                  <w:szCs w:val="20"/>
                </w:rPr>
                <w:t>2015 г</w:t>
              </w:r>
            </w:smartTag>
          </w:p>
        </w:tc>
        <w:tc>
          <w:tcPr>
            <w:tcW w:w="1540" w:type="dxa"/>
            <w:gridSpan w:val="2"/>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4 г"/>
              </w:smartTagPr>
              <w:r w:rsidRPr="00B3565B">
                <w:rPr>
                  <w:rFonts w:ascii="Times New Roman" w:hAnsi="Times New Roman"/>
                  <w:b/>
                  <w:sz w:val="20"/>
                  <w:szCs w:val="20"/>
                </w:rPr>
                <w:t>2014 г</w:t>
              </w:r>
            </w:smartTag>
          </w:p>
        </w:tc>
        <w:tc>
          <w:tcPr>
            <w:tcW w:w="1578" w:type="dxa"/>
            <w:gridSpan w:val="3"/>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5 г"/>
              </w:smartTagPr>
              <w:r w:rsidRPr="00B3565B">
                <w:rPr>
                  <w:rFonts w:ascii="Times New Roman" w:hAnsi="Times New Roman"/>
                  <w:b/>
                  <w:sz w:val="20"/>
                  <w:szCs w:val="20"/>
                </w:rPr>
                <w:t>2015 г</w:t>
              </w:r>
            </w:smartTag>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4 г"/>
              </w:smartTagPr>
              <w:r w:rsidRPr="00B3565B">
                <w:rPr>
                  <w:rFonts w:ascii="Times New Roman" w:hAnsi="Times New Roman"/>
                  <w:b/>
                  <w:sz w:val="20"/>
                  <w:szCs w:val="20"/>
                </w:rPr>
                <w:t>2014 г</w:t>
              </w:r>
            </w:smartTag>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5 г"/>
              </w:smartTagPr>
              <w:r w:rsidRPr="00B3565B">
                <w:rPr>
                  <w:rFonts w:ascii="Times New Roman" w:hAnsi="Times New Roman"/>
                  <w:b/>
                  <w:sz w:val="20"/>
                  <w:szCs w:val="20"/>
                </w:rPr>
                <w:t>2015 г</w:t>
              </w:r>
            </w:smartTag>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4 г"/>
              </w:smartTagPr>
              <w:r w:rsidRPr="00B3565B">
                <w:rPr>
                  <w:rFonts w:ascii="Times New Roman" w:hAnsi="Times New Roman"/>
                  <w:b/>
                  <w:sz w:val="20"/>
                  <w:szCs w:val="20"/>
                </w:rPr>
                <w:t>2014 г</w:t>
              </w:r>
            </w:smartTag>
          </w:p>
        </w:tc>
        <w:tc>
          <w:tcPr>
            <w:tcW w:w="1344" w:type="dxa"/>
            <w:gridSpan w:val="2"/>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 xml:space="preserve">3кв </w:t>
            </w:r>
          </w:p>
          <w:p w:rsidR="00B32EE0" w:rsidRPr="00B3565B" w:rsidRDefault="00B32EE0" w:rsidP="00330B47">
            <w:pPr>
              <w:pStyle w:val="af8"/>
              <w:jc w:val="center"/>
              <w:rPr>
                <w:rFonts w:ascii="Times New Roman" w:hAnsi="Times New Roman"/>
                <w:b/>
                <w:sz w:val="20"/>
                <w:szCs w:val="20"/>
              </w:rPr>
            </w:pPr>
            <w:smartTag w:uri="urn:schemas-microsoft-com:office:smarttags" w:element="metricconverter">
              <w:smartTagPr>
                <w:attr w:name="ProductID" w:val="2015 г"/>
              </w:smartTagPr>
              <w:r w:rsidRPr="00B3565B">
                <w:rPr>
                  <w:rFonts w:ascii="Times New Roman" w:hAnsi="Times New Roman"/>
                  <w:b/>
                  <w:sz w:val="20"/>
                  <w:szCs w:val="20"/>
                </w:rPr>
                <w:t>2015 г</w:t>
              </w:r>
            </w:smartTag>
          </w:p>
        </w:tc>
      </w:tr>
      <w:tr w:rsidR="00B32EE0" w:rsidRPr="00B3565B" w:rsidTr="00330B47">
        <w:trPr>
          <w:cantSplit/>
          <w:trHeight w:val="984"/>
        </w:trPr>
        <w:tc>
          <w:tcPr>
            <w:tcW w:w="4537" w:type="dxa"/>
            <w:gridSpan w:val="2"/>
            <w:vMerge/>
            <w:tcBorders>
              <w:left w:val="single" w:sz="4" w:space="0" w:color="auto"/>
              <w:right w:val="single" w:sz="4" w:space="0" w:color="auto"/>
            </w:tcBorders>
            <w:shd w:val="clear" w:color="auto" w:fill="auto"/>
            <w:vAlign w:val="center"/>
          </w:tcPr>
          <w:p w:rsidR="00B32EE0" w:rsidRPr="00B3565B" w:rsidRDefault="00B32EE0" w:rsidP="00330B47">
            <w:pPr>
              <w:pStyle w:val="af8"/>
              <w:rPr>
                <w:rFonts w:ascii="Times New Roman" w:hAnsi="Times New Roman"/>
                <w:b/>
                <w:sz w:val="20"/>
                <w:szCs w:val="20"/>
              </w:rPr>
            </w:pPr>
          </w:p>
        </w:tc>
        <w:tc>
          <w:tcPr>
            <w:tcW w:w="708"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09" w:type="dxa"/>
            <w:gridSpan w:val="2"/>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c>
          <w:tcPr>
            <w:tcW w:w="709"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09"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c>
          <w:tcPr>
            <w:tcW w:w="850"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09" w:type="dxa"/>
            <w:gridSpan w:val="2"/>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c>
          <w:tcPr>
            <w:tcW w:w="850"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09"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c>
          <w:tcPr>
            <w:tcW w:w="709"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09"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c>
          <w:tcPr>
            <w:tcW w:w="567"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08"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c>
          <w:tcPr>
            <w:tcW w:w="703"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15"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c>
          <w:tcPr>
            <w:tcW w:w="567"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мг/м³</w:t>
            </w:r>
          </w:p>
        </w:tc>
        <w:tc>
          <w:tcPr>
            <w:tcW w:w="777" w:type="dxa"/>
            <w:tcBorders>
              <w:top w:val="single" w:sz="4" w:space="0" w:color="auto"/>
              <w:left w:val="single" w:sz="4" w:space="0" w:color="auto"/>
              <w:right w:val="single" w:sz="4" w:space="0" w:color="auto"/>
            </w:tcBorders>
            <w:shd w:val="clear" w:color="auto" w:fill="auto"/>
            <w:textDirection w:val="btLr"/>
            <w:vAlign w:val="center"/>
          </w:tcPr>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Кратн.</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Превыш</w:t>
            </w:r>
          </w:p>
          <w:p w:rsidR="00B32EE0" w:rsidRPr="00B3565B" w:rsidRDefault="00B32EE0" w:rsidP="00330B47">
            <w:pPr>
              <w:pStyle w:val="af8"/>
              <w:jc w:val="center"/>
              <w:rPr>
                <w:rFonts w:ascii="Times New Roman" w:hAnsi="Times New Roman"/>
                <w:b/>
                <w:sz w:val="20"/>
                <w:szCs w:val="20"/>
              </w:rPr>
            </w:pPr>
            <w:r w:rsidRPr="00B3565B">
              <w:rPr>
                <w:rFonts w:ascii="Times New Roman" w:hAnsi="Times New Roman"/>
                <w:b/>
                <w:sz w:val="20"/>
                <w:szCs w:val="20"/>
              </w:rPr>
              <w:t>ПДК</w:t>
            </w:r>
          </w:p>
        </w:tc>
      </w:tr>
      <w:tr w:rsidR="00B32EE0" w:rsidRPr="00B3565B" w:rsidTr="00330B47">
        <w:trPr>
          <w:trHeight w:val="240"/>
        </w:trPr>
        <w:tc>
          <w:tcPr>
            <w:tcW w:w="1276" w:type="dxa"/>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Жанакорган</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 xml:space="preserve"> Центр района (ул. Корасан ата)</w:t>
            </w:r>
          </w:p>
        </w:tc>
        <w:tc>
          <w:tcPr>
            <w:tcW w:w="708"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0,24</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0,194</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850"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0,149</w:t>
            </w:r>
          </w:p>
        </w:tc>
        <w:tc>
          <w:tcPr>
            <w:tcW w:w="709"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0,06</w:t>
            </w:r>
          </w:p>
        </w:tc>
        <w:tc>
          <w:tcPr>
            <w:tcW w:w="708"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0,7</w:t>
            </w:r>
          </w:p>
        </w:tc>
        <w:tc>
          <w:tcPr>
            <w:tcW w:w="703" w:type="dxa"/>
            <w:tcBorders>
              <w:left w:val="single" w:sz="4" w:space="0" w:color="auto"/>
              <w:right w:val="single" w:sz="4" w:space="0" w:color="auto"/>
            </w:tcBorders>
            <w:shd w:val="clear" w:color="auto" w:fill="auto"/>
            <w:vAlign w:val="bottom"/>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2,0</w:t>
            </w:r>
          </w:p>
        </w:tc>
        <w:tc>
          <w:tcPr>
            <w:tcW w:w="715" w:type="dxa"/>
            <w:tcBorders>
              <w:left w:val="single" w:sz="4" w:space="0" w:color="auto"/>
              <w:right w:val="single" w:sz="4" w:space="0" w:color="auto"/>
            </w:tcBorders>
            <w:shd w:val="clear" w:color="auto" w:fill="auto"/>
            <w:vAlign w:val="bottom"/>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0,4</w:t>
            </w:r>
          </w:p>
        </w:tc>
        <w:tc>
          <w:tcPr>
            <w:tcW w:w="567" w:type="dxa"/>
            <w:tcBorders>
              <w:left w:val="single" w:sz="4" w:space="0" w:color="auto"/>
              <w:right w:val="single" w:sz="4" w:space="0" w:color="auto"/>
            </w:tcBorders>
            <w:shd w:val="clear" w:color="auto" w:fill="auto"/>
            <w:vAlign w:val="bottom"/>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1"/>
        </w:trPr>
        <w:tc>
          <w:tcPr>
            <w:tcW w:w="1276" w:type="dxa"/>
            <w:vMerge/>
            <w:tcBorders>
              <w:left w:val="single" w:sz="4" w:space="0" w:color="auto"/>
              <w:right w:val="single" w:sz="4" w:space="0" w:color="auto"/>
            </w:tcBorders>
            <w:shd w:val="clear" w:color="auto" w:fill="auto"/>
          </w:tcPr>
          <w:p w:rsidR="00B32EE0" w:rsidRPr="00B3565B" w:rsidRDefault="00B32EE0" w:rsidP="00330B47">
            <w:pPr>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rPr>
                <w:rFonts w:ascii="Times New Roman" w:hAnsi="Times New Roman"/>
                <w:sz w:val="20"/>
                <w:szCs w:val="20"/>
              </w:rPr>
            </w:pPr>
            <w:r w:rsidRPr="00B3565B">
              <w:rPr>
                <w:rFonts w:ascii="Times New Roman" w:hAnsi="Times New Roman"/>
                <w:sz w:val="20"/>
                <w:szCs w:val="20"/>
              </w:rPr>
              <w:t>Рынок (ул. Манап Кокенов)</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0,15</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w:t>
            </w:r>
          </w:p>
        </w:tc>
        <w:tc>
          <w:tcPr>
            <w:tcW w:w="850"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0,118</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0,2</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0,126</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1,0</w:t>
            </w:r>
          </w:p>
        </w:tc>
        <w:tc>
          <w:tcPr>
            <w:tcW w:w="715"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vAlign w:val="bottom"/>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6"/>
        </w:trPr>
        <w:tc>
          <w:tcPr>
            <w:tcW w:w="1276" w:type="dxa"/>
            <w:vMerge/>
            <w:tcBorders>
              <w:left w:val="single" w:sz="4" w:space="0" w:color="auto"/>
              <w:bottom w:val="single" w:sz="4" w:space="0" w:color="auto"/>
              <w:right w:val="single" w:sz="4" w:space="0" w:color="auto"/>
            </w:tcBorders>
            <w:shd w:val="clear" w:color="auto" w:fill="auto"/>
          </w:tcPr>
          <w:p w:rsidR="00B32EE0" w:rsidRPr="00B3565B" w:rsidRDefault="00B32EE0" w:rsidP="00330B47">
            <w:pPr>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rPr>
                <w:rFonts w:ascii="Times New Roman" w:hAnsi="Times New Roman"/>
                <w:sz w:val="20"/>
                <w:szCs w:val="20"/>
              </w:rPr>
            </w:pPr>
            <w:r w:rsidRPr="00B3565B">
              <w:rPr>
                <w:rFonts w:ascii="Times New Roman" w:hAnsi="Times New Roman"/>
                <w:sz w:val="20"/>
                <w:szCs w:val="20"/>
              </w:rPr>
              <w:t>Ж/д вокзал (ул. Амангельды)</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0,19</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0,145</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pStyle w:val="af8"/>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9"/>
        </w:trPr>
        <w:tc>
          <w:tcPr>
            <w:tcW w:w="1276" w:type="dxa"/>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p w:rsidR="00B32EE0" w:rsidRPr="00B3565B" w:rsidRDefault="00B32EE0" w:rsidP="00330B47">
            <w:pPr>
              <w:rPr>
                <w:rFonts w:ascii="Times New Roman" w:hAnsi="Times New Roman"/>
                <w:sz w:val="20"/>
                <w:szCs w:val="20"/>
              </w:rPr>
            </w:pPr>
            <w:r w:rsidRPr="00B3565B">
              <w:rPr>
                <w:rFonts w:ascii="Times New Roman" w:hAnsi="Times New Roman"/>
                <w:sz w:val="20"/>
                <w:szCs w:val="20"/>
              </w:rPr>
              <w:t>Шиели</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Центр района (ул. Сатпаева)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0,19</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0,156</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0,119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2,0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r>
      <w:tr w:rsidR="00B32EE0" w:rsidRPr="00B3565B" w:rsidTr="00330B47">
        <w:trPr>
          <w:trHeight w:val="256"/>
        </w:trPr>
        <w:tc>
          <w:tcPr>
            <w:tcW w:w="1276" w:type="dxa"/>
            <w:vMerge/>
            <w:tcBorders>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Рынок (ул. Даулеткерей)</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0,14</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0,144</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0,124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0,09</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b/>
                <w:sz w:val="20"/>
                <w:szCs w:val="20"/>
              </w:rPr>
            </w:pPr>
            <w:r w:rsidRPr="00B3565B">
              <w:rPr>
                <w:rFonts w:ascii="Times New Roman" w:hAnsi="Times New Roman"/>
                <w:b/>
                <w:sz w:val="20"/>
                <w:szCs w:val="20"/>
              </w:rPr>
              <w:t>1,1</w:t>
            </w:r>
          </w:p>
        </w:tc>
        <w:tc>
          <w:tcPr>
            <w:tcW w:w="703"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2,0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r>
      <w:tr w:rsidR="00B32EE0" w:rsidRPr="00B3565B" w:rsidTr="00330B47">
        <w:trPr>
          <w:trHeight w:val="273"/>
        </w:trPr>
        <w:tc>
          <w:tcPr>
            <w:tcW w:w="1276" w:type="dxa"/>
            <w:vMerge/>
            <w:tcBorders>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 xml:space="preserve"> Ж/д вокзал(ул. А. Байтурсынова)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0,14</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0,166</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0,157</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1,1</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703"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2,0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567" w:type="dxa"/>
            <w:tcBorders>
              <w:left w:val="single" w:sz="4" w:space="0" w:color="auto"/>
              <w:right w:val="single" w:sz="4" w:space="0" w:color="auto"/>
            </w:tcBorders>
            <w:shd w:val="clear" w:color="auto" w:fill="auto"/>
            <w:vAlign w:val="bottom"/>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8"/>
        </w:trPr>
        <w:tc>
          <w:tcPr>
            <w:tcW w:w="1276" w:type="dxa"/>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Сырдарья</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Центр района (ул. Конаева)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0,234</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0,5</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0,123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0,06</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0,7</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2,0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81"/>
        </w:trPr>
        <w:tc>
          <w:tcPr>
            <w:tcW w:w="1276" w:type="dxa"/>
            <w:vMerge/>
            <w:tcBorders>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Рынок (ул. Керейтбаева)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0,152</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0,229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2"/>
        </w:trPr>
        <w:tc>
          <w:tcPr>
            <w:tcW w:w="1276" w:type="dxa"/>
            <w:vMerge/>
            <w:tcBorders>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 xml:space="preserve">Ж/д вокзал (ул. Алиакбарова) </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0,135</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0,162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0,06</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0,7</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5"/>
        </w:trPr>
        <w:tc>
          <w:tcPr>
            <w:tcW w:w="1276" w:type="dxa"/>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Жалагаш</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Центр района (ул. Бухарбай батыр)</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0,192</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0,214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80"/>
        </w:trPr>
        <w:tc>
          <w:tcPr>
            <w:tcW w:w="1276" w:type="dxa"/>
            <w:vMerge/>
            <w:tcBorders>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Рынок (ул. Абая)</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0,160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0,242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1,1</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2,0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r>
      <w:tr w:rsidR="00B32EE0" w:rsidRPr="00B3565B" w:rsidTr="00330B47">
        <w:trPr>
          <w:trHeight w:val="255"/>
        </w:trPr>
        <w:tc>
          <w:tcPr>
            <w:tcW w:w="1276" w:type="dxa"/>
            <w:vMerge/>
            <w:tcBorders>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Ж/д вокзал (ул. Кыстаубаева)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0,181</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0,189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88"/>
        </w:trPr>
        <w:tc>
          <w:tcPr>
            <w:tcW w:w="1276" w:type="dxa"/>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Кармакшы</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Центр района (ул. Коркыт Ата)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0,159</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0,252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0,06</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0,7</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2,0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2,0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r>
      <w:tr w:rsidR="00B32EE0" w:rsidRPr="00B3565B" w:rsidTr="00330B47">
        <w:trPr>
          <w:trHeight w:val="263"/>
        </w:trPr>
        <w:tc>
          <w:tcPr>
            <w:tcW w:w="1276" w:type="dxa"/>
            <w:vMerge/>
            <w:tcBorders>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Рынок (ул. Кошербаева)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0,169</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0,238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2,0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2,0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r>
      <w:tr w:rsidR="00B32EE0" w:rsidRPr="00B3565B" w:rsidTr="00330B47">
        <w:trPr>
          <w:trHeight w:val="282"/>
        </w:trPr>
        <w:tc>
          <w:tcPr>
            <w:tcW w:w="1276" w:type="dxa"/>
            <w:vMerge/>
            <w:tcBorders>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Ж/д вокзал (ул. Привокзальная)</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0,201</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0,223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1"/>
        </w:trPr>
        <w:tc>
          <w:tcPr>
            <w:tcW w:w="1276" w:type="dxa"/>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Казалы</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Центр района (ул. Ауезова)</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0,197</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0,121</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1,1</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6"/>
        </w:trPr>
        <w:tc>
          <w:tcPr>
            <w:tcW w:w="1276" w:type="dxa"/>
            <w:vMerge/>
            <w:tcBorders>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Рынок (ул. Счастнов)</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0,146</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0,161</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0,06</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0,7</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79"/>
        </w:trPr>
        <w:tc>
          <w:tcPr>
            <w:tcW w:w="1276" w:type="dxa"/>
            <w:vMerge/>
            <w:tcBorders>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Ж/д вокзал (ул. Айтеке би)</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0,00</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lang w:val="kk-KZ"/>
              </w:rPr>
              <w:t>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0,00</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0,151</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0,172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2,0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56"/>
        </w:trPr>
        <w:tc>
          <w:tcPr>
            <w:tcW w:w="1276" w:type="dxa"/>
            <w:vMerge w:val="restart"/>
            <w:tcBorders>
              <w:top w:val="single" w:sz="4" w:space="0" w:color="auto"/>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Аральск</w:t>
            </w: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Центр района (ул. Абылхаир хан)</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0,182</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0,242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287"/>
        </w:trPr>
        <w:tc>
          <w:tcPr>
            <w:tcW w:w="1276" w:type="dxa"/>
            <w:vMerge/>
            <w:tcBorders>
              <w:left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Рынок (ул. Бактыбай батыр)</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0,09</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0,134</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0,3</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0,206</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0,08</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0,9</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r w:rsidR="00B32EE0" w:rsidRPr="00B3565B" w:rsidTr="00330B47">
        <w:trPr>
          <w:trHeight w:val="122"/>
        </w:trPr>
        <w:tc>
          <w:tcPr>
            <w:tcW w:w="1276" w:type="dxa"/>
            <w:vMerge/>
            <w:tcBorders>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B32EE0" w:rsidRPr="00B3565B" w:rsidRDefault="00B32EE0" w:rsidP="00330B47">
            <w:pPr>
              <w:pStyle w:val="af8"/>
              <w:rPr>
                <w:rFonts w:ascii="Times New Roman" w:hAnsi="Times New Roman"/>
                <w:sz w:val="20"/>
                <w:szCs w:val="20"/>
              </w:rPr>
            </w:pPr>
            <w:r w:rsidRPr="00B3565B">
              <w:rPr>
                <w:rFonts w:ascii="Times New Roman" w:hAnsi="Times New Roman"/>
                <w:sz w:val="20"/>
                <w:szCs w:val="20"/>
              </w:rPr>
              <w:t>Ж/д вокзал (ул. Женис 50 лет)</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0,05</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0,1</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0,243</w:t>
            </w:r>
          </w:p>
        </w:tc>
        <w:tc>
          <w:tcPr>
            <w:tcW w:w="709" w:type="dxa"/>
            <w:gridSpan w:val="2"/>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0,5</w:t>
            </w:r>
          </w:p>
        </w:tc>
        <w:tc>
          <w:tcPr>
            <w:tcW w:w="850"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0,189</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0,4</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0,07</w:t>
            </w:r>
          </w:p>
        </w:tc>
        <w:tc>
          <w:tcPr>
            <w:tcW w:w="709"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0,8</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0,06</w:t>
            </w:r>
          </w:p>
        </w:tc>
        <w:tc>
          <w:tcPr>
            <w:tcW w:w="708"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0,7</w:t>
            </w:r>
          </w:p>
        </w:tc>
        <w:tc>
          <w:tcPr>
            <w:tcW w:w="703"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15"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c>
          <w:tcPr>
            <w:tcW w:w="56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lang w:val="kk-KZ"/>
              </w:rPr>
            </w:pPr>
            <w:r w:rsidRPr="00B3565B">
              <w:rPr>
                <w:rFonts w:ascii="Times New Roman" w:hAnsi="Times New Roman"/>
                <w:sz w:val="20"/>
                <w:szCs w:val="20"/>
                <w:lang w:val="kk-KZ"/>
              </w:rPr>
              <w:t>1,0</w:t>
            </w:r>
          </w:p>
        </w:tc>
        <w:tc>
          <w:tcPr>
            <w:tcW w:w="777" w:type="dxa"/>
            <w:tcBorders>
              <w:left w:val="single" w:sz="4" w:space="0" w:color="auto"/>
              <w:right w:val="single" w:sz="4" w:space="0" w:color="auto"/>
            </w:tcBorders>
            <w:shd w:val="clear" w:color="auto" w:fill="auto"/>
          </w:tcPr>
          <w:p w:rsidR="00B32EE0" w:rsidRPr="00B3565B" w:rsidRDefault="00B32EE0" w:rsidP="00330B47">
            <w:pPr>
              <w:jc w:val="center"/>
              <w:rPr>
                <w:rFonts w:ascii="Times New Roman" w:hAnsi="Times New Roman"/>
                <w:sz w:val="20"/>
                <w:szCs w:val="20"/>
              </w:rPr>
            </w:pPr>
            <w:r w:rsidRPr="00B3565B">
              <w:rPr>
                <w:rFonts w:ascii="Times New Roman" w:hAnsi="Times New Roman"/>
                <w:sz w:val="20"/>
                <w:szCs w:val="20"/>
              </w:rPr>
              <w:t>0,2</w:t>
            </w:r>
          </w:p>
        </w:tc>
      </w:tr>
    </w:tbl>
    <w:p w:rsidR="00684ECE" w:rsidRPr="00B3565B" w:rsidRDefault="00684ECE" w:rsidP="00F62832">
      <w:pPr>
        <w:sectPr w:rsidR="00684ECE" w:rsidRPr="00B3565B" w:rsidSect="00ED313E">
          <w:footerReference w:type="even" r:id="rId102"/>
          <w:footerReference w:type="default" r:id="rId103"/>
          <w:footerReference w:type="first" r:id="rId104"/>
          <w:pgSz w:w="16838" w:h="11906" w:orient="landscape"/>
          <w:pgMar w:top="851" w:right="1134" w:bottom="1418" w:left="1134" w:header="709" w:footer="709" w:gutter="0"/>
          <w:cols w:space="708"/>
          <w:docGrid w:linePitch="360"/>
        </w:sectPr>
      </w:pPr>
      <w:r w:rsidRPr="00B3565B">
        <w:rPr>
          <w:rFonts w:ascii="Times New Roman" w:hAnsi="Times New Roman"/>
          <w:b/>
          <w:sz w:val="28"/>
          <w:szCs w:val="28"/>
        </w:rPr>
        <w:tab/>
      </w:r>
      <w:r w:rsidRPr="00B3565B">
        <w:rPr>
          <w:rFonts w:ascii="Times New Roman" w:hAnsi="Times New Roman"/>
          <w:b/>
          <w:sz w:val="28"/>
          <w:szCs w:val="28"/>
        </w:rPr>
        <w:tab/>
      </w:r>
      <w:r w:rsidRPr="00B3565B">
        <w:rPr>
          <w:rFonts w:ascii="Times New Roman" w:hAnsi="Times New Roman"/>
          <w:b/>
          <w:sz w:val="28"/>
          <w:szCs w:val="28"/>
        </w:rPr>
        <w:tab/>
      </w:r>
      <w:r w:rsidRPr="00B3565B">
        <w:rPr>
          <w:rFonts w:ascii="Times New Roman" w:hAnsi="Times New Roman"/>
          <w:b/>
          <w:sz w:val="28"/>
          <w:szCs w:val="28"/>
        </w:rPr>
        <w:tab/>
      </w:r>
      <w:r w:rsidRPr="00B3565B">
        <w:rPr>
          <w:rFonts w:ascii="Times New Roman" w:hAnsi="Times New Roman"/>
          <w:b/>
          <w:sz w:val="28"/>
          <w:szCs w:val="28"/>
        </w:rPr>
        <w:tab/>
      </w:r>
      <w:r w:rsidRPr="00B3565B">
        <w:rPr>
          <w:rFonts w:ascii="Times New Roman" w:hAnsi="Times New Roman"/>
          <w:b/>
          <w:sz w:val="28"/>
          <w:szCs w:val="28"/>
        </w:rPr>
        <w:tab/>
      </w:r>
    </w:p>
    <w:p w:rsidR="00AC65A9" w:rsidRPr="00B3565B" w:rsidRDefault="00D12F0D" w:rsidP="00F62832">
      <w:pPr>
        <w:pStyle w:val="a9"/>
        <w:spacing w:after="0"/>
        <w:ind w:left="0"/>
        <w:jc w:val="center"/>
        <w:rPr>
          <w:rFonts w:ascii="Times New Roman" w:hAnsi="Times New Roman"/>
          <w:b/>
          <w:sz w:val="28"/>
          <w:szCs w:val="28"/>
        </w:rPr>
      </w:pPr>
      <w:r w:rsidRPr="00B3565B">
        <w:rPr>
          <w:rFonts w:ascii="Times New Roman" w:hAnsi="Times New Roman"/>
          <w:b/>
          <w:sz w:val="28"/>
          <w:szCs w:val="28"/>
        </w:rPr>
        <w:lastRenderedPageBreak/>
        <w:t>10.</w:t>
      </w:r>
      <w:r w:rsidR="00AB21B1" w:rsidRPr="00B3565B">
        <w:rPr>
          <w:rFonts w:ascii="Times New Roman" w:hAnsi="Times New Roman"/>
          <w:b/>
          <w:sz w:val="28"/>
          <w:szCs w:val="28"/>
          <w:lang w:val="kk-KZ"/>
        </w:rPr>
        <w:t xml:space="preserve">5 </w:t>
      </w:r>
      <w:r w:rsidR="00DE1384" w:rsidRPr="00B3565B">
        <w:rPr>
          <w:rFonts w:ascii="Times New Roman" w:hAnsi="Times New Roman"/>
          <w:b/>
          <w:sz w:val="28"/>
          <w:szCs w:val="28"/>
        </w:rPr>
        <w:t>К</w:t>
      </w:r>
      <w:r w:rsidR="00AC65A9" w:rsidRPr="00B3565B">
        <w:rPr>
          <w:rFonts w:ascii="Times New Roman" w:hAnsi="Times New Roman"/>
          <w:b/>
          <w:sz w:val="28"/>
          <w:szCs w:val="28"/>
        </w:rPr>
        <w:t>ачество поверхностных вод на территории</w:t>
      </w:r>
    </w:p>
    <w:p w:rsidR="00AC65A9" w:rsidRPr="00B3565B" w:rsidRDefault="00AC65A9" w:rsidP="00F62832">
      <w:pPr>
        <w:pStyle w:val="a9"/>
        <w:spacing w:after="0"/>
        <w:ind w:left="0"/>
        <w:jc w:val="center"/>
        <w:rPr>
          <w:rFonts w:ascii="Times New Roman" w:hAnsi="Times New Roman"/>
          <w:b/>
          <w:sz w:val="28"/>
          <w:szCs w:val="28"/>
        </w:rPr>
      </w:pPr>
      <w:r w:rsidRPr="00B3565B">
        <w:rPr>
          <w:rFonts w:ascii="Times New Roman" w:hAnsi="Times New Roman"/>
          <w:b/>
          <w:sz w:val="28"/>
          <w:szCs w:val="28"/>
        </w:rPr>
        <w:t>Кызылординской области</w:t>
      </w:r>
    </w:p>
    <w:p w:rsidR="00AC65A9" w:rsidRPr="00B3565B" w:rsidRDefault="00AC65A9" w:rsidP="00F62832">
      <w:pPr>
        <w:ind w:firstLine="709"/>
        <w:jc w:val="both"/>
        <w:rPr>
          <w:rFonts w:ascii="Times New Roman" w:hAnsi="Times New Roman"/>
          <w:sz w:val="28"/>
          <w:szCs w:val="28"/>
        </w:rPr>
      </w:pP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Наблюдения за загрязнением поверхностных вод на территории Кызылординской области проводились на 2 водных объектах: в реке Сырдария и Аральском море.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реке </w:t>
      </w:r>
      <w:r w:rsidRPr="00B3565B">
        <w:rPr>
          <w:rFonts w:ascii="Times New Roman" w:hAnsi="Times New Roman"/>
          <w:b/>
          <w:sz w:val="28"/>
          <w:szCs w:val="28"/>
        </w:rPr>
        <w:t>Сырдария</w:t>
      </w:r>
      <w:r w:rsidRPr="00B3565B">
        <w:rPr>
          <w:rFonts w:ascii="Times New Roman" w:hAnsi="Times New Roman"/>
          <w:sz w:val="28"/>
          <w:szCs w:val="28"/>
        </w:rPr>
        <w:t xml:space="preserve"> температура воды колебалась от 18,6ºC до </w:t>
      </w:r>
      <w:r w:rsidRPr="00B3565B">
        <w:rPr>
          <w:rFonts w:ascii="Times New Roman" w:hAnsi="Times New Roman"/>
          <w:sz w:val="28"/>
          <w:szCs w:val="28"/>
          <w:lang w:val="kk-KZ"/>
        </w:rPr>
        <w:t>26,4</w:t>
      </w:r>
      <w:r w:rsidRPr="00B3565B">
        <w:rPr>
          <w:rFonts w:ascii="Times New Roman" w:hAnsi="Times New Roman"/>
          <w:sz w:val="28"/>
          <w:szCs w:val="28"/>
        </w:rPr>
        <w:t xml:space="preserve">ºC, среднее значение рН составило – 7,77 концентрация растворенного в воде кислорода в среднем составляла </w:t>
      </w:r>
      <w:r w:rsidRPr="00B3565B">
        <w:rPr>
          <w:rFonts w:ascii="Times New Roman" w:hAnsi="Times New Roman"/>
          <w:sz w:val="28"/>
          <w:szCs w:val="28"/>
          <w:lang w:val="kk-KZ"/>
        </w:rPr>
        <w:t>7,47</w:t>
      </w:r>
      <w:r w:rsidRPr="00B3565B">
        <w:rPr>
          <w:rFonts w:ascii="Times New Roman" w:hAnsi="Times New Roman"/>
          <w:sz w:val="28"/>
          <w:szCs w:val="28"/>
        </w:rPr>
        <w:t xml:space="preserve">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в среднем 1,95 мг/дм3. Превышения ПДК были зафиксированы по веществам из групп тяжелых металлов (меди – 3,0 ПДК), главных ионов (сульфаты – 4,71 ПДК</w:t>
      </w:r>
      <w:r w:rsidRPr="00B3565B">
        <w:rPr>
          <w:rFonts w:ascii="Times New Roman" w:hAnsi="Times New Roman"/>
          <w:sz w:val="28"/>
          <w:szCs w:val="28"/>
          <w:lang w:val="kk-KZ"/>
        </w:rPr>
        <w:t>, магний – 1,19 ПДК), биогенных веществ (азот нитритный – 1,7 ПДК)</w:t>
      </w:r>
      <w:r w:rsidRPr="00B3565B">
        <w:rPr>
          <w:rFonts w:ascii="Times New Roman" w:hAnsi="Times New Roman"/>
          <w:sz w:val="28"/>
          <w:szCs w:val="28"/>
        </w:rPr>
        <w:t>.</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В </w:t>
      </w:r>
      <w:r w:rsidRPr="00B3565B">
        <w:rPr>
          <w:rFonts w:ascii="Times New Roman" w:hAnsi="Times New Roman"/>
          <w:b/>
          <w:sz w:val="28"/>
          <w:szCs w:val="28"/>
        </w:rPr>
        <w:t>Аральском море</w:t>
      </w:r>
      <w:r w:rsidRPr="00B3565B">
        <w:rPr>
          <w:rFonts w:ascii="Times New Roman" w:hAnsi="Times New Roman"/>
          <w:sz w:val="28"/>
          <w:szCs w:val="28"/>
        </w:rPr>
        <w:t xml:space="preserve"> температура воды колебалась от 19ºC до </w:t>
      </w:r>
      <w:r w:rsidRPr="00B3565B">
        <w:rPr>
          <w:rFonts w:ascii="Times New Roman" w:hAnsi="Times New Roman"/>
          <w:sz w:val="28"/>
          <w:szCs w:val="28"/>
          <w:lang w:val="kk-KZ"/>
        </w:rPr>
        <w:t>26</w:t>
      </w:r>
      <w:r w:rsidRPr="00B3565B">
        <w:rPr>
          <w:rFonts w:ascii="Times New Roman" w:hAnsi="Times New Roman"/>
          <w:sz w:val="28"/>
          <w:szCs w:val="28"/>
        </w:rPr>
        <w:t>ºC, рН составило – 7,9, концентрация растворенного в воде кислорода составила 6,6 мг/дм3, БПК</w:t>
      </w:r>
      <w:r w:rsidRPr="00B3565B">
        <w:rPr>
          <w:rFonts w:ascii="Times New Roman" w:hAnsi="Times New Roman"/>
          <w:sz w:val="28"/>
          <w:szCs w:val="28"/>
          <w:vertAlign w:val="subscript"/>
        </w:rPr>
        <w:t>5</w:t>
      </w:r>
      <w:r w:rsidRPr="00B3565B">
        <w:rPr>
          <w:rFonts w:ascii="Times New Roman" w:hAnsi="Times New Roman"/>
          <w:sz w:val="28"/>
          <w:szCs w:val="28"/>
        </w:rPr>
        <w:t xml:space="preserve"> </w:t>
      </w:r>
      <w:r w:rsidRPr="00B3565B">
        <w:rPr>
          <w:rFonts w:ascii="Times New Roman" w:hAnsi="Times New Roman"/>
          <w:sz w:val="28"/>
          <w:szCs w:val="28"/>
          <w:lang w:val="kk-KZ"/>
        </w:rPr>
        <w:t>2,2</w:t>
      </w:r>
      <w:r w:rsidRPr="00B3565B">
        <w:rPr>
          <w:rFonts w:ascii="Times New Roman" w:hAnsi="Times New Roman"/>
          <w:sz w:val="28"/>
          <w:szCs w:val="28"/>
        </w:rPr>
        <w:t xml:space="preserve"> мг/дм3. Превышения ПДК были зафиксированы по веществам из групп тяжелых металлов (меди – 2,7 ПДК</w:t>
      </w:r>
      <w:r w:rsidRPr="00B3565B">
        <w:rPr>
          <w:rFonts w:ascii="Times New Roman" w:hAnsi="Times New Roman"/>
          <w:sz w:val="28"/>
          <w:szCs w:val="28"/>
          <w:lang w:val="kk-KZ"/>
        </w:rPr>
        <w:t>,</w:t>
      </w:r>
      <w:r w:rsidRPr="00B3565B">
        <w:rPr>
          <w:rFonts w:ascii="Times New Roman" w:hAnsi="Times New Roman"/>
          <w:sz w:val="28"/>
          <w:szCs w:val="28"/>
        </w:rPr>
        <w:t>), главных ионов (сульфаты – 4,7 ПДК, магний – 1,4).</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Качество воды водных объектов на территории Кызылординской области оценивается следующим образом: река Сырдария и Аральское море – соответствуют воде «умеренного уровня загрязнения».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По сравнении с </w:t>
      </w:r>
      <w:r w:rsidRPr="00B3565B">
        <w:rPr>
          <w:rFonts w:ascii="Times New Roman" w:hAnsi="Times New Roman"/>
          <w:sz w:val="28"/>
          <w:szCs w:val="28"/>
          <w:lang w:val="kk-KZ"/>
        </w:rPr>
        <w:t xml:space="preserve">2 кварталом </w:t>
      </w:r>
      <w:r w:rsidRPr="00B3565B">
        <w:rPr>
          <w:rFonts w:ascii="Times New Roman" w:hAnsi="Times New Roman"/>
          <w:sz w:val="28"/>
          <w:szCs w:val="28"/>
        </w:rPr>
        <w:t>2015 качество воды реки Сырдария и Аральского моря – существенно не изменилось.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По сравнении с </w:t>
      </w:r>
      <w:r w:rsidRPr="00B3565B">
        <w:rPr>
          <w:rFonts w:ascii="Times New Roman" w:hAnsi="Times New Roman"/>
          <w:sz w:val="28"/>
          <w:szCs w:val="28"/>
          <w:lang w:val="kk-KZ"/>
        </w:rPr>
        <w:t xml:space="preserve">3 кварталом </w:t>
      </w:r>
      <w:r w:rsidRPr="00B3565B">
        <w:rPr>
          <w:rFonts w:ascii="Times New Roman" w:hAnsi="Times New Roman"/>
          <w:sz w:val="28"/>
          <w:szCs w:val="28"/>
        </w:rPr>
        <w:t>2014 качество воды реки Сырдария и Аральского моря – существенно не изменилось.</w:t>
      </w:r>
    </w:p>
    <w:p w:rsidR="001472E8" w:rsidRPr="00B3565B" w:rsidRDefault="001472E8" w:rsidP="001472E8">
      <w:pPr>
        <w:ind w:firstLine="709"/>
        <w:jc w:val="both"/>
        <w:rPr>
          <w:rFonts w:ascii="Times New Roman" w:hAnsi="Times New Roman"/>
          <w:sz w:val="28"/>
          <w:szCs w:val="28"/>
        </w:rPr>
      </w:pPr>
    </w:p>
    <w:p w:rsidR="001472E8" w:rsidRPr="00B3565B" w:rsidRDefault="001472E8" w:rsidP="001472E8">
      <w:pPr>
        <w:ind w:firstLine="709"/>
        <w:jc w:val="both"/>
        <w:rPr>
          <w:rFonts w:ascii="Times New Roman" w:hAnsi="Times New Roman"/>
          <w:sz w:val="28"/>
          <w:szCs w:val="28"/>
        </w:rPr>
      </w:pPr>
      <w:r w:rsidRPr="00B3565B">
        <w:rPr>
          <w:rFonts w:ascii="Times New Roman" w:hAnsi="Times New Roman"/>
          <w:noProof/>
          <w:sz w:val="28"/>
          <w:szCs w:val="28"/>
          <w:lang w:eastAsia="ru-RU" w:bidi="ar-SA"/>
        </w:rPr>
        <w:drawing>
          <wp:inline distT="0" distB="0" distL="0" distR="0">
            <wp:extent cx="4773930" cy="3381375"/>
            <wp:effectExtent l="19050" t="0" r="7620" b="0"/>
            <wp:docPr id="106" name="Рисунок 56" descr="Кызылординская обл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ызылординская обл 3кв 2015"/>
                    <pic:cNvPicPr>
                      <a:picLocks noChangeAspect="1" noChangeArrowheads="1"/>
                    </pic:cNvPicPr>
                  </pic:nvPicPr>
                  <pic:blipFill>
                    <a:blip r:embed="rId105" cstate="print"/>
                    <a:srcRect/>
                    <a:stretch>
                      <a:fillRect/>
                    </a:stretch>
                  </pic:blipFill>
                  <pic:spPr bwMode="auto">
                    <a:xfrm>
                      <a:off x="0" y="0"/>
                      <a:ext cx="4773930" cy="3381375"/>
                    </a:xfrm>
                    <a:prstGeom prst="rect">
                      <a:avLst/>
                    </a:prstGeom>
                    <a:noFill/>
                    <a:ln w="9525">
                      <a:noFill/>
                      <a:miter lim="800000"/>
                      <a:headEnd/>
                      <a:tailEnd/>
                    </a:ln>
                  </pic:spPr>
                </pic:pic>
              </a:graphicData>
            </a:graphic>
          </wp:inline>
        </w:drawing>
      </w:r>
    </w:p>
    <w:p w:rsidR="001472E8" w:rsidRPr="00B3565B" w:rsidRDefault="001472E8" w:rsidP="001472E8">
      <w:pPr>
        <w:jc w:val="both"/>
        <w:rPr>
          <w:rFonts w:ascii="Times New Roman" w:hAnsi="Times New Roman"/>
          <w:b/>
        </w:rPr>
      </w:pPr>
      <w:r w:rsidRPr="00B3565B">
        <w:rPr>
          <w:rFonts w:ascii="Times New Roman" w:hAnsi="Times New Roman"/>
          <w:b/>
        </w:rPr>
        <w:t>10.</w:t>
      </w:r>
      <w:r w:rsidR="00B12A6C" w:rsidRPr="00B3565B">
        <w:rPr>
          <w:rFonts w:ascii="Times New Roman" w:hAnsi="Times New Roman"/>
          <w:b/>
        </w:rPr>
        <w:t>5</w:t>
      </w:r>
      <w:r w:rsidRPr="00B3565B">
        <w:rPr>
          <w:rFonts w:ascii="Times New Roman" w:hAnsi="Times New Roman"/>
          <w:b/>
          <w:lang w:val="kk-KZ"/>
        </w:rPr>
        <w:t xml:space="preserve"> </w:t>
      </w:r>
      <w:r w:rsidRPr="00B3565B">
        <w:rPr>
          <w:rFonts w:ascii="Times New Roman" w:hAnsi="Times New Roman"/>
          <w:b/>
        </w:rPr>
        <w:t xml:space="preserve"> Характеристика качества поверхностных вод Кызылординской области</w:t>
      </w:r>
    </w:p>
    <w:p w:rsidR="001472E8" w:rsidRPr="00B3565B" w:rsidRDefault="001472E8" w:rsidP="00F62832">
      <w:pPr>
        <w:autoSpaceDE w:val="0"/>
        <w:autoSpaceDN w:val="0"/>
        <w:adjustRightInd w:val="0"/>
        <w:ind w:left="851"/>
        <w:jc w:val="center"/>
        <w:rPr>
          <w:rFonts w:ascii="Times New Roman" w:hAnsi="Times New Roman"/>
          <w:b/>
          <w:sz w:val="28"/>
          <w:szCs w:val="28"/>
        </w:rPr>
      </w:pPr>
    </w:p>
    <w:p w:rsidR="001472E8" w:rsidRPr="00B3565B" w:rsidRDefault="001472E8" w:rsidP="00F62832">
      <w:pPr>
        <w:autoSpaceDE w:val="0"/>
        <w:autoSpaceDN w:val="0"/>
        <w:adjustRightInd w:val="0"/>
        <w:ind w:left="851"/>
        <w:jc w:val="center"/>
        <w:rPr>
          <w:rFonts w:ascii="Times New Roman" w:hAnsi="Times New Roman"/>
          <w:b/>
          <w:sz w:val="28"/>
          <w:szCs w:val="28"/>
        </w:rPr>
      </w:pPr>
    </w:p>
    <w:p w:rsidR="00280874" w:rsidRPr="00B3565B" w:rsidRDefault="00AB21B1" w:rsidP="00F62832">
      <w:pPr>
        <w:autoSpaceDE w:val="0"/>
        <w:autoSpaceDN w:val="0"/>
        <w:adjustRightInd w:val="0"/>
        <w:ind w:left="851"/>
        <w:jc w:val="center"/>
        <w:rPr>
          <w:rFonts w:ascii="Times New Roman" w:hAnsi="Times New Roman"/>
          <w:b/>
          <w:sz w:val="28"/>
          <w:szCs w:val="28"/>
        </w:rPr>
      </w:pPr>
      <w:r w:rsidRPr="00B3565B">
        <w:rPr>
          <w:rFonts w:ascii="Times New Roman" w:hAnsi="Times New Roman"/>
          <w:b/>
          <w:sz w:val="28"/>
          <w:szCs w:val="28"/>
        </w:rPr>
        <w:lastRenderedPageBreak/>
        <w:t>10.6</w:t>
      </w:r>
      <w:r w:rsidR="00BB60E9" w:rsidRPr="00B3565B">
        <w:rPr>
          <w:rFonts w:ascii="Times New Roman" w:hAnsi="Times New Roman"/>
          <w:b/>
          <w:sz w:val="28"/>
          <w:szCs w:val="28"/>
        </w:rPr>
        <w:t xml:space="preserve"> </w:t>
      </w:r>
      <w:r w:rsidR="006F4917" w:rsidRPr="00B3565B">
        <w:rPr>
          <w:rFonts w:ascii="Times New Roman" w:hAnsi="Times New Roman"/>
          <w:b/>
          <w:sz w:val="28"/>
          <w:szCs w:val="28"/>
        </w:rPr>
        <w:t xml:space="preserve">Качество водыхозяйственно-питьевого и </w:t>
      </w:r>
    </w:p>
    <w:p w:rsidR="006F4917" w:rsidRPr="00B3565B" w:rsidRDefault="006F4917" w:rsidP="00F62832">
      <w:pPr>
        <w:autoSpaceDE w:val="0"/>
        <w:autoSpaceDN w:val="0"/>
        <w:adjustRightInd w:val="0"/>
        <w:ind w:left="525"/>
        <w:jc w:val="center"/>
        <w:rPr>
          <w:rFonts w:ascii="Times New Roman" w:hAnsi="Times New Roman"/>
          <w:b/>
          <w:sz w:val="28"/>
          <w:szCs w:val="28"/>
        </w:rPr>
      </w:pPr>
      <w:r w:rsidRPr="00B3565B">
        <w:rPr>
          <w:rFonts w:ascii="Times New Roman" w:hAnsi="Times New Roman"/>
          <w:b/>
          <w:sz w:val="28"/>
          <w:szCs w:val="28"/>
        </w:rPr>
        <w:t>культурно-бытового водопользования</w:t>
      </w:r>
      <w:r w:rsidR="00C95289" w:rsidRPr="00B3565B">
        <w:rPr>
          <w:rFonts w:ascii="Times New Roman" w:hAnsi="Times New Roman"/>
          <w:b/>
          <w:sz w:val="28"/>
          <w:szCs w:val="28"/>
        </w:rPr>
        <w:t xml:space="preserve"> города Кызылорда</w:t>
      </w:r>
      <w:r w:rsidR="00C31E0D" w:rsidRPr="00B3565B">
        <w:rPr>
          <w:rFonts w:ascii="Times New Roman" w:hAnsi="Times New Roman"/>
          <w:b/>
          <w:sz w:val="28"/>
          <w:szCs w:val="28"/>
        </w:rPr>
        <w:t xml:space="preserve"> и Кызылординской области</w:t>
      </w:r>
    </w:p>
    <w:p w:rsidR="00D6605F" w:rsidRPr="00B3565B" w:rsidRDefault="00D6605F" w:rsidP="00F62832">
      <w:pPr>
        <w:autoSpaceDE w:val="0"/>
        <w:autoSpaceDN w:val="0"/>
        <w:adjustRightInd w:val="0"/>
        <w:ind w:left="360"/>
        <w:jc w:val="both"/>
        <w:rPr>
          <w:rFonts w:ascii="Times New Roman" w:hAnsi="Times New Roman"/>
          <w:sz w:val="28"/>
          <w:szCs w:val="28"/>
        </w:rPr>
      </w:pPr>
    </w:p>
    <w:p w:rsidR="003A196F" w:rsidRPr="00B3565B" w:rsidRDefault="003A196F" w:rsidP="00F62832">
      <w:pPr>
        <w:pStyle w:val="af3"/>
        <w:spacing w:before="0" w:after="0"/>
        <w:ind w:firstLine="720"/>
        <w:jc w:val="both"/>
        <w:rPr>
          <w:rFonts w:ascii="Times New Roman" w:hAnsi="Times New Roman"/>
          <w:b w:val="0"/>
          <w:sz w:val="28"/>
          <w:szCs w:val="28"/>
        </w:rPr>
      </w:pPr>
      <w:r w:rsidRPr="00B3565B">
        <w:rPr>
          <w:rFonts w:ascii="Times New Roman" w:hAnsi="Times New Roman"/>
          <w:b w:val="0"/>
          <w:sz w:val="28"/>
          <w:szCs w:val="28"/>
        </w:rPr>
        <w:t>Отбор проб воды для химического анализа по хозяйственно-питьевой категории водопользования производится с городского водозабора - водопроводной воды (перед поступлением в распределительную сеть), с открытого водоема (вода, поступающая из реки Сырдарья до очистки и фильтрации), с подземных источников – глубинных скважин (скважина - водозабор 100-120 м).</w:t>
      </w:r>
    </w:p>
    <w:p w:rsidR="00805FB7" w:rsidRPr="00B3565B" w:rsidRDefault="00500DCD" w:rsidP="00F62832">
      <w:pPr>
        <w:autoSpaceDE w:val="0"/>
        <w:autoSpaceDN w:val="0"/>
        <w:adjustRightInd w:val="0"/>
        <w:ind w:firstLine="720"/>
        <w:jc w:val="both"/>
        <w:rPr>
          <w:rFonts w:ascii="Times New Roman" w:hAnsi="Times New Roman"/>
          <w:bCs/>
          <w:kern w:val="28"/>
          <w:sz w:val="28"/>
          <w:szCs w:val="28"/>
        </w:rPr>
      </w:pPr>
      <w:r w:rsidRPr="00B3565B">
        <w:rPr>
          <w:rFonts w:ascii="Times New Roman" w:hAnsi="Times New Roman"/>
          <w:bCs/>
          <w:kern w:val="28"/>
          <w:sz w:val="28"/>
          <w:szCs w:val="28"/>
        </w:rPr>
        <w:t>Основными критериями качества проб воды из городского и районных водозаборов, глубинных скважин и децентрализованных источников являются значения ПДК вредных веществ в воде водных объектов хозяйственно-питьевого и культурно-бытового водопользования, д</w:t>
      </w:r>
      <w:r w:rsidR="00D73592" w:rsidRPr="00B3565B">
        <w:rPr>
          <w:rFonts w:ascii="Times New Roman" w:hAnsi="Times New Roman"/>
          <w:bCs/>
          <w:kern w:val="28"/>
          <w:sz w:val="28"/>
          <w:szCs w:val="28"/>
        </w:rPr>
        <w:t xml:space="preserve">ля водопровода - гигиенические </w:t>
      </w:r>
      <w:r w:rsidRPr="00B3565B">
        <w:rPr>
          <w:rFonts w:ascii="Times New Roman" w:hAnsi="Times New Roman"/>
          <w:bCs/>
          <w:kern w:val="28"/>
          <w:sz w:val="28"/>
          <w:szCs w:val="28"/>
        </w:rPr>
        <w:t>нормативы содержания вредных веществ в питьевой воде.</w:t>
      </w:r>
    </w:p>
    <w:p w:rsidR="00B32EE0" w:rsidRPr="00B3565B" w:rsidRDefault="00B32EE0" w:rsidP="00B32EE0">
      <w:pPr>
        <w:shd w:val="clear" w:color="auto" w:fill="FFFFFF"/>
        <w:ind w:firstLine="708"/>
        <w:jc w:val="both"/>
        <w:rPr>
          <w:rFonts w:ascii="Times New Roman" w:hAnsi="Times New Roman"/>
          <w:sz w:val="28"/>
          <w:szCs w:val="28"/>
        </w:rPr>
      </w:pPr>
      <w:r w:rsidRPr="00B3565B">
        <w:rPr>
          <w:rFonts w:ascii="Times New Roman" w:hAnsi="Times New Roman"/>
          <w:sz w:val="28"/>
          <w:szCs w:val="28"/>
        </w:rPr>
        <w:t xml:space="preserve">В 3 квартале 2015 году по городу Кызылорда наиболее низкого качества питьевая вода наблюдалась в открытых водоемах. В открытых водоемах:  мутность – 1,3 ПДК, сульфаты – 1,2 ПДК, сухой остаток – 1,1 ПДК, магний – 1,1 ПДК, цветность – 3,0 ПДК. </w:t>
      </w:r>
    </w:p>
    <w:p w:rsidR="00B32EE0" w:rsidRPr="00B3565B" w:rsidRDefault="00B32EE0" w:rsidP="00B32EE0">
      <w:pPr>
        <w:shd w:val="clear" w:color="auto" w:fill="FFFFFF"/>
        <w:ind w:firstLine="720"/>
        <w:jc w:val="both"/>
        <w:rPr>
          <w:rFonts w:ascii="Times New Roman" w:hAnsi="Times New Roman"/>
          <w:sz w:val="28"/>
          <w:szCs w:val="28"/>
        </w:rPr>
      </w:pPr>
      <w:r w:rsidRPr="00B3565B">
        <w:rPr>
          <w:rFonts w:ascii="Times New Roman" w:hAnsi="Times New Roman"/>
          <w:sz w:val="28"/>
          <w:szCs w:val="28"/>
        </w:rPr>
        <w:t>В глубинных скважинах превышения наблюдаются по следующим ингредиентам: цветность – 1,6 ПДК.</w:t>
      </w:r>
    </w:p>
    <w:p w:rsidR="00B32EE0" w:rsidRPr="00B3565B" w:rsidRDefault="00B32EE0" w:rsidP="00B32EE0">
      <w:pPr>
        <w:shd w:val="clear" w:color="auto" w:fill="FFFFFF"/>
        <w:ind w:firstLine="708"/>
        <w:jc w:val="both"/>
        <w:rPr>
          <w:rFonts w:ascii="Times New Roman" w:hAnsi="Times New Roman"/>
          <w:sz w:val="28"/>
          <w:szCs w:val="28"/>
        </w:rPr>
      </w:pPr>
      <w:r w:rsidRPr="00B3565B">
        <w:rPr>
          <w:rFonts w:ascii="Times New Roman" w:hAnsi="Times New Roman"/>
          <w:sz w:val="28"/>
          <w:szCs w:val="28"/>
        </w:rPr>
        <w:t xml:space="preserve">Качество питьевой воды в водопроводной сети: цветность – 1,7 ПДК, сульфаты – 1,2 ПДК. </w:t>
      </w:r>
    </w:p>
    <w:p w:rsidR="00B32EE0" w:rsidRPr="00B3565B" w:rsidRDefault="00B32EE0" w:rsidP="00B32EE0">
      <w:pPr>
        <w:shd w:val="clear" w:color="auto" w:fill="FFFFFF"/>
        <w:ind w:firstLine="708"/>
        <w:jc w:val="both"/>
        <w:rPr>
          <w:rFonts w:ascii="Times New Roman" w:hAnsi="Times New Roman"/>
          <w:sz w:val="28"/>
          <w:szCs w:val="28"/>
        </w:rPr>
      </w:pPr>
      <w:r w:rsidRPr="00B3565B">
        <w:rPr>
          <w:rFonts w:ascii="Times New Roman" w:hAnsi="Times New Roman"/>
          <w:sz w:val="28"/>
          <w:szCs w:val="28"/>
        </w:rPr>
        <w:t xml:space="preserve">По г. Кызылорда в 3 квартале 2015 года по сравнению с 3 кварталом 2014 года, значительных  изменении не наблюдалось (табл.2.1). </w:t>
      </w:r>
    </w:p>
    <w:p w:rsidR="00B32EE0" w:rsidRPr="00B3565B" w:rsidRDefault="00B32EE0" w:rsidP="00B32EE0">
      <w:pPr>
        <w:shd w:val="clear" w:color="auto" w:fill="FFFFFF"/>
        <w:tabs>
          <w:tab w:val="left" w:pos="720"/>
        </w:tabs>
        <w:ind w:firstLine="540"/>
        <w:jc w:val="both"/>
        <w:rPr>
          <w:rFonts w:ascii="Times New Roman" w:hAnsi="Times New Roman"/>
          <w:sz w:val="28"/>
          <w:szCs w:val="28"/>
        </w:rPr>
      </w:pPr>
      <w:r w:rsidRPr="00B3565B">
        <w:rPr>
          <w:rFonts w:ascii="Times New Roman" w:hAnsi="Times New Roman"/>
          <w:sz w:val="28"/>
          <w:szCs w:val="28"/>
        </w:rPr>
        <w:tab/>
        <w:t>По Кызылординской области основными загрязняющими веществами питьевой воды являются - цветность, мутность, жесткость, сульфаты, сухой остаток, магний.</w:t>
      </w:r>
    </w:p>
    <w:p w:rsidR="00B32EE0" w:rsidRPr="00B3565B" w:rsidRDefault="00B32EE0" w:rsidP="00B32EE0">
      <w:pPr>
        <w:shd w:val="clear" w:color="auto" w:fill="FFFFFF"/>
        <w:ind w:firstLine="720"/>
        <w:jc w:val="both"/>
        <w:rPr>
          <w:rFonts w:ascii="Times New Roman" w:hAnsi="Times New Roman"/>
          <w:sz w:val="28"/>
          <w:szCs w:val="28"/>
        </w:rPr>
      </w:pPr>
      <w:r w:rsidRPr="00B3565B">
        <w:rPr>
          <w:rFonts w:ascii="Times New Roman" w:hAnsi="Times New Roman"/>
          <w:sz w:val="28"/>
          <w:szCs w:val="28"/>
        </w:rPr>
        <w:t xml:space="preserve">Превышения ПДК в открытых водоемах по области наблюдается по следующим ингредиентам: мутность 1,1-1,7 ПДК; цветность 1,2–2,8 ПДК; сухой остаток 1,0–1,3 ПДК; сульфаты 1,0–1,2 ПДК, жесткость 1,0 ПДК; магний 1,1-1,5 ПДК. </w:t>
      </w:r>
    </w:p>
    <w:p w:rsidR="00B32EE0" w:rsidRPr="00B3565B" w:rsidRDefault="00B32EE0" w:rsidP="00B32EE0">
      <w:pPr>
        <w:shd w:val="clear" w:color="auto" w:fill="FFFFFF"/>
        <w:ind w:firstLine="720"/>
        <w:jc w:val="both"/>
        <w:rPr>
          <w:rFonts w:ascii="Times New Roman" w:hAnsi="Times New Roman"/>
          <w:sz w:val="28"/>
          <w:szCs w:val="28"/>
        </w:rPr>
      </w:pPr>
      <w:r w:rsidRPr="00B3565B">
        <w:rPr>
          <w:rFonts w:ascii="Times New Roman" w:hAnsi="Times New Roman"/>
          <w:sz w:val="28"/>
          <w:szCs w:val="28"/>
        </w:rPr>
        <w:t>Водопроводная вода по всей территории области имеет превышения по цветности 1,1-1,4 ПДК, сульфатов 1,1</w:t>
      </w:r>
      <w:r w:rsidRPr="00B3565B">
        <w:rPr>
          <w:rFonts w:ascii="Times New Roman" w:hAnsi="Times New Roman"/>
          <w:sz w:val="28"/>
          <w:szCs w:val="28"/>
          <w:lang w:val="kk-KZ"/>
        </w:rPr>
        <w:t>-1,2</w:t>
      </w:r>
      <w:r w:rsidRPr="00B3565B">
        <w:rPr>
          <w:rFonts w:ascii="Times New Roman" w:hAnsi="Times New Roman"/>
          <w:sz w:val="28"/>
          <w:szCs w:val="28"/>
        </w:rPr>
        <w:t xml:space="preserve"> ПДК, сухого остатка 1,0 ПДК, магнию 1,1 ПДК.</w:t>
      </w:r>
    </w:p>
    <w:p w:rsidR="00B32EE0" w:rsidRPr="00B3565B" w:rsidRDefault="00B32EE0" w:rsidP="00B32EE0">
      <w:pPr>
        <w:shd w:val="clear" w:color="auto" w:fill="FFFFFF"/>
        <w:ind w:firstLine="720"/>
        <w:jc w:val="both"/>
        <w:rPr>
          <w:rFonts w:ascii="Times New Roman" w:hAnsi="Times New Roman"/>
          <w:sz w:val="28"/>
          <w:szCs w:val="28"/>
        </w:rPr>
      </w:pPr>
      <w:r w:rsidRPr="00B3565B">
        <w:rPr>
          <w:rFonts w:ascii="Times New Roman" w:hAnsi="Times New Roman"/>
          <w:sz w:val="28"/>
          <w:szCs w:val="28"/>
        </w:rPr>
        <w:t xml:space="preserve"> В глубинных скважинах превышения наблюдаются по следующим ингредиентам: </w:t>
      </w:r>
      <w:r w:rsidRPr="00B3565B">
        <w:rPr>
          <w:rFonts w:ascii="Times New Roman" w:hAnsi="Times New Roman"/>
          <w:sz w:val="28"/>
          <w:szCs w:val="28"/>
          <w:lang w:val="kk-KZ"/>
        </w:rPr>
        <w:t>сульфаты</w:t>
      </w:r>
      <w:r w:rsidRPr="00B3565B">
        <w:rPr>
          <w:rFonts w:ascii="Times New Roman" w:hAnsi="Times New Roman"/>
          <w:sz w:val="28"/>
          <w:szCs w:val="28"/>
        </w:rPr>
        <w:t xml:space="preserve"> – 1,</w:t>
      </w:r>
      <w:r w:rsidRPr="00B3565B">
        <w:rPr>
          <w:rFonts w:ascii="Times New Roman" w:hAnsi="Times New Roman"/>
          <w:sz w:val="28"/>
          <w:szCs w:val="28"/>
          <w:lang w:val="kk-KZ"/>
        </w:rPr>
        <w:t>0-1,1</w:t>
      </w:r>
      <w:r w:rsidRPr="00B3565B">
        <w:rPr>
          <w:rFonts w:ascii="Times New Roman" w:hAnsi="Times New Roman"/>
          <w:sz w:val="28"/>
          <w:szCs w:val="28"/>
        </w:rPr>
        <w:t xml:space="preserve"> ПДК.</w:t>
      </w:r>
    </w:p>
    <w:p w:rsidR="00CE4C92" w:rsidRPr="00B3565B" w:rsidRDefault="00B32EE0" w:rsidP="00B32EE0">
      <w:pPr>
        <w:ind w:firstLine="720"/>
        <w:jc w:val="both"/>
        <w:rPr>
          <w:rFonts w:ascii="Times New Roman" w:hAnsi="Times New Roman"/>
          <w:sz w:val="28"/>
          <w:szCs w:val="28"/>
        </w:rPr>
      </w:pPr>
      <w:r w:rsidRPr="00B3565B">
        <w:rPr>
          <w:rFonts w:ascii="Times New Roman" w:hAnsi="Times New Roman"/>
          <w:sz w:val="28"/>
          <w:szCs w:val="28"/>
        </w:rPr>
        <w:t>Превышения ПДК в децентрализованных источниках по области наблюдается по следующим ингредиентам: цветности 1,0-1,4 ПДК, мутности 1,0-1,9 ПДК, сульфатов 1,0-1,3 ПДК, сухого остатка 1,</w:t>
      </w:r>
      <w:r w:rsidRPr="00B3565B">
        <w:rPr>
          <w:rFonts w:ascii="Times New Roman" w:hAnsi="Times New Roman"/>
          <w:sz w:val="28"/>
          <w:szCs w:val="28"/>
          <w:lang w:val="kk-KZ"/>
        </w:rPr>
        <w:t>0</w:t>
      </w:r>
      <w:r w:rsidRPr="00B3565B">
        <w:rPr>
          <w:rFonts w:ascii="Times New Roman" w:hAnsi="Times New Roman"/>
          <w:sz w:val="28"/>
          <w:szCs w:val="28"/>
        </w:rPr>
        <w:t>-1,3 ПДК, жесткость – 1,0</w:t>
      </w:r>
      <w:r w:rsidRPr="00B3565B">
        <w:rPr>
          <w:rFonts w:ascii="Times New Roman" w:hAnsi="Times New Roman"/>
          <w:sz w:val="28"/>
          <w:szCs w:val="28"/>
          <w:lang w:val="kk-KZ"/>
        </w:rPr>
        <w:t>-1,1</w:t>
      </w:r>
      <w:r w:rsidRPr="00B3565B">
        <w:rPr>
          <w:rFonts w:ascii="Times New Roman" w:hAnsi="Times New Roman"/>
          <w:sz w:val="28"/>
          <w:szCs w:val="28"/>
        </w:rPr>
        <w:t xml:space="preserve"> ПДК, магнию 1,2-1,5 ПДК</w:t>
      </w:r>
      <w:r w:rsidR="00CE4C92" w:rsidRPr="00B3565B">
        <w:rPr>
          <w:rFonts w:ascii="Times New Roman" w:hAnsi="Times New Roman"/>
          <w:sz w:val="28"/>
          <w:szCs w:val="28"/>
        </w:rPr>
        <w:t>.</w:t>
      </w:r>
    </w:p>
    <w:p w:rsidR="00C31E0D" w:rsidRPr="00B3565B" w:rsidRDefault="00C31E0D" w:rsidP="00F62832">
      <w:pPr>
        <w:ind w:firstLine="540"/>
        <w:jc w:val="both"/>
        <w:rPr>
          <w:rFonts w:ascii="Times New Roman" w:hAnsi="Times New Roman"/>
          <w:sz w:val="28"/>
          <w:szCs w:val="28"/>
        </w:rPr>
      </w:pPr>
    </w:p>
    <w:p w:rsidR="00F016D5" w:rsidRPr="00B3565B" w:rsidRDefault="00F016D5" w:rsidP="00F62832">
      <w:pPr>
        <w:ind w:firstLine="540"/>
        <w:jc w:val="both"/>
        <w:rPr>
          <w:rFonts w:ascii="Times New Roman" w:hAnsi="Times New Roman"/>
          <w:sz w:val="28"/>
          <w:szCs w:val="28"/>
        </w:rPr>
      </w:pPr>
    </w:p>
    <w:p w:rsidR="00F016D5" w:rsidRPr="00B3565B" w:rsidRDefault="00F016D5" w:rsidP="00F62832">
      <w:pPr>
        <w:ind w:firstLine="540"/>
        <w:jc w:val="both"/>
        <w:rPr>
          <w:rFonts w:ascii="Times New Roman" w:hAnsi="Times New Roman"/>
          <w:sz w:val="28"/>
          <w:szCs w:val="28"/>
        </w:rPr>
      </w:pPr>
    </w:p>
    <w:p w:rsidR="00314959" w:rsidRPr="00B3565B" w:rsidRDefault="00226EBB" w:rsidP="00F62832">
      <w:pPr>
        <w:ind w:left="851"/>
        <w:jc w:val="center"/>
        <w:rPr>
          <w:rFonts w:ascii="Times New Roman" w:hAnsi="Times New Roman"/>
          <w:b/>
          <w:sz w:val="28"/>
          <w:szCs w:val="28"/>
        </w:rPr>
      </w:pPr>
      <w:r w:rsidRPr="00B3565B">
        <w:rPr>
          <w:rFonts w:ascii="Times New Roman" w:hAnsi="Times New Roman"/>
          <w:b/>
          <w:sz w:val="28"/>
          <w:szCs w:val="28"/>
        </w:rPr>
        <w:lastRenderedPageBreak/>
        <w:t>10.</w:t>
      </w:r>
      <w:r w:rsidR="00AB21B1" w:rsidRPr="00B3565B">
        <w:rPr>
          <w:rFonts w:ascii="Times New Roman" w:hAnsi="Times New Roman"/>
          <w:b/>
          <w:sz w:val="28"/>
          <w:szCs w:val="28"/>
          <w:lang w:val="kk-KZ"/>
        </w:rPr>
        <w:t>7</w:t>
      </w:r>
      <w:r w:rsidR="007A69E7" w:rsidRPr="00B3565B">
        <w:rPr>
          <w:rFonts w:ascii="Times New Roman" w:hAnsi="Times New Roman"/>
          <w:b/>
          <w:sz w:val="28"/>
          <w:szCs w:val="28"/>
          <w:lang w:val="kk-KZ"/>
        </w:rPr>
        <w:t xml:space="preserve"> </w:t>
      </w:r>
      <w:r w:rsidR="00F27B4E" w:rsidRPr="00B3565B">
        <w:rPr>
          <w:rFonts w:ascii="Times New Roman" w:hAnsi="Times New Roman"/>
          <w:b/>
          <w:sz w:val="28"/>
          <w:szCs w:val="28"/>
        </w:rPr>
        <w:t>Радиационный гамма-фон Кызылординской области</w:t>
      </w:r>
      <w:r w:rsidR="00314959" w:rsidRPr="00B3565B">
        <w:rPr>
          <w:rFonts w:ascii="Times New Roman" w:hAnsi="Times New Roman"/>
          <w:b/>
          <w:sz w:val="28"/>
          <w:szCs w:val="28"/>
        </w:rPr>
        <w:t>.</w:t>
      </w:r>
    </w:p>
    <w:p w:rsidR="00314959" w:rsidRPr="00B3565B" w:rsidRDefault="00314959" w:rsidP="00F62832">
      <w:pPr>
        <w:jc w:val="both"/>
        <w:rPr>
          <w:rFonts w:ascii="Times New Roman" w:hAnsi="Times New Roman"/>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w:t>
      </w:r>
      <w:r w:rsidR="008C2597" w:rsidRPr="00B3565B">
        <w:rPr>
          <w:rFonts w:ascii="Times New Roman" w:hAnsi="Times New Roman"/>
          <w:sz w:val="28"/>
          <w:szCs w:val="28"/>
        </w:rPr>
        <w:t>ти осуществлялись ежедневно на 3</w:t>
      </w:r>
      <w:r w:rsidRPr="00B3565B">
        <w:rPr>
          <w:rFonts w:ascii="Times New Roman" w:hAnsi="Times New Roman"/>
          <w:sz w:val="28"/>
          <w:szCs w:val="28"/>
        </w:rPr>
        <w:t>-х метеорологической станции (Кызылорда, Аральск, Ши</w:t>
      </w:r>
      <w:r w:rsidR="006C0024" w:rsidRPr="00B3565B">
        <w:rPr>
          <w:rFonts w:ascii="Times New Roman" w:hAnsi="Times New Roman"/>
          <w:sz w:val="28"/>
          <w:szCs w:val="28"/>
        </w:rPr>
        <w:t>е</w:t>
      </w:r>
      <w:r w:rsidRPr="00B3565B">
        <w:rPr>
          <w:rFonts w:ascii="Times New Roman" w:hAnsi="Times New Roman"/>
          <w:sz w:val="28"/>
          <w:szCs w:val="28"/>
        </w:rPr>
        <w:t xml:space="preserve">ли) </w:t>
      </w:r>
      <w:r w:rsidR="000E7480" w:rsidRPr="00B3565B">
        <w:rPr>
          <w:rFonts w:ascii="Times New Roman" w:hAnsi="Times New Roman"/>
          <w:sz w:val="28"/>
          <w:szCs w:val="28"/>
        </w:rPr>
        <w:t xml:space="preserve">и </w:t>
      </w:r>
      <w:r w:rsidR="000E7480" w:rsidRPr="00B3565B">
        <w:rPr>
          <w:rFonts w:ascii="Times New Roman" w:hAnsi="Times New Roman"/>
          <w:sz w:val="28"/>
          <w:szCs w:val="28"/>
          <w:lang w:val="kk-KZ"/>
        </w:rPr>
        <w:t xml:space="preserve">на </w:t>
      </w:r>
      <w:r w:rsidR="008C2597" w:rsidRPr="00B3565B">
        <w:rPr>
          <w:rFonts w:ascii="Times New Roman" w:hAnsi="Times New Roman"/>
          <w:sz w:val="28"/>
          <w:szCs w:val="28"/>
          <w:lang w:val="kk-KZ"/>
        </w:rPr>
        <w:t>2</w:t>
      </w:r>
      <w:r w:rsidR="00E126A3" w:rsidRPr="00B3565B">
        <w:rPr>
          <w:rFonts w:ascii="Times New Roman" w:hAnsi="Times New Roman"/>
          <w:sz w:val="28"/>
          <w:szCs w:val="28"/>
          <w:lang w:val="kk-KZ"/>
        </w:rPr>
        <w:t>-х</w:t>
      </w:r>
      <w:r w:rsidR="007A69E7" w:rsidRPr="00B3565B">
        <w:rPr>
          <w:rFonts w:ascii="Times New Roman" w:hAnsi="Times New Roman"/>
          <w:sz w:val="28"/>
          <w:szCs w:val="28"/>
          <w:lang w:val="kk-KZ"/>
        </w:rPr>
        <w:t xml:space="preserve"> </w:t>
      </w:r>
      <w:r w:rsidR="000E7480" w:rsidRPr="00B3565B">
        <w:rPr>
          <w:rStyle w:val="FontStyle204"/>
          <w:sz w:val="28"/>
          <w:szCs w:val="28"/>
        </w:rPr>
        <w:t>автоматическ</w:t>
      </w:r>
      <w:r w:rsidR="00E126A3" w:rsidRPr="00B3565B">
        <w:rPr>
          <w:rStyle w:val="FontStyle204"/>
          <w:sz w:val="28"/>
          <w:szCs w:val="28"/>
          <w:lang w:val="kk-KZ"/>
        </w:rPr>
        <w:t>их</w:t>
      </w:r>
      <w:r w:rsidR="000E7480" w:rsidRPr="00B3565B">
        <w:rPr>
          <w:rStyle w:val="FontStyle204"/>
          <w:sz w:val="28"/>
          <w:szCs w:val="28"/>
        </w:rPr>
        <w:t xml:space="preserve"> пост</w:t>
      </w:r>
      <w:r w:rsidR="00E126A3" w:rsidRPr="00B3565B">
        <w:rPr>
          <w:rStyle w:val="FontStyle204"/>
          <w:sz w:val="28"/>
          <w:szCs w:val="28"/>
          <w:lang w:val="kk-KZ"/>
        </w:rPr>
        <w:t>ах</w:t>
      </w:r>
      <w:r w:rsidR="000E7480" w:rsidRPr="00B3565B">
        <w:rPr>
          <w:rStyle w:val="FontStyle204"/>
          <w:sz w:val="28"/>
          <w:szCs w:val="28"/>
        </w:rPr>
        <w:t xml:space="preserve"> наблюдений за загрязнением атмосферного воздуха</w:t>
      </w:r>
      <w:r w:rsidR="007A69E7" w:rsidRPr="00B3565B">
        <w:rPr>
          <w:rStyle w:val="FontStyle204"/>
          <w:sz w:val="28"/>
          <w:szCs w:val="28"/>
        </w:rPr>
        <w:t xml:space="preserve"> </w:t>
      </w:r>
      <w:r w:rsidR="007A69E7" w:rsidRPr="00B3565B">
        <w:rPr>
          <w:rStyle w:val="FontStyle201"/>
          <w:i w:val="0"/>
          <w:sz w:val="28"/>
          <w:szCs w:val="28"/>
          <w:lang w:val="kk-KZ"/>
        </w:rPr>
        <w:t>Кызылорда</w:t>
      </w:r>
      <w:r w:rsidR="00E126A3" w:rsidRPr="00B3565B">
        <w:rPr>
          <w:rStyle w:val="FontStyle201"/>
          <w:sz w:val="28"/>
          <w:szCs w:val="28"/>
          <w:lang w:val="kk-KZ"/>
        </w:rPr>
        <w:t xml:space="preserve"> (№</w:t>
      </w:r>
      <w:r w:rsidR="007A69E7" w:rsidRPr="00B3565B">
        <w:rPr>
          <w:rStyle w:val="FontStyle201"/>
          <w:sz w:val="28"/>
          <w:szCs w:val="28"/>
          <w:lang w:val="kk-KZ"/>
        </w:rPr>
        <w:t>3</w:t>
      </w:r>
      <w:r w:rsidR="00E126A3" w:rsidRPr="00B3565B">
        <w:rPr>
          <w:rStyle w:val="FontStyle201"/>
          <w:sz w:val="28"/>
          <w:szCs w:val="28"/>
          <w:lang w:val="kk-KZ"/>
        </w:rPr>
        <w:t xml:space="preserve">) </w:t>
      </w:r>
      <w:r w:rsidR="00E126A3" w:rsidRPr="00B3565B">
        <w:rPr>
          <w:rStyle w:val="FontStyle201"/>
          <w:i w:val="0"/>
          <w:sz w:val="28"/>
          <w:szCs w:val="28"/>
          <w:lang w:val="kk-KZ"/>
        </w:rPr>
        <w:t>и</w:t>
      </w:r>
      <w:r w:rsidR="007A69E7" w:rsidRPr="00B3565B">
        <w:rPr>
          <w:rStyle w:val="FontStyle201"/>
          <w:i w:val="0"/>
          <w:sz w:val="28"/>
          <w:szCs w:val="28"/>
          <w:lang w:val="kk-KZ"/>
        </w:rPr>
        <w:t xml:space="preserve"> </w:t>
      </w:r>
      <w:r w:rsidR="00E126A3" w:rsidRPr="00B3565B">
        <w:rPr>
          <w:rFonts w:ascii="Times New Roman" w:hAnsi="Times New Roman"/>
          <w:sz w:val="28"/>
          <w:szCs w:val="28"/>
          <w:lang w:val="kk-KZ"/>
        </w:rPr>
        <w:t xml:space="preserve">п.Торетам </w:t>
      </w:r>
      <w:r w:rsidR="00E126A3" w:rsidRPr="00B3565B">
        <w:rPr>
          <w:rFonts w:ascii="Times New Roman" w:hAnsi="Times New Roman"/>
          <w:i/>
          <w:sz w:val="28"/>
          <w:szCs w:val="28"/>
          <w:lang w:val="kk-KZ"/>
        </w:rPr>
        <w:t>(№1)</w:t>
      </w:r>
      <w:r w:rsidR="007A69E7" w:rsidRPr="00B3565B">
        <w:rPr>
          <w:rFonts w:ascii="Times New Roman" w:hAnsi="Times New Roman"/>
          <w:i/>
          <w:sz w:val="28"/>
          <w:szCs w:val="28"/>
          <w:lang w:val="kk-KZ"/>
        </w:rPr>
        <w:t xml:space="preserve"> </w:t>
      </w:r>
      <w:r w:rsidR="00B91839" w:rsidRPr="00B3565B">
        <w:rPr>
          <w:rFonts w:ascii="Times New Roman" w:hAnsi="Times New Roman"/>
          <w:sz w:val="28"/>
          <w:szCs w:val="28"/>
        </w:rPr>
        <w:t>(рис 10.5</w:t>
      </w:r>
      <w:r w:rsidRPr="00B3565B">
        <w:rPr>
          <w:rFonts w:ascii="Times New Roman" w:hAnsi="Times New Roman"/>
          <w:sz w:val="28"/>
          <w:szCs w:val="28"/>
        </w:rPr>
        <w:t>).</w:t>
      </w:r>
    </w:p>
    <w:p w:rsidR="00567949" w:rsidRPr="00B3565B" w:rsidRDefault="00C162A2" w:rsidP="00F62832">
      <w:pPr>
        <w:ind w:firstLine="700"/>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0,0</w:t>
      </w:r>
      <w:r w:rsidR="007A69E7" w:rsidRPr="00B3565B">
        <w:rPr>
          <w:rFonts w:ascii="Times New Roman" w:hAnsi="Times New Roman"/>
          <w:sz w:val="28"/>
          <w:szCs w:val="28"/>
          <w:lang w:val="kk-KZ"/>
        </w:rPr>
        <w:t>7</w:t>
      </w:r>
      <w:r w:rsidRPr="00B3565B">
        <w:rPr>
          <w:rFonts w:ascii="Times New Roman" w:hAnsi="Times New Roman"/>
          <w:sz w:val="28"/>
          <w:szCs w:val="28"/>
          <w:lang w:val="kk-KZ"/>
        </w:rPr>
        <w:t>-0,</w:t>
      </w:r>
      <w:r w:rsidR="007A69E7" w:rsidRPr="00B3565B">
        <w:rPr>
          <w:rFonts w:ascii="Times New Roman" w:hAnsi="Times New Roman"/>
          <w:sz w:val="28"/>
          <w:szCs w:val="28"/>
          <w:lang w:val="kk-KZ"/>
        </w:rPr>
        <w:t>2</w:t>
      </w:r>
      <w:r w:rsidRPr="00B3565B">
        <w:rPr>
          <w:rFonts w:ascii="Times New Roman" w:hAnsi="Times New Roman"/>
          <w:sz w:val="28"/>
          <w:szCs w:val="28"/>
          <w:lang w:val="kk-KZ"/>
        </w:rPr>
        <w:t>1</w:t>
      </w:r>
      <w:r w:rsidR="007A69E7" w:rsidRPr="00B3565B">
        <w:rPr>
          <w:rFonts w:ascii="Times New Roman" w:hAnsi="Times New Roman"/>
          <w:sz w:val="28"/>
          <w:szCs w:val="28"/>
          <w:lang w:val="kk-KZ"/>
        </w:rPr>
        <w:t xml:space="preserve"> </w:t>
      </w:r>
      <w:r w:rsidR="007E6BAB" w:rsidRPr="00B3565B">
        <w:rPr>
          <w:rFonts w:ascii="Times New Roman" w:hAnsi="Times New Roman"/>
          <w:sz w:val="28"/>
          <w:szCs w:val="28"/>
        </w:rPr>
        <w:t>мкЗв/ч.</w:t>
      </w:r>
      <w:r w:rsidRPr="00B3565B">
        <w:rPr>
          <w:rFonts w:ascii="Times New Roman" w:hAnsi="Times New Roman"/>
          <w:sz w:val="28"/>
          <w:szCs w:val="28"/>
        </w:rPr>
        <w:t>В среднем по области радиационный гамма-фон составил 0,13 мкЗв/ч и находился в допустимых пределах</w:t>
      </w:r>
      <w:r w:rsidR="00971635" w:rsidRPr="00B3565B">
        <w:rPr>
          <w:rFonts w:ascii="Times New Roman" w:hAnsi="Times New Roman"/>
          <w:sz w:val="28"/>
          <w:szCs w:val="28"/>
        </w:rPr>
        <w:t>.</w:t>
      </w:r>
    </w:p>
    <w:p w:rsidR="00EC1DA4" w:rsidRPr="00B3565B" w:rsidRDefault="00EC1DA4" w:rsidP="00F62832">
      <w:pPr>
        <w:ind w:firstLine="700"/>
        <w:jc w:val="both"/>
        <w:rPr>
          <w:rFonts w:ascii="Times New Roman" w:hAnsi="Times New Roman"/>
          <w:sz w:val="28"/>
          <w:szCs w:val="28"/>
        </w:rPr>
      </w:pPr>
    </w:p>
    <w:p w:rsidR="00F2100C" w:rsidRPr="00B3565B" w:rsidRDefault="00226EBB" w:rsidP="00F62832">
      <w:pPr>
        <w:autoSpaceDE w:val="0"/>
        <w:autoSpaceDN w:val="0"/>
        <w:adjustRightInd w:val="0"/>
        <w:ind w:left="525"/>
        <w:jc w:val="center"/>
        <w:rPr>
          <w:rFonts w:ascii="Times New Roman" w:hAnsi="Times New Roman"/>
          <w:b/>
          <w:sz w:val="28"/>
          <w:szCs w:val="28"/>
        </w:rPr>
      </w:pPr>
      <w:r w:rsidRPr="00B3565B">
        <w:rPr>
          <w:rFonts w:ascii="Times New Roman" w:hAnsi="Times New Roman"/>
          <w:b/>
          <w:sz w:val="28"/>
          <w:szCs w:val="28"/>
        </w:rPr>
        <w:t>10.</w:t>
      </w:r>
      <w:r w:rsidR="00AB21B1" w:rsidRPr="00B3565B">
        <w:rPr>
          <w:rFonts w:ascii="Times New Roman" w:hAnsi="Times New Roman"/>
          <w:b/>
          <w:sz w:val="28"/>
          <w:szCs w:val="28"/>
          <w:lang w:val="kk-KZ"/>
        </w:rPr>
        <w:t>8</w:t>
      </w:r>
      <w:r w:rsidR="007A69E7" w:rsidRPr="00B3565B">
        <w:rPr>
          <w:rFonts w:ascii="Times New Roman" w:hAnsi="Times New Roman"/>
          <w:b/>
          <w:sz w:val="28"/>
          <w:szCs w:val="28"/>
          <w:lang w:val="kk-KZ"/>
        </w:rPr>
        <w:t xml:space="preserve"> </w:t>
      </w:r>
      <w:r w:rsidR="00883AF5" w:rsidRPr="00B3565B">
        <w:rPr>
          <w:rFonts w:ascii="Times New Roman" w:hAnsi="Times New Roman"/>
          <w:b/>
          <w:sz w:val="28"/>
          <w:szCs w:val="28"/>
        </w:rPr>
        <w:t>Радиацио</w:t>
      </w:r>
      <w:r w:rsidR="00ED313E" w:rsidRPr="00B3565B">
        <w:rPr>
          <w:rFonts w:ascii="Times New Roman" w:hAnsi="Times New Roman"/>
          <w:b/>
          <w:sz w:val="28"/>
          <w:szCs w:val="28"/>
        </w:rPr>
        <w:t>нный гамма-фон города Кызылорда</w:t>
      </w:r>
      <w:r w:rsidR="00CE4C92" w:rsidRPr="00B3565B">
        <w:rPr>
          <w:rFonts w:ascii="Times New Roman" w:hAnsi="Times New Roman"/>
          <w:b/>
          <w:sz w:val="28"/>
          <w:szCs w:val="28"/>
        </w:rPr>
        <w:t xml:space="preserve"> и Кызылордиснкой области </w:t>
      </w:r>
      <w:r w:rsidR="00883AF5" w:rsidRPr="00B3565B">
        <w:rPr>
          <w:rFonts w:ascii="Times New Roman" w:hAnsi="Times New Roman"/>
          <w:b/>
          <w:sz w:val="28"/>
          <w:szCs w:val="28"/>
        </w:rPr>
        <w:t xml:space="preserve">по данным </w:t>
      </w:r>
      <w:r w:rsidR="002D1B87" w:rsidRPr="00B3565B">
        <w:rPr>
          <w:rFonts w:ascii="Times New Roman" w:hAnsi="Times New Roman"/>
          <w:b/>
          <w:bCs/>
          <w:sz w:val="28"/>
          <w:szCs w:val="28"/>
        </w:rPr>
        <w:t xml:space="preserve">экспедиционных </w:t>
      </w:r>
      <w:r w:rsidR="00883AF5" w:rsidRPr="00B3565B">
        <w:rPr>
          <w:rFonts w:ascii="Times New Roman" w:hAnsi="Times New Roman"/>
          <w:b/>
          <w:sz w:val="28"/>
          <w:szCs w:val="28"/>
        </w:rPr>
        <w:t>наблюдений</w:t>
      </w:r>
    </w:p>
    <w:p w:rsidR="0074355D" w:rsidRPr="00B3565B" w:rsidRDefault="0074355D" w:rsidP="00F62832">
      <w:pPr>
        <w:autoSpaceDE w:val="0"/>
        <w:autoSpaceDN w:val="0"/>
        <w:adjustRightInd w:val="0"/>
        <w:ind w:left="525"/>
        <w:jc w:val="center"/>
        <w:rPr>
          <w:rFonts w:ascii="Times New Roman" w:hAnsi="Times New Roman"/>
          <w:b/>
          <w:sz w:val="28"/>
          <w:szCs w:val="28"/>
        </w:rPr>
      </w:pPr>
    </w:p>
    <w:p w:rsidR="00DE3943" w:rsidRPr="00B3565B" w:rsidRDefault="00DE3943" w:rsidP="00F62832">
      <w:pPr>
        <w:ind w:firstLine="720"/>
        <w:jc w:val="both"/>
        <w:rPr>
          <w:rFonts w:ascii="Times New Roman" w:hAnsi="Times New Roman"/>
          <w:sz w:val="28"/>
          <w:szCs w:val="28"/>
        </w:rPr>
      </w:pPr>
      <w:r w:rsidRPr="00B3565B">
        <w:rPr>
          <w:rFonts w:ascii="Times New Roman" w:hAnsi="Times New Roman"/>
          <w:sz w:val="28"/>
          <w:szCs w:val="28"/>
        </w:rPr>
        <w:t>Радиационный гамма-фон (мощность экспозиционной дозы) по городу Кызылорданаходился в допустимых пределах (0,</w:t>
      </w:r>
      <w:r w:rsidR="00C31E0D" w:rsidRPr="00B3565B">
        <w:rPr>
          <w:rFonts w:ascii="Times New Roman" w:hAnsi="Times New Roman"/>
          <w:sz w:val="28"/>
          <w:szCs w:val="28"/>
        </w:rPr>
        <w:t>0</w:t>
      </w:r>
      <w:r w:rsidR="0079756A" w:rsidRPr="00B3565B">
        <w:rPr>
          <w:rFonts w:ascii="Times New Roman" w:hAnsi="Times New Roman"/>
          <w:sz w:val="28"/>
          <w:szCs w:val="28"/>
        </w:rPr>
        <w:t>7</w:t>
      </w:r>
      <w:r w:rsidR="00C31E0D" w:rsidRPr="00B3565B">
        <w:rPr>
          <w:rFonts w:ascii="Times New Roman" w:hAnsi="Times New Roman"/>
          <w:sz w:val="28"/>
          <w:szCs w:val="28"/>
        </w:rPr>
        <w:t xml:space="preserve"> - 0,</w:t>
      </w:r>
      <w:r w:rsidR="0079756A" w:rsidRPr="00B3565B">
        <w:rPr>
          <w:rFonts w:ascii="Times New Roman" w:hAnsi="Times New Roman"/>
          <w:sz w:val="28"/>
          <w:szCs w:val="28"/>
        </w:rPr>
        <w:t xml:space="preserve">20 мкЗв/ч), </w:t>
      </w:r>
      <w:r w:rsidRPr="00B3565B">
        <w:rPr>
          <w:rFonts w:ascii="Times New Roman" w:hAnsi="Times New Roman"/>
          <w:sz w:val="28"/>
          <w:szCs w:val="28"/>
        </w:rPr>
        <w:t>что не представляет практической опасности для населения области.</w:t>
      </w:r>
    </w:p>
    <w:p w:rsidR="00ED313E" w:rsidRPr="00B3565B" w:rsidRDefault="00ED313E" w:rsidP="00F62832">
      <w:pPr>
        <w:ind w:firstLine="720"/>
        <w:jc w:val="both"/>
        <w:rPr>
          <w:rFonts w:ascii="Times New Roman" w:hAnsi="Times New Roman"/>
          <w:b/>
          <w:sz w:val="28"/>
          <w:szCs w:val="28"/>
        </w:rPr>
      </w:pPr>
    </w:p>
    <w:p w:rsidR="00E310DA" w:rsidRPr="00B3565B" w:rsidRDefault="00D12F0D" w:rsidP="00F62832">
      <w:pPr>
        <w:jc w:val="center"/>
        <w:rPr>
          <w:rFonts w:ascii="Times New Roman" w:hAnsi="Times New Roman"/>
          <w:b/>
          <w:sz w:val="28"/>
          <w:szCs w:val="28"/>
        </w:rPr>
      </w:pPr>
      <w:r w:rsidRPr="00B3565B">
        <w:rPr>
          <w:rFonts w:ascii="Times New Roman" w:hAnsi="Times New Roman"/>
          <w:b/>
          <w:sz w:val="28"/>
          <w:szCs w:val="28"/>
        </w:rPr>
        <w:t>10.</w:t>
      </w:r>
      <w:r w:rsidR="00AB21B1" w:rsidRPr="00B3565B">
        <w:rPr>
          <w:rFonts w:ascii="Times New Roman" w:hAnsi="Times New Roman"/>
          <w:b/>
          <w:sz w:val="28"/>
          <w:szCs w:val="28"/>
          <w:lang w:val="kk-KZ"/>
        </w:rPr>
        <w:t>9</w:t>
      </w:r>
      <w:r w:rsidR="007A69E7" w:rsidRPr="00B3565B">
        <w:rPr>
          <w:rFonts w:ascii="Times New Roman" w:hAnsi="Times New Roman"/>
          <w:b/>
          <w:sz w:val="28"/>
          <w:szCs w:val="28"/>
          <w:lang w:val="kk-KZ"/>
        </w:rPr>
        <w:t xml:space="preserve"> </w:t>
      </w:r>
      <w:r w:rsidR="00E310DA" w:rsidRPr="00B3565B">
        <w:rPr>
          <w:rFonts w:ascii="Times New Roman" w:hAnsi="Times New Roman"/>
          <w:b/>
          <w:sz w:val="28"/>
          <w:szCs w:val="28"/>
        </w:rPr>
        <w:t>Плотность радиоактивных выпадений в призе</w:t>
      </w:r>
      <w:r w:rsidR="00872A42" w:rsidRPr="00B3565B">
        <w:rPr>
          <w:rFonts w:ascii="Times New Roman" w:hAnsi="Times New Roman"/>
          <w:b/>
          <w:sz w:val="28"/>
          <w:szCs w:val="28"/>
        </w:rPr>
        <w:t xml:space="preserve">мном слое </w:t>
      </w:r>
      <w:r w:rsidR="00E310DA" w:rsidRPr="00B3565B">
        <w:rPr>
          <w:rFonts w:ascii="Times New Roman" w:hAnsi="Times New Roman"/>
          <w:b/>
          <w:sz w:val="28"/>
          <w:szCs w:val="28"/>
        </w:rPr>
        <w:t>атмосфер</w:t>
      </w:r>
      <w:r w:rsidR="00872A42" w:rsidRPr="00B3565B">
        <w:rPr>
          <w:rFonts w:ascii="Times New Roman" w:hAnsi="Times New Roman"/>
          <w:b/>
          <w:sz w:val="28"/>
          <w:szCs w:val="28"/>
        </w:rPr>
        <w:t>ы</w:t>
      </w:r>
      <w:r w:rsidR="00E310DA" w:rsidRPr="00B3565B">
        <w:rPr>
          <w:rFonts w:ascii="Times New Roman" w:hAnsi="Times New Roman"/>
          <w:b/>
          <w:sz w:val="28"/>
          <w:szCs w:val="28"/>
        </w:rPr>
        <w:t xml:space="preserve"> на территории Кызылординской области</w:t>
      </w:r>
    </w:p>
    <w:p w:rsidR="00742339" w:rsidRPr="00B3565B" w:rsidRDefault="00742339" w:rsidP="00F62832">
      <w:pPr>
        <w:ind w:left="397"/>
        <w:jc w:val="both"/>
        <w:rPr>
          <w:rFonts w:ascii="Times New Roman" w:hAnsi="Times New Roman"/>
          <w:b/>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Кызылординской</w:t>
      </w:r>
      <w:r w:rsidR="007A69E7" w:rsidRPr="00B3565B">
        <w:rPr>
          <w:rFonts w:ascii="Times New Roman" w:hAnsi="Times New Roman"/>
          <w:sz w:val="28"/>
          <w:szCs w:val="28"/>
        </w:rPr>
        <w:t xml:space="preserve"> </w:t>
      </w:r>
      <w:r w:rsidRPr="00B3565B">
        <w:rPr>
          <w:rFonts w:ascii="Times New Roman" w:hAnsi="Times New Roman"/>
          <w:sz w:val="28"/>
          <w:szCs w:val="28"/>
        </w:rPr>
        <w:t xml:space="preserve">области осуществлялся на </w:t>
      </w:r>
      <w:r w:rsidR="007E4703" w:rsidRPr="00B3565B">
        <w:rPr>
          <w:rFonts w:ascii="Times New Roman" w:hAnsi="Times New Roman"/>
          <w:sz w:val="28"/>
          <w:szCs w:val="28"/>
        </w:rPr>
        <w:t>2</w:t>
      </w:r>
      <w:r w:rsidRPr="00B3565B">
        <w:rPr>
          <w:rFonts w:ascii="Times New Roman" w:hAnsi="Times New Roman"/>
          <w:sz w:val="28"/>
          <w:szCs w:val="28"/>
        </w:rPr>
        <w:t>-х метеорологических станциях (Аральское море, Кызылорда) путем отбора проб воздуха горизонтальными планш</w:t>
      </w:r>
      <w:r w:rsidR="008B628C" w:rsidRPr="00B3565B">
        <w:rPr>
          <w:rFonts w:ascii="Times New Roman" w:hAnsi="Times New Roman"/>
          <w:sz w:val="28"/>
          <w:szCs w:val="28"/>
        </w:rPr>
        <w:t>етами (рис.10.</w:t>
      </w:r>
      <w:r w:rsidR="008E7D42" w:rsidRPr="00B3565B">
        <w:rPr>
          <w:rFonts w:ascii="Times New Roman" w:hAnsi="Times New Roman"/>
          <w:sz w:val="28"/>
          <w:szCs w:val="28"/>
        </w:rPr>
        <w:t>6</w:t>
      </w:r>
      <w:r w:rsidRPr="00B3565B">
        <w:rPr>
          <w:rFonts w:ascii="Times New Roman" w:hAnsi="Times New Roman"/>
          <w:sz w:val="28"/>
          <w:szCs w:val="28"/>
        </w:rPr>
        <w:t>). На станциях проводился пятисуточный отбор проб.</w:t>
      </w:r>
    </w:p>
    <w:p w:rsidR="007C7CE4" w:rsidRPr="00B3565B" w:rsidRDefault="007C7CE4" w:rsidP="00F62832">
      <w:pPr>
        <w:ind w:firstLine="700"/>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7A69E7" w:rsidRPr="00B3565B">
        <w:rPr>
          <w:rFonts w:ascii="Times New Roman" w:hAnsi="Times New Roman"/>
          <w:sz w:val="28"/>
          <w:szCs w:val="28"/>
        </w:rPr>
        <w:t>8</w:t>
      </w:r>
      <w:r w:rsidRPr="00B3565B">
        <w:rPr>
          <w:rFonts w:ascii="Times New Roman" w:hAnsi="Times New Roman"/>
          <w:sz w:val="28"/>
          <w:szCs w:val="28"/>
        </w:rPr>
        <w:t>–</w:t>
      </w:r>
      <w:r w:rsidR="00CE7B14" w:rsidRPr="00B3565B">
        <w:rPr>
          <w:rFonts w:ascii="Times New Roman" w:hAnsi="Times New Roman"/>
          <w:sz w:val="28"/>
          <w:szCs w:val="28"/>
        </w:rPr>
        <w:t>1</w:t>
      </w:r>
      <w:r w:rsidRPr="00B3565B">
        <w:rPr>
          <w:rFonts w:ascii="Times New Roman" w:hAnsi="Times New Roman"/>
          <w:sz w:val="28"/>
          <w:szCs w:val="28"/>
          <w:lang w:val="kk-KZ"/>
        </w:rPr>
        <w:t>,</w:t>
      </w:r>
      <w:r w:rsidR="007A69E7" w:rsidRPr="00B3565B">
        <w:rPr>
          <w:rFonts w:ascii="Times New Roman" w:hAnsi="Times New Roman"/>
          <w:sz w:val="28"/>
          <w:szCs w:val="28"/>
          <w:lang w:val="kk-KZ"/>
        </w:rPr>
        <w:t>5</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7A69E7" w:rsidRPr="00B3565B">
        <w:rPr>
          <w:rFonts w:ascii="Times New Roman" w:hAnsi="Times New Roman"/>
          <w:sz w:val="28"/>
          <w:szCs w:val="28"/>
        </w:rPr>
        <w:t>1</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EC1DA4" w:rsidRPr="00B3565B" w:rsidRDefault="00EC1DA4" w:rsidP="00F62832">
      <w:pPr>
        <w:ind w:firstLine="700"/>
        <w:jc w:val="both"/>
        <w:rPr>
          <w:rFonts w:ascii="Times New Roman" w:hAnsi="Times New Roman"/>
          <w:sz w:val="28"/>
          <w:szCs w:val="28"/>
        </w:rPr>
      </w:pPr>
    </w:p>
    <w:p w:rsidR="00E6366A" w:rsidRPr="00B3565B" w:rsidRDefault="00154002" w:rsidP="00F62832">
      <w:pPr>
        <w:ind w:firstLine="700"/>
        <w:jc w:val="center"/>
        <w:rPr>
          <w:rFonts w:ascii="Times New Roman" w:hAnsi="Times New Roman"/>
        </w:rPr>
      </w:pPr>
      <w:r w:rsidRPr="00B3565B">
        <w:rPr>
          <w:rFonts w:ascii="Times New Roman" w:hAnsi="Times New Roman"/>
          <w:noProof/>
          <w:lang w:eastAsia="ru-RU" w:bidi="ar-SA"/>
        </w:rPr>
        <w:lastRenderedPageBreak/>
        <w:drawing>
          <wp:inline distT="0" distB="0" distL="0" distR="0">
            <wp:extent cx="5724525" cy="2914650"/>
            <wp:effectExtent l="19050" t="0" r="9525" b="0"/>
            <wp:docPr id="44"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ызылорда 1 копия"/>
                    <pic:cNvPicPr>
                      <a:picLocks noChangeAspect="1" noChangeArrowheads="1"/>
                    </pic:cNvPicPr>
                  </pic:nvPicPr>
                  <pic:blipFill>
                    <a:blip r:embed="rId106" cstate="print"/>
                    <a:srcRect/>
                    <a:stretch>
                      <a:fillRect/>
                    </a:stretch>
                  </pic:blipFill>
                  <pic:spPr bwMode="auto">
                    <a:xfrm>
                      <a:off x="0" y="0"/>
                      <a:ext cx="5737851" cy="2921435"/>
                    </a:xfrm>
                    <a:prstGeom prst="rect">
                      <a:avLst/>
                    </a:prstGeom>
                    <a:noFill/>
                    <a:ln w="9525">
                      <a:noFill/>
                      <a:miter lim="800000"/>
                      <a:headEnd/>
                      <a:tailEnd/>
                    </a:ln>
                  </pic:spPr>
                </pic:pic>
              </a:graphicData>
            </a:graphic>
          </wp:inline>
        </w:drawing>
      </w:r>
    </w:p>
    <w:p w:rsidR="00EC1DA4" w:rsidRPr="00B3565B" w:rsidRDefault="00EC1DA4" w:rsidP="00F62832">
      <w:pPr>
        <w:ind w:firstLine="700"/>
        <w:jc w:val="center"/>
        <w:rPr>
          <w:rFonts w:ascii="Times New Roman" w:hAnsi="Times New Roman"/>
        </w:rPr>
      </w:pPr>
    </w:p>
    <w:p w:rsidR="00FD031B" w:rsidRPr="00B3565B" w:rsidRDefault="00D072B8" w:rsidP="00F62832">
      <w:pPr>
        <w:jc w:val="center"/>
        <w:rPr>
          <w:rFonts w:ascii="Times New Roman" w:hAnsi="Times New Roman"/>
          <w:sz w:val="28"/>
          <w:szCs w:val="28"/>
          <w:lang w:val="kk-KZ"/>
        </w:rPr>
      </w:pPr>
      <w:r w:rsidRPr="00B3565B">
        <w:rPr>
          <w:rFonts w:ascii="Times New Roman" w:hAnsi="Times New Roman"/>
          <w:sz w:val="28"/>
          <w:szCs w:val="28"/>
        </w:rPr>
        <w:t>Р</w:t>
      </w:r>
      <w:r w:rsidR="006755AA" w:rsidRPr="00B3565B">
        <w:rPr>
          <w:rFonts w:ascii="Times New Roman" w:hAnsi="Times New Roman"/>
          <w:sz w:val="28"/>
          <w:szCs w:val="28"/>
        </w:rPr>
        <w:t>ис. 10.</w:t>
      </w:r>
      <w:r w:rsidR="008E7D42" w:rsidRPr="00B3565B">
        <w:rPr>
          <w:rFonts w:ascii="Times New Roman" w:hAnsi="Times New Roman"/>
          <w:sz w:val="28"/>
          <w:szCs w:val="28"/>
        </w:rPr>
        <w:t>6</w:t>
      </w:r>
      <w:r w:rsidR="006755AA" w:rsidRPr="00B3565B">
        <w:rPr>
          <w:rFonts w:ascii="Times New Roman" w:hAnsi="Times New Roman"/>
          <w:sz w:val="28"/>
          <w:szCs w:val="28"/>
        </w:rPr>
        <w:t xml:space="preserve"> Схема расположения метеостанций за наблюдением </w:t>
      </w:r>
      <w:r w:rsidR="00B35CB4" w:rsidRPr="00B3565B">
        <w:rPr>
          <w:rFonts w:ascii="Times New Roman" w:hAnsi="Times New Roman"/>
          <w:sz w:val="28"/>
          <w:szCs w:val="28"/>
        </w:rPr>
        <w:t xml:space="preserve">уровня </w:t>
      </w:r>
      <w:r w:rsidR="006755AA" w:rsidRPr="00B3565B">
        <w:rPr>
          <w:rFonts w:ascii="Times New Roman" w:hAnsi="Times New Roman"/>
          <w:sz w:val="28"/>
          <w:szCs w:val="28"/>
        </w:rPr>
        <w:t>ради</w:t>
      </w:r>
      <w:r w:rsidR="00565486" w:rsidRPr="00B3565B">
        <w:rPr>
          <w:rFonts w:ascii="Times New Roman" w:hAnsi="Times New Roman"/>
          <w:sz w:val="28"/>
          <w:szCs w:val="28"/>
        </w:rPr>
        <w:t>а</w:t>
      </w:r>
      <w:r w:rsidR="006755AA" w:rsidRPr="00B3565B">
        <w:rPr>
          <w:rFonts w:ascii="Times New Roman" w:hAnsi="Times New Roman"/>
          <w:sz w:val="28"/>
          <w:szCs w:val="28"/>
        </w:rPr>
        <w:t>ционного гамма-фона и плотностью радиоактивных выпа</w:t>
      </w:r>
      <w:r w:rsidR="00956E93" w:rsidRPr="00B3565B">
        <w:rPr>
          <w:rFonts w:ascii="Times New Roman" w:hAnsi="Times New Roman"/>
          <w:sz w:val="28"/>
          <w:szCs w:val="28"/>
        </w:rPr>
        <w:t>дений</w:t>
      </w:r>
      <w:r w:rsidR="00FD031B" w:rsidRPr="00B3565B">
        <w:rPr>
          <w:rFonts w:ascii="Times New Roman" w:hAnsi="Times New Roman"/>
          <w:sz w:val="28"/>
          <w:szCs w:val="28"/>
        </w:rPr>
        <w:t>на территории</w:t>
      </w:r>
      <w:r w:rsidR="007A69E7" w:rsidRPr="00B3565B">
        <w:rPr>
          <w:rFonts w:ascii="Times New Roman" w:hAnsi="Times New Roman"/>
          <w:sz w:val="28"/>
          <w:szCs w:val="28"/>
        </w:rPr>
        <w:t xml:space="preserve"> </w:t>
      </w:r>
      <w:r w:rsidR="00FD031B" w:rsidRPr="00B3565B">
        <w:rPr>
          <w:rFonts w:ascii="Times New Roman" w:hAnsi="Times New Roman"/>
          <w:sz w:val="28"/>
          <w:szCs w:val="28"/>
        </w:rPr>
        <w:t>Кызылординской области</w:t>
      </w:r>
    </w:p>
    <w:p w:rsidR="00EC1DA4" w:rsidRPr="00B3565B" w:rsidRDefault="00EC1DA4" w:rsidP="00F62832">
      <w:pPr>
        <w:ind w:left="120"/>
        <w:jc w:val="center"/>
        <w:rPr>
          <w:rFonts w:ascii="Times New Roman" w:hAnsi="Times New Roman"/>
          <w:b/>
          <w:sz w:val="28"/>
          <w:szCs w:val="28"/>
        </w:rPr>
      </w:pPr>
    </w:p>
    <w:p w:rsidR="00D1785C" w:rsidRPr="00B3565B" w:rsidRDefault="005C37E4" w:rsidP="00F62832">
      <w:pPr>
        <w:ind w:left="120"/>
        <w:jc w:val="center"/>
        <w:rPr>
          <w:rFonts w:ascii="Times New Roman" w:hAnsi="Times New Roman"/>
          <w:b/>
          <w:sz w:val="28"/>
          <w:szCs w:val="28"/>
        </w:rPr>
      </w:pPr>
      <w:r w:rsidRPr="00B3565B">
        <w:rPr>
          <w:rFonts w:ascii="Times New Roman" w:hAnsi="Times New Roman"/>
          <w:b/>
          <w:sz w:val="28"/>
          <w:szCs w:val="28"/>
        </w:rPr>
        <w:t>10.</w:t>
      </w:r>
      <w:r w:rsidR="004621BC" w:rsidRPr="00B3565B">
        <w:rPr>
          <w:rFonts w:ascii="Times New Roman" w:hAnsi="Times New Roman"/>
          <w:b/>
          <w:sz w:val="28"/>
          <w:szCs w:val="28"/>
        </w:rPr>
        <w:t>1</w:t>
      </w:r>
      <w:r w:rsidR="00AB21B1" w:rsidRPr="00B3565B">
        <w:rPr>
          <w:rFonts w:ascii="Times New Roman" w:hAnsi="Times New Roman"/>
          <w:b/>
          <w:sz w:val="28"/>
          <w:szCs w:val="28"/>
          <w:lang w:val="kk-KZ"/>
        </w:rPr>
        <w:t>0</w:t>
      </w:r>
      <w:r w:rsidR="003E065D" w:rsidRPr="00B3565B">
        <w:rPr>
          <w:rFonts w:ascii="Times New Roman" w:hAnsi="Times New Roman"/>
          <w:b/>
          <w:sz w:val="28"/>
          <w:szCs w:val="28"/>
        </w:rPr>
        <w:t>Состояниездоровья населения</w:t>
      </w:r>
      <w:r w:rsidR="002B1DAF" w:rsidRPr="00B3565B">
        <w:rPr>
          <w:rFonts w:ascii="Times New Roman" w:hAnsi="Times New Roman"/>
          <w:b/>
          <w:sz w:val="28"/>
          <w:szCs w:val="28"/>
        </w:rPr>
        <w:t>по городу Кызылорда</w:t>
      </w:r>
      <w:r w:rsidR="00CE4C92" w:rsidRPr="00B3565B">
        <w:rPr>
          <w:rFonts w:ascii="Times New Roman" w:hAnsi="Times New Roman"/>
          <w:b/>
          <w:sz w:val="28"/>
          <w:szCs w:val="28"/>
        </w:rPr>
        <w:t xml:space="preserve"> и Кызылордиснкой области</w:t>
      </w:r>
    </w:p>
    <w:p w:rsidR="007D5D62" w:rsidRPr="00B3565B" w:rsidRDefault="007D5D62" w:rsidP="00F62832">
      <w:pPr>
        <w:ind w:left="120"/>
        <w:jc w:val="center"/>
        <w:rPr>
          <w:rFonts w:ascii="Times New Roman" w:hAnsi="Times New Roman"/>
          <w:b/>
          <w:sz w:val="28"/>
          <w:szCs w:val="28"/>
          <w:lang w:val="kk-KZ"/>
        </w:rPr>
      </w:pPr>
    </w:p>
    <w:p w:rsidR="00B92E85" w:rsidRPr="00B3565B" w:rsidRDefault="00B92E85" w:rsidP="00B92E85">
      <w:pPr>
        <w:pStyle w:val="af8"/>
        <w:ind w:firstLine="708"/>
        <w:jc w:val="both"/>
        <w:rPr>
          <w:rFonts w:ascii="Times New Roman" w:hAnsi="Times New Roman"/>
          <w:sz w:val="28"/>
          <w:szCs w:val="28"/>
          <w:lang w:val="kk-KZ"/>
        </w:rPr>
      </w:pPr>
      <w:r w:rsidRPr="00B3565B">
        <w:rPr>
          <w:rFonts w:ascii="Times New Roman" w:hAnsi="Times New Roman"/>
          <w:sz w:val="28"/>
          <w:szCs w:val="28"/>
          <w:lang w:val="kk-KZ"/>
        </w:rPr>
        <w:t xml:space="preserve">За </w:t>
      </w:r>
      <w:r w:rsidRPr="00B3565B">
        <w:rPr>
          <w:rFonts w:ascii="Times New Roman" w:hAnsi="Times New Roman"/>
          <w:sz w:val="28"/>
          <w:szCs w:val="28"/>
        </w:rPr>
        <w:t>3</w:t>
      </w:r>
      <w:r w:rsidRPr="00B3565B">
        <w:rPr>
          <w:rFonts w:ascii="Times New Roman" w:hAnsi="Times New Roman"/>
          <w:sz w:val="28"/>
          <w:szCs w:val="28"/>
          <w:lang w:val="kk-KZ"/>
        </w:rPr>
        <w:t xml:space="preserve"> квартал 2015 года для проведения мониторинга состояния здоровья населения по г. Кызылорда (Южная промзона, Северная промзона, мкр. Акмечеть, рынок Сыбага, Центральная площадь) было обследовано всего 40 пациентов, 4 категории по 2 человека. Всего по г</w:t>
      </w:r>
      <w:r w:rsidRPr="00B3565B">
        <w:rPr>
          <w:rFonts w:ascii="Times New Roman" w:hAnsi="Times New Roman"/>
          <w:sz w:val="28"/>
          <w:szCs w:val="28"/>
        </w:rPr>
        <w:t>.</w:t>
      </w:r>
      <w:r w:rsidRPr="00B3565B">
        <w:rPr>
          <w:rFonts w:ascii="Times New Roman" w:hAnsi="Times New Roman"/>
          <w:sz w:val="28"/>
          <w:szCs w:val="28"/>
          <w:lang w:val="kk-KZ"/>
        </w:rPr>
        <w:t xml:space="preserve"> Кызылорда и Кызылординской области выявлено в </w:t>
      </w:r>
      <w:smartTag w:uri="urn:schemas-microsoft-com:office:smarttags" w:element="metricconverter">
        <w:smartTagPr>
          <w:attr w:name="ProductID" w:val="2015 г"/>
        </w:smartTagPr>
        <w:r w:rsidRPr="00B3565B">
          <w:rPr>
            <w:rFonts w:ascii="Times New Roman" w:hAnsi="Times New Roman"/>
            <w:sz w:val="28"/>
            <w:szCs w:val="28"/>
            <w:lang w:val="kk-KZ"/>
          </w:rPr>
          <w:t>2015 г</w:t>
        </w:r>
      </w:smartTag>
      <w:r w:rsidRPr="00B3565B">
        <w:rPr>
          <w:rFonts w:ascii="Times New Roman" w:hAnsi="Times New Roman"/>
          <w:sz w:val="28"/>
          <w:szCs w:val="28"/>
          <w:lang w:val="kk-KZ"/>
        </w:rPr>
        <w:t>. - 39 случаев заболевании, в  из них 13 случаев - органов дыхания, 6 органов кровообращения, 9 - желудочно-кишечного тракта, 8- мочеполовая система, 2- эндокринная система, 1-заболевание суставов.</w:t>
      </w:r>
    </w:p>
    <w:p w:rsidR="00B92E85" w:rsidRPr="00B3565B" w:rsidRDefault="00B92E85" w:rsidP="00B92E85">
      <w:pPr>
        <w:pStyle w:val="102"/>
        <w:ind w:firstLine="708"/>
        <w:jc w:val="both"/>
        <w:rPr>
          <w:sz w:val="28"/>
          <w:szCs w:val="28"/>
          <w:lang w:val="kk-KZ"/>
        </w:rPr>
      </w:pPr>
      <w:r w:rsidRPr="00B3565B">
        <w:rPr>
          <w:sz w:val="28"/>
          <w:szCs w:val="28"/>
          <w:lang w:val="kk-KZ"/>
        </w:rPr>
        <w:t xml:space="preserve">За 3 квартал 2015 года при проведении мониторинга состояния здоровья населения по Кызылординской области было обследовано всего 56 пациентов, по 7 районам (Аральский, Казалинский, Кармакчинский, Жалагашский, Сырдаринский, Шиелинский, Жанакорганский) по 4 категориям по 2 человека. Среди обследуемых 9 человек состоят на диспансерном учете, например Кожахметова С </w:t>
      </w:r>
      <w:smartTag w:uri="urn:schemas-microsoft-com:office:smarttags" w:element="metricconverter">
        <w:smartTagPr>
          <w:attr w:name="ProductID" w:val="1978 г"/>
        </w:smartTagPr>
        <w:r w:rsidRPr="00B3565B">
          <w:rPr>
            <w:sz w:val="28"/>
            <w:szCs w:val="28"/>
            <w:lang w:val="kk-KZ"/>
          </w:rPr>
          <w:t>1978 г</w:t>
        </w:r>
      </w:smartTag>
      <w:r w:rsidRPr="00B3565B">
        <w:rPr>
          <w:sz w:val="28"/>
          <w:szCs w:val="28"/>
          <w:lang w:val="kk-KZ"/>
        </w:rPr>
        <w:t xml:space="preserve">.р. диагноз – Диффузный зоб 2 степени, Нагиятова Ш. А\Г 3 риск 3, Сабралиева Б  А/Г 3 риск 4,  Курманалиев М. хронический бронхит А\Г 3 риск 4, Омарова Г. </w:t>
      </w:r>
      <w:smartTag w:uri="urn:schemas-microsoft-com:office:smarttags" w:element="metricconverter">
        <w:smartTagPr>
          <w:attr w:name="ProductID" w:val="1967 г"/>
        </w:smartTagPr>
        <w:r w:rsidRPr="00B3565B">
          <w:rPr>
            <w:sz w:val="28"/>
            <w:szCs w:val="28"/>
            <w:lang w:val="kk-KZ"/>
          </w:rPr>
          <w:t>1967 г</w:t>
        </w:r>
      </w:smartTag>
      <w:r w:rsidRPr="00B3565B">
        <w:rPr>
          <w:sz w:val="28"/>
          <w:szCs w:val="28"/>
          <w:lang w:val="kk-KZ"/>
        </w:rPr>
        <w:t xml:space="preserve">.р ж/д анемия, Тайманов Б </w:t>
      </w:r>
      <w:smartTag w:uri="urn:schemas-microsoft-com:office:smarttags" w:element="metricconverter">
        <w:smartTagPr>
          <w:attr w:name="ProductID" w:val="1962 г"/>
        </w:smartTagPr>
        <w:r w:rsidRPr="00B3565B">
          <w:rPr>
            <w:sz w:val="28"/>
            <w:szCs w:val="28"/>
            <w:lang w:val="kk-KZ"/>
          </w:rPr>
          <w:t>1962 г</w:t>
        </w:r>
      </w:smartTag>
      <w:r w:rsidRPr="00B3565B">
        <w:rPr>
          <w:sz w:val="28"/>
          <w:szCs w:val="28"/>
          <w:lang w:val="kk-KZ"/>
        </w:rPr>
        <w:t xml:space="preserve">.р. ИБС А\Г 3 риск 4,  Абсадыкова Т. </w:t>
      </w:r>
      <w:smartTag w:uri="urn:schemas-microsoft-com:office:smarttags" w:element="metricconverter">
        <w:smartTagPr>
          <w:attr w:name="ProductID" w:val="1967 г"/>
        </w:smartTagPr>
        <w:r w:rsidRPr="00B3565B">
          <w:rPr>
            <w:sz w:val="28"/>
            <w:szCs w:val="28"/>
            <w:lang w:val="kk-KZ"/>
          </w:rPr>
          <w:t>1967 г</w:t>
        </w:r>
      </w:smartTag>
      <w:r w:rsidRPr="00B3565B">
        <w:rPr>
          <w:sz w:val="28"/>
          <w:szCs w:val="28"/>
          <w:lang w:val="kk-KZ"/>
        </w:rPr>
        <w:t xml:space="preserve">.р. А/Г 3 риск 4, Утепов </w:t>
      </w:r>
      <w:smartTag w:uri="urn:schemas-microsoft-com:office:smarttags" w:element="metricconverter">
        <w:smartTagPr>
          <w:attr w:name="ProductID" w:val="1978 г"/>
        </w:smartTagPr>
        <w:r w:rsidRPr="00B3565B">
          <w:rPr>
            <w:sz w:val="28"/>
            <w:szCs w:val="28"/>
            <w:lang w:val="kk-KZ"/>
          </w:rPr>
          <w:t>1978 г</w:t>
        </w:r>
      </w:smartTag>
      <w:r w:rsidRPr="00B3565B">
        <w:rPr>
          <w:sz w:val="28"/>
          <w:szCs w:val="28"/>
          <w:lang w:val="kk-KZ"/>
        </w:rPr>
        <w:t>.р. бронхиальная астма, Денисламова Б. А/Г 3 риск 4.</w:t>
      </w:r>
    </w:p>
    <w:p w:rsidR="005C37E4" w:rsidRPr="00B3565B" w:rsidRDefault="005C37E4" w:rsidP="005B71C1">
      <w:pPr>
        <w:pStyle w:val="76"/>
        <w:ind w:firstLine="708"/>
        <w:jc w:val="both"/>
        <w:rPr>
          <w:sz w:val="28"/>
          <w:szCs w:val="28"/>
          <w:lang w:val="kk-KZ"/>
        </w:rPr>
      </w:pPr>
    </w:p>
    <w:p w:rsidR="00013170" w:rsidRPr="00B3565B" w:rsidRDefault="00BB60E9" w:rsidP="00BB60E9">
      <w:pPr>
        <w:rPr>
          <w:rFonts w:ascii="Times New Roman" w:hAnsi="Times New Roman"/>
          <w:sz w:val="28"/>
          <w:szCs w:val="28"/>
          <w:lang w:val="kk-KZ" w:eastAsia="ru-RU" w:bidi="ar-SA"/>
        </w:rPr>
      </w:pPr>
      <w:r w:rsidRPr="00B3565B">
        <w:rPr>
          <w:sz w:val="28"/>
          <w:szCs w:val="28"/>
          <w:lang w:val="kk-KZ"/>
        </w:rPr>
        <w:br w:type="page"/>
      </w:r>
    </w:p>
    <w:p w:rsidR="006505ED" w:rsidRPr="00B3565B" w:rsidRDefault="006505ED" w:rsidP="00F62832">
      <w:pPr>
        <w:numPr>
          <w:ilvl w:val="0"/>
          <w:numId w:val="13"/>
        </w:numPr>
        <w:jc w:val="center"/>
        <w:rPr>
          <w:rFonts w:ascii="Times New Roman" w:hAnsi="Times New Roman"/>
          <w:b/>
          <w:sz w:val="28"/>
          <w:szCs w:val="28"/>
        </w:rPr>
      </w:pPr>
      <w:r w:rsidRPr="00B3565B">
        <w:rPr>
          <w:rFonts w:ascii="Times New Roman" w:hAnsi="Times New Roman"/>
          <w:b/>
          <w:sz w:val="28"/>
          <w:szCs w:val="28"/>
        </w:rPr>
        <w:lastRenderedPageBreak/>
        <w:t>Состояние окружающей среды Мангистауской области</w:t>
      </w:r>
    </w:p>
    <w:p w:rsidR="006505ED" w:rsidRPr="00B3565B" w:rsidRDefault="006505ED" w:rsidP="00F62832">
      <w:pPr>
        <w:jc w:val="center"/>
        <w:rPr>
          <w:rFonts w:ascii="Times New Roman" w:hAnsi="Times New Roman"/>
          <w:sz w:val="28"/>
          <w:szCs w:val="28"/>
        </w:rPr>
      </w:pPr>
    </w:p>
    <w:p w:rsidR="006505ED" w:rsidRPr="00B3565B" w:rsidRDefault="006505ED" w:rsidP="00F62832">
      <w:pPr>
        <w:numPr>
          <w:ilvl w:val="1"/>
          <w:numId w:val="13"/>
        </w:numPr>
        <w:jc w:val="center"/>
        <w:rPr>
          <w:rFonts w:ascii="Times New Roman" w:hAnsi="Times New Roman"/>
          <w:b/>
          <w:sz w:val="28"/>
          <w:szCs w:val="28"/>
        </w:rPr>
      </w:pPr>
      <w:r w:rsidRPr="00B3565B">
        <w:rPr>
          <w:rFonts w:ascii="Times New Roman" w:hAnsi="Times New Roman"/>
          <w:b/>
          <w:sz w:val="28"/>
          <w:szCs w:val="28"/>
        </w:rPr>
        <w:t>Состояние загрязнения атмос</w:t>
      </w:r>
      <w:r w:rsidR="00565901" w:rsidRPr="00B3565B">
        <w:rPr>
          <w:rFonts w:ascii="Times New Roman" w:hAnsi="Times New Roman"/>
          <w:b/>
          <w:sz w:val="28"/>
          <w:szCs w:val="28"/>
        </w:rPr>
        <w:t>ферного воздуха по городу Актау</w:t>
      </w:r>
    </w:p>
    <w:p w:rsidR="00BB17BB" w:rsidRPr="00B3565B" w:rsidRDefault="00BB17BB" w:rsidP="00F62832">
      <w:pPr>
        <w:ind w:firstLine="709"/>
        <w:jc w:val="both"/>
        <w:rPr>
          <w:rFonts w:ascii="Times New Roman" w:hAnsi="Times New Roman"/>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5648E7" w:rsidRPr="00B3565B">
        <w:rPr>
          <w:rStyle w:val="FontStyle204"/>
          <w:sz w:val="28"/>
          <w:szCs w:val="28"/>
        </w:rPr>
        <w:t>4</w:t>
      </w:r>
      <w:r w:rsidRPr="00B3565B">
        <w:rPr>
          <w:rStyle w:val="FontStyle204"/>
          <w:sz w:val="28"/>
          <w:szCs w:val="28"/>
        </w:rPr>
        <w:t xml:space="preserve"> стационарных постах</w:t>
      </w:r>
      <w:r w:rsidRPr="00B3565B">
        <w:rPr>
          <w:rFonts w:ascii="Times New Roman" w:hAnsi="Times New Roman"/>
          <w:sz w:val="28"/>
          <w:szCs w:val="28"/>
        </w:rPr>
        <w:t>(</w:t>
      </w:r>
      <w:r w:rsidR="003832E2" w:rsidRPr="00B3565B">
        <w:rPr>
          <w:rFonts w:ascii="Times New Roman" w:hAnsi="Times New Roman"/>
          <w:sz w:val="28"/>
          <w:szCs w:val="28"/>
        </w:rPr>
        <w:t>рис.11.1.</w:t>
      </w:r>
      <w:r w:rsidRPr="00B3565B">
        <w:rPr>
          <w:rFonts w:ascii="Times New Roman" w:hAnsi="Times New Roman"/>
          <w:sz w:val="28"/>
          <w:szCs w:val="28"/>
        </w:rPr>
        <w:t xml:space="preserve">, таблица </w:t>
      </w:r>
      <w:r w:rsidR="00CF791E" w:rsidRPr="00B3565B">
        <w:rPr>
          <w:rFonts w:ascii="Times New Roman" w:hAnsi="Times New Roman"/>
          <w:sz w:val="28"/>
          <w:szCs w:val="28"/>
          <w:lang w:val="kk-KZ"/>
        </w:rPr>
        <w:t>96</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Таблица</w:t>
      </w:r>
      <w:r w:rsidR="00CF791E" w:rsidRPr="00B3565B">
        <w:rPr>
          <w:rFonts w:ascii="Times New Roman" w:hAnsi="Times New Roman"/>
          <w:lang w:val="kk-KZ"/>
        </w:rPr>
        <w:t xml:space="preserve"> 96</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701"/>
        <w:gridCol w:w="3117"/>
        <w:gridCol w:w="3259"/>
      </w:tblGrid>
      <w:tr w:rsidR="003279FD" w:rsidRPr="00B3565B" w:rsidTr="005648E7">
        <w:tc>
          <w:tcPr>
            <w:tcW w:w="959"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Номер</w:t>
            </w:r>
          </w:p>
          <w:p w:rsidR="00043CE7" w:rsidRPr="00B3565B" w:rsidRDefault="00043CE7" w:rsidP="00F62832">
            <w:pPr>
              <w:jc w:val="center"/>
              <w:outlineLvl w:val="1"/>
              <w:rPr>
                <w:rFonts w:ascii="Times New Roman" w:hAnsi="Times New Roman"/>
                <w:b/>
              </w:rPr>
            </w:pPr>
            <w:r w:rsidRPr="00B3565B">
              <w:rPr>
                <w:rFonts w:ascii="Times New Roman" w:hAnsi="Times New Roman"/>
                <w:b/>
              </w:rPr>
              <w:t>поста</w:t>
            </w:r>
          </w:p>
        </w:tc>
        <w:tc>
          <w:tcPr>
            <w:tcW w:w="995"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Сроки отбора</w:t>
            </w:r>
          </w:p>
        </w:tc>
        <w:tc>
          <w:tcPr>
            <w:tcW w:w="1701"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Проведени</w:t>
            </w:r>
            <w:r w:rsidR="00E90FE6" w:rsidRPr="00B3565B">
              <w:rPr>
                <w:rFonts w:ascii="Times New Roman" w:hAnsi="Times New Roman"/>
                <w:b/>
              </w:rPr>
              <w:t>е</w:t>
            </w:r>
            <w:r w:rsidRPr="00B3565B">
              <w:rPr>
                <w:rFonts w:ascii="Times New Roman" w:hAnsi="Times New Roman"/>
                <w:b/>
              </w:rPr>
              <w:t xml:space="preserve"> наблюдений</w:t>
            </w:r>
          </w:p>
        </w:tc>
        <w:tc>
          <w:tcPr>
            <w:tcW w:w="3117"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Адрес поста</w:t>
            </w:r>
          </w:p>
        </w:tc>
        <w:tc>
          <w:tcPr>
            <w:tcW w:w="3259"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5648E7">
        <w:trPr>
          <w:trHeight w:val="561"/>
        </w:trPr>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3</w:t>
            </w:r>
          </w:p>
        </w:tc>
        <w:tc>
          <w:tcPr>
            <w:tcW w:w="995" w:type="dxa"/>
            <w:vMerge w:val="restart"/>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 xml:space="preserve">3 раза </w:t>
            </w:r>
          </w:p>
          <w:p w:rsidR="00043CE7" w:rsidRPr="00B3565B" w:rsidRDefault="00043CE7" w:rsidP="00F62832">
            <w:pPr>
              <w:jc w:val="center"/>
              <w:outlineLvl w:val="1"/>
              <w:rPr>
                <w:rFonts w:ascii="Times New Roman" w:hAnsi="Times New Roman"/>
              </w:rPr>
            </w:pPr>
            <w:r w:rsidRPr="00B3565B">
              <w:rPr>
                <w:rFonts w:ascii="Times New Roman" w:hAnsi="Times New Roman"/>
              </w:rPr>
              <w:t>в сутки</w:t>
            </w:r>
          </w:p>
        </w:tc>
        <w:tc>
          <w:tcPr>
            <w:tcW w:w="1701" w:type="dxa"/>
            <w:vMerge w:val="restart"/>
            <w:vAlign w:val="center"/>
          </w:tcPr>
          <w:p w:rsidR="00043CE7"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3117"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1 микрорайон</w:t>
            </w:r>
          </w:p>
        </w:tc>
        <w:tc>
          <w:tcPr>
            <w:tcW w:w="3259" w:type="dxa"/>
            <w:vMerge w:val="restart"/>
            <w:vAlign w:val="center"/>
          </w:tcPr>
          <w:p w:rsidR="00043CE7" w:rsidRPr="00B3565B" w:rsidRDefault="00E90FE6" w:rsidP="00F62832">
            <w:pPr>
              <w:outlineLvl w:val="1"/>
              <w:rPr>
                <w:rFonts w:ascii="Times New Roman" w:hAnsi="Times New Roman"/>
              </w:rPr>
            </w:pPr>
            <w:r w:rsidRPr="00B3565B">
              <w:rPr>
                <w:rFonts w:ascii="Times New Roman" w:hAnsi="Times New Roman"/>
              </w:rPr>
              <w:t>в</w:t>
            </w:r>
            <w:r w:rsidR="00043CE7" w:rsidRPr="00B3565B">
              <w:rPr>
                <w:rFonts w:ascii="Times New Roman" w:hAnsi="Times New Roman"/>
              </w:rPr>
              <w:t>звешенные вещества, диоксид серы, сульфаты, оксид углерода, диоксид азота,</w:t>
            </w:r>
            <w:r w:rsidR="00A4705F" w:rsidRPr="00B3565B">
              <w:rPr>
                <w:rFonts w:ascii="Times New Roman" w:hAnsi="Times New Roman"/>
              </w:rPr>
              <w:t xml:space="preserve">углеводороды, </w:t>
            </w:r>
            <w:r w:rsidR="00043CE7" w:rsidRPr="00B3565B">
              <w:rPr>
                <w:rFonts w:ascii="Times New Roman" w:hAnsi="Times New Roman"/>
              </w:rPr>
              <w:t>аммиак, серная кислота</w:t>
            </w:r>
          </w:p>
        </w:tc>
      </w:tr>
      <w:tr w:rsidR="003279FD" w:rsidRPr="00B3565B" w:rsidTr="005648E7">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4</w:t>
            </w:r>
          </w:p>
        </w:tc>
        <w:tc>
          <w:tcPr>
            <w:tcW w:w="995" w:type="dxa"/>
            <w:vMerge/>
          </w:tcPr>
          <w:p w:rsidR="00043CE7" w:rsidRPr="00B3565B" w:rsidRDefault="00043CE7" w:rsidP="00F62832">
            <w:pPr>
              <w:jc w:val="center"/>
              <w:outlineLvl w:val="1"/>
              <w:rPr>
                <w:rFonts w:ascii="Times New Roman" w:hAnsi="Times New Roman"/>
              </w:rPr>
            </w:pPr>
          </w:p>
        </w:tc>
        <w:tc>
          <w:tcPr>
            <w:tcW w:w="1701" w:type="dxa"/>
            <w:vMerge/>
          </w:tcPr>
          <w:p w:rsidR="00043CE7" w:rsidRPr="00B3565B" w:rsidRDefault="00043CE7" w:rsidP="00F62832">
            <w:pPr>
              <w:jc w:val="center"/>
              <w:outlineLvl w:val="1"/>
              <w:rPr>
                <w:rFonts w:ascii="Times New Roman" w:hAnsi="Times New Roman"/>
              </w:rPr>
            </w:pPr>
          </w:p>
        </w:tc>
        <w:tc>
          <w:tcPr>
            <w:tcW w:w="3117" w:type="dxa"/>
          </w:tcPr>
          <w:p w:rsidR="00043CE7" w:rsidRPr="00B3565B" w:rsidRDefault="00043CE7" w:rsidP="00F62832">
            <w:pPr>
              <w:jc w:val="center"/>
              <w:outlineLvl w:val="1"/>
              <w:rPr>
                <w:rFonts w:ascii="Times New Roman" w:hAnsi="Times New Roman"/>
              </w:rPr>
            </w:pPr>
            <w:r w:rsidRPr="00B3565B">
              <w:rPr>
                <w:rStyle w:val="FontStyle204"/>
                <w:sz w:val="24"/>
                <w:szCs w:val="24"/>
              </w:rPr>
              <w:t>на территории специальной экономической зоны (СЭЗ) «Морпорт Актау»</w:t>
            </w:r>
          </w:p>
        </w:tc>
        <w:tc>
          <w:tcPr>
            <w:tcW w:w="3259" w:type="dxa"/>
            <w:vMerge/>
          </w:tcPr>
          <w:p w:rsidR="00043CE7" w:rsidRPr="00B3565B" w:rsidRDefault="00043CE7" w:rsidP="00F62832">
            <w:pPr>
              <w:jc w:val="both"/>
              <w:outlineLvl w:val="1"/>
              <w:rPr>
                <w:rFonts w:ascii="Times New Roman" w:hAnsi="Times New Roman"/>
              </w:rPr>
            </w:pPr>
          </w:p>
        </w:tc>
      </w:tr>
      <w:tr w:rsidR="003279FD" w:rsidRPr="00B3565B" w:rsidTr="00316E43">
        <w:tc>
          <w:tcPr>
            <w:tcW w:w="959" w:type="dxa"/>
            <w:vAlign w:val="center"/>
          </w:tcPr>
          <w:p w:rsidR="00623EE6" w:rsidRPr="00B3565B" w:rsidRDefault="00623EE6" w:rsidP="00F62832">
            <w:pPr>
              <w:jc w:val="center"/>
              <w:outlineLvl w:val="1"/>
              <w:rPr>
                <w:rFonts w:ascii="Times New Roman" w:hAnsi="Times New Roman"/>
              </w:rPr>
            </w:pPr>
            <w:r w:rsidRPr="00B3565B">
              <w:rPr>
                <w:rFonts w:ascii="Times New Roman" w:hAnsi="Times New Roman"/>
              </w:rPr>
              <w:t>5</w:t>
            </w:r>
          </w:p>
        </w:tc>
        <w:tc>
          <w:tcPr>
            <w:tcW w:w="995" w:type="dxa"/>
            <w:vAlign w:val="center"/>
          </w:tcPr>
          <w:p w:rsidR="00623EE6" w:rsidRPr="00B3565B" w:rsidRDefault="00623EE6" w:rsidP="00F62832">
            <w:pPr>
              <w:jc w:val="center"/>
              <w:outlineLvl w:val="1"/>
              <w:rPr>
                <w:rFonts w:ascii="Times New Roman" w:hAnsi="Times New Roman"/>
              </w:rPr>
            </w:pPr>
            <w:r w:rsidRPr="00B3565B">
              <w:rPr>
                <w:rFonts w:ascii="Times New Roman" w:hAnsi="Times New Roman"/>
              </w:rPr>
              <w:t>каждые 20 минут</w:t>
            </w:r>
          </w:p>
        </w:tc>
        <w:tc>
          <w:tcPr>
            <w:tcW w:w="1701" w:type="dxa"/>
            <w:vAlign w:val="center"/>
          </w:tcPr>
          <w:p w:rsidR="00623EE6" w:rsidRPr="00B3565B" w:rsidRDefault="00623EE6" w:rsidP="00F62832">
            <w:pPr>
              <w:jc w:val="center"/>
              <w:outlineLvl w:val="1"/>
              <w:rPr>
                <w:rFonts w:ascii="Times New Roman" w:hAnsi="Times New Roman"/>
              </w:rPr>
            </w:pPr>
            <w:r w:rsidRPr="00B3565B">
              <w:rPr>
                <w:rFonts w:ascii="Times New Roman" w:hAnsi="Times New Roman"/>
              </w:rPr>
              <w:t>в непрерывном режиме</w:t>
            </w:r>
          </w:p>
        </w:tc>
        <w:tc>
          <w:tcPr>
            <w:tcW w:w="3117" w:type="dxa"/>
            <w:vAlign w:val="center"/>
          </w:tcPr>
          <w:p w:rsidR="00623EE6" w:rsidRPr="00B3565B" w:rsidRDefault="00623EE6" w:rsidP="00F62832">
            <w:pPr>
              <w:jc w:val="center"/>
              <w:outlineLvl w:val="1"/>
              <w:rPr>
                <w:rStyle w:val="FontStyle204"/>
                <w:sz w:val="24"/>
                <w:szCs w:val="24"/>
              </w:rPr>
            </w:pPr>
            <w:r w:rsidRPr="00B3565B">
              <w:rPr>
                <w:rStyle w:val="FontStyle204"/>
                <w:sz w:val="24"/>
                <w:szCs w:val="24"/>
              </w:rPr>
              <w:t>микрорайон 12</w:t>
            </w:r>
          </w:p>
        </w:tc>
        <w:tc>
          <w:tcPr>
            <w:tcW w:w="3259" w:type="dxa"/>
            <w:vMerge w:val="restart"/>
            <w:vAlign w:val="center"/>
          </w:tcPr>
          <w:p w:rsidR="00623EE6" w:rsidRPr="00B3565B" w:rsidRDefault="00623EE6" w:rsidP="00F62832">
            <w:pPr>
              <w:outlineLvl w:val="1"/>
              <w:rPr>
                <w:rStyle w:val="FontStyle204"/>
                <w:sz w:val="24"/>
                <w:szCs w:val="24"/>
              </w:rPr>
            </w:pPr>
            <w:r w:rsidRPr="00B3565B">
              <w:rPr>
                <w:rStyle w:val="FontStyle204"/>
                <w:sz w:val="24"/>
                <w:szCs w:val="24"/>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623EE6" w:rsidRPr="00B3565B" w:rsidTr="00316E43">
        <w:tc>
          <w:tcPr>
            <w:tcW w:w="959" w:type="dxa"/>
            <w:vAlign w:val="center"/>
          </w:tcPr>
          <w:p w:rsidR="00623EE6" w:rsidRPr="00B3565B" w:rsidRDefault="00623EE6" w:rsidP="00F62832">
            <w:pPr>
              <w:jc w:val="center"/>
              <w:outlineLvl w:val="1"/>
              <w:rPr>
                <w:rFonts w:ascii="Times New Roman" w:hAnsi="Times New Roman"/>
              </w:rPr>
            </w:pPr>
            <w:r w:rsidRPr="00B3565B">
              <w:rPr>
                <w:rFonts w:ascii="Times New Roman" w:hAnsi="Times New Roman"/>
              </w:rPr>
              <w:t>6</w:t>
            </w:r>
          </w:p>
        </w:tc>
        <w:tc>
          <w:tcPr>
            <w:tcW w:w="995" w:type="dxa"/>
            <w:vAlign w:val="center"/>
          </w:tcPr>
          <w:p w:rsidR="00623EE6" w:rsidRPr="00B3565B" w:rsidRDefault="00623EE6" w:rsidP="00F62832">
            <w:pPr>
              <w:jc w:val="center"/>
              <w:outlineLvl w:val="1"/>
              <w:rPr>
                <w:rFonts w:ascii="Times New Roman" w:hAnsi="Times New Roman"/>
              </w:rPr>
            </w:pPr>
            <w:r w:rsidRPr="00B3565B">
              <w:rPr>
                <w:rFonts w:ascii="Times New Roman" w:hAnsi="Times New Roman"/>
              </w:rPr>
              <w:t>каждые 20 минут</w:t>
            </w:r>
          </w:p>
        </w:tc>
        <w:tc>
          <w:tcPr>
            <w:tcW w:w="1701" w:type="dxa"/>
            <w:vAlign w:val="center"/>
          </w:tcPr>
          <w:p w:rsidR="00623EE6" w:rsidRPr="00B3565B" w:rsidRDefault="00623EE6" w:rsidP="00F62832">
            <w:pPr>
              <w:jc w:val="center"/>
              <w:outlineLvl w:val="1"/>
              <w:rPr>
                <w:rFonts w:ascii="Times New Roman" w:hAnsi="Times New Roman"/>
              </w:rPr>
            </w:pPr>
            <w:r w:rsidRPr="00B3565B">
              <w:rPr>
                <w:rFonts w:ascii="Times New Roman" w:hAnsi="Times New Roman"/>
              </w:rPr>
              <w:t>в непрерывном режиме</w:t>
            </w:r>
          </w:p>
        </w:tc>
        <w:tc>
          <w:tcPr>
            <w:tcW w:w="3117" w:type="dxa"/>
            <w:vAlign w:val="center"/>
          </w:tcPr>
          <w:p w:rsidR="00623EE6" w:rsidRPr="00B3565B" w:rsidRDefault="00623EE6" w:rsidP="00F62832">
            <w:pPr>
              <w:jc w:val="center"/>
              <w:outlineLvl w:val="1"/>
              <w:rPr>
                <w:rStyle w:val="FontStyle204"/>
                <w:sz w:val="24"/>
                <w:szCs w:val="24"/>
              </w:rPr>
            </w:pPr>
            <w:r w:rsidRPr="00B3565B">
              <w:rPr>
                <w:rStyle w:val="FontStyle204"/>
                <w:sz w:val="24"/>
                <w:szCs w:val="24"/>
              </w:rPr>
              <w:t>микрорайон 31, участок № 10</w:t>
            </w:r>
          </w:p>
        </w:tc>
        <w:tc>
          <w:tcPr>
            <w:tcW w:w="3259" w:type="dxa"/>
            <w:vMerge/>
            <w:vAlign w:val="center"/>
          </w:tcPr>
          <w:p w:rsidR="00623EE6" w:rsidRPr="00B3565B" w:rsidRDefault="00623EE6" w:rsidP="00F62832">
            <w:pPr>
              <w:outlineLvl w:val="1"/>
              <w:rPr>
                <w:rStyle w:val="FontStyle204"/>
                <w:sz w:val="24"/>
                <w:szCs w:val="24"/>
              </w:rPr>
            </w:pPr>
          </w:p>
        </w:tc>
      </w:tr>
    </w:tbl>
    <w:p w:rsidR="0049016A" w:rsidRPr="00B3565B" w:rsidRDefault="0049016A" w:rsidP="00F62832">
      <w:pPr>
        <w:jc w:val="center"/>
        <w:rPr>
          <w:rFonts w:ascii="Times New Roman" w:hAnsi="Times New Roman"/>
          <w:b/>
          <w:sz w:val="26"/>
          <w:szCs w:val="26"/>
        </w:rPr>
      </w:pPr>
    </w:p>
    <w:p w:rsidR="006505ED" w:rsidRPr="00B3565B" w:rsidRDefault="005648E7" w:rsidP="00F62832">
      <w:pPr>
        <w:jc w:val="center"/>
        <w:rPr>
          <w:rFonts w:ascii="Times New Roman" w:hAnsi="Times New Roman"/>
          <w:b/>
          <w:sz w:val="26"/>
          <w:szCs w:val="26"/>
        </w:rPr>
      </w:pPr>
      <w:r w:rsidRPr="00B3565B">
        <w:rPr>
          <w:rFonts w:ascii="Times New Roman" w:hAnsi="Times New Roman"/>
          <w:b/>
          <w:noProof/>
          <w:sz w:val="26"/>
          <w:szCs w:val="26"/>
          <w:lang w:eastAsia="ru-RU" w:bidi="ar-SA"/>
        </w:rPr>
        <w:drawing>
          <wp:inline distT="0" distB="0" distL="0" distR="0">
            <wp:extent cx="4380865" cy="2839085"/>
            <wp:effectExtent l="19050" t="0" r="635" b="0"/>
            <wp:docPr id="81" name="Рисунок 24" descr="C:\Documents and Settings\basembekova_s.KAZHYDROMET\Мои документы\My Received Files\DEM Inkar\карты 2015\карты 2015\карты новых скатов 18.12.14\карты новых скатов\мангистау\актау 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basembekova_s.KAZHYDROMET\Мои документы\My Received Files\DEM Inkar\карты 2015\карты 2015\карты новых скатов 18.12.14\карты новых скатов\мангистау\актау 5 6.JPG"/>
                    <pic:cNvPicPr>
                      <a:picLocks noChangeAspect="1" noChangeArrowheads="1"/>
                    </pic:cNvPicPr>
                  </pic:nvPicPr>
                  <pic:blipFill>
                    <a:blip r:embed="rId107" cstate="print"/>
                    <a:srcRect/>
                    <a:stretch>
                      <a:fillRect/>
                    </a:stretch>
                  </pic:blipFill>
                  <pic:spPr bwMode="auto">
                    <a:xfrm>
                      <a:off x="0" y="0"/>
                      <a:ext cx="4380865" cy="2839085"/>
                    </a:xfrm>
                    <a:prstGeom prst="rect">
                      <a:avLst/>
                    </a:prstGeom>
                    <a:noFill/>
                    <a:ln w="9525">
                      <a:noFill/>
                      <a:miter lim="800000"/>
                      <a:headEnd/>
                      <a:tailEnd/>
                    </a:ln>
                  </pic:spPr>
                </pic:pic>
              </a:graphicData>
            </a:graphic>
          </wp:inline>
        </w:drawing>
      </w:r>
    </w:p>
    <w:p w:rsidR="008F679F" w:rsidRPr="00B3565B" w:rsidRDefault="003832E2" w:rsidP="00F62832">
      <w:pPr>
        <w:ind w:right="-375"/>
        <w:jc w:val="center"/>
        <w:rPr>
          <w:rFonts w:ascii="Times New Roman" w:hAnsi="Times New Roman"/>
          <w:sz w:val="28"/>
          <w:szCs w:val="28"/>
        </w:rPr>
      </w:pPr>
      <w:r w:rsidRPr="00B3565B">
        <w:rPr>
          <w:rFonts w:ascii="Times New Roman" w:hAnsi="Times New Roman"/>
          <w:sz w:val="28"/>
          <w:szCs w:val="28"/>
        </w:rPr>
        <w:t xml:space="preserve">Рис.11.1 </w:t>
      </w:r>
      <w:r w:rsidR="008F679F" w:rsidRPr="00B3565B">
        <w:rPr>
          <w:rFonts w:ascii="Times New Roman" w:hAnsi="Times New Roman"/>
          <w:sz w:val="28"/>
          <w:szCs w:val="28"/>
        </w:rPr>
        <w:t>Схема</w:t>
      </w:r>
      <w:r w:rsidRPr="00B3565B">
        <w:rPr>
          <w:rFonts w:ascii="Times New Roman" w:hAnsi="Times New Roman"/>
          <w:sz w:val="28"/>
          <w:szCs w:val="28"/>
        </w:rPr>
        <w:t xml:space="preserve"> расположения стационарной сети наблюдений за загрязнением атмосферного воздуха </w:t>
      </w:r>
      <w:r w:rsidR="00C01063" w:rsidRPr="00B3565B">
        <w:rPr>
          <w:rFonts w:ascii="Times New Roman" w:hAnsi="Times New Roman"/>
          <w:sz w:val="28"/>
          <w:szCs w:val="28"/>
        </w:rPr>
        <w:t xml:space="preserve">города </w:t>
      </w:r>
      <w:r w:rsidR="001B6A33" w:rsidRPr="00B3565B">
        <w:rPr>
          <w:rFonts w:ascii="Times New Roman" w:hAnsi="Times New Roman"/>
          <w:sz w:val="28"/>
          <w:szCs w:val="28"/>
        </w:rPr>
        <w:t>Актау</w:t>
      </w:r>
    </w:p>
    <w:p w:rsidR="00D66C22" w:rsidRPr="00B3565B" w:rsidRDefault="00D66C22" w:rsidP="00F62832">
      <w:pPr>
        <w:pStyle w:val="a9"/>
        <w:tabs>
          <w:tab w:val="left" w:pos="2268"/>
        </w:tabs>
        <w:spacing w:after="0"/>
        <w:ind w:left="0" w:firstLine="709"/>
        <w:jc w:val="both"/>
        <w:rPr>
          <w:rFonts w:ascii="Times New Roman" w:hAnsi="Times New Roman"/>
          <w:sz w:val="28"/>
          <w:szCs w:val="28"/>
        </w:rPr>
      </w:pPr>
    </w:p>
    <w:p w:rsidR="00D66C22" w:rsidRPr="00B3565B" w:rsidRDefault="00154002" w:rsidP="00F62832">
      <w:pPr>
        <w:pStyle w:val="a9"/>
        <w:tabs>
          <w:tab w:val="left" w:pos="2268"/>
        </w:tabs>
        <w:spacing w:after="0"/>
        <w:ind w:left="0"/>
        <w:jc w:val="center"/>
        <w:rPr>
          <w:rFonts w:ascii="Times New Roman" w:hAnsi="Times New Roman"/>
          <w:sz w:val="28"/>
          <w:szCs w:val="28"/>
        </w:rPr>
      </w:pPr>
      <w:r w:rsidRPr="00B3565B">
        <w:rPr>
          <w:rFonts w:ascii="Times New Roman" w:hAnsi="Times New Roman"/>
          <w:noProof/>
          <w:sz w:val="28"/>
          <w:szCs w:val="28"/>
          <w:lang w:eastAsia="ru-RU" w:bidi="ar-SA"/>
        </w:rPr>
        <w:lastRenderedPageBreak/>
        <w:drawing>
          <wp:inline distT="0" distB="0" distL="0" distR="0">
            <wp:extent cx="5272405" cy="2945130"/>
            <wp:effectExtent l="19050" t="0" r="4445" b="0"/>
            <wp:docPr id="46" name="Рисунок 95" descr="Морпор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Морпорт 1"/>
                    <pic:cNvPicPr>
                      <a:picLocks noChangeAspect="1" noChangeArrowheads="1"/>
                    </pic:cNvPicPr>
                  </pic:nvPicPr>
                  <pic:blipFill>
                    <a:blip r:embed="rId108" cstate="print"/>
                    <a:srcRect/>
                    <a:stretch>
                      <a:fillRect/>
                    </a:stretch>
                  </pic:blipFill>
                  <pic:spPr bwMode="auto">
                    <a:xfrm>
                      <a:off x="0" y="0"/>
                      <a:ext cx="5272405" cy="2945130"/>
                    </a:xfrm>
                    <a:prstGeom prst="rect">
                      <a:avLst/>
                    </a:prstGeom>
                    <a:noFill/>
                    <a:ln w="9525">
                      <a:noFill/>
                      <a:miter lim="800000"/>
                      <a:headEnd/>
                      <a:tailEnd/>
                    </a:ln>
                  </pic:spPr>
                </pic:pic>
              </a:graphicData>
            </a:graphic>
          </wp:inline>
        </w:drawing>
      </w:r>
    </w:p>
    <w:p w:rsidR="00D66C22" w:rsidRPr="00B3565B" w:rsidRDefault="00D66C22" w:rsidP="00F62832">
      <w:pPr>
        <w:pStyle w:val="a9"/>
        <w:tabs>
          <w:tab w:val="left" w:pos="2268"/>
        </w:tabs>
        <w:spacing w:after="0"/>
        <w:ind w:left="0" w:firstLine="709"/>
        <w:jc w:val="both"/>
        <w:rPr>
          <w:rFonts w:ascii="Times New Roman" w:hAnsi="Times New Roman"/>
        </w:rPr>
      </w:pPr>
    </w:p>
    <w:p w:rsidR="008F679F" w:rsidRPr="00B3565B" w:rsidRDefault="001E28E1" w:rsidP="00F62832">
      <w:pPr>
        <w:ind w:right="-375"/>
        <w:jc w:val="center"/>
        <w:rPr>
          <w:rFonts w:ascii="Times New Roman" w:hAnsi="Times New Roman"/>
          <w:sz w:val="28"/>
          <w:szCs w:val="28"/>
        </w:rPr>
      </w:pPr>
      <w:r w:rsidRPr="00B3565B">
        <w:rPr>
          <w:rFonts w:ascii="Times New Roman" w:hAnsi="Times New Roman"/>
          <w:sz w:val="28"/>
          <w:szCs w:val="28"/>
        </w:rPr>
        <w:t xml:space="preserve">Рис.11.2 Схема </w:t>
      </w:r>
      <w:r w:rsidR="008F679F" w:rsidRPr="00B3565B">
        <w:rPr>
          <w:rFonts w:ascii="Times New Roman" w:hAnsi="Times New Roman"/>
          <w:sz w:val="28"/>
          <w:szCs w:val="28"/>
        </w:rPr>
        <w:t>расположени</w:t>
      </w:r>
      <w:r w:rsidRPr="00B3565B">
        <w:rPr>
          <w:rFonts w:ascii="Times New Roman" w:hAnsi="Times New Roman"/>
          <w:sz w:val="28"/>
          <w:szCs w:val="28"/>
        </w:rPr>
        <w:t xml:space="preserve">я </w:t>
      </w:r>
      <w:r w:rsidR="008F679F" w:rsidRPr="00B3565B">
        <w:rPr>
          <w:rFonts w:ascii="Times New Roman" w:hAnsi="Times New Roman"/>
          <w:sz w:val="28"/>
          <w:szCs w:val="28"/>
        </w:rPr>
        <w:t>стационарной сети наблюдений</w:t>
      </w:r>
    </w:p>
    <w:p w:rsidR="001B6A33" w:rsidRPr="00B3565B" w:rsidRDefault="008F679F" w:rsidP="00F62832">
      <w:pPr>
        <w:jc w:val="center"/>
        <w:rPr>
          <w:rFonts w:ascii="Times New Roman" w:hAnsi="Times New Roman"/>
          <w:sz w:val="28"/>
          <w:szCs w:val="28"/>
        </w:rPr>
      </w:pPr>
      <w:r w:rsidRPr="00B3565B">
        <w:rPr>
          <w:rFonts w:ascii="Times New Roman" w:hAnsi="Times New Roman"/>
          <w:sz w:val="28"/>
          <w:szCs w:val="28"/>
        </w:rPr>
        <w:t xml:space="preserve"> за загрязнением атмосферного воздуха</w:t>
      </w:r>
      <w:r w:rsidR="001B6A33" w:rsidRPr="00B3565B">
        <w:rPr>
          <w:rFonts w:ascii="Times New Roman" w:hAnsi="Times New Roman"/>
          <w:sz w:val="28"/>
          <w:szCs w:val="28"/>
        </w:rPr>
        <w:t xml:space="preserve"> и точки отбора проб морских вод на территории СЭЗ «Морпорт Актау»</w:t>
      </w:r>
    </w:p>
    <w:p w:rsidR="008F679F" w:rsidRPr="00B3565B" w:rsidRDefault="008F679F" w:rsidP="00F62832">
      <w:pPr>
        <w:jc w:val="center"/>
        <w:rPr>
          <w:rFonts w:ascii="Times New Roman" w:hAnsi="Times New Roman"/>
          <w:b/>
        </w:rPr>
      </w:pPr>
    </w:p>
    <w:p w:rsidR="00B41BF9" w:rsidRPr="00B3565B" w:rsidRDefault="00B41BF9"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lang w:val="kk-KZ"/>
        </w:rPr>
        <w:t>97</w:t>
      </w:r>
    </w:p>
    <w:p w:rsidR="00B41BF9" w:rsidRPr="00B3565B" w:rsidRDefault="00B41BF9"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1B6A33" w:rsidRPr="00B3565B">
        <w:rPr>
          <w:rStyle w:val="FontStyle201"/>
          <w:i w:val="0"/>
          <w:sz w:val="28"/>
          <w:szCs w:val="28"/>
        </w:rPr>
        <w:t>Актау</w:t>
      </w:r>
    </w:p>
    <w:p w:rsidR="00567949" w:rsidRPr="00B3565B" w:rsidRDefault="00567949" w:rsidP="00F62832">
      <w:pPr>
        <w:pStyle w:val="Style100"/>
        <w:widowControl/>
        <w:spacing w:line="0" w:lineRule="atLeast"/>
        <w:ind w:firstLine="708"/>
        <w:rPr>
          <w:rStyle w:val="FontStyle201"/>
          <w:b/>
          <w:i w:val="0"/>
          <w:sz w:val="16"/>
          <w:szCs w:val="16"/>
        </w:rPr>
      </w:pPr>
    </w:p>
    <w:tbl>
      <w:tblPr>
        <w:tblW w:w="10405" w:type="dxa"/>
        <w:jc w:val="center"/>
        <w:tblLayout w:type="fixed"/>
        <w:tblLook w:val="04A0" w:firstRow="1" w:lastRow="0" w:firstColumn="1" w:lastColumn="0" w:noHBand="0" w:noVBand="1"/>
      </w:tblPr>
      <w:tblGrid>
        <w:gridCol w:w="2000"/>
        <w:gridCol w:w="948"/>
        <w:gridCol w:w="1701"/>
        <w:gridCol w:w="993"/>
        <w:gridCol w:w="1701"/>
        <w:gridCol w:w="898"/>
        <w:gridCol w:w="1017"/>
        <w:gridCol w:w="1147"/>
      </w:tblGrid>
      <w:tr w:rsidR="003279FD" w:rsidRPr="00B3565B" w:rsidTr="007739F4">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7739F4">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B3565B" w:rsidRDefault="00333FFF" w:rsidP="00F62832">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98" w:type="dxa"/>
            <w:tcBorders>
              <w:top w:val="single" w:sz="4" w:space="0" w:color="auto"/>
              <w:left w:val="single" w:sz="4" w:space="0" w:color="auto"/>
              <w:bottom w:val="single" w:sz="4" w:space="0" w:color="auto"/>
              <w:right w:val="single" w:sz="4" w:space="0" w:color="auto"/>
            </w:tcBorders>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≥ПДК</w:t>
            </w:r>
          </w:p>
        </w:tc>
        <w:tc>
          <w:tcPr>
            <w:tcW w:w="1017" w:type="dxa"/>
            <w:tcBorders>
              <w:top w:val="single" w:sz="4" w:space="0" w:color="auto"/>
              <w:left w:val="single" w:sz="4" w:space="0" w:color="auto"/>
              <w:bottom w:val="single" w:sz="4" w:space="0" w:color="auto"/>
              <w:right w:val="single" w:sz="4" w:space="0" w:color="auto"/>
            </w:tcBorders>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≥5ПДК</w:t>
            </w:r>
          </w:p>
        </w:tc>
        <w:tc>
          <w:tcPr>
            <w:tcW w:w="1147" w:type="dxa"/>
            <w:tcBorders>
              <w:top w:val="single" w:sz="4" w:space="0" w:color="auto"/>
              <w:left w:val="single" w:sz="4" w:space="0" w:color="auto"/>
              <w:bottom w:val="single" w:sz="4" w:space="0" w:color="auto"/>
              <w:right w:val="single" w:sz="4" w:space="0" w:color="auto"/>
            </w:tcBorders>
            <w:vAlign w:val="center"/>
          </w:tcPr>
          <w:p w:rsidR="00333FFF" w:rsidRPr="00B3565B" w:rsidRDefault="00333FFF" w:rsidP="00F62832">
            <w:pPr>
              <w:jc w:val="center"/>
              <w:rPr>
                <w:rFonts w:ascii="Times New Roman" w:hAnsi="Times New Roman"/>
                <w:b/>
                <w:bCs/>
                <w:lang w:eastAsia="ru-RU" w:bidi="ar-SA"/>
              </w:rPr>
            </w:pPr>
            <w:r w:rsidRPr="00B3565B">
              <w:rPr>
                <w:rFonts w:ascii="Times New Roman" w:hAnsi="Times New Roman"/>
                <w:b/>
                <w:bCs/>
                <w:lang w:eastAsia="ru-RU" w:bidi="ar-SA"/>
              </w:rPr>
              <w:t>≥10ПДК</w:t>
            </w:r>
          </w:p>
        </w:tc>
      </w:tr>
      <w:tr w:rsidR="005756A5" w:rsidRPr="00B3565B" w:rsidTr="005756A5">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Взвешанные вещества</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0,174</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1,161</w:t>
            </w:r>
          </w:p>
        </w:tc>
        <w:tc>
          <w:tcPr>
            <w:tcW w:w="993" w:type="dxa"/>
            <w:tcBorders>
              <w:top w:val="single" w:sz="8" w:space="0" w:color="auto"/>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0,5</w:t>
            </w:r>
          </w:p>
        </w:tc>
        <w:tc>
          <w:tcPr>
            <w:tcW w:w="1701" w:type="dxa"/>
            <w:tcBorders>
              <w:top w:val="single" w:sz="8" w:space="0" w:color="auto"/>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1,0</w:t>
            </w:r>
          </w:p>
        </w:tc>
        <w:tc>
          <w:tcPr>
            <w:tcW w:w="898" w:type="dxa"/>
            <w:tcBorders>
              <w:top w:val="single" w:sz="8" w:space="0" w:color="auto"/>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single" w:sz="8" w:space="0" w:color="auto"/>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single" w:sz="8" w:space="0" w:color="auto"/>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Взвешенные частицы РМ-2,5</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0,019</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0,544</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0,472</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2,948</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18</w:t>
            </w: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Взвешенные частицы РМ-10</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0,100</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1,659</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3,409</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11,362</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225</w:t>
            </w: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13</w:t>
            </w: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1</w:t>
            </w:r>
            <w:r w:rsidR="00457786" w:rsidRPr="00B3565B">
              <w:rPr>
                <w:rFonts w:ascii="Times New Roman" w:hAnsi="Times New Roman"/>
              </w:rPr>
              <w:t xml:space="preserve"> *</w:t>
            </w:r>
          </w:p>
        </w:tc>
      </w:tr>
      <w:tr w:rsidR="005756A5" w:rsidRPr="00B3565B" w:rsidTr="005756A5">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Диоксид серы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0,014</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0,288</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0,042</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0,084</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Сульфаты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0,011</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0,040</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Оксид углерода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0,150</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0,050</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4,111</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0,822</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Диоксид азота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0,022</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0,540</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0,199</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0,997</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Озон</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0,029</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0,972</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0,158</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0,988</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Сероводород</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0,034</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4,2</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158</w:t>
            </w: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Углеводороды</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0,877</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4,100</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Аммиак</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0,010</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0,254</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0,165</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0,823</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Серная кислота</w:t>
            </w:r>
          </w:p>
        </w:tc>
        <w:tc>
          <w:tcPr>
            <w:tcW w:w="948" w:type="dxa"/>
            <w:tcBorders>
              <w:top w:val="nil"/>
              <w:left w:val="single" w:sz="4" w:space="0" w:color="auto"/>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0,028</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0,285</w:t>
            </w:r>
          </w:p>
        </w:tc>
        <w:tc>
          <w:tcPr>
            <w:tcW w:w="993"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0,310</w:t>
            </w:r>
          </w:p>
        </w:tc>
        <w:tc>
          <w:tcPr>
            <w:tcW w:w="1701" w:type="dxa"/>
            <w:tcBorders>
              <w:top w:val="nil"/>
              <w:left w:val="nil"/>
              <w:bottom w:val="single" w:sz="4"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1,033</w:t>
            </w:r>
          </w:p>
        </w:tc>
        <w:tc>
          <w:tcPr>
            <w:tcW w:w="898"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1</w:t>
            </w:r>
          </w:p>
        </w:tc>
        <w:tc>
          <w:tcPr>
            <w:tcW w:w="101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r w:rsidR="005756A5" w:rsidRPr="00B3565B" w:rsidTr="005756A5">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56A5" w:rsidRPr="00B3565B" w:rsidRDefault="005756A5" w:rsidP="00F62832">
            <w:pPr>
              <w:rPr>
                <w:rFonts w:ascii="Times New Roman" w:hAnsi="Times New Roman"/>
              </w:rPr>
            </w:pPr>
            <w:r w:rsidRPr="00B3565B">
              <w:rPr>
                <w:rFonts w:ascii="Times New Roman" w:hAnsi="Times New Roman"/>
              </w:rPr>
              <w:t>Метан</w:t>
            </w:r>
          </w:p>
        </w:tc>
        <w:tc>
          <w:tcPr>
            <w:tcW w:w="948" w:type="dxa"/>
            <w:tcBorders>
              <w:top w:val="nil"/>
              <w:left w:val="single" w:sz="4" w:space="0" w:color="auto"/>
              <w:bottom w:val="single" w:sz="8"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r w:rsidRPr="00B3565B">
              <w:rPr>
                <w:rFonts w:ascii="Times New Roman" w:hAnsi="Times New Roman"/>
              </w:rPr>
              <w:t>0,034</w:t>
            </w:r>
          </w:p>
        </w:tc>
        <w:tc>
          <w:tcPr>
            <w:tcW w:w="1701" w:type="dxa"/>
            <w:tcBorders>
              <w:top w:val="nil"/>
              <w:left w:val="nil"/>
              <w:bottom w:val="single" w:sz="8"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p>
        </w:tc>
        <w:tc>
          <w:tcPr>
            <w:tcW w:w="993" w:type="dxa"/>
            <w:tcBorders>
              <w:top w:val="nil"/>
              <w:left w:val="nil"/>
              <w:bottom w:val="single" w:sz="8"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r w:rsidRPr="00B3565B">
              <w:rPr>
                <w:rFonts w:ascii="Times New Roman" w:hAnsi="Times New Roman"/>
              </w:rPr>
              <w:t>0,442</w:t>
            </w:r>
          </w:p>
        </w:tc>
        <w:tc>
          <w:tcPr>
            <w:tcW w:w="1701" w:type="dxa"/>
            <w:tcBorders>
              <w:top w:val="nil"/>
              <w:left w:val="nil"/>
              <w:bottom w:val="single" w:sz="8" w:space="0" w:color="auto"/>
              <w:right w:val="single" w:sz="4" w:space="0" w:color="auto"/>
            </w:tcBorders>
            <w:shd w:val="clear" w:color="000000" w:fill="FFFFFF"/>
            <w:noWrap/>
            <w:vAlign w:val="center"/>
          </w:tcPr>
          <w:p w:rsidR="005756A5" w:rsidRPr="00B3565B" w:rsidRDefault="005756A5" w:rsidP="005756A5">
            <w:pPr>
              <w:jc w:val="center"/>
              <w:rPr>
                <w:rFonts w:ascii="Times New Roman" w:hAnsi="Times New Roman"/>
              </w:rPr>
            </w:pPr>
          </w:p>
        </w:tc>
        <w:tc>
          <w:tcPr>
            <w:tcW w:w="898" w:type="dxa"/>
            <w:tcBorders>
              <w:top w:val="nil"/>
              <w:left w:val="nil"/>
              <w:bottom w:val="single" w:sz="8"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017" w:type="dxa"/>
            <w:tcBorders>
              <w:top w:val="nil"/>
              <w:left w:val="nil"/>
              <w:bottom w:val="single" w:sz="8"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c>
          <w:tcPr>
            <w:tcW w:w="1147" w:type="dxa"/>
            <w:tcBorders>
              <w:top w:val="nil"/>
              <w:left w:val="nil"/>
              <w:bottom w:val="single" w:sz="8" w:space="0" w:color="auto"/>
              <w:right w:val="single" w:sz="4" w:space="0" w:color="auto"/>
            </w:tcBorders>
            <w:shd w:val="clear" w:color="000000" w:fill="FFFFFF"/>
            <w:vAlign w:val="center"/>
          </w:tcPr>
          <w:p w:rsidR="005756A5" w:rsidRPr="00B3565B" w:rsidRDefault="005756A5" w:rsidP="005756A5">
            <w:pPr>
              <w:jc w:val="center"/>
              <w:rPr>
                <w:rFonts w:ascii="Times New Roman" w:hAnsi="Times New Roman"/>
              </w:rPr>
            </w:pPr>
          </w:p>
        </w:tc>
      </w:tr>
    </w:tbl>
    <w:p w:rsidR="00F91052" w:rsidRPr="00B3565B" w:rsidRDefault="00457786" w:rsidP="00457786">
      <w:pPr>
        <w:pStyle w:val="Style19"/>
        <w:widowControl/>
        <w:spacing w:line="240" w:lineRule="auto"/>
        <w:ind w:firstLine="0"/>
        <w:rPr>
          <w:rStyle w:val="FontStyle204"/>
          <w:sz w:val="24"/>
          <w:szCs w:val="24"/>
        </w:rPr>
      </w:pPr>
      <w:r w:rsidRPr="00B3565B">
        <w:rPr>
          <w:rStyle w:val="FontStyle204"/>
          <w:sz w:val="24"/>
          <w:szCs w:val="24"/>
        </w:rPr>
        <w:t>*в перерасчет на "Гигиенические нормативы к атмосферному воздуху в городоских и сельских населенных пунктах" от 28.02.2015 года</w:t>
      </w:r>
    </w:p>
    <w:p w:rsidR="00457786" w:rsidRPr="00B3565B" w:rsidRDefault="00457786" w:rsidP="00457786">
      <w:pPr>
        <w:pStyle w:val="Style19"/>
        <w:widowControl/>
        <w:spacing w:line="240" w:lineRule="auto"/>
        <w:ind w:firstLine="0"/>
        <w:rPr>
          <w:rStyle w:val="FontStyle204"/>
        </w:rPr>
      </w:pPr>
    </w:p>
    <w:p w:rsidR="007739F4"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8E5542" w:rsidRPr="00B3565B">
        <w:rPr>
          <w:rFonts w:ascii="Times New Roman" w:hAnsi="Times New Roman"/>
          <w:b/>
          <w:i/>
          <w:sz w:val="28"/>
          <w:szCs w:val="28"/>
        </w:rPr>
        <w:t xml:space="preserve"> </w:t>
      </w:r>
      <w:r w:rsidR="00561268"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(рис.11.1.,11.2.), уровень загрязнения атмосферного воздуха </w:t>
      </w:r>
      <w:r w:rsidRPr="00B3565B">
        <w:rPr>
          <w:rFonts w:ascii="Times New Roman" w:hAnsi="Times New Roman"/>
          <w:sz w:val="28"/>
          <w:szCs w:val="28"/>
        </w:rPr>
        <w:lastRenderedPageBreak/>
        <w:t xml:space="preserve">оценивался </w:t>
      </w:r>
      <w:r w:rsidR="005756A5" w:rsidRPr="00B3565B">
        <w:rPr>
          <w:rFonts w:ascii="Times New Roman" w:hAnsi="Times New Roman"/>
          <w:b/>
          <w:i/>
          <w:sz w:val="28"/>
          <w:szCs w:val="28"/>
        </w:rPr>
        <w:t xml:space="preserve">очень </w:t>
      </w:r>
      <w:r w:rsidR="006F6A47" w:rsidRPr="00B3565B">
        <w:rPr>
          <w:rFonts w:ascii="Times New Roman" w:hAnsi="Times New Roman"/>
          <w:b/>
          <w:i/>
          <w:sz w:val="28"/>
          <w:szCs w:val="28"/>
        </w:rPr>
        <w:t>высоким</w:t>
      </w:r>
      <w:r w:rsidR="00BD4DBF" w:rsidRPr="00B3565B">
        <w:rPr>
          <w:rFonts w:ascii="Times New Roman" w:hAnsi="Times New Roman"/>
          <w:sz w:val="28"/>
          <w:szCs w:val="28"/>
        </w:rPr>
        <w:t>,о</w:t>
      </w:r>
      <w:r w:rsidRPr="00B3565B">
        <w:rPr>
          <w:rFonts w:ascii="Times New Roman" w:hAnsi="Times New Roman"/>
          <w:sz w:val="28"/>
          <w:szCs w:val="28"/>
        </w:rPr>
        <w:t>н определялся значени</w:t>
      </w:r>
      <w:r w:rsidR="00CB0431" w:rsidRPr="00B3565B">
        <w:rPr>
          <w:rFonts w:ascii="Times New Roman" w:hAnsi="Times New Roman"/>
          <w:sz w:val="28"/>
          <w:szCs w:val="28"/>
        </w:rPr>
        <w:t>ем</w:t>
      </w:r>
      <w:r w:rsidR="00B16279" w:rsidRPr="00B3565B">
        <w:rPr>
          <w:rFonts w:ascii="Times New Roman" w:hAnsi="Times New Roman"/>
          <w:sz w:val="28"/>
          <w:szCs w:val="28"/>
        </w:rPr>
        <w:t xml:space="preserve"> СИ</w:t>
      </w:r>
      <w:r w:rsidR="00CB0431" w:rsidRPr="00B3565B">
        <w:rPr>
          <w:rFonts w:ascii="Times New Roman" w:hAnsi="Times New Roman"/>
          <w:sz w:val="28"/>
          <w:szCs w:val="28"/>
        </w:rPr>
        <w:t xml:space="preserve"> равным  </w:t>
      </w:r>
      <w:r w:rsidR="005756A5" w:rsidRPr="00B3565B">
        <w:rPr>
          <w:rFonts w:ascii="Times New Roman" w:hAnsi="Times New Roman"/>
          <w:sz w:val="28"/>
          <w:szCs w:val="28"/>
        </w:rPr>
        <w:t>11,4</w:t>
      </w:r>
      <w:r w:rsidR="00B16279" w:rsidRPr="00B3565B">
        <w:rPr>
          <w:rFonts w:ascii="Times New Roman" w:hAnsi="Times New Roman"/>
          <w:sz w:val="28"/>
          <w:szCs w:val="28"/>
        </w:rPr>
        <w:t xml:space="preserve"> (</w:t>
      </w:r>
      <w:r w:rsidR="005756A5" w:rsidRPr="00B3565B">
        <w:rPr>
          <w:rFonts w:ascii="Times New Roman" w:hAnsi="Times New Roman"/>
          <w:sz w:val="28"/>
          <w:szCs w:val="28"/>
        </w:rPr>
        <w:t xml:space="preserve">очень </w:t>
      </w:r>
      <w:r w:rsidR="00623EE6" w:rsidRPr="00B3565B">
        <w:rPr>
          <w:rFonts w:ascii="Times New Roman" w:hAnsi="Times New Roman"/>
          <w:sz w:val="28"/>
          <w:szCs w:val="28"/>
        </w:rPr>
        <w:t>высокий</w:t>
      </w:r>
      <w:r w:rsidR="008E5542" w:rsidRPr="00B3565B">
        <w:rPr>
          <w:rFonts w:ascii="Times New Roman" w:hAnsi="Times New Roman"/>
          <w:sz w:val="28"/>
          <w:szCs w:val="28"/>
        </w:rPr>
        <w:t xml:space="preserve"> </w:t>
      </w:r>
      <w:r w:rsidR="00B16279" w:rsidRPr="00B3565B">
        <w:rPr>
          <w:rFonts w:ascii="Times New Roman" w:hAnsi="Times New Roman"/>
          <w:sz w:val="28"/>
          <w:szCs w:val="28"/>
        </w:rPr>
        <w:t>уровень</w:t>
      </w:r>
      <w:r w:rsidR="00623EE6" w:rsidRPr="00B3565B">
        <w:rPr>
          <w:rFonts w:ascii="Times New Roman" w:hAnsi="Times New Roman"/>
          <w:sz w:val="28"/>
          <w:szCs w:val="28"/>
        </w:rPr>
        <w:t>),</w:t>
      </w:r>
      <w:r w:rsidR="008E5542" w:rsidRPr="00B3565B">
        <w:rPr>
          <w:rFonts w:ascii="Times New Roman" w:hAnsi="Times New Roman"/>
          <w:sz w:val="28"/>
          <w:szCs w:val="28"/>
        </w:rPr>
        <w:t xml:space="preserve"> </w:t>
      </w:r>
      <w:r w:rsidR="00B16279" w:rsidRPr="00B3565B">
        <w:rPr>
          <w:rFonts w:ascii="Times New Roman" w:hAnsi="Times New Roman"/>
          <w:sz w:val="28"/>
          <w:szCs w:val="28"/>
        </w:rPr>
        <w:t>НП</w:t>
      </w:r>
      <w:r w:rsidR="00CB0431" w:rsidRPr="00B3565B">
        <w:rPr>
          <w:rFonts w:ascii="Times New Roman" w:hAnsi="Times New Roman"/>
          <w:sz w:val="28"/>
          <w:szCs w:val="28"/>
        </w:rPr>
        <w:t xml:space="preserve"> =</w:t>
      </w:r>
      <w:r w:rsidR="005756A5" w:rsidRPr="00B3565B">
        <w:rPr>
          <w:rFonts w:ascii="Times New Roman" w:hAnsi="Times New Roman"/>
          <w:sz w:val="28"/>
          <w:szCs w:val="28"/>
        </w:rPr>
        <w:t xml:space="preserve"> 6,2</w:t>
      </w:r>
      <w:r w:rsidR="005648E7" w:rsidRPr="00B3565B">
        <w:rPr>
          <w:rFonts w:ascii="Times New Roman" w:hAnsi="Times New Roman"/>
          <w:sz w:val="28"/>
          <w:szCs w:val="28"/>
        </w:rPr>
        <w:t xml:space="preserve"> (повышенный</w:t>
      </w:r>
      <w:r w:rsidR="008E5542" w:rsidRPr="00B3565B">
        <w:rPr>
          <w:rFonts w:ascii="Times New Roman" w:hAnsi="Times New Roman"/>
          <w:sz w:val="28"/>
          <w:szCs w:val="28"/>
        </w:rPr>
        <w:t xml:space="preserve"> </w:t>
      </w:r>
      <w:r w:rsidR="006F6A47" w:rsidRPr="00B3565B">
        <w:rPr>
          <w:rFonts w:ascii="Times New Roman" w:hAnsi="Times New Roman"/>
          <w:sz w:val="28"/>
          <w:szCs w:val="28"/>
        </w:rPr>
        <w:t>уровень)</w:t>
      </w:r>
      <w:r w:rsidR="008E5542" w:rsidRPr="00B3565B">
        <w:rPr>
          <w:rFonts w:ascii="Times New Roman" w:hAnsi="Times New Roman"/>
          <w:sz w:val="28"/>
          <w:szCs w:val="28"/>
        </w:rPr>
        <w:t xml:space="preserve"> </w:t>
      </w:r>
      <w:r w:rsidR="00032032" w:rsidRPr="00B3565B">
        <w:rPr>
          <w:rFonts w:ascii="Times New Roman" w:hAnsi="Times New Roman"/>
          <w:sz w:val="28"/>
          <w:szCs w:val="28"/>
        </w:rPr>
        <w:t>(</w:t>
      </w:r>
      <w:r w:rsidR="00A4705F" w:rsidRPr="00B3565B">
        <w:rPr>
          <w:rFonts w:ascii="Times New Roman" w:hAnsi="Times New Roman"/>
          <w:sz w:val="28"/>
          <w:szCs w:val="28"/>
        </w:rPr>
        <w:t xml:space="preserve">табл.1 и табл.1.1). </w:t>
      </w:r>
      <w:r w:rsidR="00623EE6" w:rsidRPr="00B3565B">
        <w:rPr>
          <w:rFonts w:ascii="Times New Roman" w:hAnsi="Times New Roman"/>
          <w:sz w:val="28"/>
          <w:szCs w:val="28"/>
        </w:rPr>
        <w:t xml:space="preserve">Воздух города более всего загрязнен </w:t>
      </w:r>
      <w:r w:rsidR="008E5542" w:rsidRPr="00B3565B">
        <w:rPr>
          <w:rFonts w:ascii="Times New Roman" w:hAnsi="Times New Roman"/>
          <w:b/>
          <w:sz w:val="28"/>
          <w:szCs w:val="28"/>
        </w:rPr>
        <w:t>взвешенными частицами</w:t>
      </w:r>
      <w:r w:rsidR="00623EE6" w:rsidRPr="00B3565B">
        <w:rPr>
          <w:rFonts w:ascii="Times New Roman" w:hAnsi="Times New Roman"/>
          <w:sz w:val="28"/>
          <w:szCs w:val="28"/>
        </w:rPr>
        <w:t>.</w:t>
      </w: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644173" w:rsidRPr="00B3565B">
        <w:rPr>
          <w:rFonts w:ascii="Times New Roman" w:hAnsi="Times New Roman"/>
          <w:sz w:val="28"/>
          <w:szCs w:val="28"/>
        </w:rPr>
        <w:t>ые</w:t>
      </w:r>
      <w:r w:rsidRPr="00B3565B">
        <w:rPr>
          <w:rFonts w:ascii="Times New Roman" w:hAnsi="Times New Roman"/>
          <w:sz w:val="28"/>
          <w:szCs w:val="28"/>
        </w:rPr>
        <w:t xml:space="preserve"> концентраци</w:t>
      </w:r>
      <w:r w:rsidR="00644173" w:rsidRPr="00B3565B">
        <w:rPr>
          <w:rFonts w:ascii="Times New Roman" w:hAnsi="Times New Roman"/>
          <w:sz w:val="28"/>
          <w:szCs w:val="28"/>
        </w:rPr>
        <w:t>и</w:t>
      </w:r>
      <w:r w:rsidR="00013170" w:rsidRPr="00B3565B">
        <w:rPr>
          <w:rFonts w:ascii="Times New Roman" w:hAnsi="Times New Roman"/>
          <w:sz w:val="28"/>
          <w:szCs w:val="28"/>
        </w:rPr>
        <w:t xml:space="preserve"> </w:t>
      </w:r>
      <w:r w:rsidR="00457786" w:rsidRPr="00B3565B">
        <w:rPr>
          <w:rFonts w:ascii="Times New Roman" w:hAnsi="Times New Roman"/>
          <w:sz w:val="28"/>
          <w:szCs w:val="28"/>
        </w:rPr>
        <w:t>взвешанных веществ составили 1,</w:t>
      </w:r>
      <w:r w:rsidR="008E5542" w:rsidRPr="00B3565B">
        <w:rPr>
          <w:rFonts w:ascii="Times New Roman" w:hAnsi="Times New Roman"/>
          <w:sz w:val="28"/>
          <w:szCs w:val="28"/>
        </w:rPr>
        <w:t>2</w:t>
      </w:r>
      <w:r w:rsidR="00457786" w:rsidRPr="00B3565B">
        <w:rPr>
          <w:rFonts w:ascii="Times New Roman" w:hAnsi="Times New Roman"/>
          <w:sz w:val="28"/>
          <w:szCs w:val="28"/>
        </w:rPr>
        <w:t xml:space="preserve"> ПДК</w:t>
      </w:r>
      <w:r w:rsidR="00457786" w:rsidRPr="00B3565B">
        <w:rPr>
          <w:rFonts w:ascii="Times New Roman" w:hAnsi="Times New Roman"/>
          <w:sz w:val="28"/>
          <w:szCs w:val="28"/>
          <w:vertAlign w:val="subscript"/>
        </w:rPr>
        <w:t>с.с.</w:t>
      </w:r>
      <w:r w:rsidR="00457786" w:rsidRPr="00B3565B">
        <w:rPr>
          <w:rFonts w:ascii="Times New Roman" w:hAnsi="Times New Roman"/>
          <w:sz w:val="28"/>
          <w:szCs w:val="28"/>
        </w:rPr>
        <w:t>, взвешанных частиц РМ-10 составили 1</w:t>
      </w:r>
      <w:r w:rsidR="00623EE6" w:rsidRPr="00B3565B">
        <w:rPr>
          <w:rFonts w:ascii="Times New Roman" w:hAnsi="Times New Roman"/>
          <w:sz w:val="28"/>
          <w:szCs w:val="28"/>
        </w:rPr>
        <w:t>,</w:t>
      </w:r>
      <w:r w:rsidR="00457786" w:rsidRPr="00B3565B">
        <w:rPr>
          <w:rFonts w:ascii="Times New Roman" w:hAnsi="Times New Roman"/>
          <w:sz w:val="28"/>
          <w:szCs w:val="28"/>
        </w:rPr>
        <w:t>7</w:t>
      </w:r>
      <w:r w:rsidR="005648E7" w:rsidRPr="00B3565B">
        <w:rPr>
          <w:rFonts w:ascii="Times New Roman" w:hAnsi="Times New Roman"/>
          <w:sz w:val="28"/>
          <w:szCs w:val="28"/>
        </w:rPr>
        <w:t xml:space="preserve"> ПДК</w:t>
      </w:r>
      <w:r w:rsidR="005648E7" w:rsidRPr="00B3565B">
        <w:rPr>
          <w:rFonts w:ascii="Times New Roman" w:hAnsi="Times New Roman"/>
          <w:sz w:val="28"/>
          <w:szCs w:val="28"/>
          <w:vertAlign w:val="subscript"/>
        </w:rPr>
        <w:t>с.с.</w:t>
      </w:r>
      <w:r w:rsidR="005648E7" w:rsidRPr="00B3565B">
        <w:rPr>
          <w:rFonts w:ascii="Times New Roman" w:hAnsi="Times New Roman"/>
          <w:sz w:val="28"/>
          <w:szCs w:val="28"/>
        </w:rPr>
        <w:t xml:space="preserve">, </w:t>
      </w:r>
      <w:r w:rsidR="00BD4DBF" w:rsidRPr="00B3565B">
        <w:rPr>
          <w:rFonts w:ascii="Times New Roman" w:hAnsi="Times New Roman"/>
          <w:sz w:val="28"/>
          <w:szCs w:val="28"/>
        </w:rPr>
        <w:t xml:space="preserve">других </w:t>
      </w:r>
      <w:r w:rsidRPr="00B3565B">
        <w:rPr>
          <w:rFonts w:ascii="Times New Roman" w:hAnsi="Times New Roman"/>
          <w:sz w:val="28"/>
          <w:szCs w:val="28"/>
        </w:rPr>
        <w:t>загрязняющих веществ – не превышали ПДК.</w:t>
      </w:r>
    </w:p>
    <w:p w:rsidR="006F6A47" w:rsidRPr="00B3565B" w:rsidRDefault="006F6A47" w:rsidP="00F62832">
      <w:pPr>
        <w:ind w:firstLine="709"/>
        <w:jc w:val="both"/>
        <w:rPr>
          <w:rFonts w:ascii="Times New Roman" w:hAnsi="Times New Roman"/>
          <w:sz w:val="28"/>
          <w:szCs w:val="28"/>
        </w:rPr>
      </w:pPr>
      <w:r w:rsidRPr="00B3565B">
        <w:rPr>
          <w:rFonts w:ascii="Times New Roman" w:hAnsi="Times New Roman"/>
          <w:sz w:val="28"/>
          <w:szCs w:val="28"/>
        </w:rPr>
        <w:t xml:space="preserve">За </w:t>
      </w:r>
      <w:r w:rsidR="00457786" w:rsidRPr="00B3565B">
        <w:rPr>
          <w:rFonts w:ascii="Times New Roman" w:hAnsi="Times New Roman"/>
          <w:sz w:val="28"/>
          <w:szCs w:val="28"/>
        </w:rPr>
        <w:t>3</w:t>
      </w:r>
      <w:r w:rsidR="00B16279" w:rsidRPr="00B3565B">
        <w:rPr>
          <w:rFonts w:ascii="Times New Roman" w:hAnsi="Times New Roman"/>
          <w:sz w:val="28"/>
          <w:szCs w:val="28"/>
        </w:rPr>
        <w:t xml:space="preserve"> квартал</w:t>
      </w:r>
      <w:r w:rsidRPr="00B3565B">
        <w:rPr>
          <w:rFonts w:ascii="Times New Roman" w:hAnsi="Times New Roman"/>
          <w:sz w:val="28"/>
          <w:szCs w:val="28"/>
        </w:rPr>
        <w:t xml:space="preserve"> по городу зафиксированы превышения более 1 ПДК: </w:t>
      </w:r>
      <w:r w:rsidR="00457786" w:rsidRPr="00B3565B">
        <w:rPr>
          <w:rFonts w:ascii="Times New Roman" w:hAnsi="Times New Roman"/>
          <w:sz w:val="28"/>
          <w:szCs w:val="28"/>
        </w:rPr>
        <w:t>по взвешанным частицам РМ-2,5 – 18, по взвешанным частицам РМ-10 – 225, по сероводороду – 158, по серной кислоте – 1 случай</w:t>
      </w:r>
      <w:r w:rsidR="00B16279" w:rsidRPr="00B3565B">
        <w:rPr>
          <w:rFonts w:ascii="Times New Roman" w:hAnsi="Times New Roman"/>
          <w:sz w:val="28"/>
          <w:szCs w:val="28"/>
        </w:rPr>
        <w:t>, также зафиксирован</w:t>
      </w:r>
      <w:r w:rsidR="00457786" w:rsidRPr="00B3565B">
        <w:rPr>
          <w:rFonts w:ascii="Times New Roman" w:hAnsi="Times New Roman"/>
          <w:sz w:val="28"/>
          <w:szCs w:val="28"/>
        </w:rPr>
        <w:t>ы</w:t>
      </w:r>
      <w:r w:rsidR="00B16279" w:rsidRPr="00B3565B">
        <w:rPr>
          <w:rFonts w:ascii="Times New Roman" w:hAnsi="Times New Roman"/>
          <w:sz w:val="28"/>
          <w:szCs w:val="28"/>
        </w:rPr>
        <w:t xml:space="preserve"> 1</w:t>
      </w:r>
      <w:r w:rsidR="00457786" w:rsidRPr="00B3565B">
        <w:rPr>
          <w:rFonts w:ascii="Times New Roman" w:hAnsi="Times New Roman"/>
          <w:sz w:val="28"/>
          <w:szCs w:val="28"/>
        </w:rPr>
        <w:t>3 случае</w:t>
      </w:r>
      <w:r w:rsidR="008E5542" w:rsidRPr="00B3565B">
        <w:rPr>
          <w:rFonts w:ascii="Times New Roman" w:hAnsi="Times New Roman"/>
          <w:sz w:val="28"/>
          <w:szCs w:val="28"/>
        </w:rPr>
        <w:t xml:space="preserve">в  превышения более </w:t>
      </w:r>
      <w:r w:rsidR="00B16279" w:rsidRPr="00B3565B">
        <w:rPr>
          <w:rFonts w:ascii="Times New Roman" w:hAnsi="Times New Roman"/>
          <w:sz w:val="28"/>
          <w:szCs w:val="28"/>
        </w:rPr>
        <w:t>5 ПДК</w:t>
      </w:r>
      <w:r w:rsidR="00457786" w:rsidRPr="00B3565B">
        <w:rPr>
          <w:rFonts w:ascii="Times New Roman" w:hAnsi="Times New Roman"/>
          <w:sz w:val="28"/>
          <w:szCs w:val="28"/>
        </w:rPr>
        <w:t xml:space="preserve"> и 1 случай превышения более 10 ПДК </w:t>
      </w:r>
      <w:r w:rsidR="00B16279" w:rsidRPr="00B3565B">
        <w:rPr>
          <w:rFonts w:ascii="Times New Roman" w:hAnsi="Times New Roman"/>
          <w:sz w:val="28"/>
          <w:szCs w:val="28"/>
        </w:rPr>
        <w:t xml:space="preserve"> – по </w:t>
      </w:r>
      <w:r w:rsidR="008E5542" w:rsidRPr="00B3565B">
        <w:rPr>
          <w:rFonts w:ascii="Times New Roman" w:hAnsi="Times New Roman"/>
          <w:sz w:val="28"/>
          <w:szCs w:val="28"/>
        </w:rPr>
        <w:t xml:space="preserve">взвешенным частицам РМ-10 </w:t>
      </w:r>
      <w:r w:rsidR="00F507DC" w:rsidRPr="00B3565B">
        <w:rPr>
          <w:rFonts w:ascii="Times New Roman" w:hAnsi="Times New Roman"/>
          <w:sz w:val="28"/>
          <w:szCs w:val="28"/>
        </w:rPr>
        <w:t xml:space="preserve">(таблица </w:t>
      </w:r>
      <w:r w:rsidR="00CF791E" w:rsidRPr="00B3565B">
        <w:rPr>
          <w:rFonts w:ascii="Times New Roman" w:hAnsi="Times New Roman"/>
          <w:sz w:val="28"/>
          <w:szCs w:val="28"/>
        </w:rPr>
        <w:t>97</w:t>
      </w:r>
      <w:r w:rsidR="0086640E" w:rsidRPr="00B3565B">
        <w:rPr>
          <w:rFonts w:ascii="Times New Roman" w:hAnsi="Times New Roman"/>
          <w:sz w:val="28"/>
          <w:szCs w:val="28"/>
        </w:rPr>
        <w:t>)</w:t>
      </w:r>
      <w:r w:rsidR="00617163" w:rsidRPr="00B3565B">
        <w:rPr>
          <w:rFonts w:ascii="Times New Roman" w:hAnsi="Times New Roman"/>
          <w:sz w:val="28"/>
          <w:szCs w:val="28"/>
        </w:rPr>
        <w:t>.</w:t>
      </w:r>
    </w:p>
    <w:p w:rsidR="00D53B80" w:rsidRPr="00B3565B" w:rsidRDefault="00D53B80" w:rsidP="00F62832">
      <w:pPr>
        <w:ind w:firstLine="709"/>
        <w:jc w:val="both"/>
        <w:rPr>
          <w:rFonts w:ascii="Times New Roman" w:hAnsi="Times New Roman"/>
          <w:sz w:val="28"/>
          <w:szCs w:val="28"/>
          <w:lang w:val="kk-KZ"/>
        </w:rPr>
      </w:pPr>
    </w:p>
    <w:p w:rsidR="00766CF7" w:rsidRPr="00B3565B" w:rsidRDefault="00766CF7" w:rsidP="00F62832">
      <w:pPr>
        <w:numPr>
          <w:ilvl w:val="1"/>
          <w:numId w:val="11"/>
        </w:numPr>
        <w:jc w:val="center"/>
        <w:rPr>
          <w:rFonts w:ascii="Times New Roman" w:hAnsi="Times New Roman"/>
          <w:b/>
          <w:sz w:val="28"/>
          <w:szCs w:val="28"/>
        </w:rPr>
      </w:pPr>
      <w:r w:rsidRPr="00B3565B">
        <w:rPr>
          <w:rFonts w:ascii="Times New Roman" w:hAnsi="Times New Roman"/>
          <w:b/>
          <w:sz w:val="28"/>
          <w:szCs w:val="28"/>
        </w:rPr>
        <w:t>Состояние атмосферного воздуха по городу Жанаозен</w:t>
      </w:r>
    </w:p>
    <w:p w:rsidR="00766CF7" w:rsidRPr="00B3565B" w:rsidRDefault="00766CF7" w:rsidP="00F62832">
      <w:pPr>
        <w:ind w:left="375"/>
        <w:rPr>
          <w:rFonts w:ascii="Times New Roman" w:hAnsi="Times New Roman"/>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w:t>
      </w:r>
      <w:r w:rsidR="00BE5FC7" w:rsidRPr="00B3565B">
        <w:rPr>
          <w:rStyle w:val="FontStyle204"/>
          <w:sz w:val="28"/>
          <w:szCs w:val="28"/>
        </w:rPr>
        <w:t>нием атмосферного воздуха велось</w:t>
      </w:r>
      <w:r w:rsidRPr="00B3565B">
        <w:rPr>
          <w:rStyle w:val="FontStyle204"/>
          <w:sz w:val="28"/>
          <w:szCs w:val="28"/>
        </w:rPr>
        <w:t xml:space="preserve"> на </w:t>
      </w:r>
      <w:r w:rsidR="003A4B51" w:rsidRPr="00B3565B">
        <w:rPr>
          <w:rStyle w:val="FontStyle204"/>
          <w:sz w:val="28"/>
          <w:szCs w:val="28"/>
        </w:rPr>
        <w:t>2</w:t>
      </w:r>
      <w:r w:rsidR="00144F4E" w:rsidRPr="00B3565B">
        <w:rPr>
          <w:rStyle w:val="FontStyle204"/>
          <w:sz w:val="28"/>
          <w:szCs w:val="28"/>
        </w:rPr>
        <w:t xml:space="preserve"> стационарных</w:t>
      </w:r>
      <w:r w:rsidR="00BE5FC7" w:rsidRPr="00B3565B">
        <w:rPr>
          <w:rStyle w:val="FontStyle204"/>
          <w:sz w:val="28"/>
          <w:szCs w:val="28"/>
        </w:rPr>
        <w:t xml:space="preserve"> пост</w:t>
      </w:r>
      <w:r w:rsidR="00144F4E" w:rsidRPr="00B3565B">
        <w:rPr>
          <w:rStyle w:val="FontStyle204"/>
          <w:sz w:val="28"/>
          <w:szCs w:val="28"/>
        </w:rPr>
        <w:t xml:space="preserve">ах </w:t>
      </w:r>
      <w:r w:rsidRPr="00B3565B">
        <w:rPr>
          <w:rFonts w:ascii="Times New Roman" w:hAnsi="Times New Roman"/>
          <w:sz w:val="28"/>
          <w:szCs w:val="28"/>
        </w:rPr>
        <w:t>(</w:t>
      </w:r>
      <w:r w:rsidR="00ED0F8B" w:rsidRPr="00B3565B">
        <w:rPr>
          <w:rFonts w:ascii="Times New Roman" w:hAnsi="Times New Roman"/>
          <w:sz w:val="28"/>
          <w:szCs w:val="28"/>
        </w:rPr>
        <w:t>рис. 11.3.</w:t>
      </w:r>
      <w:r w:rsidRPr="00B3565B">
        <w:rPr>
          <w:rFonts w:ascii="Times New Roman" w:hAnsi="Times New Roman"/>
          <w:sz w:val="28"/>
          <w:szCs w:val="28"/>
        </w:rPr>
        <w:t xml:space="preserve">, таблица </w:t>
      </w:r>
      <w:r w:rsidR="00CF791E" w:rsidRPr="00B3565B">
        <w:rPr>
          <w:rFonts w:ascii="Times New Roman" w:hAnsi="Times New Roman"/>
          <w:sz w:val="28"/>
          <w:szCs w:val="28"/>
        </w:rPr>
        <w:t>98</w:t>
      </w:r>
      <w:r w:rsidRPr="00B3565B">
        <w:rPr>
          <w:rFonts w:ascii="Times New Roman" w:hAnsi="Times New Roman"/>
          <w:sz w:val="28"/>
          <w:szCs w:val="28"/>
        </w:rPr>
        <w:t>)</w:t>
      </w:r>
      <w:r w:rsidRPr="00B3565B">
        <w:rPr>
          <w:rStyle w:val="FontStyle201"/>
          <w:sz w:val="28"/>
          <w:szCs w:val="28"/>
        </w:rPr>
        <w:t>.</w:t>
      </w:r>
    </w:p>
    <w:p w:rsidR="00567949" w:rsidRPr="00B3565B" w:rsidRDefault="00567949" w:rsidP="00F62832">
      <w:pPr>
        <w:pStyle w:val="Style100"/>
        <w:widowControl/>
        <w:spacing w:line="0" w:lineRule="atLeast"/>
        <w:ind w:firstLine="708"/>
        <w:rPr>
          <w:rStyle w:val="FontStyle201"/>
          <w:sz w:val="28"/>
          <w:szCs w:val="28"/>
        </w:rPr>
      </w:pPr>
    </w:p>
    <w:p w:rsidR="001750B4" w:rsidRPr="00B3565B" w:rsidRDefault="001750B4" w:rsidP="00F62832">
      <w:pPr>
        <w:jc w:val="right"/>
        <w:rPr>
          <w:rFonts w:ascii="Times New Roman" w:hAnsi="Times New Roman"/>
          <w:lang w:val="kk-KZ"/>
        </w:rPr>
      </w:pPr>
      <w:r w:rsidRPr="00B3565B">
        <w:rPr>
          <w:rFonts w:ascii="Times New Roman" w:hAnsi="Times New Roman"/>
        </w:rPr>
        <w:t>Таблица</w:t>
      </w:r>
      <w:r w:rsidR="00CF791E" w:rsidRPr="00B3565B">
        <w:rPr>
          <w:rFonts w:ascii="Times New Roman" w:hAnsi="Times New Roman"/>
        </w:rPr>
        <w:t xml:space="preserve"> 98</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3279FD" w:rsidRPr="00B3565B">
        <w:tc>
          <w:tcPr>
            <w:tcW w:w="1101"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Номер</w:t>
            </w:r>
          </w:p>
          <w:p w:rsidR="00043CE7" w:rsidRPr="00B3565B" w:rsidRDefault="00043CE7" w:rsidP="00F62832">
            <w:pPr>
              <w:jc w:val="center"/>
              <w:outlineLvl w:val="1"/>
              <w:rPr>
                <w:rFonts w:ascii="Times New Roman" w:hAnsi="Times New Roman"/>
                <w:b/>
              </w:rPr>
            </w:pPr>
            <w:r w:rsidRPr="00B3565B">
              <w:rPr>
                <w:rFonts w:ascii="Times New Roman" w:hAnsi="Times New Roman"/>
                <w:b/>
              </w:rPr>
              <w:t>поста</w:t>
            </w:r>
          </w:p>
        </w:tc>
        <w:tc>
          <w:tcPr>
            <w:tcW w:w="1275"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Проведени</w:t>
            </w:r>
            <w:r w:rsidR="000F428F" w:rsidRPr="00B3565B">
              <w:rPr>
                <w:rFonts w:ascii="Times New Roman" w:hAnsi="Times New Roman"/>
                <w:b/>
              </w:rPr>
              <w:t>я</w:t>
            </w:r>
            <w:r w:rsidRPr="00B3565B">
              <w:rPr>
                <w:rFonts w:ascii="Times New Roman" w:hAnsi="Times New Roman"/>
                <w:b/>
              </w:rPr>
              <w:t xml:space="preserve"> наблюдений</w:t>
            </w:r>
          </w:p>
        </w:tc>
        <w:tc>
          <w:tcPr>
            <w:tcW w:w="2085"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621C19">
        <w:trPr>
          <w:trHeight w:val="301"/>
        </w:trPr>
        <w:tc>
          <w:tcPr>
            <w:tcW w:w="1101" w:type="dxa"/>
            <w:vAlign w:val="center"/>
          </w:tcPr>
          <w:p w:rsidR="003A4B51" w:rsidRPr="00B3565B" w:rsidRDefault="003A4B51" w:rsidP="00F62832">
            <w:pPr>
              <w:spacing w:after="60"/>
              <w:jc w:val="center"/>
              <w:outlineLvl w:val="1"/>
              <w:rPr>
                <w:rFonts w:ascii="Times New Roman" w:hAnsi="Times New Roman"/>
              </w:rPr>
            </w:pPr>
            <w:r w:rsidRPr="00B3565B">
              <w:rPr>
                <w:rFonts w:ascii="Times New Roman" w:hAnsi="Times New Roman"/>
              </w:rPr>
              <w:t>1</w:t>
            </w:r>
          </w:p>
        </w:tc>
        <w:tc>
          <w:tcPr>
            <w:tcW w:w="1275" w:type="dxa"/>
            <w:vMerge w:val="restart"/>
            <w:vAlign w:val="center"/>
          </w:tcPr>
          <w:p w:rsidR="003A4B51" w:rsidRPr="00B3565B" w:rsidRDefault="003A4B51" w:rsidP="00F62832">
            <w:pPr>
              <w:jc w:val="center"/>
              <w:outlineLvl w:val="1"/>
              <w:rPr>
                <w:rFonts w:ascii="Times New Roman" w:hAnsi="Times New Roman"/>
              </w:rPr>
            </w:pPr>
            <w:r w:rsidRPr="00B3565B">
              <w:rPr>
                <w:rFonts w:ascii="Times New Roman" w:hAnsi="Times New Roman"/>
              </w:rPr>
              <w:t>каждые 20 минут</w:t>
            </w:r>
          </w:p>
        </w:tc>
        <w:tc>
          <w:tcPr>
            <w:tcW w:w="1884" w:type="dxa"/>
            <w:vMerge w:val="restart"/>
            <w:vAlign w:val="center"/>
          </w:tcPr>
          <w:p w:rsidR="003A4B51" w:rsidRPr="00B3565B" w:rsidRDefault="003A4B51" w:rsidP="00F62832">
            <w:pPr>
              <w:jc w:val="center"/>
              <w:outlineLvl w:val="1"/>
              <w:rPr>
                <w:rFonts w:ascii="Times New Roman" w:hAnsi="Times New Roman"/>
              </w:rPr>
            </w:pPr>
            <w:r w:rsidRPr="00B3565B">
              <w:rPr>
                <w:rFonts w:ascii="Times New Roman" w:hAnsi="Times New Roman"/>
              </w:rPr>
              <w:t>в непрерывном режиме</w:t>
            </w:r>
          </w:p>
        </w:tc>
        <w:tc>
          <w:tcPr>
            <w:tcW w:w="2085" w:type="dxa"/>
            <w:vAlign w:val="center"/>
          </w:tcPr>
          <w:p w:rsidR="003A4B51" w:rsidRPr="00B3565B" w:rsidRDefault="003A4B51" w:rsidP="00F62832">
            <w:pPr>
              <w:jc w:val="center"/>
              <w:outlineLvl w:val="1"/>
              <w:rPr>
                <w:rFonts w:ascii="Times New Roman" w:hAnsi="Times New Roman"/>
                <w:i/>
              </w:rPr>
            </w:pPr>
            <w:r w:rsidRPr="00B3565B">
              <w:rPr>
                <w:rStyle w:val="FontStyle201"/>
                <w:i w:val="0"/>
              </w:rPr>
              <w:t>рядом с акиматом</w:t>
            </w:r>
          </w:p>
        </w:tc>
        <w:tc>
          <w:tcPr>
            <w:tcW w:w="3544" w:type="dxa"/>
            <w:vAlign w:val="center"/>
          </w:tcPr>
          <w:p w:rsidR="003A4B51" w:rsidRPr="00B3565B" w:rsidRDefault="003A4B51" w:rsidP="002B65F5">
            <w:pPr>
              <w:outlineLvl w:val="1"/>
              <w:rPr>
                <w:rFonts w:ascii="Times New Roman" w:hAnsi="Times New Roman"/>
              </w:rPr>
            </w:pPr>
            <w:r w:rsidRPr="00B3565B">
              <w:rPr>
                <w:rFonts w:ascii="Times New Roman" w:hAnsi="Times New Roman"/>
              </w:rPr>
              <w:t>взвешенные частицы РМ-10, диоксид серы</w:t>
            </w:r>
          </w:p>
        </w:tc>
      </w:tr>
      <w:tr w:rsidR="003A4B51" w:rsidRPr="00B3565B" w:rsidTr="00621C19">
        <w:trPr>
          <w:trHeight w:val="301"/>
        </w:trPr>
        <w:tc>
          <w:tcPr>
            <w:tcW w:w="1101" w:type="dxa"/>
            <w:vAlign w:val="center"/>
          </w:tcPr>
          <w:p w:rsidR="003A4B51" w:rsidRPr="00B3565B" w:rsidRDefault="003A4B51" w:rsidP="00F62832">
            <w:pPr>
              <w:spacing w:after="60"/>
              <w:jc w:val="center"/>
              <w:outlineLvl w:val="1"/>
              <w:rPr>
                <w:rFonts w:ascii="Times New Roman" w:hAnsi="Times New Roman"/>
              </w:rPr>
            </w:pPr>
            <w:r w:rsidRPr="00B3565B">
              <w:rPr>
                <w:rFonts w:ascii="Times New Roman" w:hAnsi="Times New Roman"/>
              </w:rPr>
              <w:t>2</w:t>
            </w:r>
          </w:p>
        </w:tc>
        <w:tc>
          <w:tcPr>
            <w:tcW w:w="1275" w:type="dxa"/>
            <w:vMerge/>
            <w:vAlign w:val="center"/>
          </w:tcPr>
          <w:p w:rsidR="003A4B51" w:rsidRPr="00B3565B" w:rsidRDefault="003A4B51" w:rsidP="00F62832">
            <w:pPr>
              <w:jc w:val="center"/>
              <w:outlineLvl w:val="1"/>
              <w:rPr>
                <w:rFonts w:ascii="Times New Roman" w:hAnsi="Times New Roman"/>
              </w:rPr>
            </w:pPr>
          </w:p>
        </w:tc>
        <w:tc>
          <w:tcPr>
            <w:tcW w:w="1884" w:type="dxa"/>
            <w:vMerge/>
            <w:vAlign w:val="center"/>
          </w:tcPr>
          <w:p w:rsidR="003A4B51" w:rsidRPr="00B3565B" w:rsidRDefault="003A4B51" w:rsidP="00F62832">
            <w:pPr>
              <w:jc w:val="center"/>
              <w:outlineLvl w:val="1"/>
              <w:rPr>
                <w:rFonts w:ascii="Times New Roman" w:hAnsi="Times New Roman"/>
              </w:rPr>
            </w:pPr>
          </w:p>
        </w:tc>
        <w:tc>
          <w:tcPr>
            <w:tcW w:w="2085" w:type="dxa"/>
            <w:vAlign w:val="center"/>
          </w:tcPr>
          <w:p w:rsidR="003A4B51" w:rsidRPr="00B3565B" w:rsidRDefault="003A4B51" w:rsidP="00F62832">
            <w:pPr>
              <w:jc w:val="center"/>
              <w:outlineLvl w:val="1"/>
              <w:rPr>
                <w:rStyle w:val="FontStyle201"/>
                <w:i w:val="0"/>
              </w:rPr>
            </w:pPr>
            <w:r w:rsidRPr="00B3565B">
              <w:rPr>
                <w:rStyle w:val="FontStyle201"/>
                <w:i w:val="0"/>
              </w:rPr>
              <w:t>рядом с метеостанцией</w:t>
            </w:r>
          </w:p>
        </w:tc>
        <w:tc>
          <w:tcPr>
            <w:tcW w:w="3544" w:type="dxa"/>
            <w:vAlign w:val="center"/>
          </w:tcPr>
          <w:p w:rsidR="003A4B51" w:rsidRPr="00B3565B" w:rsidRDefault="003A4B51" w:rsidP="002B65F5">
            <w:pPr>
              <w:outlineLvl w:val="1"/>
              <w:rPr>
                <w:rFonts w:ascii="Times New Roman" w:hAnsi="Times New Roman"/>
              </w:rPr>
            </w:pPr>
            <w:r w:rsidRPr="00B3565B">
              <w:rPr>
                <w:rFonts w:ascii="Times New Roman" w:hAnsi="Times New Roman"/>
              </w:rPr>
              <w:t xml:space="preserve">взвешенные частицы РМ-10, </w:t>
            </w:r>
            <w:r w:rsidR="00536E88" w:rsidRPr="00B3565B">
              <w:rPr>
                <w:rFonts w:ascii="Times New Roman" w:hAnsi="Times New Roman"/>
              </w:rPr>
              <w:t xml:space="preserve">диоксид серы, </w:t>
            </w:r>
            <w:r w:rsidRPr="00B3565B">
              <w:rPr>
                <w:rFonts w:ascii="Times New Roman" w:hAnsi="Times New Roman"/>
              </w:rPr>
              <w:t>оксид углерода</w:t>
            </w:r>
            <w:r w:rsidR="00E44AFF" w:rsidRPr="00B3565B">
              <w:rPr>
                <w:rFonts w:ascii="Times New Roman" w:hAnsi="Times New Roman"/>
              </w:rPr>
              <w:t xml:space="preserve">, </w:t>
            </w:r>
            <w:r w:rsidR="004878C9" w:rsidRPr="00B3565B">
              <w:rPr>
                <w:rFonts w:ascii="Times New Roman" w:hAnsi="Times New Roman"/>
              </w:rPr>
              <w:t>озон</w:t>
            </w:r>
          </w:p>
        </w:tc>
      </w:tr>
    </w:tbl>
    <w:p w:rsidR="00567949" w:rsidRPr="00B3565B" w:rsidRDefault="00567949" w:rsidP="00F62832">
      <w:pPr>
        <w:ind w:firstLine="375"/>
        <w:jc w:val="both"/>
        <w:rPr>
          <w:rFonts w:ascii="Times New Roman" w:hAnsi="Times New Roman"/>
          <w:b/>
          <w:lang w:val="kk-KZ"/>
        </w:rPr>
      </w:pPr>
    </w:p>
    <w:p w:rsidR="004D5778" w:rsidRPr="00B3565B" w:rsidRDefault="00154002" w:rsidP="00F62832">
      <w:pPr>
        <w:ind w:firstLine="375"/>
        <w:jc w:val="both"/>
        <w:rPr>
          <w:rStyle w:val="FontStyle204"/>
          <w:sz w:val="28"/>
          <w:szCs w:val="28"/>
        </w:rPr>
      </w:pPr>
      <w:r w:rsidRPr="00B3565B">
        <w:rPr>
          <w:rFonts w:ascii="Times New Roman" w:hAnsi="Times New Roman"/>
          <w:b/>
          <w:noProof/>
          <w:lang w:eastAsia="ru-RU" w:bidi="ar-SA"/>
        </w:rPr>
        <w:drawing>
          <wp:inline distT="0" distB="0" distL="0" distR="0">
            <wp:extent cx="5628640" cy="3467818"/>
            <wp:effectExtent l="0" t="0" r="0" b="0"/>
            <wp:docPr id="47" name="Рисунок 47" descr="Жанао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Жанаозен"/>
                    <pic:cNvPicPr>
                      <a:picLocks noChangeAspect="1" noChangeArrowheads="1"/>
                    </pic:cNvPicPr>
                  </pic:nvPicPr>
                  <pic:blipFill>
                    <a:blip r:embed="rId109" cstate="print"/>
                    <a:srcRect/>
                    <a:stretch>
                      <a:fillRect/>
                    </a:stretch>
                  </pic:blipFill>
                  <pic:spPr bwMode="auto">
                    <a:xfrm>
                      <a:off x="0" y="0"/>
                      <a:ext cx="5632740" cy="3470344"/>
                    </a:xfrm>
                    <a:prstGeom prst="rect">
                      <a:avLst/>
                    </a:prstGeom>
                    <a:noFill/>
                    <a:ln w="9525">
                      <a:noFill/>
                      <a:miter lim="800000"/>
                      <a:headEnd/>
                      <a:tailEnd/>
                    </a:ln>
                  </pic:spPr>
                </pic:pic>
              </a:graphicData>
            </a:graphic>
          </wp:inline>
        </w:drawing>
      </w:r>
    </w:p>
    <w:p w:rsidR="004D5778" w:rsidRPr="00B3565B" w:rsidRDefault="004D5778" w:rsidP="00F62832">
      <w:pPr>
        <w:jc w:val="center"/>
        <w:rPr>
          <w:rFonts w:ascii="Times New Roman" w:hAnsi="Times New Roman"/>
          <w:b/>
          <w:lang w:val="kk-KZ"/>
        </w:rPr>
      </w:pPr>
    </w:p>
    <w:p w:rsidR="0049016A" w:rsidRPr="00B3565B" w:rsidRDefault="00AF48F3" w:rsidP="00F62832">
      <w:pPr>
        <w:ind w:right="-2"/>
        <w:jc w:val="center"/>
        <w:rPr>
          <w:rFonts w:ascii="Times New Roman" w:hAnsi="Times New Roman"/>
          <w:sz w:val="28"/>
          <w:szCs w:val="28"/>
        </w:rPr>
      </w:pPr>
      <w:r w:rsidRPr="00B3565B">
        <w:rPr>
          <w:rFonts w:ascii="Times New Roman" w:hAnsi="Times New Roman"/>
          <w:sz w:val="28"/>
          <w:szCs w:val="28"/>
        </w:rPr>
        <w:lastRenderedPageBreak/>
        <w:t xml:space="preserve">Рис. 11.3. </w:t>
      </w:r>
      <w:r w:rsidR="008F679F" w:rsidRPr="00B3565B">
        <w:rPr>
          <w:rFonts w:ascii="Times New Roman" w:hAnsi="Times New Roman"/>
          <w:sz w:val="28"/>
          <w:szCs w:val="28"/>
        </w:rPr>
        <w:t>Схемарасположени</w:t>
      </w:r>
      <w:r w:rsidRPr="00B3565B">
        <w:rPr>
          <w:rFonts w:ascii="Times New Roman" w:hAnsi="Times New Roman"/>
          <w:sz w:val="28"/>
          <w:szCs w:val="28"/>
        </w:rPr>
        <w:t xml:space="preserve">я </w:t>
      </w:r>
      <w:r w:rsidR="008F679F" w:rsidRPr="00B3565B">
        <w:rPr>
          <w:rFonts w:ascii="Times New Roman" w:hAnsi="Times New Roman"/>
          <w:sz w:val="28"/>
          <w:szCs w:val="28"/>
        </w:rPr>
        <w:t>стационарной сети наблюдени</w:t>
      </w:r>
      <w:r w:rsidRPr="00B3565B">
        <w:rPr>
          <w:rFonts w:ascii="Times New Roman" w:hAnsi="Times New Roman"/>
          <w:sz w:val="28"/>
          <w:szCs w:val="28"/>
        </w:rPr>
        <w:t xml:space="preserve">я </w:t>
      </w:r>
      <w:r w:rsidR="008F679F" w:rsidRPr="00B3565B">
        <w:rPr>
          <w:rFonts w:ascii="Times New Roman" w:hAnsi="Times New Roman"/>
          <w:sz w:val="28"/>
          <w:szCs w:val="28"/>
        </w:rPr>
        <w:t>за загрязнением атмосферного воздуха</w:t>
      </w:r>
      <w:r w:rsidRPr="00B3565B">
        <w:rPr>
          <w:rFonts w:ascii="Times New Roman" w:hAnsi="Times New Roman"/>
          <w:sz w:val="28"/>
          <w:szCs w:val="28"/>
        </w:rPr>
        <w:t xml:space="preserve"> города  Жанаозен</w:t>
      </w:r>
    </w:p>
    <w:p w:rsidR="00B41BF9" w:rsidRPr="00B3565B" w:rsidRDefault="00B41BF9"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lang w:val="kk-KZ"/>
        </w:rPr>
        <w:t>99</w:t>
      </w:r>
    </w:p>
    <w:p w:rsidR="00B41BF9" w:rsidRPr="00B3565B" w:rsidRDefault="00B41BF9"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962991" w:rsidRPr="00B3565B">
        <w:rPr>
          <w:rStyle w:val="FontStyle201"/>
          <w:i w:val="0"/>
          <w:sz w:val="28"/>
          <w:szCs w:val="28"/>
        </w:rPr>
        <w:t>Жанаозен</w:t>
      </w:r>
    </w:p>
    <w:p w:rsidR="003A4B51" w:rsidRPr="00B3565B" w:rsidRDefault="003A4B51" w:rsidP="00F62832">
      <w:pPr>
        <w:pStyle w:val="Style100"/>
        <w:widowControl/>
        <w:spacing w:line="0" w:lineRule="atLeast"/>
        <w:ind w:firstLine="708"/>
        <w:rPr>
          <w:rStyle w:val="FontStyle201"/>
          <w:i w:val="0"/>
          <w:sz w:val="16"/>
          <w:szCs w:val="16"/>
        </w:rPr>
      </w:pPr>
    </w:p>
    <w:tbl>
      <w:tblPr>
        <w:tblW w:w="10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992"/>
        <w:gridCol w:w="1683"/>
        <w:gridCol w:w="992"/>
        <w:gridCol w:w="1692"/>
        <w:gridCol w:w="882"/>
        <w:gridCol w:w="972"/>
        <w:gridCol w:w="1083"/>
      </w:tblGrid>
      <w:tr w:rsidR="003279FD" w:rsidRPr="00B3565B" w:rsidTr="005819A1">
        <w:trPr>
          <w:trHeight w:val="296"/>
          <w:jc w:val="center"/>
        </w:trPr>
        <w:tc>
          <w:tcPr>
            <w:tcW w:w="1883" w:type="dxa"/>
            <w:vMerge w:val="restart"/>
            <w:shd w:val="clear" w:color="auto" w:fill="auto"/>
            <w:noWrap/>
            <w:vAlign w:val="center"/>
          </w:tcPr>
          <w:p w:rsidR="000F428F" w:rsidRPr="00B3565B" w:rsidRDefault="000F428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75" w:type="dxa"/>
            <w:gridSpan w:val="2"/>
            <w:shd w:val="clear" w:color="auto" w:fill="auto"/>
            <w:vAlign w:val="center"/>
          </w:tcPr>
          <w:p w:rsidR="000F428F" w:rsidRPr="00B3565B" w:rsidRDefault="000F428F"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84" w:type="dxa"/>
            <w:gridSpan w:val="2"/>
            <w:shd w:val="clear" w:color="auto" w:fill="auto"/>
            <w:vAlign w:val="center"/>
          </w:tcPr>
          <w:p w:rsidR="000F428F" w:rsidRPr="00B3565B" w:rsidRDefault="000F428F"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37" w:type="dxa"/>
            <w:gridSpan w:val="3"/>
          </w:tcPr>
          <w:p w:rsidR="000F428F" w:rsidRPr="00B3565B" w:rsidRDefault="000F428F"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2B65F5">
        <w:trPr>
          <w:trHeight w:val="980"/>
          <w:jc w:val="center"/>
        </w:trPr>
        <w:tc>
          <w:tcPr>
            <w:tcW w:w="1883" w:type="dxa"/>
            <w:vMerge/>
            <w:shd w:val="clear" w:color="auto" w:fill="auto"/>
            <w:noWrap/>
            <w:vAlign w:val="center"/>
          </w:tcPr>
          <w:p w:rsidR="00DA259A" w:rsidRPr="00B3565B" w:rsidRDefault="00DA259A" w:rsidP="00F62832">
            <w:pPr>
              <w:jc w:val="center"/>
              <w:rPr>
                <w:rFonts w:ascii="Times New Roman" w:hAnsi="Times New Roman"/>
                <w:b/>
                <w:bCs/>
                <w:lang w:eastAsia="ru-RU" w:bidi="ar-SA"/>
              </w:rPr>
            </w:pPr>
          </w:p>
        </w:tc>
        <w:tc>
          <w:tcPr>
            <w:tcW w:w="992" w:type="dxa"/>
            <w:shd w:val="clear" w:color="auto" w:fill="auto"/>
            <w:vAlign w:val="center"/>
          </w:tcPr>
          <w:p w:rsidR="00DA259A" w:rsidRPr="00B3565B" w:rsidRDefault="00DA259A"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83" w:type="dxa"/>
            <w:shd w:val="clear" w:color="auto" w:fill="auto"/>
            <w:vAlign w:val="center"/>
          </w:tcPr>
          <w:p w:rsidR="00DA259A" w:rsidRPr="00B3565B" w:rsidRDefault="00DA259A"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DA259A" w:rsidRPr="00B3565B" w:rsidRDefault="00DA259A"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92" w:type="dxa"/>
            <w:shd w:val="clear" w:color="auto" w:fill="auto"/>
            <w:vAlign w:val="center"/>
          </w:tcPr>
          <w:p w:rsidR="00DA259A" w:rsidRPr="00B3565B" w:rsidRDefault="00DA259A"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82" w:type="dxa"/>
            <w:vAlign w:val="center"/>
          </w:tcPr>
          <w:p w:rsidR="00DA259A" w:rsidRPr="00B3565B" w:rsidRDefault="00DA259A" w:rsidP="00F62832">
            <w:pPr>
              <w:jc w:val="center"/>
              <w:rPr>
                <w:rFonts w:ascii="Times New Roman" w:hAnsi="Times New Roman"/>
                <w:b/>
                <w:bCs/>
                <w:lang w:eastAsia="ru-RU" w:bidi="ar-SA"/>
              </w:rPr>
            </w:pPr>
            <w:r w:rsidRPr="00B3565B">
              <w:rPr>
                <w:rFonts w:ascii="Times New Roman" w:hAnsi="Times New Roman"/>
                <w:b/>
                <w:bCs/>
                <w:lang w:eastAsia="ru-RU" w:bidi="ar-SA"/>
              </w:rPr>
              <w:t>&gt;ПДК</w:t>
            </w:r>
          </w:p>
        </w:tc>
        <w:tc>
          <w:tcPr>
            <w:tcW w:w="972" w:type="dxa"/>
            <w:vAlign w:val="center"/>
          </w:tcPr>
          <w:p w:rsidR="00DA259A" w:rsidRPr="00B3565B" w:rsidRDefault="00DA259A" w:rsidP="00F62832">
            <w:pPr>
              <w:ind w:hanging="68"/>
              <w:jc w:val="center"/>
              <w:rPr>
                <w:rFonts w:ascii="Times New Roman" w:hAnsi="Times New Roman"/>
                <w:b/>
                <w:bCs/>
                <w:lang w:eastAsia="ru-RU" w:bidi="ar-SA"/>
              </w:rPr>
            </w:pPr>
            <w:r w:rsidRPr="00B3565B">
              <w:rPr>
                <w:rFonts w:ascii="Times New Roman" w:hAnsi="Times New Roman"/>
                <w:b/>
                <w:bCs/>
                <w:lang w:eastAsia="ru-RU" w:bidi="ar-SA"/>
              </w:rPr>
              <w:t>&gt;5ПДК</w:t>
            </w:r>
          </w:p>
        </w:tc>
        <w:tc>
          <w:tcPr>
            <w:tcW w:w="1083" w:type="dxa"/>
            <w:vAlign w:val="center"/>
          </w:tcPr>
          <w:p w:rsidR="00DA259A" w:rsidRPr="00B3565B" w:rsidRDefault="00DA259A" w:rsidP="00F62832">
            <w:pPr>
              <w:ind w:hanging="47"/>
              <w:rPr>
                <w:rFonts w:ascii="Times New Roman" w:hAnsi="Times New Roman"/>
                <w:b/>
                <w:bCs/>
                <w:lang w:eastAsia="ru-RU" w:bidi="ar-SA"/>
              </w:rPr>
            </w:pPr>
            <w:r w:rsidRPr="00B3565B">
              <w:rPr>
                <w:rFonts w:ascii="Times New Roman" w:hAnsi="Times New Roman"/>
                <w:b/>
                <w:bCs/>
                <w:lang w:eastAsia="ru-RU" w:bidi="ar-SA"/>
              </w:rPr>
              <w:t>&gt;10ПДК</w:t>
            </w:r>
          </w:p>
        </w:tc>
      </w:tr>
      <w:tr w:rsidR="002B65F5" w:rsidRPr="00B3565B" w:rsidTr="002B65F5">
        <w:trPr>
          <w:trHeight w:val="144"/>
          <w:jc w:val="center"/>
        </w:trPr>
        <w:tc>
          <w:tcPr>
            <w:tcW w:w="1883" w:type="dxa"/>
            <w:shd w:val="clear" w:color="auto" w:fill="auto"/>
            <w:noWrap/>
            <w:vAlign w:val="center"/>
          </w:tcPr>
          <w:p w:rsidR="002B65F5" w:rsidRPr="00B3565B" w:rsidRDefault="002B65F5" w:rsidP="00E44AFF">
            <w:pPr>
              <w:rPr>
                <w:rFonts w:ascii="Times New Roman" w:hAnsi="Times New Roman"/>
              </w:rPr>
            </w:pPr>
            <w:r w:rsidRPr="00B3565B">
              <w:rPr>
                <w:rFonts w:ascii="Times New Roman" w:hAnsi="Times New Roman"/>
              </w:rPr>
              <w:t>Взвешенные частицы РМ -10</w:t>
            </w:r>
          </w:p>
        </w:tc>
        <w:tc>
          <w:tcPr>
            <w:tcW w:w="992" w:type="dxa"/>
            <w:shd w:val="clear" w:color="000000" w:fill="FFFFFF"/>
            <w:vAlign w:val="center"/>
          </w:tcPr>
          <w:p w:rsidR="002B65F5" w:rsidRPr="00B3565B" w:rsidRDefault="002B65F5" w:rsidP="002B65F5">
            <w:pPr>
              <w:jc w:val="center"/>
              <w:rPr>
                <w:rFonts w:ascii="Times New Roman" w:hAnsi="Times New Roman"/>
              </w:rPr>
            </w:pPr>
            <w:r w:rsidRPr="00B3565B">
              <w:rPr>
                <w:rFonts w:ascii="Times New Roman" w:hAnsi="Times New Roman"/>
              </w:rPr>
              <w:t>0,054</w:t>
            </w:r>
          </w:p>
        </w:tc>
        <w:tc>
          <w:tcPr>
            <w:tcW w:w="1683"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0,899</w:t>
            </w:r>
          </w:p>
        </w:tc>
        <w:tc>
          <w:tcPr>
            <w:tcW w:w="9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0,323</w:t>
            </w:r>
          </w:p>
        </w:tc>
        <w:tc>
          <w:tcPr>
            <w:tcW w:w="16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1,075</w:t>
            </w:r>
          </w:p>
        </w:tc>
        <w:tc>
          <w:tcPr>
            <w:tcW w:w="882" w:type="dxa"/>
            <w:shd w:val="clear" w:color="000000" w:fill="FFFFFF"/>
            <w:vAlign w:val="center"/>
          </w:tcPr>
          <w:p w:rsidR="002B65F5" w:rsidRPr="00B3565B" w:rsidRDefault="002B65F5" w:rsidP="002B65F5">
            <w:pPr>
              <w:jc w:val="center"/>
              <w:rPr>
                <w:rFonts w:ascii="Times New Roman" w:hAnsi="Times New Roman"/>
              </w:rPr>
            </w:pPr>
            <w:r w:rsidRPr="00B3565B">
              <w:rPr>
                <w:rFonts w:ascii="Times New Roman" w:hAnsi="Times New Roman"/>
              </w:rPr>
              <w:t>1</w:t>
            </w:r>
          </w:p>
        </w:tc>
        <w:tc>
          <w:tcPr>
            <w:tcW w:w="972" w:type="dxa"/>
            <w:shd w:val="clear" w:color="000000" w:fill="FFFFFF"/>
            <w:vAlign w:val="center"/>
          </w:tcPr>
          <w:p w:rsidR="002B65F5" w:rsidRPr="00B3565B" w:rsidRDefault="002B65F5" w:rsidP="002B65F5">
            <w:pPr>
              <w:jc w:val="center"/>
              <w:rPr>
                <w:rFonts w:ascii="Times New Roman" w:hAnsi="Times New Roman"/>
              </w:rPr>
            </w:pPr>
          </w:p>
        </w:tc>
        <w:tc>
          <w:tcPr>
            <w:tcW w:w="1083" w:type="dxa"/>
            <w:shd w:val="clear" w:color="000000" w:fill="FFFFFF"/>
            <w:vAlign w:val="center"/>
          </w:tcPr>
          <w:p w:rsidR="002B65F5" w:rsidRPr="00B3565B" w:rsidRDefault="002B65F5" w:rsidP="002B65F5">
            <w:pPr>
              <w:jc w:val="center"/>
              <w:rPr>
                <w:rFonts w:ascii="Times New Roman" w:hAnsi="Times New Roman"/>
              </w:rPr>
            </w:pPr>
          </w:p>
        </w:tc>
      </w:tr>
      <w:tr w:rsidR="002B65F5" w:rsidRPr="00B3565B" w:rsidTr="002B65F5">
        <w:trPr>
          <w:trHeight w:val="82"/>
          <w:jc w:val="center"/>
        </w:trPr>
        <w:tc>
          <w:tcPr>
            <w:tcW w:w="1883" w:type="dxa"/>
            <w:shd w:val="clear" w:color="auto" w:fill="auto"/>
            <w:noWrap/>
            <w:vAlign w:val="center"/>
          </w:tcPr>
          <w:p w:rsidR="002B65F5" w:rsidRPr="00B3565B" w:rsidRDefault="002B65F5" w:rsidP="00E44AFF">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2B65F5" w:rsidRPr="00B3565B" w:rsidRDefault="002B65F5" w:rsidP="002B65F5">
            <w:pPr>
              <w:jc w:val="center"/>
              <w:rPr>
                <w:rFonts w:ascii="Times New Roman" w:hAnsi="Times New Roman"/>
              </w:rPr>
            </w:pPr>
            <w:r w:rsidRPr="00B3565B">
              <w:rPr>
                <w:rFonts w:ascii="Times New Roman" w:hAnsi="Times New Roman"/>
              </w:rPr>
              <w:t>0,016</w:t>
            </w:r>
          </w:p>
        </w:tc>
        <w:tc>
          <w:tcPr>
            <w:tcW w:w="1683"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0,319</w:t>
            </w:r>
          </w:p>
        </w:tc>
        <w:tc>
          <w:tcPr>
            <w:tcW w:w="9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0,064</w:t>
            </w:r>
          </w:p>
        </w:tc>
        <w:tc>
          <w:tcPr>
            <w:tcW w:w="16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0,128</w:t>
            </w:r>
          </w:p>
        </w:tc>
        <w:tc>
          <w:tcPr>
            <w:tcW w:w="882" w:type="dxa"/>
            <w:shd w:val="clear" w:color="000000" w:fill="FFFFFF"/>
            <w:vAlign w:val="center"/>
          </w:tcPr>
          <w:p w:rsidR="002B65F5" w:rsidRPr="00B3565B" w:rsidRDefault="002B65F5" w:rsidP="002B65F5">
            <w:pPr>
              <w:jc w:val="center"/>
              <w:rPr>
                <w:rFonts w:ascii="Times New Roman" w:hAnsi="Times New Roman"/>
              </w:rPr>
            </w:pPr>
          </w:p>
        </w:tc>
        <w:tc>
          <w:tcPr>
            <w:tcW w:w="972" w:type="dxa"/>
            <w:shd w:val="clear" w:color="000000" w:fill="FFFFFF"/>
            <w:vAlign w:val="center"/>
          </w:tcPr>
          <w:p w:rsidR="002B65F5" w:rsidRPr="00B3565B" w:rsidRDefault="002B65F5" w:rsidP="002B65F5">
            <w:pPr>
              <w:jc w:val="center"/>
              <w:rPr>
                <w:rFonts w:ascii="Times New Roman" w:hAnsi="Times New Roman"/>
              </w:rPr>
            </w:pPr>
          </w:p>
        </w:tc>
        <w:tc>
          <w:tcPr>
            <w:tcW w:w="1083" w:type="dxa"/>
            <w:shd w:val="clear" w:color="000000" w:fill="FFFFFF"/>
            <w:vAlign w:val="center"/>
          </w:tcPr>
          <w:p w:rsidR="002B65F5" w:rsidRPr="00B3565B" w:rsidRDefault="002B65F5" w:rsidP="002B65F5">
            <w:pPr>
              <w:jc w:val="center"/>
              <w:rPr>
                <w:rFonts w:ascii="Times New Roman" w:hAnsi="Times New Roman"/>
              </w:rPr>
            </w:pPr>
          </w:p>
        </w:tc>
      </w:tr>
      <w:tr w:rsidR="002B65F5" w:rsidRPr="00B3565B" w:rsidTr="002B65F5">
        <w:trPr>
          <w:trHeight w:val="228"/>
          <w:jc w:val="center"/>
        </w:trPr>
        <w:tc>
          <w:tcPr>
            <w:tcW w:w="1883" w:type="dxa"/>
            <w:shd w:val="clear" w:color="auto" w:fill="auto"/>
            <w:noWrap/>
            <w:vAlign w:val="center"/>
          </w:tcPr>
          <w:p w:rsidR="002B65F5" w:rsidRPr="00B3565B" w:rsidRDefault="002B65F5" w:rsidP="00E44AFF">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2B65F5" w:rsidRPr="00B3565B" w:rsidRDefault="002B65F5" w:rsidP="002B65F5">
            <w:pPr>
              <w:jc w:val="center"/>
              <w:rPr>
                <w:rFonts w:ascii="Times New Roman" w:hAnsi="Times New Roman"/>
              </w:rPr>
            </w:pPr>
            <w:r w:rsidRPr="00B3565B">
              <w:rPr>
                <w:rFonts w:ascii="Times New Roman" w:hAnsi="Times New Roman"/>
              </w:rPr>
              <w:t>0,167</w:t>
            </w:r>
          </w:p>
        </w:tc>
        <w:tc>
          <w:tcPr>
            <w:tcW w:w="1683"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0,056</w:t>
            </w:r>
          </w:p>
        </w:tc>
        <w:tc>
          <w:tcPr>
            <w:tcW w:w="9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1,256</w:t>
            </w:r>
          </w:p>
        </w:tc>
        <w:tc>
          <w:tcPr>
            <w:tcW w:w="16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0,251</w:t>
            </w:r>
          </w:p>
        </w:tc>
        <w:tc>
          <w:tcPr>
            <w:tcW w:w="882" w:type="dxa"/>
            <w:shd w:val="clear" w:color="000000" w:fill="FFFFFF"/>
            <w:vAlign w:val="center"/>
          </w:tcPr>
          <w:p w:rsidR="002B65F5" w:rsidRPr="00B3565B" w:rsidRDefault="002B65F5" w:rsidP="002B65F5">
            <w:pPr>
              <w:jc w:val="center"/>
              <w:rPr>
                <w:rFonts w:ascii="Times New Roman" w:hAnsi="Times New Roman"/>
              </w:rPr>
            </w:pPr>
          </w:p>
        </w:tc>
        <w:tc>
          <w:tcPr>
            <w:tcW w:w="972" w:type="dxa"/>
            <w:shd w:val="clear" w:color="000000" w:fill="FFFFFF"/>
            <w:vAlign w:val="center"/>
          </w:tcPr>
          <w:p w:rsidR="002B65F5" w:rsidRPr="00B3565B" w:rsidRDefault="002B65F5" w:rsidP="002B65F5">
            <w:pPr>
              <w:jc w:val="center"/>
              <w:rPr>
                <w:rFonts w:ascii="Times New Roman" w:hAnsi="Times New Roman"/>
              </w:rPr>
            </w:pPr>
          </w:p>
        </w:tc>
        <w:tc>
          <w:tcPr>
            <w:tcW w:w="1083" w:type="dxa"/>
            <w:shd w:val="clear" w:color="000000" w:fill="FFFFFF"/>
            <w:vAlign w:val="center"/>
          </w:tcPr>
          <w:p w:rsidR="002B65F5" w:rsidRPr="00B3565B" w:rsidRDefault="002B65F5" w:rsidP="002B65F5">
            <w:pPr>
              <w:jc w:val="center"/>
              <w:rPr>
                <w:rFonts w:ascii="Times New Roman" w:hAnsi="Times New Roman"/>
              </w:rPr>
            </w:pPr>
          </w:p>
        </w:tc>
      </w:tr>
      <w:tr w:rsidR="002B65F5" w:rsidRPr="00B3565B" w:rsidTr="002B65F5">
        <w:trPr>
          <w:trHeight w:val="228"/>
          <w:jc w:val="center"/>
        </w:trPr>
        <w:tc>
          <w:tcPr>
            <w:tcW w:w="1883" w:type="dxa"/>
            <w:shd w:val="clear" w:color="auto" w:fill="auto"/>
            <w:noWrap/>
            <w:vAlign w:val="center"/>
          </w:tcPr>
          <w:p w:rsidR="002B65F5" w:rsidRPr="00B3565B" w:rsidRDefault="002B65F5" w:rsidP="00E44AFF">
            <w:pPr>
              <w:rPr>
                <w:rFonts w:ascii="Times New Roman" w:hAnsi="Times New Roman"/>
              </w:rPr>
            </w:pPr>
            <w:r w:rsidRPr="00B3565B">
              <w:rPr>
                <w:rFonts w:ascii="Times New Roman" w:hAnsi="Times New Roman"/>
              </w:rPr>
              <w:t>Озон</w:t>
            </w:r>
          </w:p>
        </w:tc>
        <w:tc>
          <w:tcPr>
            <w:tcW w:w="992" w:type="dxa"/>
            <w:shd w:val="clear" w:color="000000" w:fill="FFFFFF"/>
            <w:vAlign w:val="center"/>
          </w:tcPr>
          <w:p w:rsidR="002B65F5" w:rsidRPr="00B3565B" w:rsidRDefault="002B65F5" w:rsidP="002B65F5">
            <w:pPr>
              <w:jc w:val="center"/>
              <w:rPr>
                <w:rFonts w:ascii="Times New Roman" w:hAnsi="Times New Roman"/>
              </w:rPr>
            </w:pPr>
            <w:r w:rsidRPr="00B3565B">
              <w:rPr>
                <w:rFonts w:ascii="Times New Roman" w:hAnsi="Times New Roman"/>
              </w:rPr>
              <w:t>0,073</w:t>
            </w:r>
          </w:p>
        </w:tc>
        <w:tc>
          <w:tcPr>
            <w:tcW w:w="1683"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2,418</w:t>
            </w:r>
          </w:p>
        </w:tc>
        <w:tc>
          <w:tcPr>
            <w:tcW w:w="9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0,211</w:t>
            </w:r>
          </w:p>
        </w:tc>
        <w:tc>
          <w:tcPr>
            <w:tcW w:w="1692" w:type="dxa"/>
            <w:shd w:val="clear" w:color="000000" w:fill="FFFFFF"/>
            <w:noWrap/>
            <w:vAlign w:val="center"/>
          </w:tcPr>
          <w:p w:rsidR="002B65F5" w:rsidRPr="00B3565B" w:rsidRDefault="002B65F5" w:rsidP="002B65F5">
            <w:pPr>
              <w:jc w:val="center"/>
              <w:rPr>
                <w:rFonts w:ascii="Times New Roman" w:hAnsi="Times New Roman"/>
              </w:rPr>
            </w:pPr>
            <w:r w:rsidRPr="00B3565B">
              <w:rPr>
                <w:rFonts w:ascii="Times New Roman" w:hAnsi="Times New Roman"/>
              </w:rPr>
              <w:t>1,320</w:t>
            </w:r>
          </w:p>
        </w:tc>
        <w:tc>
          <w:tcPr>
            <w:tcW w:w="882" w:type="dxa"/>
            <w:shd w:val="clear" w:color="000000" w:fill="FFFFFF"/>
            <w:vAlign w:val="center"/>
          </w:tcPr>
          <w:p w:rsidR="002B65F5" w:rsidRPr="00B3565B" w:rsidRDefault="002B65F5" w:rsidP="002B65F5">
            <w:pPr>
              <w:jc w:val="center"/>
              <w:rPr>
                <w:rFonts w:ascii="Times New Roman" w:hAnsi="Times New Roman"/>
              </w:rPr>
            </w:pPr>
            <w:r w:rsidRPr="00B3565B">
              <w:rPr>
                <w:rFonts w:ascii="Times New Roman" w:hAnsi="Times New Roman"/>
              </w:rPr>
              <w:t>292</w:t>
            </w:r>
          </w:p>
        </w:tc>
        <w:tc>
          <w:tcPr>
            <w:tcW w:w="972" w:type="dxa"/>
            <w:shd w:val="clear" w:color="000000" w:fill="FFFFFF"/>
            <w:vAlign w:val="center"/>
          </w:tcPr>
          <w:p w:rsidR="002B65F5" w:rsidRPr="00B3565B" w:rsidRDefault="002B65F5" w:rsidP="002B65F5">
            <w:pPr>
              <w:jc w:val="center"/>
              <w:rPr>
                <w:rFonts w:ascii="Times New Roman" w:hAnsi="Times New Roman"/>
              </w:rPr>
            </w:pPr>
          </w:p>
        </w:tc>
        <w:tc>
          <w:tcPr>
            <w:tcW w:w="1083" w:type="dxa"/>
            <w:shd w:val="clear" w:color="000000" w:fill="FFFFFF"/>
            <w:vAlign w:val="center"/>
          </w:tcPr>
          <w:p w:rsidR="002B65F5" w:rsidRPr="00B3565B" w:rsidRDefault="002B65F5" w:rsidP="002B65F5">
            <w:pPr>
              <w:jc w:val="center"/>
              <w:rPr>
                <w:rFonts w:ascii="Times New Roman" w:hAnsi="Times New Roman"/>
              </w:rPr>
            </w:pPr>
          </w:p>
        </w:tc>
      </w:tr>
    </w:tbl>
    <w:p w:rsidR="00EE4461" w:rsidRPr="00B3565B" w:rsidRDefault="00EE4461" w:rsidP="00E44AFF">
      <w:pPr>
        <w:jc w:val="center"/>
        <w:rPr>
          <w:rFonts w:ascii="Times New Roman" w:hAnsi="Times New Roman"/>
        </w:rPr>
      </w:pP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8E5542" w:rsidRPr="00B3565B">
        <w:rPr>
          <w:rFonts w:ascii="Times New Roman" w:hAnsi="Times New Roman"/>
          <w:b/>
          <w:i/>
          <w:sz w:val="28"/>
          <w:szCs w:val="28"/>
        </w:rPr>
        <w:t xml:space="preserve"> </w:t>
      </w:r>
      <w:r w:rsidR="00561268" w:rsidRPr="00B3565B">
        <w:rPr>
          <w:rFonts w:ascii="Times New Roman" w:hAnsi="Times New Roman"/>
          <w:sz w:val="28"/>
          <w:szCs w:val="28"/>
        </w:rPr>
        <w:t>П</w:t>
      </w:r>
      <w:r w:rsidRPr="00B3565B">
        <w:rPr>
          <w:rFonts w:ascii="Times New Roman" w:hAnsi="Times New Roman"/>
          <w:sz w:val="28"/>
          <w:szCs w:val="28"/>
        </w:rPr>
        <w:t>о данным стационарной сети наблюдений (рис.11.</w:t>
      </w:r>
      <w:r w:rsidR="00DC1C10" w:rsidRPr="00B3565B">
        <w:rPr>
          <w:rFonts w:ascii="Times New Roman" w:hAnsi="Times New Roman"/>
          <w:sz w:val="28"/>
          <w:szCs w:val="28"/>
          <w:lang w:val="kk-KZ"/>
        </w:rPr>
        <w:t>3</w:t>
      </w:r>
      <w:r w:rsidR="008E5542" w:rsidRPr="00B3565B">
        <w:rPr>
          <w:rFonts w:ascii="Times New Roman" w:hAnsi="Times New Roman"/>
          <w:sz w:val="28"/>
          <w:szCs w:val="28"/>
        </w:rPr>
        <w:t xml:space="preserve">.), </w:t>
      </w:r>
      <w:r w:rsidRPr="00B3565B">
        <w:rPr>
          <w:rFonts w:ascii="Times New Roman" w:hAnsi="Times New Roman"/>
          <w:sz w:val="28"/>
          <w:szCs w:val="28"/>
        </w:rPr>
        <w:t xml:space="preserve">уровень загрязнения атмосферного воздуха оценивался </w:t>
      </w:r>
      <w:r w:rsidR="008C316F" w:rsidRPr="00B3565B">
        <w:rPr>
          <w:rFonts w:ascii="Times New Roman" w:hAnsi="Times New Roman"/>
          <w:b/>
          <w:i/>
          <w:sz w:val="28"/>
          <w:szCs w:val="28"/>
        </w:rPr>
        <w:t>повышенным</w:t>
      </w:r>
      <w:r w:rsidR="00E44AFF" w:rsidRPr="00B3565B">
        <w:rPr>
          <w:rFonts w:ascii="Times New Roman" w:hAnsi="Times New Roman"/>
          <w:sz w:val="28"/>
          <w:szCs w:val="28"/>
        </w:rPr>
        <w:t xml:space="preserve">, </w:t>
      </w:r>
      <w:r w:rsidR="003A4B51" w:rsidRPr="00B3565B">
        <w:rPr>
          <w:rFonts w:ascii="Times New Roman" w:hAnsi="Times New Roman"/>
          <w:sz w:val="28"/>
          <w:szCs w:val="28"/>
        </w:rPr>
        <w:t>о</w:t>
      </w:r>
      <w:r w:rsidRPr="00B3565B">
        <w:rPr>
          <w:rFonts w:ascii="Times New Roman" w:hAnsi="Times New Roman"/>
          <w:sz w:val="28"/>
          <w:szCs w:val="28"/>
        </w:rPr>
        <w:t>н определялся значени</w:t>
      </w:r>
      <w:r w:rsidR="00621C19" w:rsidRPr="00B3565B">
        <w:rPr>
          <w:rFonts w:ascii="Times New Roman" w:hAnsi="Times New Roman"/>
          <w:sz w:val="28"/>
          <w:szCs w:val="28"/>
        </w:rPr>
        <w:t>ям</w:t>
      </w:r>
      <w:r w:rsidR="008E5542" w:rsidRPr="00B3565B">
        <w:rPr>
          <w:rFonts w:ascii="Times New Roman" w:hAnsi="Times New Roman"/>
          <w:sz w:val="28"/>
          <w:szCs w:val="28"/>
        </w:rPr>
        <w:t xml:space="preserve"> НП = 12,8% (повышенный уровень), </w:t>
      </w:r>
      <w:r w:rsidRPr="00B3565B">
        <w:rPr>
          <w:rFonts w:ascii="Times New Roman" w:hAnsi="Times New Roman"/>
          <w:sz w:val="28"/>
          <w:szCs w:val="28"/>
        </w:rPr>
        <w:t xml:space="preserve">СИ </w:t>
      </w:r>
      <w:r w:rsidR="008E5542" w:rsidRPr="00B3565B">
        <w:rPr>
          <w:rFonts w:ascii="Times New Roman" w:hAnsi="Times New Roman"/>
          <w:sz w:val="28"/>
          <w:szCs w:val="28"/>
        </w:rPr>
        <w:t xml:space="preserve">был равен </w:t>
      </w:r>
      <w:r w:rsidR="008C316F" w:rsidRPr="00B3565B">
        <w:rPr>
          <w:rFonts w:ascii="Times New Roman" w:hAnsi="Times New Roman"/>
          <w:sz w:val="28"/>
          <w:szCs w:val="28"/>
        </w:rPr>
        <w:t>1,3</w:t>
      </w:r>
      <w:r w:rsidR="008E5542" w:rsidRPr="00B3565B">
        <w:rPr>
          <w:rFonts w:ascii="Times New Roman" w:hAnsi="Times New Roman"/>
          <w:sz w:val="28"/>
          <w:szCs w:val="28"/>
        </w:rPr>
        <w:t xml:space="preserve"> (низкий уровень) </w:t>
      </w:r>
      <w:r w:rsidR="00032032" w:rsidRPr="00B3565B">
        <w:rPr>
          <w:rFonts w:ascii="Times New Roman" w:hAnsi="Times New Roman"/>
          <w:sz w:val="28"/>
          <w:szCs w:val="28"/>
        </w:rPr>
        <w:t>(табл.1 и табл.1.1).</w:t>
      </w:r>
    </w:p>
    <w:p w:rsidR="00E5724B" w:rsidRPr="00B3565B" w:rsidRDefault="009F58D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среднемесячные</w:t>
      </w:r>
      <w:r w:rsidR="008C316F" w:rsidRPr="00B3565B">
        <w:rPr>
          <w:rFonts w:ascii="Times New Roman" w:hAnsi="Times New Roman"/>
          <w:sz w:val="28"/>
          <w:szCs w:val="28"/>
        </w:rPr>
        <w:t xml:space="preserve"> концентрации озона составили 2,4</w:t>
      </w:r>
      <w:r w:rsidR="008C316F" w:rsidRPr="00B3565B">
        <w:rPr>
          <w:rFonts w:ascii="Times New Roman" w:hAnsi="Times New Roman"/>
          <w:bCs/>
          <w:sz w:val="28"/>
          <w:szCs w:val="28"/>
          <w:lang w:eastAsia="ru-RU" w:bidi="ar-SA"/>
        </w:rPr>
        <w:t xml:space="preserve"> ПДК</w:t>
      </w:r>
      <w:r w:rsidR="008C316F" w:rsidRPr="00B3565B">
        <w:rPr>
          <w:rFonts w:ascii="Times New Roman" w:hAnsi="Times New Roman"/>
          <w:bCs/>
          <w:sz w:val="28"/>
          <w:szCs w:val="28"/>
          <w:vertAlign w:val="subscript"/>
          <w:lang w:eastAsia="ru-RU" w:bidi="ar-SA"/>
        </w:rPr>
        <w:t>с.с.</w:t>
      </w:r>
      <w:r w:rsidR="008C316F" w:rsidRPr="00B3565B">
        <w:rPr>
          <w:rFonts w:ascii="Times New Roman" w:hAnsi="Times New Roman"/>
          <w:sz w:val="28"/>
          <w:szCs w:val="28"/>
        </w:rPr>
        <w:t xml:space="preserve">, </w:t>
      </w:r>
      <w:r w:rsidRPr="00B3565B">
        <w:rPr>
          <w:rFonts w:ascii="Times New Roman" w:hAnsi="Times New Roman"/>
          <w:sz w:val="28"/>
          <w:szCs w:val="28"/>
        </w:rPr>
        <w:t xml:space="preserve">концентрации </w:t>
      </w:r>
      <w:r w:rsidR="008C316F" w:rsidRPr="00B3565B">
        <w:rPr>
          <w:rFonts w:ascii="Times New Roman" w:hAnsi="Times New Roman"/>
          <w:sz w:val="28"/>
          <w:szCs w:val="28"/>
        </w:rPr>
        <w:t xml:space="preserve">остальных </w:t>
      </w:r>
      <w:r w:rsidRPr="00B3565B">
        <w:rPr>
          <w:rFonts w:ascii="Times New Roman" w:hAnsi="Times New Roman"/>
          <w:sz w:val="28"/>
          <w:szCs w:val="28"/>
        </w:rPr>
        <w:t>загрязняющих веществ – не превышали ПДК</w:t>
      </w:r>
      <w:r w:rsidR="008C316F" w:rsidRPr="00B3565B">
        <w:rPr>
          <w:rFonts w:ascii="Times New Roman" w:hAnsi="Times New Roman"/>
          <w:sz w:val="28"/>
          <w:szCs w:val="28"/>
        </w:rPr>
        <w:t>. За 3</w:t>
      </w:r>
      <w:r w:rsidR="00E44AFF" w:rsidRPr="00B3565B">
        <w:rPr>
          <w:rFonts w:ascii="Times New Roman" w:hAnsi="Times New Roman"/>
          <w:sz w:val="28"/>
          <w:szCs w:val="28"/>
        </w:rPr>
        <w:t xml:space="preserve"> квартал по городу зафиксирован 1 случай  превышения более 1 ПДК </w:t>
      </w:r>
      <w:r w:rsidR="008C316F" w:rsidRPr="00B3565B">
        <w:rPr>
          <w:rFonts w:ascii="Times New Roman" w:hAnsi="Times New Roman"/>
          <w:sz w:val="28"/>
          <w:szCs w:val="28"/>
        </w:rPr>
        <w:t>по взвешанным частицам РМ-10 и 292 случая по озону</w:t>
      </w:r>
      <w:r w:rsidR="00716D66" w:rsidRPr="00B3565B">
        <w:rPr>
          <w:rFonts w:ascii="Times New Roman" w:hAnsi="Times New Roman"/>
          <w:sz w:val="28"/>
          <w:szCs w:val="28"/>
        </w:rPr>
        <w:t xml:space="preserve"> </w:t>
      </w:r>
      <w:r w:rsidR="00567949" w:rsidRPr="00B3565B">
        <w:rPr>
          <w:rFonts w:ascii="Times New Roman" w:hAnsi="Times New Roman"/>
          <w:sz w:val="28"/>
          <w:szCs w:val="28"/>
        </w:rPr>
        <w:t xml:space="preserve">(таблица </w:t>
      </w:r>
      <w:r w:rsidR="00CF791E" w:rsidRPr="00B3565B">
        <w:rPr>
          <w:rFonts w:ascii="Times New Roman" w:hAnsi="Times New Roman"/>
          <w:sz w:val="28"/>
          <w:szCs w:val="28"/>
        </w:rPr>
        <w:t>99</w:t>
      </w:r>
      <w:r w:rsidRPr="00B3565B">
        <w:rPr>
          <w:rFonts w:ascii="Times New Roman" w:hAnsi="Times New Roman"/>
          <w:sz w:val="28"/>
          <w:szCs w:val="28"/>
        </w:rPr>
        <w:t>).</w:t>
      </w:r>
    </w:p>
    <w:p w:rsidR="00DA259A" w:rsidRPr="00B3565B" w:rsidRDefault="00DA259A" w:rsidP="00F62832">
      <w:pPr>
        <w:ind w:firstLine="709"/>
        <w:jc w:val="both"/>
        <w:rPr>
          <w:rFonts w:ascii="Times New Roman" w:hAnsi="Times New Roman"/>
          <w:sz w:val="28"/>
          <w:szCs w:val="28"/>
        </w:rPr>
      </w:pPr>
    </w:p>
    <w:p w:rsidR="00144F4E" w:rsidRPr="00B3565B" w:rsidRDefault="00BB60E9" w:rsidP="00F62832">
      <w:pPr>
        <w:numPr>
          <w:ilvl w:val="1"/>
          <w:numId w:val="11"/>
        </w:numPr>
        <w:jc w:val="center"/>
        <w:rPr>
          <w:rFonts w:ascii="Times New Roman" w:hAnsi="Times New Roman"/>
          <w:b/>
          <w:sz w:val="28"/>
          <w:szCs w:val="28"/>
        </w:rPr>
      </w:pPr>
      <w:r w:rsidRPr="00B3565B">
        <w:rPr>
          <w:rFonts w:ascii="Times New Roman" w:hAnsi="Times New Roman"/>
          <w:b/>
          <w:sz w:val="28"/>
          <w:szCs w:val="28"/>
        </w:rPr>
        <w:t xml:space="preserve"> </w:t>
      </w:r>
      <w:r w:rsidR="00144F4E" w:rsidRPr="00B3565B">
        <w:rPr>
          <w:rFonts w:ascii="Times New Roman" w:hAnsi="Times New Roman"/>
          <w:b/>
          <w:sz w:val="28"/>
          <w:szCs w:val="28"/>
        </w:rPr>
        <w:t>Состояние атмосферного воздуха по поселку Бейнеу</w:t>
      </w:r>
    </w:p>
    <w:p w:rsidR="00144F4E" w:rsidRPr="00B3565B" w:rsidRDefault="00144F4E" w:rsidP="00F62832">
      <w:pPr>
        <w:ind w:left="375"/>
        <w:rPr>
          <w:rFonts w:ascii="Times New Roman" w:hAnsi="Times New Roman"/>
          <w:sz w:val="28"/>
          <w:szCs w:val="28"/>
        </w:rPr>
      </w:pPr>
    </w:p>
    <w:p w:rsidR="00144F4E" w:rsidRPr="00B3565B" w:rsidRDefault="00144F4E"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велось на 1 стационарном посту</w:t>
      </w:r>
      <w:r w:rsidR="00F507DC" w:rsidRPr="00B3565B">
        <w:rPr>
          <w:rFonts w:ascii="Times New Roman" w:hAnsi="Times New Roman"/>
          <w:sz w:val="28"/>
          <w:szCs w:val="28"/>
        </w:rPr>
        <w:t xml:space="preserve">(рис. 11.4., таблица </w:t>
      </w:r>
      <w:r w:rsidR="00CF791E" w:rsidRPr="00B3565B">
        <w:rPr>
          <w:rFonts w:ascii="Times New Roman" w:hAnsi="Times New Roman"/>
          <w:sz w:val="28"/>
          <w:szCs w:val="28"/>
        </w:rPr>
        <w:t>100</w:t>
      </w:r>
      <w:r w:rsidRPr="00B3565B">
        <w:rPr>
          <w:rFonts w:ascii="Times New Roman" w:hAnsi="Times New Roman"/>
          <w:sz w:val="28"/>
          <w:szCs w:val="28"/>
        </w:rPr>
        <w:t>)</w:t>
      </w:r>
      <w:r w:rsidRPr="00B3565B">
        <w:rPr>
          <w:rStyle w:val="FontStyle201"/>
          <w:sz w:val="28"/>
          <w:szCs w:val="28"/>
        </w:rPr>
        <w:t>.</w:t>
      </w:r>
    </w:p>
    <w:p w:rsidR="00144F4E" w:rsidRPr="00B3565B" w:rsidRDefault="00144F4E" w:rsidP="00F62832">
      <w:pPr>
        <w:pStyle w:val="Style100"/>
        <w:widowControl/>
        <w:spacing w:line="0" w:lineRule="atLeast"/>
        <w:ind w:firstLine="708"/>
        <w:rPr>
          <w:rStyle w:val="FontStyle201"/>
          <w:sz w:val="28"/>
          <w:szCs w:val="28"/>
        </w:rPr>
      </w:pPr>
    </w:p>
    <w:p w:rsidR="00144F4E" w:rsidRPr="00B3565B" w:rsidRDefault="00F507DC"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rPr>
        <w:t>100</w:t>
      </w:r>
    </w:p>
    <w:p w:rsidR="00144F4E" w:rsidRPr="00B3565B" w:rsidRDefault="00144F4E"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44F4E" w:rsidRPr="00B3565B" w:rsidRDefault="00144F4E"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3279FD" w:rsidRPr="00B3565B" w:rsidTr="00253720">
        <w:tc>
          <w:tcPr>
            <w:tcW w:w="1101" w:type="dxa"/>
            <w:vAlign w:val="center"/>
          </w:tcPr>
          <w:p w:rsidR="00144F4E" w:rsidRPr="00B3565B" w:rsidRDefault="00144F4E" w:rsidP="00F62832">
            <w:pPr>
              <w:jc w:val="center"/>
              <w:outlineLvl w:val="1"/>
              <w:rPr>
                <w:rFonts w:ascii="Times New Roman" w:hAnsi="Times New Roman"/>
                <w:b/>
              </w:rPr>
            </w:pPr>
            <w:r w:rsidRPr="00B3565B">
              <w:rPr>
                <w:rFonts w:ascii="Times New Roman" w:hAnsi="Times New Roman"/>
                <w:b/>
              </w:rPr>
              <w:t>Номер</w:t>
            </w:r>
          </w:p>
          <w:p w:rsidR="00144F4E" w:rsidRPr="00B3565B" w:rsidRDefault="00144F4E" w:rsidP="00F62832">
            <w:pPr>
              <w:jc w:val="center"/>
              <w:outlineLvl w:val="1"/>
              <w:rPr>
                <w:rFonts w:ascii="Times New Roman" w:hAnsi="Times New Roman"/>
                <w:b/>
              </w:rPr>
            </w:pPr>
            <w:r w:rsidRPr="00B3565B">
              <w:rPr>
                <w:rFonts w:ascii="Times New Roman" w:hAnsi="Times New Roman"/>
                <w:b/>
              </w:rPr>
              <w:t>поста</w:t>
            </w:r>
          </w:p>
        </w:tc>
        <w:tc>
          <w:tcPr>
            <w:tcW w:w="1275" w:type="dxa"/>
            <w:vAlign w:val="center"/>
          </w:tcPr>
          <w:p w:rsidR="00144F4E" w:rsidRPr="00B3565B" w:rsidRDefault="00144F4E"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144F4E" w:rsidRPr="00B3565B" w:rsidRDefault="00144F4E" w:rsidP="00F62832">
            <w:pPr>
              <w:jc w:val="center"/>
              <w:outlineLvl w:val="1"/>
              <w:rPr>
                <w:rFonts w:ascii="Times New Roman" w:hAnsi="Times New Roman"/>
                <w:b/>
              </w:rPr>
            </w:pPr>
            <w:r w:rsidRPr="00B3565B">
              <w:rPr>
                <w:rFonts w:ascii="Times New Roman" w:hAnsi="Times New Roman"/>
                <w:b/>
              </w:rPr>
              <w:t>Проведения наблюдений</w:t>
            </w:r>
          </w:p>
        </w:tc>
        <w:tc>
          <w:tcPr>
            <w:tcW w:w="2085" w:type="dxa"/>
            <w:vAlign w:val="center"/>
          </w:tcPr>
          <w:p w:rsidR="00144F4E" w:rsidRPr="00B3565B" w:rsidRDefault="00144F4E"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144F4E" w:rsidRPr="00B3565B" w:rsidRDefault="00144F4E" w:rsidP="00F62832">
            <w:pPr>
              <w:jc w:val="center"/>
              <w:outlineLvl w:val="1"/>
              <w:rPr>
                <w:rFonts w:ascii="Times New Roman" w:hAnsi="Times New Roman"/>
                <w:b/>
              </w:rPr>
            </w:pPr>
            <w:r w:rsidRPr="00B3565B">
              <w:rPr>
                <w:rFonts w:ascii="Times New Roman" w:hAnsi="Times New Roman"/>
                <w:b/>
              </w:rPr>
              <w:t>Определяемые примеси</w:t>
            </w:r>
          </w:p>
        </w:tc>
      </w:tr>
      <w:tr w:rsidR="00144F4E" w:rsidRPr="00B3565B" w:rsidTr="00253720">
        <w:trPr>
          <w:trHeight w:val="301"/>
        </w:trPr>
        <w:tc>
          <w:tcPr>
            <w:tcW w:w="1101" w:type="dxa"/>
            <w:vAlign w:val="center"/>
          </w:tcPr>
          <w:p w:rsidR="00144F4E" w:rsidRPr="00B3565B" w:rsidRDefault="00144F4E" w:rsidP="00F62832">
            <w:pPr>
              <w:spacing w:after="60"/>
              <w:jc w:val="center"/>
              <w:outlineLvl w:val="1"/>
              <w:rPr>
                <w:rFonts w:ascii="Times New Roman" w:hAnsi="Times New Roman"/>
              </w:rPr>
            </w:pPr>
            <w:r w:rsidRPr="00B3565B">
              <w:rPr>
                <w:rFonts w:ascii="Times New Roman" w:hAnsi="Times New Roman"/>
              </w:rPr>
              <w:t>7</w:t>
            </w:r>
          </w:p>
        </w:tc>
        <w:tc>
          <w:tcPr>
            <w:tcW w:w="1275" w:type="dxa"/>
            <w:vAlign w:val="center"/>
          </w:tcPr>
          <w:p w:rsidR="00144F4E" w:rsidRPr="00B3565B" w:rsidRDefault="00144F4E"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144F4E" w:rsidRPr="00B3565B" w:rsidRDefault="00144F4E" w:rsidP="00F62832">
            <w:pPr>
              <w:jc w:val="center"/>
              <w:outlineLvl w:val="1"/>
              <w:rPr>
                <w:rFonts w:ascii="Times New Roman" w:hAnsi="Times New Roman"/>
              </w:rPr>
            </w:pPr>
            <w:r w:rsidRPr="00B3565B">
              <w:rPr>
                <w:rFonts w:ascii="Times New Roman" w:hAnsi="Times New Roman"/>
              </w:rPr>
              <w:t>в непрерывном режиме</w:t>
            </w:r>
          </w:p>
        </w:tc>
        <w:tc>
          <w:tcPr>
            <w:tcW w:w="2085" w:type="dxa"/>
            <w:vAlign w:val="center"/>
          </w:tcPr>
          <w:p w:rsidR="00144F4E" w:rsidRPr="00B3565B" w:rsidRDefault="00144F4E" w:rsidP="00F62832">
            <w:pPr>
              <w:jc w:val="center"/>
              <w:outlineLvl w:val="1"/>
              <w:rPr>
                <w:rFonts w:ascii="Times New Roman" w:hAnsi="Times New Roman"/>
              </w:rPr>
            </w:pPr>
            <w:r w:rsidRPr="00B3565B">
              <w:rPr>
                <w:rFonts w:ascii="Times New Roman" w:hAnsi="Times New Roman"/>
              </w:rPr>
              <w:t>бейнеуский район, Восточная</w:t>
            </w:r>
          </w:p>
        </w:tc>
        <w:tc>
          <w:tcPr>
            <w:tcW w:w="3544" w:type="dxa"/>
            <w:vAlign w:val="center"/>
          </w:tcPr>
          <w:p w:rsidR="00144F4E" w:rsidRPr="00B3565B" w:rsidRDefault="00CB0431" w:rsidP="00F62832">
            <w:pPr>
              <w:outlineLvl w:val="1"/>
              <w:rPr>
                <w:rFonts w:ascii="Times New Roman" w:hAnsi="Times New Roman"/>
              </w:rPr>
            </w:pPr>
            <w:r w:rsidRPr="00B3565B">
              <w:rPr>
                <w:rFonts w:ascii="Times New Roman" w:hAnsi="Times New Roman"/>
              </w:rPr>
              <w:t>в</w:t>
            </w:r>
            <w:r w:rsidR="00144F4E"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44F4E" w:rsidRPr="00B3565B" w:rsidRDefault="00144F4E" w:rsidP="00F62832">
      <w:pPr>
        <w:ind w:firstLine="375"/>
        <w:jc w:val="both"/>
        <w:rPr>
          <w:rFonts w:ascii="Times New Roman" w:hAnsi="Times New Roman"/>
          <w:b/>
          <w:lang w:val="kk-KZ"/>
        </w:rPr>
      </w:pPr>
    </w:p>
    <w:p w:rsidR="00144F4E" w:rsidRPr="00B3565B" w:rsidRDefault="00144F4E" w:rsidP="00F62832">
      <w:pPr>
        <w:ind w:firstLine="375"/>
        <w:jc w:val="both"/>
        <w:rPr>
          <w:rStyle w:val="FontStyle204"/>
          <w:sz w:val="28"/>
          <w:szCs w:val="28"/>
          <w:lang w:val="kk-KZ"/>
        </w:rPr>
      </w:pPr>
    </w:p>
    <w:p w:rsidR="00144F4E" w:rsidRPr="00B3565B" w:rsidRDefault="00144F4E" w:rsidP="00F62832">
      <w:pPr>
        <w:jc w:val="center"/>
        <w:rPr>
          <w:rFonts w:ascii="Times New Roman" w:hAnsi="Times New Roman"/>
          <w:b/>
          <w:lang w:val="kk-KZ"/>
        </w:rPr>
      </w:pPr>
      <w:r w:rsidRPr="00B3565B">
        <w:rPr>
          <w:rFonts w:ascii="Times New Roman" w:hAnsi="Times New Roman"/>
          <w:b/>
          <w:noProof/>
          <w:lang w:eastAsia="ru-RU" w:bidi="ar-SA"/>
        </w:rPr>
        <w:lastRenderedPageBreak/>
        <w:drawing>
          <wp:inline distT="0" distB="0" distL="0" distR="0">
            <wp:extent cx="5424820" cy="3052968"/>
            <wp:effectExtent l="19050" t="0" r="4430" b="0"/>
            <wp:docPr id="84" name="Рисунок 26" descr="C:\Documents and Settings\basembekova_s.KAZHYDROMET\Мои документы\My Received Files\DEM Inkar\карты 2015\карты 2015\карты новых скатов 18.12.14\карты новых скатов\мангистау\бейнеу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basembekova_s.KAZHYDROMET\Мои документы\My Received Files\DEM Inkar\карты 2015\карты 2015\карты новых скатов 18.12.14\карты новых скатов\мангистау\бейнеу карта.jpg"/>
                    <pic:cNvPicPr>
                      <a:picLocks noChangeAspect="1" noChangeArrowheads="1"/>
                    </pic:cNvPicPr>
                  </pic:nvPicPr>
                  <pic:blipFill>
                    <a:blip r:embed="rId110" cstate="print"/>
                    <a:srcRect/>
                    <a:stretch>
                      <a:fillRect/>
                    </a:stretch>
                  </pic:blipFill>
                  <pic:spPr bwMode="auto">
                    <a:xfrm>
                      <a:off x="0" y="0"/>
                      <a:ext cx="5427977" cy="3054745"/>
                    </a:xfrm>
                    <a:prstGeom prst="rect">
                      <a:avLst/>
                    </a:prstGeom>
                    <a:noFill/>
                    <a:ln w="9525">
                      <a:noFill/>
                      <a:miter lim="800000"/>
                      <a:headEnd/>
                      <a:tailEnd/>
                    </a:ln>
                  </pic:spPr>
                </pic:pic>
              </a:graphicData>
            </a:graphic>
          </wp:inline>
        </w:drawing>
      </w:r>
    </w:p>
    <w:p w:rsidR="00144F4E" w:rsidRPr="00B3565B" w:rsidRDefault="00F507DC" w:rsidP="00F62832">
      <w:pPr>
        <w:ind w:right="-2"/>
        <w:jc w:val="center"/>
        <w:rPr>
          <w:rFonts w:ascii="Times New Roman" w:hAnsi="Times New Roman"/>
          <w:sz w:val="28"/>
          <w:szCs w:val="28"/>
        </w:rPr>
      </w:pPr>
      <w:r w:rsidRPr="00B3565B">
        <w:rPr>
          <w:rFonts w:ascii="Times New Roman" w:hAnsi="Times New Roman"/>
          <w:sz w:val="28"/>
          <w:szCs w:val="28"/>
        </w:rPr>
        <w:t>Рис. 11.4</w:t>
      </w:r>
      <w:r w:rsidR="00144F4E" w:rsidRPr="00B3565B">
        <w:rPr>
          <w:rFonts w:ascii="Times New Roman" w:hAnsi="Times New Roman"/>
          <w:sz w:val="28"/>
          <w:szCs w:val="28"/>
        </w:rPr>
        <w:t>. Схемарасположения стационарной сети наблюдения за загрязнением атмосферного воздуха поселка Бейнеу</w:t>
      </w:r>
    </w:p>
    <w:p w:rsidR="00144F4E" w:rsidRPr="00B3565B" w:rsidRDefault="00144F4E" w:rsidP="00F62832">
      <w:pPr>
        <w:jc w:val="right"/>
        <w:rPr>
          <w:rFonts w:ascii="Times New Roman" w:hAnsi="Times New Roman"/>
          <w:lang w:val="kk-KZ"/>
        </w:rPr>
      </w:pPr>
    </w:p>
    <w:p w:rsidR="00144F4E" w:rsidRPr="00B3565B" w:rsidRDefault="00144F4E" w:rsidP="00F62832">
      <w:pPr>
        <w:jc w:val="center"/>
        <w:rPr>
          <w:rFonts w:ascii="Times New Roman" w:hAnsi="Times New Roman"/>
          <w:lang w:val="kk-KZ"/>
        </w:rPr>
      </w:pPr>
    </w:p>
    <w:p w:rsidR="00144F4E" w:rsidRPr="00B3565B" w:rsidRDefault="00144F4E" w:rsidP="00F62832">
      <w:pPr>
        <w:jc w:val="right"/>
        <w:rPr>
          <w:rFonts w:ascii="Times New Roman" w:hAnsi="Times New Roman"/>
          <w:lang w:val="kk-KZ"/>
        </w:rPr>
      </w:pPr>
    </w:p>
    <w:p w:rsidR="00144F4E" w:rsidRPr="00B3565B" w:rsidRDefault="00144F4E"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lang w:val="kk-KZ"/>
        </w:rPr>
        <w:t>101</w:t>
      </w:r>
    </w:p>
    <w:p w:rsidR="00144F4E" w:rsidRPr="00B3565B" w:rsidRDefault="00144F4E"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поселка Бейнеу</w:t>
      </w:r>
    </w:p>
    <w:p w:rsidR="00144F4E" w:rsidRPr="00B3565B" w:rsidRDefault="00144F4E" w:rsidP="00F62832">
      <w:pPr>
        <w:pStyle w:val="Style100"/>
        <w:widowControl/>
        <w:spacing w:line="0" w:lineRule="atLeast"/>
        <w:ind w:firstLine="708"/>
        <w:rPr>
          <w:rStyle w:val="FontStyle201"/>
          <w:i w:val="0"/>
          <w:sz w:val="16"/>
          <w:szCs w:val="16"/>
        </w:rPr>
      </w:pPr>
    </w:p>
    <w:tbl>
      <w:tblPr>
        <w:tblW w:w="10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992"/>
        <w:gridCol w:w="1683"/>
        <w:gridCol w:w="1117"/>
        <w:gridCol w:w="1701"/>
        <w:gridCol w:w="882"/>
        <w:gridCol w:w="972"/>
        <w:gridCol w:w="1083"/>
      </w:tblGrid>
      <w:tr w:rsidR="003279FD" w:rsidRPr="00B3565B" w:rsidTr="00A3143D">
        <w:trPr>
          <w:trHeight w:val="296"/>
          <w:jc w:val="center"/>
        </w:trPr>
        <w:tc>
          <w:tcPr>
            <w:tcW w:w="1883" w:type="dxa"/>
            <w:vMerge w:val="restart"/>
            <w:shd w:val="clear" w:color="auto" w:fill="auto"/>
            <w:noWrap/>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75" w:type="dxa"/>
            <w:gridSpan w:val="2"/>
            <w:shd w:val="clear" w:color="auto" w:fill="auto"/>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18" w:type="dxa"/>
            <w:gridSpan w:val="2"/>
            <w:shd w:val="clear" w:color="auto" w:fill="auto"/>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2937" w:type="dxa"/>
            <w:gridSpan w:val="3"/>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A3143D">
        <w:trPr>
          <w:trHeight w:val="271"/>
          <w:jc w:val="center"/>
        </w:trPr>
        <w:tc>
          <w:tcPr>
            <w:tcW w:w="1883" w:type="dxa"/>
            <w:vMerge/>
            <w:shd w:val="clear" w:color="auto" w:fill="auto"/>
            <w:noWrap/>
            <w:vAlign w:val="center"/>
          </w:tcPr>
          <w:p w:rsidR="00144F4E" w:rsidRPr="00B3565B" w:rsidRDefault="00144F4E" w:rsidP="00F62832">
            <w:pPr>
              <w:jc w:val="center"/>
              <w:rPr>
                <w:rFonts w:ascii="Times New Roman" w:hAnsi="Times New Roman"/>
                <w:b/>
                <w:bCs/>
                <w:lang w:eastAsia="ru-RU" w:bidi="ar-SA"/>
              </w:rPr>
            </w:pPr>
          </w:p>
        </w:tc>
        <w:tc>
          <w:tcPr>
            <w:tcW w:w="992" w:type="dxa"/>
            <w:shd w:val="clear" w:color="auto" w:fill="auto"/>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83" w:type="dxa"/>
            <w:shd w:val="clear" w:color="auto" w:fill="auto"/>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117" w:type="dxa"/>
            <w:shd w:val="clear" w:color="auto" w:fill="auto"/>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82" w:type="dxa"/>
            <w:vAlign w:val="center"/>
          </w:tcPr>
          <w:p w:rsidR="00144F4E" w:rsidRPr="00B3565B" w:rsidRDefault="00144F4E" w:rsidP="00F62832">
            <w:pPr>
              <w:jc w:val="center"/>
              <w:rPr>
                <w:rFonts w:ascii="Times New Roman" w:hAnsi="Times New Roman"/>
                <w:b/>
                <w:bCs/>
                <w:lang w:eastAsia="ru-RU" w:bidi="ar-SA"/>
              </w:rPr>
            </w:pPr>
            <w:r w:rsidRPr="00B3565B">
              <w:rPr>
                <w:rFonts w:ascii="Times New Roman" w:hAnsi="Times New Roman"/>
                <w:b/>
                <w:bCs/>
                <w:lang w:eastAsia="ru-RU" w:bidi="ar-SA"/>
              </w:rPr>
              <w:t>&gt;ПДК</w:t>
            </w:r>
          </w:p>
        </w:tc>
        <w:tc>
          <w:tcPr>
            <w:tcW w:w="972" w:type="dxa"/>
            <w:vAlign w:val="center"/>
          </w:tcPr>
          <w:p w:rsidR="00144F4E" w:rsidRPr="00B3565B" w:rsidRDefault="00144F4E" w:rsidP="00F62832">
            <w:pPr>
              <w:ind w:hanging="68"/>
              <w:jc w:val="center"/>
              <w:rPr>
                <w:rFonts w:ascii="Times New Roman" w:hAnsi="Times New Roman"/>
                <w:b/>
                <w:bCs/>
                <w:lang w:eastAsia="ru-RU" w:bidi="ar-SA"/>
              </w:rPr>
            </w:pPr>
            <w:r w:rsidRPr="00B3565B">
              <w:rPr>
                <w:rFonts w:ascii="Times New Roman" w:hAnsi="Times New Roman"/>
                <w:b/>
                <w:bCs/>
                <w:lang w:eastAsia="ru-RU" w:bidi="ar-SA"/>
              </w:rPr>
              <w:t>&gt;5ПДК</w:t>
            </w:r>
          </w:p>
        </w:tc>
        <w:tc>
          <w:tcPr>
            <w:tcW w:w="1083" w:type="dxa"/>
            <w:vAlign w:val="center"/>
          </w:tcPr>
          <w:p w:rsidR="00144F4E" w:rsidRPr="00B3565B" w:rsidRDefault="00144F4E" w:rsidP="00F62832">
            <w:pPr>
              <w:ind w:hanging="47"/>
              <w:rPr>
                <w:rFonts w:ascii="Times New Roman" w:hAnsi="Times New Roman"/>
                <w:b/>
                <w:bCs/>
                <w:lang w:eastAsia="ru-RU" w:bidi="ar-SA"/>
              </w:rPr>
            </w:pPr>
            <w:r w:rsidRPr="00B3565B">
              <w:rPr>
                <w:rFonts w:ascii="Times New Roman" w:hAnsi="Times New Roman"/>
                <w:b/>
                <w:bCs/>
                <w:lang w:eastAsia="ru-RU" w:bidi="ar-SA"/>
              </w:rPr>
              <w:t>&gt;10ПДК</w:t>
            </w:r>
          </w:p>
        </w:tc>
      </w:tr>
      <w:tr w:rsidR="008C316F" w:rsidRPr="00B3565B" w:rsidTr="008C316F">
        <w:trPr>
          <w:trHeight w:val="144"/>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Взвешенные частицы РМ-2,5</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0,0213</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0,610</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0,5357</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3,348</w:t>
            </w:r>
          </w:p>
        </w:tc>
        <w:tc>
          <w:tcPr>
            <w:tcW w:w="88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45</w:t>
            </w: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82"/>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Взвешенные частицы РМ-10</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0,1112</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1,853</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2,8888</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9,629</w:t>
            </w:r>
          </w:p>
        </w:tc>
        <w:tc>
          <w:tcPr>
            <w:tcW w:w="88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470</w:t>
            </w:r>
          </w:p>
        </w:tc>
        <w:tc>
          <w:tcPr>
            <w:tcW w:w="97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21</w:t>
            </w: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0,0018</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0,035</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0,0183</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0,037</w:t>
            </w: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0,0386</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0,013</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0,9603</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0,192</w:t>
            </w: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Диоксид азота</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0,0048</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0,120</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0,0940</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0,470</w:t>
            </w: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Оксид азота</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0,0033</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0,055</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0,1861</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0,465</w:t>
            </w: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Озон</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0,0606</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2,020</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0,1320</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0,825</w:t>
            </w: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Сероводород</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0,0012</w:t>
            </w:r>
          </w:p>
        </w:tc>
        <w:tc>
          <w:tcPr>
            <w:tcW w:w="1683" w:type="dxa"/>
            <w:shd w:val="clear" w:color="000000" w:fill="FFFFFF"/>
            <w:noWrap/>
            <w:vAlign w:val="center"/>
          </w:tcPr>
          <w:p w:rsidR="008C316F" w:rsidRPr="00B3565B" w:rsidRDefault="008C316F" w:rsidP="008C316F">
            <w:pPr>
              <w:jc w:val="center"/>
              <w:rPr>
                <w:rFonts w:ascii="Times New Roman" w:hAnsi="Times New Roman"/>
              </w:rPr>
            </w:pP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0,0112</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1,400</w:t>
            </w:r>
          </w:p>
        </w:tc>
        <w:tc>
          <w:tcPr>
            <w:tcW w:w="88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20</w:t>
            </w: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Аммиак</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0,0012</w:t>
            </w:r>
          </w:p>
        </w:tc>
        <w:tc>
          <w:tcPr>
            <w:tcW w:w="1683"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0,029</w:t>
            </w: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0,0203</w:t>
            </w:r>
          </w:p>
        </w:tc>
        <w:tc>
          <w:tcPr>
            <w:tcW w:w="1701"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0,102</w:t>
            </w: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E44AFF">
            <w:pPr>
              <w:rPr>
                <w:rFonts w:ascii="Times New Roman" w:hAnsi="Times New Roman"/>
              </w:rPr>
            </w:pPr>
            <w:r w:rsidRPr="00B3565B">
              <w:rPr>
                <w:rFonts w:ascii="Times New Roman" w:hAnsi="Times New Roman"/>
              </w:rPr>
              <w:t xml:space="preserve">Сумма УВ </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1,3336</w:t>
            </w:r>
          </w:p>
        </w:tc>
        <w:tc>
          <w:tcPr>
            <w:tcW w:w="1683" w:type="dxa"/>
            <w:shd w:val="clear" w:color="000000" w:fill="FFFFFF"/>
            <w:noWrap/>
            <w:vAlign w:val="center"/>
          </w:tcPr>
          <w:p w:rsidR="008C316F" w:rsidRPr="00B3565B" w:rsidRDefault="008C316F" w:rsidP="008C316F">
            <w:pPr>
              <w:jc w:val="center"/>
              <w:rPr>
                <w:rFonts w:ascii="Times New Roman" w:hAnsi="Times New Roman"/>
              </w:rPr>
            </w:pP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17,1315</w:t>
            </w:r>
          </w:p>
        </w:tc>
        <w:tc>
          <w:tcPr>
            <w:tcW w:w="1701" w:type="dxa"/>
            <w:shd w:val="clear" w:color="000000" w:fill="FFFFFF"/>
            <w:noWrap/>
            <w:vAlign w:val="center"/>
          </w:tcPr>
          <w:p w:rsidR="008C316F" w:rsidRPr="00B3565B" w:rsidRDefault="008C316F" w:rsidP="008C316F">
            <w:pPr>
              <w:jc w:val="center"/>
              <w:rPr>
                <w:rFonts w:ascii="Times New Roman" w:hAnsi="Times New Roman"/>
              </w:rPr>
            </w:pP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r w:rsidR="008C316F" w:rsidRPr="00B3565B" w:rsidTr="008C316F">
        <w:trPr>
          <w:trHeight w:val="228"/>
          <w:jc w:val="center"/>
        </w:trPr>
        <w:tc>
          <w:tcPr>
            <w:tcW w:w="1883" w:type="dxa"/>
            <w:shd w:val="clear" w:color="auto" w:fill="auto"/>
            <w:noWrap/>
            <w:vAlign w:val="center"/>
          </w:tcPr>
          <w:p w:rsidR="008C316F" w:rsidRPr="00B3565B" w:rsidRDefault="008C316F" w:rsidP="00F62832">
            <w:pPr>
              <w:rPr>
                <w:rFonts w:ascii="Times New Roman" w:hAnsi="Times New Roman"/>
              </w:rPr>
            </w:pPr>
            <w:r w:rsidRPr="00B3565B">
              <w:rPr>
                <w:rFonts w:ascii="Times New Roman" w:hAnsi="Times New Roman"/>
              </w:rPr>
              <w:t>Метан</w:t>
            </w:r>
          </w:p>
        </w:tc>
        <w:tc>
          <w:tcPr>
            <w:tcW w:w="992" w:type="dxa"/>
            <w:shd w:val="clear" w:color="000000" w:fill="FFFFFF"/>
            <w:vAlign w:val="center"/>
          </w:tcPr>
          <w:p w:rsidR="008C316F" w:rsidRPr="00B3565B" w:rsidRDefault="008C316F" w:rsidP="008C316F">
            <w:pPr>
              <w:jc w:val="center"/>
              <w:rPr>
                <w:rFonts w:ascii="Times New Roman" w:hAnsi="Times New Roman"/>
              </w:rPr>
            </w:pPr>
            <w:r w:rsidRPr="00B3565B">
              <w:rPr>
                <w:rFonts w:ascii="Times New Roman" w:hAnsi="Times New Roman"/>
              </w:rPr>
              <w:t>1,6418</w:t>
            </w:r>
          </w:p>
        </w:tc>
        <w:tc>
          <w:tcPr>
            <w:tcW w:w="1683" w:type="dxa"/>
            <w:shd w:val="clear" w:color="000000" w:fill="FFFFFF"/>
            <w:noWrap/>
            <w:vAlign w:val="center"/>
          </w:tcPr>
          <w:p w:rsidR="008C316F" w:rsidRPr="00B3565B" w:rsidRDefault="008C316F" w:rsidP="008C316F">
            <w:pPr>
              <w:jc w:val="center"/>
              <w:rPr>
                <w:rFonts w:ascii="Times New Roman" w:hAnsi="Times New Roman"/>
              </w:rPr>
            </w:pPr>
          </w:p>
        </w:tc>
        <w:tc>
          <w:tcPr>
            <w:tcW w:w="1117" w:type="dxa"/>
            <w:shd w:val="clear" w:color="000000" w:fill="FFFFFF"/>
            <w:noWrap/>
            <w:vAlign w:val="center"/>
          </w:tcPr>
          <w:p w:rsidR="008C316F" w:rsidRPr="00B3565B" w:rsidRDefault="008C316F" w:rsidP="008C316F">
            <w:pPr>
              <w:jc w:val="center"/>
              <w:rPr>
                <w:rFonts w:ascii="Times New Roman" w:hAnsi="Times New Roman"/>
              </w:rPr>
            </w:pPr>
            <w:r w:rsidRPr="00B3565B">
              <w:rPr>
                <w:rFonts w:ascii="Times New Roman" w:hAnsi="Times New Roman"/>
              </w:rPr>
              <w:t>20,1838</w:t>
            </w:r>
          </w:p>
        </w:tc>
        <w:tc>
          <w:tcPr>
            <w:tcW w:w="1701" w:type="dxa"/>
            <w:shd w:val="clear" w:color="000000" w:fill="FFFFFF"/>
            <w:noWrap/>
            <w:vAlign w:val="center"/>
          </w:tcPr>
          <w:p w:rsidR="008C316F" w:rsidRPr="00B3565B" w:rsidRDefault="008C316F" w:rsidP="008C316F">
            <w:pPr>
              <w:jc w:val="center"/>
              <w:rPr>
                <w:rFonts w:ascii="Times New Roman" w:hAnsi="Times New Roman"/>
              </w:rPr>
            </w:pPr>
          </w:p>
        </w:tc>
        <w:tc>
          <w:tcPr>
            <w:tcW w:w="882" w:type="dxa"/>
            <w:shd w:val="clear" w:color="000000" w:fill="FFFFFF"/>
            <w:vAlign w:val="center"/>
          </w:tcPr>
          <w:p w:rsidR="008C316F" w:rsidRPr="00B3565B" w:rsidRDefault="008C316F" w:rsidP="008C316F">
            <w:pPr>
              <w:jc w:val="center"/>
              <w:rPr>
                <w:rFonts w:ascii="Times New Roman" w:hAnsi="Times New Roman"/>
              </w:rPr>
            </w:pPr>
          </w:p>
        </w:tc>
        <w:tc>
          <w:tcPr>
            <w:tcW w:w="972" w:type="dxa"/>
            <w:shd w:val="clear" w:color="000000" w:fill="FFFFFF"/>
            <w:vAlign w:val="center"/>
          </w:tcPr>
          <w:p w:rsidR="008C316F" w:rsidRPr="00B3565B" w:rsidRDefault="008C316F" w:rsidP="008C316F">
            <w:pPr>
              <w:jc w:val="center"/>
              <w:rPr>
                <w:rFonts w:ascii="Times New Roman" w:hAnsi="Times New Roman"/>
              </w:rPr>
            </w:pPr>
          </w:p>
        </w:tc>
        <w:tc>
          <w:tcPr>
            <w:tcW w:w="1083" w:type="dxa"/>
            <w:shd w:val="clear" w:color="000000" w:fill="FFFFFF"/>
            <w:vAlign w:val="center"/>
          </w:tcPr>
          <w:p w:rsidR="008C316F" w:rsidRPr="00B3565B" w:rsidRDefault="008C316F" w:rsidP="008C316F">
            <w:pPr>
              <w:jc w:val="center"/>
              <w:rPr>
                <w:rFonts w:ascii="Times New Roman" w:hAnsi="Times New Roman"/>
              </w:rPr>
            </w:pPr>
          </w:p>
        </w:tc>
      </w:tr>
    </w:tbl>
    <w:p w:rsidR="00144F4E" w:rsidRPr="00B3565B" w:rsidRDefault="00144F4E" w:rsidP="00F62832">
      <w:pPr>
        <w:ind w:firstLine="709"/>
        <w:jc w:val="both"/>
        <w:rPr>
          <w:rFonts w:ascii="Times New Roman" w:hAnsi="Times New Roman"/>
        </w:rPr>
      </w:pPr>
    </w:p>
    <w:p w:rsidR="00716D66" w:rsidRPr="00B3565B" w:rsidRDefault="00144F4E" w:rsidP="00716D66">
      <w:pPr>
        <w:ind w:firstLine="709"/>
        <w:jc w:val="both"/>
        <w:rPr>
          <w:rFonts w:ascii="Times New Roman" w:hAnsi="Times New Roman"/>
          <w:sz w:val="28"/>
          <w:szCs w:val="28"/>
        </w:rPr>
      </w:pPr>
      <w:r w:rsidRPr="00B3565B">
        <w:rPr>
          <w:rFonts w:ascii="Times New Roman" w:hAnsi="Times New Roman"/>
          <w:b/>
          <w:i/>
          <w:sz w:val="28"/>
          <w:szCs w:val="28"/>
        </w:rPr>
        <w:t xml:space="preserve">Общая оценка загрязнения атмосферы. </w:t>
      </w:r>
      <w:r w:rsidRPr="00B3565B">
        <w:rPr>
          <w:rFonts w:ascii="Times New Roman" w:hAnsi="Times New Roman"/>
          <w:sz w:val="28"/>
          <w:szCs w:val="28"/>
        </w:rPr>
        <w:t>По данным стационарной сети наблюдений (рис.11.</w:t>
      </w:r>
      <w:r w:rsidR="004621BC" w:rsidRPr="00B3565B">
        <w:rPr>
          <w:rFonts w:ascii="Times New Roman" w:hAnsi="Times New Roman"/>
          <w:sz w:val="28"/>
          <w:szCs w:val="28"/>
          <w:lang w:val="kk-KZ"/>
        </w:rPr>
        <w:t>4</w:t>
      </w:r>
      <w:r w:rsidRPr="00B3565B">
        <w:rPr>
          <w:rFonts w:ascii="Times New Roman" w:hAnsi="Times New Roman"/>
          <w:sz w:val="28"/>
          <w:szCs w:val="28"/>
        </w:rPr>
        <w:t xml:space="preserve">), уровень загрязнения атмосферного воздуха оценивался </w:t>
      </w:r>
      <w:r w:rsidR="008C316F" w:rsidRPr="00B3565B">
        <w:rPr>
          <w:rFonts w:ascii="Times New Roman" w:hAnsi="Times New Roman"/>
          <w:b/>
          <w:i/>
          <w:sz w:val="28"/>
          <w:szCs w:val="28"/>
        </w:rPr>
        <w:t>высоким</w:t>
      </w:r>
      <w:r w:rsidRPr="00B3565B">
        <w:rPr>
          <w:rFonts w:ascii="Times New Roman" w:hAnsi="Times New Roman"/>
          <w:sz w:val="28"/>
          <w:szCs w:val="28"/>
        </w:rPr>
        <w:t>, он определялся значени</w:t>
      </w:r>
      <w:r w:rsidR="00A3143D" w:rsidRPr="00B3565B">
        <w:rPr>
          <w:rFonts w:ascii="Times New Roman" w:hAnsi="Times New Roman"/>
          <w:sz w:val="28"/>
          <w:szCs w:val="28"/>
        </w:rPr>
        <w:t>ем</w:t>
      </w:r>
      <w:r w:rsidRPr="00B3565B">
        <w:rPr>
          <w:rFonts w:ascii="Times New Roman" w:hAnsi="Times New Roman"/>
          <w:sz w:val="28"/>
          <w:szCs w:val="28"/>
        </w:rPr>
        <w:t xml:space="preserve"> СИ равным </w:t>
      </w:r>
      <w:r w:rsidR="008C316F" w:rsidRPr="00B3565B">
        <w:rPr>
          <w:rFonts w:ascii="Times New Roman" w:hAnsi="Times New Roman"/>
          <w:sz w:val="28"/>
          <w:szCs w:val="28"/>
        </w:rPr>
        <w:t>9,6 (высокий</w:t>
      </w:r>
      <w:r w:rsidR="00A3143D" w:rsidRPr="00B3565B">
        <w:rPr>
          <w:rFonts w:ascii="Times New Roman" w:hAnsi="Times New Roman"/>
          <w:sz w:val="28"/>
          <w:szCs w:val="28"/>
        </w:rPr>
        <w:t xml:space="preserve"> уровень), значение</w:t>
      </w:r>
      <w:r w:rsidR="008C316F" w:rsidRPr="00B3565B">
        <w:rPr>
          <w:rFonts w:ascii="Times New Roman" w:hAnsi="Times New Roman"/>
          <w:sz w:val="28"/>
          <w:szCs w:val="28"/>
        </w:rPr>
        <w:t xml:space="preserve"> НП = 13</w:t>
      </w:r>
      <w:r w:rsidRPr="00B3565B">
        <w:rPr>
          <w:rFonts w:ascii="Times New Roman" w:hAnsi="Times New Roman"/>
          <w:sz w:val="28"/>
          <w:szCs w:val="28"/>
        </w:rPr>
        <w:t>,</w:t>
      </w:r>
      <w:r w:rsidR="008C316F" w:rsidRPr="00B3565B">
        <w:rPr>
          <w:rFonts w:ascii="Times New Roman" w:hAnsi="Times New Roman"/>
          <w:sz w:val="28"/>
          <w:szCs w:val="28"/>
        </w:rPr>
        <w:t>6</w:t>
      </w:r>
      <w:r w:rsidRPr="00B3565B">
        <w:rPr>
          <w:rFonts w:ascii="Times New Roman" w:hAnsi="Times New Roman"/>
          <w:sz w:val="28"/>
          <w:szCs w:val="28"/>
        </w:rPr>
        <w:t>%</w:t>
      </w:r>
      <w:r w:rsidR="008C316F" w:rsidRPr="00B3565B">
        <w:rPr>
          <w:rFonts w:ascii="Times New Roman" w:hAnsi="Times New Roman"/>
          <w:sz w:val="28"/>
          <w:szCs w:val="28"/>
        </w:rPr>
        <w:t xml:space="preserve"> (повышенный</w:t>
      </w:r>
      <w:r w:rsidR="00A3143D" w:rsidRPr="00B3565B">
        <w:rPr>
          <w:rFonts w:ascii="Times New Roman" w:hAnsi="Times New Roman"/>
          <w:sz w:val="28"/>
          <w:szCs w:val="28"/>
        </w:rPr>
        <w:t xml:space="preserve"> уровень) </w:t>
      </w:r>
      <w:r w:rsidRPr="00B3565B">
        <w:rPr>
          <w:rFonts w:ascii="Times New Roman" w:hAnsi="Times New Roman"/>
          <w:sz w:val="28"/>
          <w:szCs w:val="28"/>
        </w:rPr>
        <w:t>(табл.1 и табл.1.1).</w:t>
      </w:r>
    </w:p>
    <w:p w:rsidR="004878C9" w:rsidRPr="00B3565B" w:rsidRDefault="00144F4E" w:rsidP="00716D66">
      <w:pPr>
        <w:ind w:firstLine="709"/>
        <w:jc w:val="both"/>
        <w:rPr>
          <w:rFonts w:ascii="Times New Roman" w:hAnsi="Times New Roman"/>
          <w:sz w:val="28"/>
          <w:szCs w:val="28"/>
        </w:rPr>
      </w:pPr>
      <w:r w:rsidRPr="00B3565B">
        <w:rPr>
          <w:rFonts w:ascii="Times New Roman" w:hAnsi="Times New Roman"/>
          <w:sz w:val="28"/>
          <w:szCs w:val="28"/>
        </w:rPr>
        <w:t xml:space="preserve">По городу среднемесячная концентрация </w:t>
      </w:r>
      <w:r w:rsidR="00D9784B" w:rsidRPr="00B3565B">
        <w:rPr>
          <w:rFonts w:ascii="Times New Roman" w:hAnsi="Times New Roman"/>
          <w:sz w:val="28"/>
          <w:szCs w:val="28"/>
        </w:rPr>
        <w:t>взвеша</w:t>
      </w:r>
      <w:r w:rsidR="00716D66" w:rsidRPr="00B3565B">
        <w:rPr>
          <w:rFonts w:ascii="Times New Roman" w:hAnsi="Times New Roman"/>
          <w:sz w:val="28"/>
          <w:szCs w:val="28"/>
        </w:rPr>
        <w:t xml:space="preserve">нных частиц РМ-10 соствляла 1,9 </w:t>
      </w:r>
      <w:r w:rsidR="00D9784B" w:rsidRPr="00B3565B">
        <w:rPr>
          <w:rFonts w:ascii="Times New Roman" w:hAnsi="Times New Roman"/>
          <w:bCs/>
          <w:sz w:val="28"/>
          <w:szCs w:val="28"/>
          <w:lang w:eastAsia="ru-RU" w:bidi="ar-SA"/>
        </w:rPr>
        <w:t>ПДК</w:t>
      </w:r>
      <w:r w:rsidR="00D9784B" w:rsidRPr="00B3565B">
        <w:rPr>
          <w:rFonts w:ascii="Times New Roman" w:hAnsi="Times New Roman"/>
          <w:bCs/>
          <w:vertAlign w:val="subscript"/>
          <w:lang w:eastAsia="ru-RU" w:bidi="ar-SA"/>
        </w:rPr>
        <w:t>с.с.,</w:t>
      </w:r>
      <w:r w:rsidR="00716D66" w:rsidRPr="00B3565B">
        <w:rPr>
          <w:rFonts w:ascii="Times New Roman" w:hAnsi="Times New Roman"/>
          <w:bCs/>
          <w:vertAlign w:val="subscript"/>
          <w:lang w:eastAsia="ru-RU" w:bidi="ar-SA"/>
        </w:rPr>
        <w:t xml:space="preserve"> </w:t>
      </w:r>
      <w:r w:rsidR="00716D66" w:rsidRPr="00B3565B">
        <w:rPr>
          <w:rFonts w:ascii="Times New Roman" w:hAnsi="Times New Roman"/>
          <w:sz w:val="28"/>
          <w:szCs w:val="28"/>
        </w:rPr>
        <w:t xml:space="preserve">озона - </w:t>
      </w:r>
      <w:r w:rsidRPr="00B3565B">
        <w:rPr>
          <w:rFonts w:ascii="Times New Roman" w:hAnsi="Times New Roman"/>
          <w:sz w:val="28"/>
          <w:szCs w:val="28"/>
        </w:rPr>
        <w:t>2,</w:t>
      </w:r>
      <w:r w:rsidR="00D9784B" w:rsidRPr="00B3565B">
        <w:rPr>
          <w:rFonts w:ascii="Times New Roman" w:hAnsi="Times New Roman"/>
          <w:sz w:val="28"/>
          <w:szCs w:val="28"/>
        </w:rPr>
        <w:t xml:space="preserve">0 </w:t>
      </w:r>
      <w:r w:rsidRPr="00B3565B">
        <w:rPr>
          <w:rFonts w:ascii="Times New Roman" w:hAnsi="Times New Roman"/>
          <w:bCs/>
          <w:sz w:val="28"/>
          <w:szCs w:val="28"/>
          <w:lang w:eastAsia="ru-RU" w:bidi="ar-SA"/>
        </w:rPr>
        <w:t>ПДК</w:t>
      </w:r>
      <w:r w:rsidRPr="00B3565B">
        <w:rPr>
          <w:rFonts w:ascii="Times New Roman" w:hAnsi="Times New Roman"/>
          <w:bCs/>
          <w:vertAlign w:val="subscript"/>
          <w:lang w:eastAsia="ru-RU" w:bidi="ar-SA"/>
        </w:rPr>
        <w:t>с.с.,</w:t>
      </w:r>
      <w:r w:rsidRPr="00B3565B">
        <w:rPr>
          <w:rFonts w:ascii="Times New Roman" w:hAnsi="Times New Roman"/>
          <w:sz w:val="28"/>
          <w:szCs w:val="28"/>
        </w:rPr>
        <w:t>остальны</w:t>
      </w:r>
      <w:r w:rsidR="00A3143D" w:rsidRPr="00B3565B">
        <w:rPr>
          <w:rFonts w:ascii="Times New Roman" w:hAnsi="Times New Roman"/>
          <w:sz w:val="28"/>
          <w:szCs w:val="28"/>
        </w:rPr>
        <w:t>х</w:t>
      </w:r>
      <w:r w:rsidR="00716D66" w:rsidRPr="00B3565B">
        <w:rPr>
          <w:rFonts w:ascii="Times New Roman" w:hAnsi="Times New Roman"/>
          <w:sz w:val="28"/>
          <w:szCs w:val="28"/>
        </w:rPr>
        <w:t xml:space="preserve"> </w:t>
      </w:r>
      <w:r w:rsidRPr="00B3565B">
        <w:rPr>
          <w:rFonts w:ascii="Times New Roman" w:hAnsi="Times New Roman"/>
          <w:sz w:val="28"/>
          <w:szCs w:val="28"/>
        </w:rPr>
        <w:t>загрязняющи</w:t>
      </w:r>
      <w:r w:rsidR="00A3143D" w:rsidRPr="00B3565B">
        <w:rPr>
          <w:rFonts w:ascii="Times New Roman" w:hAnsi="Times New Roman"/>
          <w:sz w:val="28"/>
          <w:szCs w:val="28"/>
        </w:rPr>
        <w:t>х</w:t>
      </w:r>
      <w:r w:rsidR="00716D66" w:rsidRPr="00B3565B">
        <w:rPr>
          <w:rFonts w:ascii="Times New Roman" w:hAnsi="Times New Roman"/>
          <w:sz w:val="28"/>
          <w:szCs w:val="28"/>
        </w:rPr>
        <w:t xml:space="preserve"> </w:t>
      </w:r>
      <w:r w:rsidRPr="00B3565B">
        <w:rPr>
          <w:rFonts w:ascii="Times New Roman" w:hAnsi="Times New Roman"/>
          <w:sz w:val="28"/>
          <w:szCs w:val="28"/>
        </w:rPr>
        <w:t>вещ</w:t>
      </w:r>
      <w:r w:rsidR="00F507DC" w:rsidRPr="00B3565B">
        <w:rPr>
          <w:rFonts w:ascii="Times New Roman" w:hAnsi="Times New Roman"/>
          <w:sz w:val="28"/>
          <w:szCs w:val="28"/>
        </w:rPr>
        <w:t xml:space="preserve">еств не </w:t>
      </w:r>
      <w:r w:rsidR="00F507DC" w:rsidRPr="00B3565B">
        <w:rPr>
          <w:rFonts w:ascii="Times New Roman" w:hAnsi="Times New Roman"/>
          <w:sz w:val="28"/>
          <w:szCs w:val="28"/>
        </w:rPr>
        <w:lastRenderedPageBreak/>
        <w:t>превышал</w:t>
      </w:r>
      <w:r w:rsidR="00716D66" w:rsidRPr="00B3565B">
        <w:rPr>
          <w:rFonts w:ascii="Times New Roman" w:hAnsi="Times New Roman"/>
          <w:sz w:val="28"/>
          <w:szCs w:val="28"/>
        </w:rPr>
        <w:t xml:space="preserve"> </w:t>
      </w:r>
      <w:r w:rsidR="00F507DC" w:rsidRPr="00B3565B">
        <w:rPr>
          <w:rFonts w:ascii="Times New Roman" w:hAnsi="Times New Roman"/>
          <w:sz w:val="28"/>
          <w:szCs w:val="28"/>
        </w:rPr>
        <w:t>ПДК</w:t>
      </w:r>
      <w:r w:rsidRPr="00B3565B">
        <w:rPr>
          <w:rFonts w:ascii="Times New Roman" w:hAnsi="Times New Roman"/>
          <w:sz w:val="28"/>
          <w:szCs w:val="28"/>
        </w:rPr>
        <w:t xml:space="preserve">. </w:t>
      </w:r>
      <w:r w:rsidR="00A3143D" w:rsidRPr="00B3565B">
        <w:rPr>
          <w:rFonts w:ascii="Times New Roman" w:hAnsi="Times New Roman"/>
          <w:sz w:val="28"/>
          <w:szCs w:val="28"/>
        </w:rPr>
        <w:t xml:space="preserve">Число случаев превышения ПДК </w:t>
      </w:r>
      <w:r w:rsidR="00D9784B" w:rsidRPr="00B3565B">
        <w:rPr>
          <w:rFonts w:ascii="Times New Roman" w:hAnsi="Times New Roman"/>
          <w:sz w:val="28"/>
          <w:szCs w:val="28"/>
        </w:rPr>
        <w:t xml:space="preserve">более 1 раза </w:t>
      </w:r>
      <w:r w:rsidR="00716D66" w:rsidRPr="00B3565B">
        <w:rPr>
          <w:rFonts w:ascii="Times New Roman" w:hAnsi="Times New Roman"/>
          <w:sz w:val="28"/>
          <w:szCs w:val="28"/>
        </w:rPr>
        <w:t xml:space="preserve">зарегистрировано </w:t>
      </w:r>
      <w:r w:rsidR="00A3143D" w:rsidRPr="00B3565B">
        <w:rPr>
          <w:rFonts w:ascii="Times New Roman" w:hAnsi="Times New Roman"/>
          <w:sz w:val="28"/>
          <w:szCs w:val="28"/>
        </w:rPr>
        <w:t xml:space="preserve">по </w:t>
      </w:r>
      <w:r w:rsidR="00D9784B" w:rsidRPr="00B3565B">
        <w:rPr>
          <w:rFonts w:ascii="Times New Roman" w:hAnsi="Times New Roman"/>
          <w:sz w:val="28"/>
          <w:szCs w:val="28"/>
        </w:rPr>
        <w:t>взвешанным частицам РМ-2,5 – 45 случаев, по взвешанным частицам РМ-10 – 470, по сероводороду – 20 случаев, а так же превышения более 5 ПДК по взвешанным частицам РМ-10 – 21 случай.</w:t>
      </w:r>
    </w:p>
    <w:p w:rsidR="00EC1DA4" w:rsidRPr="00B3565B" w:rsidRDefault="00EC1DA4" w:rsidP="00F62832">
      <w:pPr>
        <w:ind w:firstLine="709"/>
        <w:jc w:val="both"/>
        <w:rPr>
          <w:rFonts w:ascii="Times New Roman" w:hAnsi="Times New Roman"/>
          <w:sz w:val="28"/>
          <w:szCs w:val="28"/>
        </w:rPr>
      </w:pPr>
    </w:p>
    <w:p w:rsidR="00EC1DA4" w:rsidRPr="00B3565B" w:rsidRDefault="00BB60E9" w:rsidP="00F62832">
      <w:pPr>
        <w:numPr>
          <w:ilvl w:val="1"/>
          <w:numId w:val="11"/>
        </w:numPr>
        <w:ind w:left="900"/>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 xml:space="preserve"> </w:t>
      </w:r>
      <w:r w:rsidR="006728DC" w:rsidRPr="00B3565B">
        <w:rPr>
          <w:rFonts w:ascii="Times New Roman" w:hAnsi="Times New Roman"/>
          <w:b/>
          <w:sz w:val="28"/>
          <w:szCs w:val="28"/>
          <w:lang w:eastAsia="ru-RU" w:bidi="ar-SA"/>
        </w:rPr>
        <w:t xml:space="preserve">Состояние атмосферного воздуха на территории х/х Кошкар-Ата </w:t>
      </w:r>
    </w:p>
    <w:p w:rsidR="006728DC" w:rsidRPr="00B3565B" w:rsidRDefault="006728DC" w:rsidP="00F62832">
      <w:pPr>
        <w:ind w:left="900"/>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по данным эпизодических наблюдений</w:t>
      </w:r>
    </w:p>
    <w:p w:rsidR="006728DC" w:rsidRPr="00B3565B" w:rsidRDefault="006728DC" w:rsidP="00F62832">
      <w:pPr>
        <w:ind w:left="900"/>
        <w:rPr>
          <w:rFonts w:ascii="Times New Roman" w:hAnsi="Times New Roman"/>
          <w:b/>
          <w:sz w:val="28"/>
          <w:szCs w:val="28"/>
        </w:rPr>
      </w:pPr>
    </w:p>
    <w:p w:rsidR="006728DC" w:rsidRPr="00B3565B" w:rsidRDefault="006728DC" w:rsidP="00F62832">
      <w:pPr>
        <w:snapToGrid w:val="0"/>
        <w:ind w:firstLine="708"/>
        <w:jc w:val="both"/>
        <w:rPr>
          <w:rStyle w:val="FontStyle204"/>
          <w:sz w:val="28"/>
          <w:szCs w:val="28"/>
          <w:lang w:val="kk-KZ"/>
        </w:rPr>
      </w:pPr>
      <w:r w:rsidRPr="00B3565B">
        <w:rPr>
          <w:rFonts w:ascii="Times New Roman" w:hAnsi="Times New Roman"/>
          <w:sz w:val="28"/>
          <w:szCs w:val="28"/>
          <w:lang w:eastAsia="ru-RU" w:bidi="ar-SA"/>
        </w:rPr>
        <w:t>Наблюдения за загрязнением атмосферного воздухапроводились на хвостохранилище</w:t>
      </w:r>
      <w:r w:rsidRPr="00B3565B">
        <w:rPr>
          <w:rFonts w:ascii="Times New Roman" w:hAnsi="Times New Roman"/>
          <w:i/>
          <w:sz w:val="28"/>
          <w:szCs w:val="28"/>
          <w:lang w:eastAsia="ru-RU" w:bidi="ar-SA"/>
        </w:rPr>
        <w:t xml:space="preserve"> «Кошкар – Ата»</w:t>
      </w:r>
      <w:r w:rsidRPr="00B3565B">
        <w:rPr>
          <w:rFonts w:ascii="Times New Roman" w:hAnsi="Times New Roman"/>
          <w:bCs/>
          <w:i/>
        </w:rPr>
        <w:t>.</w:t>
      </w:r>
      <w:r w:rsidRPr="00B3565B">
        <w:rPr>
          <w:rStyle w:val="FontStyle204"/>
          <w:sz w:val="28"/>
          <w:szCs w:val="28"/>
        </w:rPr>
        <w:t xml:space="preserve">Измерялись концентрации взвешенных частиц (РМ-10), диоксида серы, оксида углерода, диоксида азота, </w:t>
      </w:r>
      <w:r w:rsidRPr="00B3565B">
        <w:rPr>
          <w:rStyle w:val="FontStyle204"/>
          <w:sz w:val="28"/>
          <w:szCs w:val="28"/>
          <w:lang w:val="kk-KZ"/>
        </w:rPr>
        <w:t>оксида азота, аммиака, растворимых сульфатов, сумма углеводородов.</w:t>
      </w:r>
    </w:p>
    <w:p w:rsidR="006728DC" w:rsidRPr="00B3565B" w:rsidRDefault="006728DC" w:rsidP="00F62832">
      <w:pPr>
        <w:snapToGrid w:val="0"/>
        <w:ind w:firstLine="708"/>
        <w:jc w:val="both"/>
        <w:rPr>
          <w:rStyle w:val="FontStyle204"/>
          <w:sz w:val="28"/>
          <w:szCs w:val="28"/>
          <w:lang w:val="kk-KZ"/>
        </w:rPr>
      </w:pPr>
      <w:r w:rsidRPr="00B3565B">
        <w:rPr>
          <w:rStyle w:val="FontStyle204"/>
          <w:sz w:val="28"/>
          <w:szCs w:val="28"/>
          <w:lang w:val="kk-KZ"/>
        </w:rPr>
        <w:t xml:space="preserve">Концентрации </w:t>
      </w:r>
      <w:r w:rsidR="00572DF5" w:rsidRPr="00B3565B">
        <w:rPr>
          <w:rStyle w:val="FontStyle204"/>
          <w:sz w:val="28"/>
          <w:szCs w:val="28"/>
          <w:lang w:val="kk-KZ"/>
        </w:rPr>
        <w:t>все</w:t>
      </w:r>
      <w:r w:rsidRPr="00B3565B">
        <w:rPr>
          <w:rStyle w:val="FontStyle204"/>
          <w:sz w:val="28"/>
          <w:szCs w:val="28"/>
          <w:lang w:val="kk-KZ"/>
        </w:rPr>
        <w:t>х загрязняющих веществ по данным наблюдений находились в пределах допустимой нормы</w:t>
      </w:r>
      <w:r w:rsidR="00F507DC" w:rsidRPr="00B3565B">
        <w:rPr>
          <w:rStyle w:val="FontStyle204"/>
          <w:sz w:val="28"/>
          <w:szCs w:val="28"/>
        </w:rPr>
        <w:t xml:space="preserve">(таблица </w:t>
      </w:r>
      <w:r w:rsidR="00CF791E" w:rsidRPr="00B3565B">
        <w:rPr>
          <w:rStyle w:val="FontStyle204"/>
          <w:sz w:val="28"/>
          <w:szCs w:val="28"/>
        </w:rPr>
        <w:t>102</w:t>
      </w:r>
      <w:r w:rsidRPr="00B3565B">
        <w:rPr>
          <w:rStyle w:val="FontStyle204"/>
          <w:sz w:val="28"/>
          <w:szCs w:val="28"/>
        </w:rPr>
        <w:t>)</w:t>
      </w:r>
      <w:r w:rsidRPr="00B3565B">
        <w:rPr>
          <w:rStyle w:val="FontStyle204"/>
          <w:sz w:val="28"/>
          <w:szCs w:val="28"/>
          <w:lang w:val="kk-KZ"/>
        </w:rPr>
        <w:t>.</w:t>
      </w:r>
    </w:p>
    <w:p w:rsidR="00004391" w:rsidRPr="00B3565B" w:rsidRDefault="00004391" w:rsidP="00F62832">
      <w:pPr>
        <w:snapToGrid w:val="0"/>
        <w:ind w:firstLine="708"/>
        <w:jc w:val="both"/>
        <w:rPr>
          <w:rStyle w:val="FontStyle204"/>
          <w:sz w:val="28"/>
          <w:szCs w:val="28"/>
          <w:lang w:val="kk-KZ"/>
        </w:rPr>
      </w:pPr>
    </w:p>
    <w:p w:rsidR="006728DC" w:rsidRPr="00B3565B" w:rsidRDefault="006728DC" w:rsidP="00F62832">
      <w:pPr>
        <w:snapToGrid w:val="0"/>
        <w:ind w:firstLine="375"/>
        <w:jc w:val="right"/>
        <w:rPr>
          <w:rFonts w:ascii="Times New Roman" w:hAnsi="Times New Roman"/>
          <w:sz w:val="28"/>
          <w:szCs w:val="28"/>
          <w:lang w:val="kk-KZ"/>
        </w:rPr>
      </w:pPr>
      <w:r w:rsidRPr="00B3565B">
        <w:rPr>
          <w:rFonts w:ascii="Times New Roman" w:hAnsi="Times New Roman"/>
          <w:lang w:eastAsia="ru-RU" w:bidi="ar-SA"/>
        </w:rPr>
        <w:t xml:space="preserve">Таблица </w:t>
      </w:r>
      <w:r w:rsidR="00001BFF" w:rsidRPr="00B3565B">
        <w:rPr>
          <w:rFonts w:ascii="Times New Roman" w:hAnsi="Times New Roman"/>
          <w:lang w:eastAsia="ru-RU" w:bidi="ar-SA"/>
        </w:rPr>
        <w:t>1</w:t>
      </w:r>
      <w:r w:rsidR="00CF791E" w:rsidRPr="00B3565B">
        <w:rPr>
          <w:rFonts w:ascii="Times New Roman" w:hAnsi="Times New Roman"/>
          <w:lang w:eastAsia="ru-RU" w:bidi="ar-SA"/>
        </w:rPr>
        <w:t>02</w:t>
      </w:r>
    </w:p>
    <w:p w:rsidR="006728DC" w:rsidRPr="00B3565B" w:rsidRDefault="006728DC" w:rsidP="00F62832">
      <w:pPr>
        <w:jc w:val="center"/>
        <w:rPr>
          <w:rFonts w:ascii="Times New Roman" w:hAnsi="Times New Roman"/>
          <w:b/>
          <w:sz w:val="28"/>
          <w:szCs w:val="28"/>
        </w:rPr>
      </w:pPr>
      <w:r w:rsidRPr="00B3565B">
        <w:rPr>
          <w:rFonts w:ascii="Times New Roman" w:hAnsi="Times New Roman"/>
          <w:b/>
          <w:sz w:val="28"/>
          <w:szCs w:val="28"/>
          <w:lang w:eastAsia="ru-RU" w:bidi="ar-SA"/>
        </w:rPr>
        <w:t>Концентрации загрязняющих веществ по даннымнаблюдений</w:t>
      </w:r>
    </w:p>
    <w:p w:rsidR="006728DC" w:rsidRPr="00B3565B" w:rsidRDefault="006728DC" w:rsidP="00F62832">
      <w:pPr>
        <w:jc w:val="center"/>
        <w:rPr>
          <w:rFonts w:ascii="Times New Roman" w:hAnsi="Times New Roman"/>
          <w:b/>
          <w:sz w:val="28"/>
          <w:szCs w:val="28"/>
          <w:lang w:val="kk-KZ"/>
        </w:rPr>
      </w:pPr>
      <w:r w:rsidRPr="00B3565B">
        <w:rPr>
          <w:rFonts w:ascii="Times New Roman" w:hAnsi="Times New Roman"/>
          <w:b/>
          <w:sz w:val="28"/>
          <w:szCs w:val="28"/>
        </w:rPr>
        <w:t>х/х «Ко</w:t>
      </w:r>
      <w:r w:rsidRPr="00B3565B">
        <w:rPr>
          <w:rFonts w:ascii="Times New Roman" w:hAnsi="Times New Roman"/>
          <w:b/>
          <w:sz w:val="28"/>
          <w:szCs w:val="28"/>
          <w:lang w:val="kk-KZ"/>
        </w:rPr>
        <w:t>ш</w:t>
      </w:r>
      <w:r w:rsidRPr="00B3565B">
        <w:rPr>
          <w:rFonts w:ascii="Times New Roman" w:hAnsi="Times New Roman"/>
          <w:b/>
          <w:sz w:val="28"/>
          <w:szCs w:val="28"/>
        </w:rPr>
        <w:t>кар-Ата»</w:t>
      </w:r>
    </w:p>
    <w:p w:rsidR="006728DC" w:rsidRPr="00B3565B" w:rsidRDefault="006728DC" w:rsidP="00F62832">
      <w:pPr>
        <w:jc w:val="center"/>
        <w:rPr>
          <w:rFonts w:ascii="Times New Roman" w:hAnsi="Times New Roman"/>
          <w:b/>
          <w:sz w:val="16"/>
          <w:szCs w:val="16"/>
          <w:lang w:val="kk-KZ"/>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534"/>
        <w:gridCol w:w="1418"/>
      </w:tblGrid>
      <w:tr w:rsidR="003279FD" w:rsidRPr="00B3565B" w:rsidTr="00037670">
        <w:trPr>
          <w:trHeight w:val="345"/>
        </w:trPr>
        <w:tc>
          <w:tcPr>
            <w:tcW w:w="3227" w:type="dxa"/>
            <w:vAlign w:val="center"/>
          </w:tcPr>
          <w:p w:rsidR="006728DC" w:rsidRPr="00B3565B" w:rsidRDefault="006728DC" w:rsidP="00F62832">
            <w:pPr>
              <w:jc w:val="center"/>
              <w:rPr>
                <w:rFonts w:ascii="Times New Roman" w:hAnsi="Times New Roman"/>
                <w:b/>
                <w:bCs/>
                <w:lang w:eastAsia="ru-RU" w:bidi="ar-SA"/>
              </w:rPr>
            </w:pPr>
            <w:r w:rsidRPr="00B3565B">
              <w:rPr>
                <w:rFonts w:ascii="Times New Roman" w:hAnsi="Times New Roman"/>
                <w:b/>
                <w:bCs/>
                <w:lang w:eastAsia="ru-RU" w:bidi="ar-SA"/>
              </w:rPr>
              <w:t>Определяемые примеси</w:t>
            </w:r>
          </w:p>
        </w:tc>
        <w:tc>
          <w:tcPr>
            <w:tcW w:w="1534" w:type="dxa"/>
            <w:vAlign w:val="center"/>
          </w:tcPr>
          <w:p w:rsidR="006728DC" w:rsidRPr="00B3565B" w:rsidRDefault="006728DC" w:rsidP="00F62832">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18" w:type="dxa"/>
            <w:vAlign w:val="center"/>
          </w:tcPr>
          <w:p w:rsidR="006728DC" w:rsidRPr="00B3565B" w:rsidRDefault="006728DC" w:rsidP="00F62832">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3279FD" w:rsidRPr="00B3565B" w:rsidTr="00037670">
        <w:trPr>
          <w:trHeight w:val="173"/>
        </w:trPr>
        <w:tc>
          <w:tcPr>
            <w:tcW w:w="3227" w:type="dxa"/>
            <w:vAlign w:val="center"/>
          </w:tcPr>
          <w:p w:rsidR="006728DC" w:rsidRPr="00B3565B" w:rsidRDefault="006728DC" w:rsidP="00F62832">
            <w:pPr>
              <w:rPr>
                <w:rFonts w:ascii="Times New Roman" w:hAnsi="Times New Roman"/>
                <w:lang w:val="kk-KZ" w:eastAsia="ru-RU" w:bidi="ar-SA"/>
              </w:rPr>
            </w:pPr>
            <w:r w:rsidRPr="00B3565B">
              <w:rPr>
                <w:rFonts w:ascii="Times New Roman" w:hAnsi="Times New Roman"/>
                <w:lang w:eastAsia="ru-RU" w:bidi="ar-SA"/>
              </w:rPr>
              <w:t>Взвешенные частицы РМ-10</w:t>
            </w:r>
          </w:p>
        </w:tc>
        <w:tc>
          <w:tcPr>
            <w:tcW w:w="1534"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0,169</w:t>
            </w:r>
          </w:p>
        </w:tc>
        <w:tc>
          <w:tcPr>
            <w:tcW w:w="1418" w:type="dxa"/>
            <w:vAlign w:val="center"/>
          </w:tcPr>
          <w:p w:rsidR="006728DC" w:rsidRPr="00B3565B" w:rsidRDefault="00D96D4B" w:rsidP="00F62832">
            <w:pPr>
              <w:jc w:val="center"/>
              <w:rPr>
                <w:rFonts w:ascii="Times New Roman" w:hAnsi="Times New Roman"/>
              </w:rPr>
            </w:pPr>
            <w:r w:rsidRPr="00B3565B">
              <w:rPr>
                <w:rFonts w:ascii="Times New Roman" w:hAnsi="Times New Roman"/>
              </w:rPr>
              <w:t>0,56</w:t>
            </w:r>
          </w:p>
        </w:tc>
      </w:tr>
      <w:tr w:rsidR="003279FD" w:rsidRPr="00B3565B" w:rsidTr="00037670">
        <w:trPr>
          <w:trHeight w:val="240"/>
        </w:trPr>
        <w:tc>
          <w:tcPr>
            <w:tcW w:w="3227" w:type="dxa"/>
            <w:vAlign w:val="center"/>
          </w:tcPr>
          <w:p w:rsidR="006728DC" w:rsidRPr="00B3565B" w:rsidRDefault="006728DC" w:rsidP="00F62832">
            <w:pPr>
              <w:rPr>
                <w:rFonts w:ascii="Times New Roman" w:hAnsi="Times New Roman"/>
                <w:lang w:eastAsia="ru-RU" w:bidi="ar-SA"/>
              </w:rPr>
            </w:pPr>
            <w:r w:rsidRPr="00B3565B">
              <w:rPr>
                <w:rFonts w:ascii="Times New Roman" w:hAnsi="Times New Roman"/>
                <w:lang w:eastAsia="ru-RU" w:bidi="ar-SA"/>
              </w:rPr>
              <w:t>Диоксид серы</w:t>
            </w:r>
          </w:p>
        </w:tc>
        <w:tc>
          <w:tcPr>
            <w:tcW w:w="1534"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0,032</w:t>
            </w:r>
          </w:p>
        </w:tc>
        <w:tc>
          <w:tcPr>
            <w:tcW w:w="1418" w:type="dxa"/>
            <w:vAlign w:val="center"/>
          </w:tcPr>
          <w:p w:rsidR="006728DC" w:rsidRPr="00B3565B" w:rsidRDefault="00D96D4B" w:rsidP="00F62832">
            <w:pPr>
              <w:jc w:val="center"/>
              <w:rPr>
                <w:rFonts w:ascii="Times New Roman" w:hAnsi="Times New Roman"/>
              </w:rPr>
            </w:pPr>
            <w:r w:rsidRPr="00B3565B">
              <w:rPr>
                <w:rFonts w:ascii="Times New Roman" w:hAnsi="Times New Roman"/>
              </w:rPr>
              <w:t>0,06</w:t>
            </w:r>
          </w:p>
        </w:tc>
      </w:tr>
      <w:tr w:rsidR="003279FD" w:rsidRPr="00B3565B" w:rsidTr="00037670">
        <w:trPr>
          <w:trHeight w:val="319"/>
        </w:trPr>
        <w:tc>
          <w:tcPr>
            <w:tcW w:w="3227" w:type="dxa"/>
            <w:vAlign w:val="center"/>
          </w:tcPr>
          <w:p w:rsidR="006728DC" w:rsidRPr="00B3565B" w:rsidRDefault="006728DC" w:rsidP="00F62832">
            <w:pPr>
              <w:rPr>
                <w:rFonts w:ascii="Times New Roman" w:hAnsi="Times New Roman"/>
                <w:lang w:eastAsia="ru-RU" w:bidi="ar-SA"/>
              </w:rPr>
            </w:pPr>
            <w:r w:rsidRPr="00B3565B">
              <w:rPr>
                <w:rFonts w:ascii="Times New Roman" w:hAnsi="Times New Roman"/>
                <w:lang w:eastAsia="ru-RU" w:bidi="ar-SA"/>
              </w:rPr>
              <w:t>Оксид углерода</w:t>
            </w:r>
          </w:p>
        </w:tc>
        <w:tc>
          <w:tcPr>
            <w:tcW w:w="1534" w:type="dxa"/>
            <w:vAlign w:val="center"/>
          </w:tcPr>
          <w:p w:rsidR="006728DC" w:rsidRPr="00B3565B" w:rsidRDefault="00D96D4B" w:rsidP="00F62832">
            <w:pPr>
              <w:jc w:val="center"/>
              <w:rPr>
                <w:rFonts w:ascii="Times New Roman" w:hAnsi="Times New Roman"/>
                <w:lang w:val="kk-KZ"/>
              </w:rPr>
            </w:pPr>
            <w:r w:rsidRPr="00B3565B">
              <w:rPr>
                <w:rFonts w:ascii="Times New Roman" w:hAnsi="Times New Roman"/>
                <w:lang w:val="kk-KZ"/>
              </w:rPr>
              <w:t>0,339</w:t>
            </w:r>
          </w:p>
        </w:tc>
        <w:tc>
          <w:tcPr>
            <w:tcW w:w="1418" w:type="dxa"/>
            <w:vAlign w:val="center"/>
          </w:tcPr>
          <w:p w:rsidR="006728DC" w:rsidRPr="00B3565B" w:rsidRDefault="00D96D4B" w:rsidP="00F62832">
            <w:pPr>
              <w:jc w:val="center"/>
              <w:rPr>
                <w:rFonts w:ascii="Times New Roman" w:hAnsi="Times New Roman"/>
                <w:lang w:val="kk-KZ"/>
              </w:rPr>
            </w:pPr>
            <w:r w:rsidRPr="00B3565B">
              <w:rPr>
                <w:rFonts w:ascii="Times New Roman" w:hAnsi="Times New Roman"/>
                <w:lang w:val="kk-KZ"/>
              </w:rPr>
              <w:t>0,07</w:t>
            </w:r>
          </w:p>
        </w:tc>
      </w:tr>
      <w:tr w:rsidR="003279FD" w:rsidRPr="00B3565B" w:rsidTr="00037670">
        <w:trPr>
          <w:trHeight w:val="164"/>
        </w:trPr>
        <w:tc>
          <w:tcPr>
            <w:tcW w:w="3227" w:type="dxa"/>
            <w:vAlign w:val="center"/>
          </w:tcPr>
          <w:p w:rsidR="006728DC" w:rsidRPr="00B3565B" w:rsidRDefault="006728DC" w:rsidP="00F62832">
            <w:pPr>
              <w:rPr>
                <w:rFonts w:ascii="Times New Roman" w:hAnsi="Times New Roman"/>
                <w:lang w:eastAsia="ru-RU" w:bidi="ar-SA"/>
              </w:rPr>
            </w:pPr>
            <w:r w:rsidRPr="00B3565B">
              <w:rPr>
                <w:rFonts w:ascii="Times New Roman" w:hAnsi="Times New Roman"/>
                <w:lang w:eastAsia="ru-RU" w:bidi="ar-SA"/>
              </w:rPr>
              <w:t>Диоксид азота</w:t>
            </w:r>
          </w:p>
        </w:tc>
        <w:tc>
          <w:tcPr>
            <w:tcW w:w="1534" w:type="dxa"/>
            <w:vAlign w:val="center"/>
          </w:tcPr>
          <w:p w:rsidR="006728DC" w:rsidRPr="00B3565B" w:rsidRDefault="00D96D4B" w:rsidP="00F62832">
            <w:pPr>
              <w:jc w:val="center"/>
              <w:rPr>
                <w:rFonts w:ascii="Times New Roman" w:hAnsi="Times New Roman"/>
              </w:rPr>
            </w:pPr>
            <w:r w:rsidRPr="00B3565B">
              <w:rPr>
                <w:rFonts w:ascii="Times New Roman" w:hAnsi="Times New Roman"/>
              </w:rPr>
              <w:t>0,015</w:t>
            </w:r>
          </w:p>
        </w:tc>
        <w:tc>
          <w:tcPr>
            <w:tcW w:w="1418" w:type="dxa"/>
            <w:vAlign w:val="center"/>
          </w:tcPr>
          <w:p w:rsidR="006728DC" w:rsidRPr="00B3565B" w:rsidRDefault="00D96D4B" w:rsidP="00F62832">
            <w:pPr>
              <w:jc w:val="center"/>
              <w:rPr>
                <w:rFonts w:ascii="Times New Roman" w:hAnsi="Times New Roman"/>
              </w:rPr>
            </w:pPr>
            <w:r w:rsidRPr="00B3565B">
              <w:rPr>
                <w:rFonts w:ascii="Times New Roman" w:hAnsi="Times New Roman"/>
              </w:rPr>
              <w:t>0,07</w:t>
            </w:r>
          </w:p>
        </w:tc>
      </w:tr>
      <w:tr w:rsidR="003279FD" w:rsidRPr="00B3565B" w:rsidTr="00037670">
        <w:trPr>
          <w:trHeight w:val="77"/>
        </w:trPr>
        <w:tc>
          <w:tcPr>
            <w:tcW w:w="3227" w:type="dxa"/>
            <w:vAlign w:val="center"/>
          </w:tcPr>
          <w:p w:rsidR="006728DC" w:rsidRPr="00B3565B" w:rsidRDefault="006728DC" w:rsidP="00F62832">
            <w:pPr>
              <w:rPr>
                <w:rFonts w:ascii="Times New Roman" w:hAnsi="Times New Roman"/>
                <w:lang w:eastAsia="ru-RU" w:bidi="ar-SA"/>
              </w:rPr>
            </w:pPr>
            <w:r w:rsidRPr="00B3565B">
              <w:rPr>
                <w:rFonts w:ascii="Times New Roman" w:hAnsi="Times New Roman"/>
                <w:lang w:eastAsia="ru-RU" w:bidi="ar-SA"/>
              </w:rPr>
              <w:t>Оксид азота</w:t>
            </w:r>
          </w:p>
        </w:tc>
        <w:tc>
          <w:tcPr>
            <w:tcW w:w="1534"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0,016</w:t>
            </w:r>
          </w:p>
        </w:tc>
        <w:tc>
          <w:tcPr>
            <w:tcW w:w="1418"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0,04</w:t>
            </w:r>
          </w:p>
        </w:tc>
      </w:tr>
      <w:tr w:rsidR="003279FD" w:rsidRPr="00B3565B" w:rsidTr="00037670">
        <w:trPr>
          <w:trHeight w:val="77"/>
        </w:trPr>
        <w:tc>
          <w:tcPr>
            <w:tcW w:w="3227" w:type="dxa"/>
            <w:vAlign w:val="center"/>
          </w:tcPr>
          <w:p w:rsidR="006728DC" w:rsidRPr="00B3565B" w:rsidRDefault="006728DC" w:rsidP="00F62832">
            <w:pPr>
              <w:rPr>
                <w:rFonts w:ascii="Times New Roman" w:hAnsi="Times New Roman"/>
                <w:lang w:eastAsia="ru-RU" w:bidi="ar-SA"/>
              </w:rPr>
            </w:pPr>
            <w:r w:rsidRPr="00B3565B">
              <w:rPr>
                <w:rFonts w:ascii="Times New Roman" w:hAnsi="Times New Roman"/>
                <w:lang w:eastAsia="ru-RU" w:bidi="ar-SA"/>
              </w:rPr>
              <w:t>Растворимые сульфаты</w:t>
            </w:r>
          </w:p>
        </w:tc>
        <w:tc>
          <w:tcPr>
            <w:tcW w:w="1534"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0,016</w:t>
            </w:r>
          </w:p>
        </w:tc>
        <w:tc>
          <w:tcPr>
            <w:tcW w:w="1418" w:type="dxa"/>
            <w:vAlign w:val="center"/>
          </w:tcPr>
          <w:p w:rsidR="006728DC" w:rsidRPr="00B3565B" w:rsidRDefault="006728DC" w:rsidP="00F62832">
            <w:pPr>
              <w:jc w:val="center"/>
              <w:rPr>
                <w:rFonts w:ascii="Times New Roman" w:hAnsi="Times New Roman"/>
                <w:bCs/>
              </w:rPr>
            </w:pPr>
          </w:p>
        </w:tc>
      </w:tr>
      <w:tr w:rsidR="003279FD" w:rsidRPr="00B3565B" w:rsidTr="00037670">
        <w:trPr>
          <w:trHeight w:val="77"/>
        </w:trPr>
        <w:tc>
          <w:tcPr>
            <w:tcW w:w="3227" w:type="dxa"/>
            <w:vAlign w:val="center"/>
          </w:tcPr>
          <w:p w:rsidR="006728DC" w:rsidRPr="00B3565B" w:rsidRDefault="006728DC" w:rsidP="00F62832">
            <w:pPr>
              <w:rPr>
                <w:rFonts w:ascii="Times New Roman" w:hAnsi="Times New Roman"/>
                <w:lang w:eastAsia="ru-RU" w:bidi="ar-SA"/>
              </w:rPr>
            </w:pPr>
            <w:r w:rsidRPr="00B3565B">
              <w:rPr>
                <w:rFonts w:ascii="Times New Roman" w:hAnsi="Times New Roman"/>
                <w:lang w:eastAsia="ru-RU" w:bidi="ar-SA"/>
              </w:rPr>
              <w:t>Сумма  углеводородов</w:t>
            </w:r>
          </w:p>
        </w:tc>
        <w:tc>
          <w:tcPr>
            <w:tcW w:w="1534"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33,1</w:t>
            </w:r>
          </w:p>
        </w:tc>
        <w:tc>
          <w:tcPr>
            <w:tcW w:w="1418" w:type="dxa"/>
            <w:vAlign w:val="center"/>
          </w:tcPr>
          <w:p w:rsidR="006728DC" w:rsidRPr="00B3565B" w:rsidRDefault="006728DC" w:rsidP="00F62832">
            <w:pPr>
              <w:jc w:val="center"/>
              <w:rPr>
                <w:rFonts w:ascii="Times New Roman" w:hAnsi="Times New Roman"/>
                <w:bCs/>
              </w:rPr>
            </w:pPr>
          </w:p>
        </w:tc>
      </w:tr>
      <w:tr w:rsidR="003279FD" w:rsidRPr="00B3565B" w:rsidTr="00037670">
        <w:trPr>
          <w:trHeight w:val="202"/>
        </w:trPr>
        <w:tc>
          <w:tcPr>
            <w:tcW w:w="3227" w:type="dxa"/>
            <w:vAlign w:val="center"/>
          </w:tcPr>
          <w:p w:rsidR="006728DC" w:rsidRPr="00B3565B" w:rsidRDefault="006728DC" w:rsidP="00F62832">
            <w:pPr>
              <w:rPr>
                <w:rFonts w:ascii="Times New Roman" w:hAnsi="Times New Roman"/>
                <w:lang w:val="kk-KZ" w:eastAsia="ru-RU" w:bidi="ar-SA"/>
              </w:rPr>
            </w:pPr>
            <w:r w:rsidRPr="00B3565B">
              <w:rPr>
                <w:rFonts w:ascii="Times New Roman" w:hAnsi="Times New Roman"/>
                <w:lang w:eastAsia="ru-RU" w:bidi="ar-SA"/>
              </w:rPr>
              <w:t>Аммиак</w:t>
            </w:r>
          </w:p>
        </w:tc>
        <w:tc>
          <w:tcPr>
            <w:tcW w:w="1534"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0,024</w:t>
            </w:r>
          </w:p>
        </w:tc>
        <w:tc>
          <w:tcPr>
            <w:tcW w:w="1418" w:type="dxa"/>
            <w:vAlign w:val="center"/>
          </w:tcPr>
          <w:p w:rsidR="006728DC" w:rsidRPr="00B3565B" w:rsidRDefault="00D96D4B" w:rsidP="00F62832">
            <w:pPr>
              <w:jc w:val="center"/>
              <w:rPr>
                <w:rFonts w:ascii="Times New Roman" w:hAnsi="Times New Roman"/>
                <w:bCs/>
              </w:rPr>
            </w:pPr>
            <w:r w:rsidRPr="00B3565B">
              <w:rPr>
                <w:rFonts w:ascii="Times New Roman" w:hAnsi="Times New Roman"/>
                <w:bCs/>
              </w:rPr>
              <w:t>0,12</w:t>
            </w:r>
          </w:p>
        </w:tc>
      </w:tr>
    </w:tbl>
    <w:p w:rsidR="00DA1785" w:rsidRPr="00B3565B" w:rsidRDefault="00DA1785" w:rsidP="00F62832">
      <w:pPr>
        <w:ind w:left="375"/>
        <w:jc w:val="center"/>
        <w:rPr>
          <w:rFonts w:ascii="Times New Roman" w:hAnsi="Times New Roman"/>
          <w:b/>
          <w:sz w:val="28"/>
          <w:szCs w:val="28"/>
        </w:rPr>
      </w:pPr>
    </w:p>
    <w:p w:rsidR="006728DC" w:rsidRPr="00B3565B" w:rsidRDefault="006728DC" w:rsidP="00F62832">
      <w:pPr>
        <w:jc w:val="center"/>
        <w:rPr>
          <w:rFonts w:ascii="Times New Roman" w:hAnsi="Times New Roman"/>
          <w:b/>
          <w:sz w:val="28"/>
          <w:szCs w:val="28"/>
        </w:rPr>
      </w:pPr>
    </w:p>
    <w:p w:rsidR="006728DC" w:rsidRPr="00B3565B" w:rsidRDefault="006728DC" w:rsidP="00F62832">
      <w:pPr>
        <w:jc w:val="center"/>
        <w:rPr>
          <w:rFonts w:ascii="Times New Roman" w:hAnsi="Times New Roman"/>
          <w:b/>
          <w:sz w:val="28"/>
          <w:szCs w:val="28"/>
        </w:rPr>
      </w:pPr>
    </w:p>
    <w:p w:rsidR="006728DC" w:rsidRPr="00B3565B" w:rsidRDefault="006728DC" w:rsidP="00F62832">
      <w:pPr>
        <w:jc w:val="center"/>
        <w:rPr>
          <w:rFonts w:ascii="Times New Roman" w:hAnsi="Times New Roman"/>
          <w:b/>
          <w:sz w:val="28"/>
          <w:szCs w:val="28"/>
        </w:rPr>
      </w:pPr>
    </w:p>
    <w:p w:rsidR="006728DC" w:rsidRPr="00B3565B" w:rsidRDefault="006728DC" w:rsidP="00F62832">
      <w:pPr>
        <w:jc w:val="center"/>
        <w:rPr>
          <w:rFonts w:ascii="Times New Roman" w:hAnsi="Times New Roman"/>
          <w:b/>
          <w:sz w:val="28"/>
          <w:szCs w:val="28"/>
        </w:rPr>
      </w:pPr>
    </w:p>
    <w:p w:rsidR="006728DC" w:rsidRPr="00B3565B" w:rsidRDefault="006728DC" w:rsidP="00F62832">
      <w:pPr>
        <w:jc w:val="center"/>
        <w:rPr>
          <w:rFonts w:ascii="Times New Roman" w:hAnsi="Times New Roman"/>
          <w:b/>
          <w:sz w:val="28"/>
          <w:szCs w:val="28"/>
        </w:rPr>
      </w:pPr>
    </w:p>
    <w:p w:rsidR="006728DC" w:rsidRPr="00B3565B" w:rsidRDefault="006728DC" w:rsidP="00F62832">
      <w:pPr>
        <w:jc w:val="center"/>
        <w:rPr>
          <w:rFonts w:ascii="Times New Roman" w:hAnsi="Times New Roman"/>
          <w:b/>
          <w:sz w:val="28"/>
          <w:szCs w:val="28"/>
        </w:rPr>
      </w:pPr>
    </w:p>
    <w:p w:rsidR="006728DC" w:rsidRPr="00B3565B" w:rsidRDefault="006728DC" w:rsidP="00F62832">
      <w:pPr>
        <w:jc w:val="center"/>
        <w:rPr>
          <w:rFonts w:ascii="Times New Roman" w:hAnsi="Times New Roman"/>
          <w:b/>
          <w:sz w:val="28"/>
          <w:szCs w:val="28"/>
        </w:rPr>
      </w:pPr>
    </w:p>
    <w:p w:rsidR="0072001E" w:rsidRPr="00B3565B" w:rsidRDefault="0072001E" w:rsidP="00F62832">
      <w:pPr>
        <w:rPr>
          <w:rFonts w:ascii="Times New Roman" w:hAnsi="Times New Roman"/>
          <w:b/>
          <w:sz w:val="28"/>
          <w:szCs w:val="28"/>
        </w:rPr>
      </w:pPr>
    </w:p>
    <w:p w:rsidR="009235CB" w:rsidRPr="00B3565B" w:rsidRDefault="009235CB" w:rsidP="009235CB">
      <w:pPr>
        <w:ind w:left="900"/>
        <w:jc w:val="center"/>
        <w:rPr>
          <w:rFonts w:ascii="Times New Roman" w:hAnsi="Times New Roman"/>
          <w:b/>
          <w:sz w:val="28"/>
          <w:szCs w:val="28"/>
        </w:rPr>
      </w:pPr>
    </w:p>
    <w:p w:rsidR="009235CB" w:rsidRPr="00B3565B" w:rsidRDefault="009235CB" w:rsidP="009235CB">
      <w:pPr>
        <w:ind w:left="900"/>
        <w:jc w:val="center"/>
        <w:rPr>
          <w:rFonts w:ascii="Times New Roman" w:hAnsi="Times New Roman"/>
          <w:b/>
          <w:sz w:val="28"/>
          <w:szCs w:val="28"/>
          <w:lang w:eastAsia="ru-RU" w:bidi="ar-SA"/>
        </w:rPr>
      </w:pPr>
      <w:r w:rsidRPr="00B3565B">
        <w:rPr>
          <w:rFonts w:ascii="Times New Roman" w:hAnsi="Times New Roman"/>
          <w:b/>
          <w:sz w:val="28"/>
          <w:szCs w:val="28"/>
        </w:rPr>
        <w:t>11.</w:t>
      </w:r>
      <w:r w:rsidR="008E7D42" w:rsidRPr="00B3565B">
        <w:rPr>
          <w:rFonts w:ascii="Times New Roman" w:hAnsi="Times New Roman"/>
          <w:b/>
          <w:sz w:val="28"/>
          <w:szCs w:val="28"/>
        </w:rPr>
        <w:t>5</w:t>
      </w:r>
      <w:r w:rsidRPr="00B3565B">
        <w:rPr>
          <w:rFonts w:ascii="Times New Roman" w:hAnsi="Times New Roman"/>
          <w:b/>
          <w:sz w:val="28"/>
          <w:szCs w:val="28"/>
        </w:rPr>
        <w:t xml:space="preserve"> Состояние атмосферного воздуха </w:t>
      </w:r>
      <w:r w:rsidRPr="00B3565B">
        <w:rPr>
          <w:rFonts w:ascii="Times New Roman" w:hAnsi="Times New Roman"/>
          <w:b/>
          <w:sz w:val="28"/>
          <w:szCs w:val="28"/>
          <w:lang w:eastAsia="ru-RU" w:bidi="ar-SA"/>
        </w:rPr>
        <w:t>на территории</w:t>
      </w:r>
      <w:r w:rsidRPr="00B3565B">
        <w:rPr>
          <w:rFonts w:ascii="Times New Roman" w:hAnsi="Times New Roman"/>
          <w:b/>
          <w:sz w:val="28"/>
          <w:szCs w:val="28"/>
        </w:rPr>
        <w:t>п.Баутина</w:t>
      </w:r>
      <w:r w:rsidRPr="00B3565B">
        <w:rPr>
          <w:rFonts w:ascii="Times New Roman" w:hAnsi="Times New Roman"/>
          <w:b/>
          <w:sz w:val="28"/>
          <w:szCs w:val="28"/>
          <w:lang w:eastAsia="ru-RU" w:bidi="ar-SA"/>
        </w:rPr>
        <w:t xml:space="preserve"> по данным эпизодических наблюдений</w:t>
      </w:r>
    </w:p>
    <w:p w:rsidR="009235CB" w:rsidRPr="00B3565B" w:rsidRDefault="009235CB" w:rsidP="009235CB">
      <w:pPr>
        <w:ind w:left="375"/>
        <w:jc w:val="center"/>
        <w:rPr>
          <w:rFonts w:ascii="Times New Roman" w:hAnsi="Times New Roman"/>
          <w:b/>
          <w:sz w:val="28"/>
          <w:szCs w:val="28"/>
          <w:lang w:eastAsia="ru-RU" w:bidi="ar-SA"/>
        </w:rPr>
      </w:pPr>
    </w:p>
    <w:p w:rsidR="009235CB" w:rsidRPr="00B3565B" w:rsidRDefault="009235CB" w:rsidP="009235CB">
      <w:pPr>
        <w:snapToGrid w:val="0"/>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воздухапроводились в </w:t>
      </w:r>
      <w:r w:rsidRPr="00B3565B">
        <w:rPr>
          <w:rFonts w:ascii="Times New Roman" w:hAnsi="Times New Roman"/>
          <w:sz w:val="28"/>
          <w:szCs w:val="28"/>
        </w:rPr>
        <w:t>п.Баутина</w:t>
      </w:r>
      <w:r w:rsidRPr="00B3565B">
        <w:rPr>
          <w:rFonts w:ascii="Times New Roman" w:hAnsi="Times New Roman"/>
          <w:bCs/>
          <w:i/>
        </w:rPr>
        <w:t>.</w:t>
      </w:r>
      <w:r w:rsidRPr="00B3565B">
        <w:rPr>
          <w:rStyle w:val="FontStyle204"/>
          <w:sz w:val="28"/>
          <w:szCs w:val="28"/>
        </w:rPr>
        <w:t xml:space="preserve">Измерялись концентрации взвешенных частиц (РМ-10), диоксида серы, оксида углерода, диоксида азота, </w:t>
      </w:r>
      <w:r w:rsidRPr="00B3565B">
        <w:rPr>
          <w:rStyle w:val="FontStyle204"/>
          <w:sz w:val="28"/>
          <w:szCs w:val="28"/>
          <w:lang w:val="kk-KZ"/>
        </w:rPr>
        <w:t xml:space="preserve">оксида азота, аммиака, растворимых сульфатов, сумма углеводородов. </w:t>
      </w:r>
    </w:p>
    <w:p w:rsidR="009235CB" w:rsidRPr="00B3565B" w:rsidRDefault="009235CB" w:rsidP="009235CB">
      <w:pPr>
        <w:snapToGrid w:val="0"/>
        <w:ind w:firstLine="709"/>
        <w:jc w:val="both"/>
        <w:rPr>
          <w:rStyle w:val="FontStyle204"/>
          <w:sz w:val="28"/>
          <w:szCs w:val="28"/>
          <w:lang w:val="kk-KZ"/>
        </w:rPr>
      </w:pPr>
      <w:r w:rsidRPr="00B3565B">
        <w:rPr>
          <w:rStyle w:val="FontStyle204"/>
          <w:sz w:val="28"/>
          <w:szCs w:val="28"/>
          <w:lang w:val="kk-KZ"/>
        </w:rPr>
        <w:t>Концентрации определяемых веществ по данным наблюдений находились в пределах допустимой нормы</w:t>
      </w:r>
      <w:r w:rsidRPr="00B3565B">
        <w:rPr>
          <w:rStyle w:val="FontStyle204"/>
          <w:sz w:val="28"/>
          <w:szCs w:val="28"/>
        </w:rPr>
        <w:t xml:space="preserve">(таблица </w:t>
      </w:r>
      <w:r w:rsidR="00CF791E" w:rsidRPr="00B3565B">
        <w:rPr>
          <w:rStyle w:val="FontStyle204"/>
          <w:sz w:val="28"/>
          <w:szCs w:val="28"/>
          <w:lang w:val="kk-KZ"/>
        </w:rPr>
        <w:t>103</w:t>
      </w:r>
      <w:r w:rsidRPr="00B3565B">
        <w:rPr>
          <w:rStyle w:val="FontStyle204"/>
          <w:sz w:val="28"/>
          <w:szCs w:val="28"/>
        </w:rPr>
        <w:t>)</w:t>
      </w:r>
      <w:r w:rsidRPr="00B3565B">
        <w:rPr>
          <w:rStyle w:val="FontStyle204"/>
          <w:sz w:val="28"/>
          <w:szCs w:val="28"/>
          <w:lang w:val="kk-KZ"/>
        </w:rPr>
        <w:t>.</w:t>
      </w:r>
    </w:p>
    <w:p w:rsidR="009235CB" w:rsidRPr="00B3565B" w:rsidRDefault="009235CB" w:rsidP="009235CB">
      <w:pPr>
        <w:snapToGrid w:val="0"/>
        <w:ind w:firstLine="709"/>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CF791E" w:rsidRPr="00B3565B">
        <w:rPr>
          <w:rFonts w:ascii="Times New Roman" w:hAnsi="Times New Roman"/>
          <w:lang w:val="kk-KZ" w:eastAsia="ru-RU" w:bidi="ar-SA"/>
        </w:rPr>
        <w:t>103</w:t>
      </w:r>
    </w:p>
    <w:p w:rsidR="009235CB" w:rsidRPr="00B3565B" w:rsidRDefault="009235CB" w:rsidP="009235CB">
      <w:pPr>
        <w:jc w:val="right"/>
        <w:rPr>
          <w:rFonts w:ascii="Times New Roman" w:hAnsi="Times New Roman"/>
          <w:b/>
          <w:sz w:val="28"/>
          <w:szCs w:val="28"/>
          <w:lang w:eastAsia="ru-RU" w:bidi="ar-SA"/>
        </w:rPr>
      </w:pPr>
      <w:r w:rsidRPr="00B3565B">
        <w:rPr>
          <w:rFonts w:ascii="Times New Roman" w:hAnsi="Times New Roman"/>
          <w:b/>
          <w:sz w:val="28"/>
          <w:szCs w:val="28"/>
          <w:lang w:eastAsia="ru-RU" w:bidi="ar-SA"/>
        </w:rPr>
        <w:t>Концентрации загрязняющих веществ по даннымнаблюдений</w:t>
      </w:r>
      <w:r w:rsidRPr="00B3565B">
        <w:rPr>
          <w:rFonts w:ascii="Times New Roman" w:hAnsi="Times New Roman"/>
          <w:b/>
          <w:sz w:val="28"/>
          <w:szCs w:val="28"/>
        </w:rPr>
        <w:t xml:space="preserve"> п. Баутина</w:t>
      </w:r>
    </w:p>
    <w:p w:rsidR="009235CB" w:rsidRPr="00B3565B" w:rsidRDefault="009235CB" w:rsidP="009235CB">
      <w:pPr>
        <w:jc w:val="center"/>
        <w:rPr>
          <w:rFonts w:ascii="Times New Roman" w:hAnsi="Times New Roman"/>
          <w:b/>
          <w:sz w:val="16"/>
          <w:szCs w:val="16"/>
          <w:lang w:eastAsia="ru-RU" w:bidi="ar-SA"/>
        </w:rPr>
      </w:pPr>
    </w:p>
    <w:tbl>
      <w:tblPr>
        <w:tblW w:w="5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1377"/>
        <w:gridCol w:w="1476"/>
      </w:tblGrid>
      <w:tr w:rsidR="003279FD" w:rsidRPr="00B3565B" w:rsidTr="00BB4B5E">
        <w:trPr>
          <w:trHeight w:val="421"/>
          <w:jc w:val="center"/>
        </w:trPr>
        <w:tc>
          <w:tcPr>
            <w:tcW w:w="2943" w:type="dxa"/>
            <w:vAlign w:val="center"/>
          </w:tcPr>
          <w:p w:rsidR="009235CB" w:rsidRPr="00B3565B" w:rsidRDefault="009235CB" w:rsidP="00BB4B5E">
            <w:pPr>
              <w:jc w:val="center"/>
              <w:rPr>
                <w:rFonts w:ascii="Times New Roman" w:hAnsi="Times New Roman"/>
                <w:lang w:eastAsia="ru-RU" w:bidi="ar-SA"/>
              </w:rPr>
            </w:pPr>
            <w:r w:rsidRPr="00B3565B">
              <w:rPr>
                <w:rFonts w:ascii="Times New Roman" w:hAnsi="Times New Roman"/>
                <w:b/>
                <w:bCs/>
                <w:lang w:eastAsia="ru-RU" w:bidi="ar-SA"/>
              </w:rPr>
              <w:t>Определяемые примеси</w:t>
            </w:r>
          </w:p>
        </w:tc>
        <w:tc>
          <w:tcPr>
            <w:tcW w:w="1377" w:type="dxa"/>
            <w:vAlign w:val="center"/>
          </w:tcPr>
          <w:p w:rsidR="009235CB" w:rsidRPr="00B3565B" w:rsidRDefault="009235CB" w:rsidP="00BB4B5E">
            <w:pPr>
              <w:widowControl w:val="0"/>
              <w:tabs>
                <w:tab w:val="left" w:pos="6804"/>
                <w:tab w:val="left" w:pos="8647"/>
              </w:tabs>
              <w:jc w:val="center"/>
              <w:rPr>
                <w:rFonts w:ascii="Times New Roman" w:hAnsi="Times New Roman"/>
                <w:b/>
                <w:lang w:val="kk-KZ"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476" w:type="dxa"/>
            <w:vAlign w:val="center"/>
          </w:tcPr>
          <w:p w:rsidR="009235CB" w:rsidRPr="00B3565B" w:rsidRDefault="009235CB" w:rsidP="00BB4B5E">
            <w:pPr>
              <w:widowControl w:val="0"/>
              <w:tabs>
                <w:tab w:val="left" w:pos="6804"/>
                <w:tab w:val="left" w:pos="8647"/>
              </w:tabs>
              <w:jc w:val="center"/>
              <w:rPr>
                <w:rFonts w:ascii="Times New Roman" w:hAnsi="Times New Roman"/>
                <w:b/>
                <w:lang w:val="kk-KZ"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3279FD" w:rsidRPr="00B3565B" w:rsidTr="00BB4B5E">
        <w:trPr>
          <w:trHeight w:hRule="exact" w:val="284"/>
          <w:jc w:val="center"/>
        </w:trPr>
        <w:tc>
          <w:tcPr>
            <w:tcW w:w="2943" w:type="dxa"/>
            <w:vAlign w:val="bottom"/>
          </w:tcPr>
          <w:p w:rsidR="009235CB" w:rsidRPr="00B3565B" w:rsidRDefault="009235CB" w:rsidP="00BB4B5E">
            <w:pPr>
              <w:jc w:val="both"/>
              <w:rPr>
                <w:rFonts w:ascii="Times New Roman" w:hAnsi="Times New Roman"/>
                <w:lang w:val="kk-KZ" w:eastAsia="ru-RU" w:bidi="ar-SA"/>
              </w:rPr>
            </w:pPr>
            <w:r w:rsidRPr="00B3565B">
              <w:rPr>
                <w:rFonts w:ascii="Times New Roman" w:hAnsi="Times New Roman"/>
                <w:spacing w:val="-20"/>
              </w:rPr>
              <w:t xml:space="preserve">Взвешенные частицы </w:t>
            </w:r>
            <w:r w:rsidRPr="00B3565B">
              <w:rPr>
                <w:rFonts w:ascii="Times New Roman" w:hAnsi="Times New Roman"/>
                <w:lang w:eastAsia="ru-RU" w:bidi="ar-SA"/>
              </w:rPr>
              <w:t xml:space="preserve"> РМ-10</w:t>
            </w:r>
          </w:p>
        </w:tc>
        <w:tc>
          <w:tcPr>
            <w:tcW w:w="1377" w:type="dxa"/>
            <w:vAlign w:val="bottom"/>
          </w:tcPr>
          <w:p w:rsidR="009235CB" w:rsidRPr="00B3565B" w:rsidRDefault="00761D94" w:rsidP="00BB4B5E">
            <w:pPr>
              <w:jc w:val="center"/>
              <w:rPr>
                <w:rFonts w:ascii="Times New Roman" w:hAnsi="Times New Roman"/>
              </w:rPr>
            </w:pPr>
            <w:r w:rsidRPr="00B3565B">
              <w:rPr>
                <w:rFonts w:ascii="Times New Roman" w:hAnsi="Times New Roman"/>
              </w:rPr>
              <w:t>0,17</w:t>
            </w:r>
          </w:p>
        </w:tc>
        <w:tc>
          <w:tcPr>
            <w:tcW w:w="1476" w:type="dxa"/>
            <w:vAlign w:val="bottom"/>
          </w:tcPr>
          <w:p w:rsidR="009235CB" w:rsidRPr="00B3565B" w:rsidRDefault="00761D94" w:rsidP="00BB4B5E">
            <w:pPr>
              <w:jc w:val="center"/>
              <w:rPr>
                <w:rFonts w:ascii="Times New Roman" w:hAnsi="Times New Roman"/>
              </w:rPr>
            </w:pPr>
            <w:r w:rsidRPr="00B3565B">
              <w:rPr>
                <w:rFonts w:ascii="Times New Roman" w:hAnsi="Times New Roman"/>
              </w:rPr>
              <w:t>0,57</w:t>
            </w:r>
          </w:p>
        </w:tc>
      </w:tr>
      <w:tr w:rsidR="003279FD" w:rsidRPr="00B3565B" w:rsidTr="00BB4B5E">
        <w:trPr>
          <w:trHeight w:hRule="exact" w:val="284"/>
          <w:jc w:val="center"/>
        </w:trPr>
        <w:tc>
          <w:tcPr>
            <w:tcW w:w="2943" w:type="dxa"/>
            <w:vAlign w:val="bottom"/>
          </w:tcPr>
          <w:p w:rsidR="009235CB" w:rsidRPr="00B3565B" w:rsidRDefault="009235CB" w:rsidP="00BB4B5E">
            <w:pPr>
              <w:jc w:val="both"/>
              <w:rPr>
                <w:rFonts w:ascii="Times New Roman" w:hAnsi="Times New Roman"/>
                <w:lang w:eastAsia="ru-RU" w:bidi="ar-SA"/>
              </w:rPr>
            </w:pPr>
            <w:r w:rsidRPr="00B3565B">
              <w:rPr>
                <w:rFonts w:ascii="Times New Roman" w:hAnsi="Times New Roman"/>
                <w:lang w:eastAsia="ru-RU" w:bidi="ar-SA"/>
              </w:rPr>
              <w:t xml:space="preserve">Диоксид серы </w:t>
            </w:r>
          </w:p>
        </w:tc>
        <w:tc>
          <w:tcPr>
            <w:tcW w:w="1377" w:type="dxa"/>
            <w:vAlign w:val="center"/>
          </w:tcPr>
          <w:p w:rsidR="009235CB" w:rsidRPr="00B3565B" w:rsidRDefault="00761D94" w:rsidP="00BB4B5E">
            <w:pPr>
              <w:jc w:val="center"/>
              <w:rPr>
                <w:rFonts w:ascii="Times New Roman" w:hAnsi="Times New Roman"/>
              </w:rPr>
            </w:pPr>
            <w:r w:rsidRPr="00B3565B">
              <w:rPr>
                <w:rFonts w:ascii="Times New Roman" w:hAnsi="Times New Roman"/>
              </w:rPr>
              <w:t>0,03</w:t>
            </w:r>
          </w:p>
        </w:tc>
        <w:tc>
          <w:tcPr>
            <w:tcW w:w="1476" w:type="dxa"/>
            <w:vAlign w:val="center"/>
          </w:tcPr>
          <w:p w:rsidR="009235CB" w:rsidRPr="00B3565B" w:rsidRDefault="00761D94" w:rsidP="00BB4B5E">
            <w:pPr>
              <w:jc w:val="center"/>
              <w:rPr>
                <w:rFonts w:ascii="Times New Roman" w:hAnsi="Times New Roman"/>
              </w:rPr>
            </w:pPr>
            <w:r w:rsidRPr="00B3565B">
              <w:rPr>
                <w:rFonts w:ascii="Times New Roman" w:hAnsi="Times New Roman"/>
              </w:rPr>
              <w:t>0,1</w:t>
            </w:r>
          </w:p>
        </w:tc>
      </w:tr>
      <w:tr w:rsidR="003279FD" w:rsidRPr="00B3565B" w:rsidTr="00BB4B5E">
        <w:trPr>
          <w:trHeight w:hRule="exact" w:val="284"/>
          <w:jc w:val="center"/>
        </w:trPr>
        <w:tc>
          <w:tcPr>
            <w:tcW w:w="2943" w:type="dxa"/>
            <w:vAlign w:val="bottom"/>
          </w:tcPr>
          <w:p w:rsidR="009235CB" w:rsidRPr="00B3565B" w:rsidRDefault="009235CB" w:rsidP="00BB4B5E">
            <w:pPr>
              <w:jc w:val="both"/>
              <w:rPr>
                <w:rFonts w:ascii="Times New Roman" w:hAnsi="Times New Roman"/>
                <w:lang w:eastAsia="ru-RU" w:bidi="ar-SA"/>
              </w:rPr>
            </w:pPr>
            <w:r w:rsidRPr="00B3565B">
              <w:rPr>
                <w:rFonts w:ascii="Times New Roman" w:hAnsi="Times New Roman"/>
                <w:lang w:eastAsia="ru-RU" w:bidi="ar-SA"/>
              </w:rPr>
              <w:t xml:space="preserve">Оксид углерода </w:t>
            </w:r>
          </w:p>
        </w:tc>
        <w:tc>
          <w:tcPr>
            <w:tcW w:w="1377" w:type="dxa"/>
            <w:vAlign w:val="bottom"/>
          </w:tcPr>
          <w:p w:rsidR="009235CB" w:rsidRPr="00B3565B" w:rsidRDefault="00761D94" w:rsidP="00BB4B5E">
            <w:pPr>
              <w:jc w:val="center"/>
              <w:rPr>
                <w:rFonts w:ascii="Times New Roman" w:hAnsi="Times New Roman"/>
              </w:rPr>
            </w:pPr>
            <w:r w:rsidRPr="00B3565B">
              <w:rPr>
                <w:rFonts w:ascii="Times New Roman" w:hAnsi="Times New Roman"/>
              </w:rPr>
              <w:t>0,42</w:t>
            </w:r>
          </w:p>
        </w:tc>
        <w:tc>
          <w:tcPr>
            <w:tcW w:w="1476" w:type="dxa"/>
            <w:vAlign w:val="bottom"/>
          </w:tcPr>
          <w:p w:rsidR="009235CB" w:rsidRPr="00B3565B" w:rsidRDefault="00761D94" w:rsidP="00BB4B5E">
            <w:pPr>
              <w:jc w:val="center"/>
              <w:rPr>
                <w:rFonts w:ascii="Times New Roman" w:hAnsi="Times New Roman"/>
              </w:rPr>
            </w:pPr>
            <w:r w:rsidRPr="00B3565B">
              <w:rPr>
                <w:rFonts w:ascii="Times New Roman" w:hAnsi="Times New Roman"/>
              </w:rPr>
              <w:t>0,1</w:t>
            </w:r>
          </w:p>
        </w:tc>
      </w:tr>
      <w:tr w:rsidR="003279FD" w:rsidRPr="00B3565B" w:rsidTr="00BB4B5E">
        <w:trPr>
          <w:trHeight w:hRule="exact" w:val="284"/>
          <w:jc w:val="center"/>
        </w:trPr>
        <w:tc>
          <w:tcPr>
            <w:tcW w:w="2943" w:type="dxa"/>
            <w:vAlign w:val="bottom"/>
          </w:tcPr>
          <w:p w:rsidR="009235CB" w:rsidRPr="00B3565B" w:rsidRDefault="009235CB" w:rsidP="00BB4B5E">
            <w:pPr>
              <w:jc w:val="both"/>
              <w:rPr>
                <w:rFonts w:ascii="Times New Roman" w:hAnsi="Times New Roman"/>
                <w:lang w:eastAsia="ru-RU" w:bidi="ar-SA"/>
              </w:rPr>
            </w:pPr>
            <w:r w:rsidRPr="00B3565B">
              <w:rPr>
                <w:rFonts w:ascii="Times New Roman" w:hAnsi="Times New Roman"/>
                <w:lang w:eastAsia="ru-RU" w:bidi="ar-SA"/>
              </w:rPr>
              <w:lastRenderedPageBreak/>
              <w:t xml:space="preserve">Диоксид азота  </w:t>
            </w:r>
          </w:p>
        </w:tc>
        <w:tc>
          <w:tcPr>
            <w:tcW w:w="1377" w:type="dxa"/>
            <w:vAlign w:val="center"/>
          </w:tcPr>
          <w:p w:rsidR="009235CB" w:rsidRPr="00B3565B" w:rsidRDefault="00761D94" w:rsidP="00BB4B5E">
            <w:pPr>
              <w:jc w:val="center"/>
              <w:rPr>
                <w:rFonts w:ascii="Times New Roman" w:hAnsi="Times New Roman"/>
              </w:rPr>
            </w:pPr>
            <w:r w:rsidRPr="00B3565B">
              <w:rPr>
                <w:rFonts w:ascii="Times New Roman" w:hAnsi="Times New Roman"/>
              </w:rPr>
              <w:t>0,01</w:t>
            </w:r>
          </w:p>
        </w:tc>
        <w:tc>
          <w:tcPr>
            <w:tcW w:w="1476" w:type="dxa"/>
            <w:vAlign w:val="center"/>
          </w:tcPr>
          <w:p w:rsidR="009235CB" w:rsidRPr="00B3565B" w:rsidRDefault="00761D94" w:rsidP="00BB4B5E">
            <w:pPr>
              <w:jc w:val="center"/>
              <w:rPr>
                <w:rFonts w:ascii="Times New Roman" w:hAnsi="Times New Roman"/>
              </w:rPr>
            </w:pPr>
            <w:r w:rsidRPr="00B3565B">
              <w:rPr>
                <w:rFonts w:ascii="Times New Roman" w:hAnsi="Times New Roman"/>
              </w:rPr>
              <w:t>0,05</w:t>
            </w:r>
          </w:p>
        </w:tc>
      </w:tr>
      <w:tr w:rsidR="003279FD" w:rsidRPr="00B3565B" w:rsidTr="00BB4B5E">
        <w:trPr>
          <w:trHeight w:hRule="exact" w:val="284"/>
          <w:jc w:val="center"/>
        </w:trPr>
        <w:tc>
          <w:tcPr>
            <w:tcW w:w="2943" w:type="dxa"/>
            <w:tcBorders>
              <w:bottom w:val="single" w:sz="4" w:space="0" w:color="auto"/>
            </w:tcBorders>
            <w:vAlign w:val="bottom"/>
          </w:tcPr>
          <w:p w:rsidR="009235CB" w:rsidRPr="00B3565B" w:rsidRDefault="009235CB" w:rsidP="00BB4B5E">
            <w:pPr>
              <w:jc w:val="both"/>
              <w:rPr>
                <w:rFonts w:ascii="Times New Roman" w:hAnsi="Times New Roman"/>
                <w:lang w:eastAsia="ru-RU" w:bidi="ar-SA"/>
              </w:rPr>
            </w:pPr>
            <w:r w:rsidRPr="00B3565B">
              <w:rPr>
                <w:rFonts w:ascii="Times New Roman" w:hAnsi="Times New Roman"/>
                <w:lang w:eastAsia="ru-RU" w:bidi="ar-SA"/>
              </w:rPr>
              <w:t>Оксид азота</w:t>
            </w:r>
          </w:p>
        </w:tc>
        <w:tc>
          <w:tcPr>
            <w:tcW w:w="1377" w:type="dxa"/>
            <w:tcBorders>
              <w:bottom w:val="single" w:sz="4" w:space="0" w:color="auto"/>
            </w:tcBorders>
            <w:vAlign w:val="center"/>
          </w:tcPr>
          <w:p w:rsidR="009235CB" w:rsidRPr="00B3565B" w:rsidRDefault="00761D94" w:rsidP="00BB4B5E">
            <w:pPr>
              <w:jc w:val="center"/>
              <w:rPr>
                <w:rFonts w:ascii="Times New Roman" w:hAnsi="Times New Roman"/>
              </w:rPr>
            </w:pPr>
            <w:r w:rsidRPr="00B3565B">
              <w:rPr>
                <w:rFonts w:ascii="Times New Roman" w:hAnsi="Times New Roman"/>
              </w:rPr>
              <w:t>0,02</w:t>
            </w:r>
          </w:p>
        </w:tc>
        <w:tc>
          <w:tcPr>
            <w:tcW w:w="1476" w:type="dxa"/>
            <w:tcBorders>
              <w:bottom w:val="single" w:sz="4" w:space="0" w:color="auto"/>
            </w:tcBorders>
            <w:vAlign w:val="center"/>
          </w:tcPr>
          <w:p w:rsidR="009235CB" w:rsidRPr="00B3565B" w:rsidRDefault="00761D94" w:rsidP="00BB4B5E">
            <w:pPr>
              <w:jc w:val="center"/>
              <w:rPr>
                <w:rFonts w:ascii="Times New Roman" w:hAnsi="Times New Roman"/>
              </w:rPr>
            </w:pPr>
            <w:r w:rsidRPr="00B3565B">
              <w:rPr>
                <w:rFonts w:ascii="Times New Roman" w:hAnsi="Times New Roman"/>
              </w:rPr>
              <w:t>0,05</w:t>
            </w:r>
          </w:p>
        </w:tc>
      </w:tr>
      <w:tr w:rsidR="003279FD" w:rsidRPr="00B3565B" w:rsidTr="00BB4B5E">
        <w:trPr>
          <w:trHeight w:hRule="exact" w:val="284"/>
          <w:jc w:val="center"/>
        </w:trPr>
        <w:tc>
          <w:tcPr>
            <w:tcW w:w="2943" w:type="dxa"/>
            <w:tcBorders>
              <w:bottom w:val="single" w:sz="4" w:space="0" w:color="auto"/>
            </w:tcBorders>
            <w:vAlign w:val="center"/>
          </w:tcPr>
          <w:p w:rsidR="009235CB" w:rsidRPr="00B3565B" w:rsidRDefault="009235CB" w:rsidP="00BB4B5E">
            <w:pPr>
              <w:rPr>
                <w:rFonts w:ascii="Times New Roman" w:hAnsi="Times New Roman"/>
                <w:lang w:eastAsia="ru-RU" w:bidi="ar-SA"/>
              </w:rPr>
            </w:pPr>
            <w:r w:rsidRPr="00B3565B">
              <w:rPr>
                <w:rFonts w:ascii="Times New Roman" w:hAnsi="Times New Roman"/>
                <w:lang w:eastAsia="ru-RU" w:bidi="ar-SA"/>
              </w:rPr>
              <w:t>Растворимые сульфаты</w:t>
            </w:r>
          </w:p>
        </w:tc>
        <w:tc>
          <w:tcPr>
            <w:tcW w:w="1377" w:type="dxa"/>
            <w:tcBorders>
              <w:bottom w:val="single" w:sz="4" w:space="0" w:color="auto"/>
            </w:tcBorders>
            <w:vAlign w:val="center"/>
          </w:tcPr>
          <w:p w:rsidR="009235CB" w:rsidRPr="00B3565B" w:rsidRDefault="00761D94" w:rsidP="00BB4B5E">
            <w:pPr>
              <w:jc w:val="center"/>
              <w:rPr>
                <w:rFonts w:ascii="Times New Roman" w:hAnsi="Times New Roman"/>
              </w:rPr>
            </w:pPr>
            <w:r w:rsidRPr="00B3565B">
              <w:rPr>
                <w:rFonts w:ascii="Times New Roman" w:hAnsi="Times New Roman"/>
              </w:rPr>
              <w:t>0,02</w:t>
            </w:r>
          </w:p>
        </w:tc>
        <w:tc>
          <w:tcPr>
            <w:tcW w:w="1476" w:type="dxa"/>
            <w:tcBorders>
              <w:bottom w:val="single" w:sz="4" w:space="0" w:color="auto"/>
            </w:tcBorders>
            <w:vAlign w:val="center"/>
          </w:tcPr>
          <w:p w:rsidR="009235CB" w:rsidRPr="00B3565B" w:rsidRDefault="009235CB" w:rsidP="00BB4B5E">
            <w:pPr>
              <w:jc w:val="center"/>
              <w:rPr>
                <w:rFonts w:ascii="Times New Roman" w:hAnsi="Times New Roman"/>
              </w:rPr>
            </w:pPr>
          </w:p>
        </w:tc>
      </w:tr>
      <w:tr w:rsidR="003279FD" w:rsidRPr="00B3565B" w:rsidTr="00BB4B5E">
        <w:trPr>
          <w:trHeight w:hRule="exact" w:val="284"/>
          <w:jc w:val="center"/>
        </w:trPr>
        <w:tc>
          <w:tcPr>
            <w:tcW w:w="2943" w:type="dxa"/>
            <w:tcBorders>
              <w:top w:val="single" w:sz="4" w:space="0" w:color="auto"/>
            </w:tcBorders>
            <w:vAlign w:val="bottom"/>
          </w:tcPr>
          <w:p w:rsidR="009235CB" w:rsidRPr="00B3565B" w:rsidRDefault="009235CB" w:rsidP="00BB4B5E">
            <w:pPr>
              <w:jc w:val="both"/>
              <w:rPr>
                <w:rFonts w:ascii="Times New Roman" w:hAnsi="Times New Roman"/>
                <w:lang w:eastAsia="ru-RU" w:bidi="ar-SA"/>
              </w:rPr>
            </w:pPr>
            <w:r w:rsidRPr="00B3565B">
              <w:rPr>
                <w:rFonts w:ascii="Times New Roman" w:hAnsi="Times New Roman"/>
                <w:lang w:eastAsia="ru-RU" w:bidi="ar-SA"/>
              </w:rPr>
              <w:t>Сумма  углеводородов</w:t>
            </w:r>
          </w:p>
        </w:tc>
        <w:tc>
          <w:tcPr>
            <w:tcW w:w="1377" w:type="dxa"/>
            <w:tcBorders>
              <w:top w:val="single" w:sz="4" w:space="0" w:color="auto"/>
            </w:tcBorders>
            <w:vAlign w:val="center"/>
          </w:tcPr>
          <w:p w:rsidR="009235CB" w:rsidRPr="00B3565B" w:rsidRDefault="00761D94" w:rsidP="00BB4B5E">
            <w:pPr>
              <w:jc w:val="center"/>
              <w:rPr>
                <w:rFonts w:ascii="Times New Roman" w:hAnsi="Times New Roman"/>
              </w:rPr>
            </w:pPr>
            <w:r w:rsidRPr="00B3565B">
              <w:rPr>
                <w:rFonts w:ascii="Times New Roman" w:hAnsi="Times New Roman"/>
              </w:rPr>
              <w:t>39,4</w:t>
            </w:r>
          </w:p>
        </w:tc>
        <w:tc>
          <w:tcPr>
            <w:tcW w:w="1476" w:type="dxa"/>
            <w:tcBorders>
              <w:top w:val="single" w:sz="4" w:space="0" w:color="auto"/>
            </w:tcBorders>
            <w:vAlign w:val="center"/>
          </w:tcPr>
          <w:p w:rsidR="009235CB" w:rsidRPr="00B3565B" w:rsidRDefault="009235CB" w:rsidP="00BB4B5E">
            <w:pPr>
              <w:jc w:val="center"/>
              <w:rPr>
                <w:rFonts w:ascii="Times New Roman" w:hAnsi="Times New Roman"/>
                <w:lang w:val="kk-KZ"/>
              </w:rPr>
            </w:pPr>
          </w:p>
        </w:tc>
      </w:tr>
      <w:tr w:rsidR="009235CB" w:rsidRPr="00B3565B" w:rsidTr="00BB4B5E">
        <w:trPr>
          <w:trHeight w:hRule="exact" w:val="284"/>
          <w:jc w:val="center"/>
        </w:trPr>
        <w:tc>
          <w:tcPr>
            <w:tcW w:w="2943" w:type="dxa"/>
            <w:vAlign w:val="bottom"/>
          </w:tcPr>
          <w:p w:rsidR="009235CB" w:rsidRPr="00B3565B" w:rsidRDefault="009235CB" w:rsidP="00BB4B5E">
            <w:pPr>
              <w:jc w:val="both"/>
              <w:rPr>
                <w:rFonts w:ascii="Times New Roman" w:hAnsi="Times New Roman"/>
                <w:lang w:val="kk-KZ" w:eastAsia="ru-RU" w:bidi="ar-SA"/>
              </w:rPr>
            </w:pPr>
            <w:r w:rsidRPr="00B3565B">
              <w:rPr>
                <w:rFonts w:ascii="Times New Roman" w:hAnsi="Times New Roman"/>
                <w:lang w:eastAsia="ru-RU" w:bidi="ar-SA"/>
              </w:rPr>
              <w:t xml:space="preserve">Аммиак  </w:t>
            </w:r>
          </w:p>
        </w:tc>
        <w:tc>
          <w:tcPr>
            <w:tcW w:w="1377" w:type="dxa"/>
            <w:vAlign w:val="center"/>
          </w:tcPr>
          <w:p w:rsidR="009235CB" w:rsidRPr="00B3565B" w:rsidRDefault="00761D94" w:rsidP="00BB4B5E">
            <w:pPr>
              <w:jc w:val="center"/>
              <w:rPr>
                <w:rFonts w:ascii="Times New Roman" w:hAnsi="Times New Roman"/>
              </w:rPr>
            </w:pPr>
            <w:r w:rsidRPr="00B3565B">
              <w:rPr>
                <w:rFonts w:ascii="Times New Roman" w:hAnsi="Times New Roman"/>
              </w:rPr>
              <w:t>0,02</w:t>
            </w:r>
          </w:p>
        </w:tc>
        <w:tc>
          <w:tcPr>
            <w:tcW w:w="1476" w:type="dxa"/>
            <w:vAlign w:val="center"/>
          </w:tcPr>
          <w:p w:rsidR="009235CB" w:rsidRPr="00B3565B" w:rsidRDefault="00761D94" w:rsidP="00BB4B5E">
            <w:pPr>
              <w:jc w:val="center"/>
              <w:rPr>
                <w:rFonts w:ascii="Times New Roman" w:hAnsi="Times New Roman"/>
              </w:rPr>
            </w:pPr>
            <w:r w:rsidRPr="00B3565B">
              <w:rPr>
                <w:rFonts w:ascii="Times New Roman" w:hAnsi="Times New Roman"/>
              </w:rPr>
              <w:t>0,1</w:t>
            </w:r>
          </w:p>
        </w:tc>
      </w:tr>
    </w:tbl>
    <w:p w:rsidR="00E85547" w:rsidRPr="00B3565B" w:rsidRDefault="00E85547" w:rsidP="00F62832">
      <w:pPr>
        <w:rPr>
          <w:rFonts w:ascii="Times New Roman" w:hAnsi="Times New Roman"/>
          <w:b/>
          <w:sz w:val="28"/>
          <w:szCs w:val="28"/>
        </w:rPr>
      </w:pPr>
    </w:p>
    <w:p w:rsidR="00884E86" w:rsidRPr="00B3565B" w:rsidRDefault="00884E86" w:rsidP="00884E86">
      <w:pPr>
        <w:tabs>
          <w:tab w:val="left" w:pos="2268"/>
        </w:tabs>
        <w:ind w:left="375"/>
        <w:jc w:val="center"/>
        <w:rPr>
          <w:rFonts w:ascii="Times New Roman" w:hAnsi="Times New Roman"/>
          <w:b/>
          <w:sz w:val="28"/>
        </w:rPr>
      </w:pPr>
      <w:r w:rsidRPr="00B3565B">
        <w:rPr>
          <w:rFonts w:ascii="Times New Roman" w:hAnsi="Times New Roman"/>
          <w:b/>
          <w:sz w:val="28"/>
        </w:rPr>
        <w:t>11.</w:t>
      </w:r>
      <w:r w:rsidR="008E7D42" w:rsidRPr="00B3565B">
        <w:rPr>
          <w:rFonts w:ascii="Times New Roman" w:hAnsi="Times New Roman"/>
          <w:b/>
          <w:sz w:val="28"/>
        </w:rPr>
        <w:t>6</w:t>
      </w:r>
      <w:r w:rsidRPr="00B3565B">
        <w:rPr>
          <w:rFonts w:ascii="Times New Roman" w:hAnsi="Times New Roman"/>
          <w:b/>
          <w:sz w:val="28"/>
        </w:rPr>
        <w:t xml:space="preserve"> Состояние атмосферного воздуха на </w:t>
      </w:r>
      <w:r w:rsidRPr="00B3565B">
        <w:rPr>
          <w:rFonts w:ascii="Times New Roman" w:hAnsi="Times New Roman"/>
          <w:b/>
          <w:sz w:val="28"/>
          <w:lang w:val="kk-KZ"/>
        </w:rPr>
        <w:t>месторождениях</w:t>
      </w:r>
      <w:r w:rsidRPr="00B3565B">
        <w:rPr>
          <w:rFonts w:ascii="Times New Roman" w:hAnsi="Times New Roman"/>
          <w:b/>
          <w:sz w:val="28"/>
        </w:rPr>
        <w:t xml:space="preserve"> Мангистауской области</w:t>
      </w:r>
    </w:p>
    <w:p w:rsidR="00884E86" w:rsidRPr="00B3565B" w:rsidRDefault="00884E86" w:rsidP="00884E86">
      <w:pPr>
        <w:tabs>
          <w:tab w:val="left" w:pos="2268"/>
        </w:tabs>
        <w:ind w:left="720"/>
        <w:jc w:val="both"/>
        <w:rPr>
          <w:rFonts w:ascii="Times New Roman" w:hAnsi="Times New Roman"/>
          <w:b/>
          <w:sz w:val="28"/>
          <w:lang w:val="kk-KZ"/>
        </w:rPr>
      </w:pPr>
    </w:p>
    <w:p w:rsidR="00884E86" w:rsidRPr="00B3565B" w:rsidRDefault="00884E86" w:rsidP="00884E86">
      <w:pPr>
        <w:ind w:firstLine="709"/>
        <w:jc w:val="both"/>
        <w:rPr>
          <w:rFonts w:ascii="Times New Roman" w:hAnsi="Times New Roman"/>
          <w:b/>
          <w:sz w:val="28"/>
          <w:szCs w:val="28"/>
        </w:rPr>
      </w:pPr>
      <w:r w:rsidRPr="00B3565B">
        <w:rPr>
          <w:rFonts w:ascii="Times New Roman" w:hAnsi="Times New Roman"/>
          <w:sz w:val="28"/>
        </w:rPr>
        <w:t xml:space="preserve">На месторождениях </w:t>
      </w:r>
      <w:r w:rsidRPr="00B3565B">
        <w:rPr>
          <w:rFonts w:ascii="Times New Roman" w:hAnsi="Times New Roman"/>
          <w:b/>
          <w:sz w:val="28"/>
        </w:rPr>
        <w:t>Дунга</w:t>
      </w:r>
      <w:r w:rsidRPr="00B3565B">
        <w:rPr>
          <w:rFonts w:ascii="Times New Roman" w:hAnsi="Times New Roman"/>
          <w:sz w:val="28"/>
        </w:rPr>
        <w:t xml:space="preserve"> и </w:t>
      </w:r>
      <w:r w:rsidRPr="00B3565B">
        <w:rPr>
          <w:rFonts w:ascii="Times New Roman" w:hAnsi="Times New Roman"/>
          <w:b/>
          <w:sz w:val="28"/>
        </w:rPr>
        <w:t>Жетыбай</w:t>
      </w:r>
      <w:r w:rsidRPr="00B3565B">
        <w:rPr>
          <w:rFonts w:ascii="Times New Roman" w:hAnsi="Times New Roman"/>
          <w:sz w:val="28"/>
          <w:szCs w:val="28"/>
        </w:rPr>
        <w:t>максимальные концентрации взвешенных веществ, диоксида серы, оксида углерода, диоксида азота, аммиака, серной кислоты и суммарного углеводорода не превышали ПДК.</w:t>
      </w:r>
    </w:p>
    <w:p w:rsidR="009235CB" w:rsidRPr="00B3565B" w:rsidRDefault="009235CB" w:rsidP="00F62832">
      <w:pPr>
        <w:rPr>
          <w:rFonts w:ascii="Times New Roman" w:hAnsi="Times New Roman"/>
          <w:b/>
          <w:sz w:val="28"/>
          <w:szCs w:val="28"/>
        </w:rPr>
      </w:pPr>
    </w:p>
    <w:p w:rsidR="00884E86" w:rsidRPr="00B3565B" w:rsidRDefault="00884E86" w:rsidP="00F62832">
      <w:pPr>
        <w:rPr>
          <w:rFonts w:ascii="Times New Roman" w:hAnsi="Times New Roman"/>
          <w:b/>
          <w:sz w:val="28"/>
          <w:szCs w:val="28"/>
        </w:rPr>
      </w:pPr>
    </w:p>
    <w:p w:rsidR="00FA0C34" w:rsidRPr="00B3565B" w:rsidRDefault="003816AD" w:rsidP="00FA0C34">
      <w:pPr>
        <w:jc w:val="center"/>
        <w:rPr>
          <w:rFonts w:ascii="Times New Roman" w:hAnsi="Times New Roman"/>
          <w:b/>
          <w:sz w:val="28"/>
          <w:szCs w:val="28"/>
        </w:rPr>
      </w:pPr>
      <w:r w:rsidRPr="00B3565B">
        <w:rPr>
          <w:rFonts w:ascii="Times New Roman" w:hAnsi="Times New Roman"/>
          <w:b/>
          <w:sz w:val="28"/>
          <w:szCs w:val="28"/>
        </w:rPr>
        <w:t>11.</w:t>
      </w:r>
      <w:r w:rsidR="008E7D42" w:rsidRPr="00B3565B">
        <w:rPr>
          <w:rFonts w:ascii="Times New Roman" w:hAnsi="Times New Roman"/>
          <w:b/>
          <w:sz w:val="28"/>
          <w:szCs w:val="28"/>
        </w:rPr>
        <w:t xml:space="preserve">7 </w:t>
      </w:r>
      <w:r w:rsidR="00FA0C34" w:rsidRPr="00B3565B">
        <w:rPr>
          <w:rFonts w:ascii="Times New Roman" w:hAnsi="Times New Roman"/>
          <w:b/>
          <w:sz w:val="28"/>
          <w:szCs w:val="28"/>
        </w:rPr>
        <w:t xml:space="preserve"> Химический состав атмосферных осадков </w:t>
      </w:r>
    </w:p>
    <w:p w:rsidR="00FA0C34" w:rsidRPr="00B3565B" w:rsidRDefault="00FA0C34" w:rsidP="00FA0C34">
      <w:pPr>
        <w:jc w:val="center"/>
        <w:rPr>
          <w:rFonts w:ascii="Times New Roman" w:hAnsi="Times New Roman"/>
          <w:b/>
          <w:sz w:val="28"/>
          <w:szCs w:val="28"/>
          <w:lang w:val="kk-KZ"/>
        </w:rPr>
      </w:pPr>
      <w:r w:rsidRPr="00B3565B">
        <w:rPr>
          <w:rFonts w:ascii="Times New Roman" w:hAnsi="Times New Roman"/>
          <w:b/>
          <w:sz w:val="28"/>
          <w:szCs w:val="28"/>
        </w:rPr>
        <w:t xml:space="preserve">на территории Мангистауской области за 1 </w:t>
      </w:r>
      <w:r w:rsidRPr="00B3565B">
        <w:rPr>
          <w:rFonts w:ascii="Times New Roman" w:hAnsi="Times New Roman"/>
          <w:b/>
          <w:sz w:val="28"/>
          <w:szCs w:val="28"/>
          <w:lang w:val="kk-KZ"/>
        </w:rPr>
        <w:t xml:space="preserve">полугодие  </w:t>
      </w:r>
      <w:r w:rsidRPr="00B3565B">
        <w:rPr>
          <w:rFonts w:ascii="Times New Roman" w:hAnsi="Times New Roman"/>
          <w:b/>
          <w:sz w:val="28"/>
          <w:szCs w:val="28"/>
        </w:rPr>
        <w:t>2015 года</w:t>
      </w:r>
    </w:p>
    <w:p w:rsidR="00FA0C34" w:rsidRPr="00B3565B" w:rsidRDefault="00FA0C34" w:rsidP="00FA0C34">
      <w:pPr>
        <w:ind w:left="870"/>
        <w:rPr>
          <w:rFonts w:ascii="Times New Roman" w:hAnsi="Times New Roman"/>
          <w:b/>
          <w:sz w:val="28"/>
          <w:szCs w:val="28"/>
        </w:rPr>
      </w:pPr>
    </w:p>
    <w:p w:rsidR="00FA0C34" w:rsidRPr="00B3565B" w:rsidRDefault="00FA0C34" w:rsidP="00FA0C34">
      <w:pPr>
        <w:pStyle w:val="a3"/>
        <w:ind w:firstLine="709"/>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2 метеостанциях (</w:t>
      </w:r>
      <w:r w:rsidRPr="00B3565B">
        <w:rPr>
          <w:rFonts w:ascii="Times New Roman" w:hAnsi="Times New Roman"/>
          <w:b w:val="0"/>
          <w:sz w:val="28"/>
          <w:szCs w:val="28"/>
          <w:lang w:val="kk-KZ"/>
        </w:rPr>
        <w:t>Актау, Форт-Шевченко</w:t>
      </w:r>
      <w:r w:rsidRPr="00B3565B">
        <w:rPr>
          <w:rFonts w:ascii="Times New Roman" w:hAnsi="Times New Roman"/>
          <w:b w:val="0"/>
          <w:sz w:val="28"/>
          <w:szCs w:val="28"/>
        </w:rPr>
        <w:t>)</w:t>
      </w:r>
      <w:r w:rsidR="00B12A6C" w:rsidRPr="00B3565B">
        <w:rPr>
          <w:rFonts w:ascii="Times New Roman" w:hAnsi="Times New Roman"/>
          <w:b w:val="0"/>
          <w:sz w:val="28"/>
          <w:szCs w:val="28"/>
          <w:lang w:val="kk-KZ"/>
        </w:rPr>
        <w:t xml:space="preserve"> (рис11.5</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FA0C34" w:rsidRPr="00B3565B" w:rsidRDefault="00FA0C34" w:rsidP="00FA0C34">
      <w:pPr>
        <w:pStyle w:val="a3"/>
        <w:ind w:firstLine="709"/>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w:t>
      </w:r>
    </w:p>
    <w:p w:rsidR="00FA0C34" w:rsidRPr="00B3565B" w:rsidRDefault="00FA0C34" w:rsidP="00FA0C34">
      <w:pPr>
        <w:pStyle w:val="a3"/>
        <w:ind w:firstLine="709"/>
        <w:jc w:val="both"/>
        <w:rPr>
          <w:rFonts w:ascii="Times New Roman" w:hAnsi="Times New Roman"/>
          <w:b w:val="0"/>
          <w:sz w:val="28"/>
          <w:szCs w:val="28"/>
        </w:rPr>
      </w:pPr>
      <w:r w:rsidRPr="00B3565B">
        <w:rPr>
          <w:rFonts w:ascii="Times New Roman" w:hAnsi="Times New Roman"/>
          <w:b w:val="0"/>
          <w:sz w:val="28"/>
          <w:szCs w:val="28"/>
        </w:rPr>
        <w:t>В пробах осадков преобладало содержание гидрокарбонатов 46,47%, сульфатов</w:t>
      </w:r>
      <w:r w:rsidRPr="00B3565B">
        <w:rPr>
          <w:rFonts w:ascii="Times New Roman" w:hAnsi="Times New Roman"/>
          <w:b w:val="0"/>
          <w:sz w:val="28"/>
          <w:szCs w:val="28"/>
          <w:lang w:val="kk-KZ"/>
        </w:rPr>
        <w:t xml:space="preserve"> 13,09  </w:t>
      </w:r>
      <w:r w:rsidRPr="00B3565B">
        <w:rPr>
          <w:rFonts w:ascii="Times New Roman" w:hAnsi="Times New Roman"/>
          <w:b w:val="0"/>
          <w:sz w:val="28"/>
          <w:szCs w:val="28"/>
        </w:rPr>
        <w:t xml:space="preserve">%, ионов кальция 17,9 %, хлоридов </w:t>
      </w:r>
      <w:r w:rsidRPr="00B3565B">
        <w:rPr>
          <w:rFonts w:ascii="Times New Roman" w:hAnsi="Times New Roman"/>
          <w:b w:val="0"/>
          <w:sz w:val="28"/>
          <w:szCs w:val="28"/>
          <w:lang w:val="kk-KZ"/>
        </w:rPr>
        <w:t>12,64</w:t>
      </w:r>
      <w:r w:rsidRPr="00B3565B">
        <w:rPr>
          <w:rFonts w:ascii="Times New Roman" w:hAnsi="Times New Roman"/>
          <w:b w:val="0"/>
          <w:sz w:val="28"/>
          <w:szCs w:val="28"/>
        </w:rPr>
        <w:t xml:space="preserve"> %</w:t>
      </w:r>
      <w:r w:rsidRPr="00B3565B">
        <w:rPr>
          <w:rFonts w:ascii="Times New Roman" w:hAnsi="Times New Roman"/>
          <w:b w:val="0"/>
          <w:sz w:val="28"/>
          <w:szCs w:val="28"/>
          <w:lang w:val="kk-KZ"/>
        </w:rPr>
        <w:t>.</w:t>
      </w:r>
    </w:p>
    <w:p w:rsidR="00FA0C34" w:rsidRPr="00B3565B" w:rsidRDefault="00FA0C34" w:rsidP="00FA0C34">
      <w:pPr>
        <w:pStyle w:val="a3"/>
        <w:ind w:firstLine="709"/>
        <w:jc w:val="both"/>
        <w:rPr>
          <w:rFonts w:ascii="Times New Roman" w:hAnsi="Times New Roman"/>
          <w:b w:val="0"/>
          <w:sz w:val="28"/>
          <w:szCs w:val="28"/>
        </w:rPr>
      </w:pPr>
      <w:r w:rsidRPr="00B3565B">
        <w:rPr>
          <w:rFonts w:ascii="Times New Roman" w:hAnsi="Times New Roman"/>
          <w:b w:val="0"/>
          <w:sz w:val="28"/>
          <w:szCs w:val="28"/>
        </w:rPr>
        <w:t xml:space="preserve">На М Форт-Шевченко общая минерализация составила </w:t>
      </w:r>
      <w:r w:rsidRPr="00B3565B">
        <w:rPr>
          <w:rFonts w:ascii="Times New Roman" w:hAnsi="Times New Roman"/>
          <w:b w:val="0"/>
          <w:sz w:val="28"/>
          <w:szCs w:val="28"/>
          <w:lang w:val="kk-KZ"/>
        </w:rPr>
        <w:t xml:space="preserve">173,0 </w:t>
      </w:r>
      <w:r w:rsidRPr="00B3565B">
        <w:rPr>
          <w:rFonts w:ascii="Times New Roman" w:hAnsi="Times New Roman"/>
          <w:b w:val="0"/>
          <w:sz w:val="28"/>
          <w:szCs w:val="28"/>
        </w:rPr>
        <w:t xml:space="preserve">мг/л, </w:t>
      </w:r>
      <w:r w:rsidRPr="00B3565B">
        <w:rPr>
          <w:rFonts w:ascii="Times New Roman" w:hAnsi="Times New Roman"/>
          <w:b w:val="0"/>
          <w:sz w:val="28"/>
          <w:szCs w:val="28"/>
          <w:lang w:val="kk-KZ"/>
        </w:rPr>
        <w:t xml:space="preserve">М </w:t>
      </w:r>
      <w:r w:rsidRPr="00B3565B">
        <w:rPr>
          <w:rFonts w:ascii="Times New Roman" w:hAnsi="Times New Roman"/>
          <w:b w:val="0"/>
          <w:sz w:val="28"/>
          <w:szCs w:val="28"/>
        </w:rPr>
        <w:t xml:space="preserve">Актау – </w:t>
      </w:r>
      <w:r w:rsidRPr="00B3565B">
        <w:rPr>
          <w:rFonts w:ascii="Times New Roman" w:hAnsi="Times New Roman"/>
          <w:b w:val="0"/>
          <w:sz w:val="28"/>
          <w:szCs w:val="28"/>
          <w:lang w:val="kk-KZ"/>
        </w:rPr>
        <w:t xml:space="preserve">103,6 </w:t>
      </w:r>
      <w:r w:rsidRPr="00B3565B">
        <w:rPr>
          <w:rFonts w:ascii="Times New Roman" w:hAnsi="Times New Roman"/>
          <w:b w:val="0"/>
          <w:sz w:val="28"/>
          <w:szCs w:val="28"/>
        </w:rPr>
        <w:t>мг/л.</w:t>
      </w:r>
    </w:p>
    <w:p w:rsidR="00FA0C34" w:rsidRPr="00B3565B" w:rsidRDefault="00FA0C34" w:rsidP="00FA0C34">
      <w:pPr>
        <w:pStyle w:val="a3"/>
        <w:ind w:firstLine="709"/>
        <w:jc w:val="both"/>
        <w:rPr>
          <w:rFonts w:ascii="Times New Roman" w:hAnsi="Times New Roman"/>
          <w:b w:val="0"/>
          <w:sz w:val="28"/>
          <w:szCs w:val="28"/>
        </w:rPr>
      </w:pPr>
      <w:r w:rsidRPr="00B3565B">
        <w:rPr>
          <w:rFonts w:ascii="Times New Roman" w:hAnsi="Times New Roman"/>
          <w:b w:val="0"/>
          <w:sz w:val="28"/>
          <w:szCs w:val="28"/>
        </w:rPr>
        <w:t xml:space="preserve">Удельная электропроводимость атмосферных осадков на М Актау составила </w:t>
      </w:r>
      <w:r w:rsidRPr="00B3565B">
        <w:rPr>
          <w:rFonts w:ascii="Times New Roman" w:hAnsi="Times New Roman"/>
          <w:b w:val="0"/>
          <w:sz w:val="28"/>
          <w:szCs w:val="28"/>
          <w:lang w:val="kk-KZ"/>
        </w:rPr>
        <w:t xml:space="preserve">157,5 </w:t>
      </w:r>
      <w:r w:rsidRPr="00B3565B">
        <w:rPr>
          <w:rFonts w:ascii="Times New Roman" w:hAnsi="Times New Roman"/>
          <w:b w:val="0"/>
          <w:sz w:val="28"/>
          <w:szCs w:val="28"/>
        </w:rPr>
        <w:t>мкСм/см, Форт-Шевченко –  306,7 мкСм/см.</w:t>
      </w:r>
    </w:p>
    <w:p w:rsidR="00FA0C34" w:rsidRPr="00B3565B" w:rsidRDefault="00FA0C34" w:rsidP="00FA0C34">
      <w:pPr>
        <w:pStyle w:val="a9"/>
        <w:tabs>
          <w:tab w:val="left" w:pos="8647"/>
        </w:tabs>
        <w:ind w:left="0" w:firstLine="426"/>
        <w:jc w:val="both"/>
        <w:rPr>
          <w:rFonts w:ascii="Times New Roman" w:hAnsi="Times New Roman"/>
          <w:sz w:val="28"/>
          <w:szCs w:val="28"/>
        </w:rPr>
      </w:pPr>
      <w:r w:rsidRPr="00B3565B">
        <w:rPr>
          <w:rFonts w:ascii="Times New Roman" w:hAnsi="Times New Roman"/>
          <w:sz w:val="28"/>
          <w:szCs w:val="28"/>
        </w:rPr>
        <w:t xml:space="preserve">Кислотность выпавших осадков имеет характер слабощелочной среды, находится в пределах от </w:t>
      </w:r>
      <w:r w:rsidRPr="00B3565B">
        <w:rPr>
          <w:rFonts w:ascii="Times New Roman" w:hAnsi="Times New Roman"/>
          <w:sz w:val="28"/>
          <w:szCs w:val="28"/>
          <w:lang w:val="kk-KZ"/>
        </w:rPr>
        <w:t xml:space="preserve">6,8 </w:t>
      </w:r>
      <w:r w:rsidRPr="00B3565B">
        <w:rPr>
          <w:rFonts w:ascii="Times New Roman" w:hAnsi="Times New Roman"/>
          <w:sz w:val="28"/>
          <w:szCs w:val="28"/>
        </w:rPr>
        <w:t xml:space="preserve">(М Актау) до </w:t>
      </w:r>
      <w:r w:rsidRPr="00B3565B">
        <w:rPr>
          <w:rFonts w:ascii="Times New Roman" w:hAnsi="Times New Roman"/>
          <w:sz w:val="28"/>
          <w:szCs w:val="28"/>
          <w:lang w:val="kk-KZ"/>
        </w:rPr>
        <w:t xml:space="preserve">7,7 </w:t>
      </w:r>
      <w:r w:rsidRPr="00B3565B">
        <w:rPr>
          <w:rFonts w:ascii="Times New Roman" w:hAnsi="Times New Roman"/>
          <w:sz w:val="28"/>
          <w:szCs w:val="28"/>
        </w:rPr>
        <w:t>(МФорт-Шевченко).</w:t>
      </w:r>
    </w:p>
    <w:p w:rsidR="00FA0C34" w:rsidRPr="00B3565B" w:rsidRDefault="00FA0C34" w:rsidP="00FA0C34">
      <w:pPr>
        <w:pStyle w:val="a9"/>
        <w:tabs>
          <w:tab w:val="left" w:pos="8647"/>
        </w:tabs>
        <w:ind w:left="495"/>
        <w:jc w:val="center"/>
        <w:rPr>
          <w:rFonts w:ascii="Times New Roman" w:hAnsi="Times New Roman"/>
          <w:sz w:val="28"/>
          <w:szCs w:val="28"/>
        </w:rPr>
      </w:pPr>
      <w:r w:rsidRPr="00B3565B">
        <w:rPr>
          <w:rFonts w:eastAsia="Batang"/>
          <w:b/>
          <w:noProof/>
          <w:sz w:val="28"/>
          <w:szCs w:val="28"/>
          <w:lang w:eastAsia="ru-RU" w:bidi="ar-SA"/>
        </w:rPr>
        <w:lastRenderedPageBreak/>
        <w:drawing>
          <wp:inline distT="0" distB="0" distL="0" distR="0">
            <wp:extent cx="5146675" cy="3448685"/>
            <wp:effectExtent l="0" t="0" r="0" b="0"/>
            <wp:docPr id="92" name="Рисунок 92" descr="Мангистау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Мангистау copy"/>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46675" cy="3448685"/>
                    </a:xfrm>
                    <a:prstGeom prst="rect">
                      <a:avLst/>
                    </a:prstGeom>
                    <a:noFill/>
                    <a:ln>
                      <a:noFill/>
                    </a:ln>
                  </pic:spPr>
                </pic:pic>
              </a:graphicData>
            </a:graphic>
          </wp:inline>
        </w:drawing>
      </w:r>
    </w:p>
    <w:p w:rsidR="00FA0C34" w:rsidRPr="00B3565B" w:rsidRDefault="00B12A6C" w:rsidP="00FA0C34">
      <w:pPr>
        <w:pStyle w:val="a3"/>
        <w:ind w:left="495"/>
        <w:rPr>
          <w:rFonts w:ascii="Times New Roman" w:hAnsi="Times New Roman"/>
          <w:szCs w:val="24"/>
        </w:rPr>
      </w:pPr>
      <w:r w:rsidRPr="00B3565B">
        <w:rPr>
          <w:rFonts w:ascii="Times New Roman" w:hAnsi="Times New Roman"/>
          <w:szCs w:val="24"/>
        </w:rPr>
        <w:t>Рис. 11.5</w:t>
      </w:r>
      <w:r w:rsidR="00FA0C34" w:rsidRPr="00B3565B">
        <w:rPr>
          <w:rFonts w:ascii="Times New Roman" w:hAnsi="Times New Roman"/>
          <w:szCs w:val="24"/>
        </w:rPr>
        <w:t xml:space="preserve"> Схема расположения метеостанций за наблюдением химического состава атмосферных осадков и снежного покрова на территории Мангистауской области</w:t>
      </w:r>
    </w:p>
    <w:p w:rsidR="00226EBB" w:rsidRPr="00B3565B" w:rsidRDefault="00226EBB" w:rsidP="00F62832">
      <w:pPr>
        <w:jc w:val="center"/>
        <w:rPr>
          <w:rFonts w:ascii="Times New Roman" w:hAnsi="Times New Roman"/>
          <w:b/>
          <w:sz w:val="28"/>
          <w:szCs w:val="28"/>
        </w:rPr>
      </w:pPr>
    </w:p>
    <w:p w:rsidR="001C3071" w:rsidRPr="00B3565B" w:rsidRDefault="00226EBB" w:rsidP="00F62832">
      <w:pPr>
        <w:jc w:val="center"/>
        <w:rPr>
          <w:rFonts w:ascii="Times New Roman" w:hAnsi="Times New Roman"/>
          <w:b/>
          <w:sz w:val="28"/>
          <w:szCs w:val="28"/>
        </w:rPr>
      </w:pPr>
      <w:r w:rsidRPr="00B3565B">
        <w:rPr>
          <w:rFonts w:ascii="Times New Roman" w:hAnsi="Times New Roman"/>
          <w:b/>
          <w:sz w:val="28"/>
          <w:szCs w:val="28"/>
          <w:lang w:val="kk-KZ"/>
        </w:rPr>
        <w:t xml:space="preserve">11.8 </w:t>
      </w:r>
      <w:r w:rsidR="001C3071" w:rsidRPr="00B3565B">
        <w:rPr>
          <w:rFonts w:ascii="Times New Roman" w:hAnsi="Times New Roman"/>
          <w:b/>
          <w:sz w:val="28"/>
          <w:szCs w:val="28"/>
        </w:rPr>
        <w:t>Качество морских вод по гидрохимическим показателям на акватории Специальной экономической зоны (</w:t>
      </w:r>
      <w:r w:rsidR="001C3071" w:rsidRPr="00B3565B">
        <w:rPr>
          <w:rFonts w:ascii="Times New Roman" w:hAnsi="Times New Roman"/>
          <w:b/>
          <w:spacing w:val="-20"/>
          <w:sz w:val="28"/>
          <w:szCs w:val="28"/>
        </w:rPr>
        <w:t>СЭЗ</w:t>
      </w:r>
      <w:r w:rsidR="001C3071" w:rsidRPr="00B3565B">
        <w:rPr>
          <w:rFonts w:ascii="Times New Roman" w:hAnsi="Times New Roman"/>
          <w:b/>
          <w:sz w:val="28"/>
          <w:szCs w:val="28"/>
        </w:rPr>
        <w:t>)"Морпорт Актау"</w:t>
      </w:r>
    </w:p>
    <w:p w:rsidR="005B5DC6" w:rsidRPr="00B3565B" w:rsidRDefault="005B5DC6" w:rsidP="00F62832">
      <w:pPr>
        <w:jc w:val="center"/>
        <w:rPr>
          <w:rFonts w:ascii="Times New Roman" w:hAnsi="Times New Roman"/>
          <w:b/>
          <w:sz w:val="28"/>
        </w:rPr>
      </w:pPr>
      <w:r w:rsidRPr="00B3565B">
        <w:rPr>
          <w:rFonts w:ascii="Times New Roman" w:hAnsi="Times New Roman"/>
          <w:b/>
          <w:sz w:val="28"/>
        </w:rPr>
        <w:t>Мангистауской области</w:t>
      </w:r>
    </w:p>
    <w:p w:rsidR="00B17671" w:rsidRPr="00B3565B" w:rsidRDefault="00B17671" w:rsidP="00F62832">
      <w:pPr>
        <w:ind w:left="1425"/>
        <w:jc w:val="center"/>
        <w:rPr>
          <w:rFonts w:ascii="Times New Roman" w:hAnsi="Times New Roman"/>
          <w:b/>
          <w:sz w:val="28"/>
          <w:szCs w:val="28"/>
        </w:rPr>
      </w:pPr>
    </w:p>
    <w:p w:rsidR="00837E64" w:rsidRPr="00B3565B" w:rsidRDefault="00837E64" w:rsidP="00837E64">
      <w:pPr>
        <w:ind w:firstLine="567"/>
        <w:jc w:val="both"/>
        <w:rPr>
          <w:rFonts w:ascii="Times New Roman" w:hAnsi="Times New Roman"/>
          <w:sz w:val="28"/>
          <w:szCs w:val="28"/>
        </w:rPr>
      </w:pPr>
      <w:r w:rsidRPr="00B3565B">
        <w:rPr>
          <w:rFonts w:ascii="Times New Roman" w:hAnsi="Times New Roman"/>
          <w:sz w:val="28"/>
          <w:szCs w:val="28"/>
        </w:rPr>
        <w:t xml:space="preserve">Наблюдения за качеством морских вод на акватории СЭЗ "Морпорт Актау" проводились в 3 квартале 2015 года по четырем контрольным точкам: </w:t>
      </w:r>
      <w:r w:rsidRPr="00B3565B">
        <w:rPr>
          <w:rFonts w:ascii="Times New Roman" w:hAnsi="Times New Roman"/>
          <w:b/>
          <w:sz w:val="28"/>
          <w:szCs w:val="28"/>
        </w:rPr>
        <w:t>1точка</w:t>
      </w:r>
      <w:r w:rsidRPr="00B3565B">
        <w:rPr>
          <w:rFonts w:ascii="Times New Roman" w:hAnsi="Times New Roman"/>
          <w:sz w:val="28"/>
          <w:szCs w:val="28"/>
        </w:rPr>
        <w:t xml:space="preserve"> – </w:t>
      </w:r>
      <w:smartTag w:uri="urn:schemas-microsoft-com:office:smarttags" w:element="metricconverter">
        <w:smartTagPr>
          <w:attr w:name="ProductID" w:val="0,5 км"/>
        </w:smartTagPr>
        <w:r w:rsidRPr="00B3565B">
          <w:rPr>
            <w:rFonts w:ascii="Times New Roman" w:hAnsi="Times New Roman"/>
            <w:sz w:val="28"/>
            <w:szCs w:val="28"/>
          </w:rPr>
          <w:t>0,5 км</w:t>
        </w:r>
      </w:smartTag>
      <w:r w:rsidRPr="00B3565B">
        <w:rPr>
          <w:rFonts w:ascii="Times New Roman" w:hAnsi="Times New Roman"/>
          <w:sz w:val="28"/>
          <w:szCs w:val="28"/>
        </w:rPr>
        <w:t xml:space="preserve"> выше поста, причал №8; </w:t>
      </w:r>
      <w:r w:rsidRPr="00B3565B">
        <w:rPr>
          <w:rFonts w:ascii="Times New Roman" w:hAnsi="Times New Roman"/>
          <w:b/>
          <w:sz w:val="28"/>
          <w:szCs w:val="28"/>
        </w:rPr>
        <w:t>2 точка</w:t>
      </w:r>
      <w:r w:rsidRPr="00B3565B">
        <w:rPr>
          <w:rFonts w:ascii="Times New Roman" w:hAnsi="Times New Roman"/>
          <w:sz w:val="28"/>
          <w:szCs w:val="28"/>
        </w:rPr>
        <w:t xml:space="preserve"> – </w:t>
      </w:r>
      <w:smartTag w:uri="urn:schemas-microsoft-com:office:smarttags" w:element="metricconverter">
        <w:smartTagPr>
          <w:attr w:name="ProductID" w:val="0,5 км"/>
        </w:smartTagPr>
        <w:r w:rsidRPr="00B3565B">
          <w:rPr>
            <w:rFonts w:ascii="Times New Roman" w:hAnsi="Times New Roman"/>
            <w:sz w:val="28"/>
            <w:szCs w:val="28"/>
          </w:rPr>
          <w:t>0,5 км</w:t>
        </w:r>
      </w:smartTag>
      <w:r w:rsidRPr="00B3565B">
        <w:rPr>
          <w:rFonts w:ascii="Times New Roman" w:hAnsi="Times New Roman"/>
          <w:sz w:val="28"/>
          <w:szCs w:val="28"/>
        </w:rPr>
        <w:t xml:space="preserve"> выше поста, причал №7; </w:t>
      </w:r>
      <w:r w:rsidRPr="00B3565B">
        <w:rPr>
          <w:rFonts w:ascii="Times New Roman" w:hAnsi="Times New Roman"/>
          <w:b/>
          <w:sz w:val="28"/>
          <w:szCs w:val="28"/>
        </w:rPr>
        <w:t>3точка</w:t>
      </w:r>
      <w:r w:rsidRPr="00B3565B">
        <w:rPr>
          <w:rFonts w:ascii="Times New Roman" w:hAnsi="Times New Roman"/>
          <w:sz w:val="28"/>
          <w:szCs w:val="28"/>
        </w:rPr>
        <w:t xml:space="preserve"> – </w:t>
      </w:r>
      <w:smartTag w:uri="urn:schemas-microsoft-com:office:smarttags" w:element="metricconverter">
        <w:smartTagPr>
          <w:attr w:name="ProductID" w:val="0,4 км"/>
        </w:smartTagPr>
        <w:r w:rsidRPr="00B3565B">
          <w:rPr>
            <w:rFonts w:ascii="Times New Roman" w:hAnsi="Times New Roman"/>
            <w:sz w:val="28"/>
            <w:szCs w:val="28"/>
          </w:rPr>
          <w:t>0,4 км</w:t>
        </w:r>
      </w:smartTag>
      <w:r w:rsidRPr="00B3565B">
        <w:rPr>
          <w:rFonts w:ascii="Times New Roman" w:hAnsi="Times New Roman"/>
          <w:sz w:val="28"/>
          <w:szCs w:val="28"/>
        </w:rPr>
        <w:t xml:space="preserve"> ниже поста, причал №4 (берег); </w:t>
      </w:r>
      <w:r w:rsidRPr="00B3565B">
        <w:rPr>
          <w:rFonts w:ascii="Times New Roman" w:hAnsi="Times New Roman"/>
          <w:b/>
          <w:sz w:val="28"/>
          <w:szCs w:val="28"/>
        </w:rPr>
        <w:t>4 точка</w:t>
      </w:r>
      <w:r w:rsidRPr="00B3565B">
        <w:rPr>
          <w:rFonts w:ascii="Times New Roman" w:hAnsi="Times New Roman"/>
          <w:sz w:val="28"/>
          <w:szCs w:val="28"/>
        </w:rPr>
        <w:t xml:space="preserve"> (фоновая) – </w:t>
      </w:r>
      <w:smartTag w:uri="urn:schemas-microsoft-com:office:smarttags" w:element="metricconverter">
        <w:smartTagPr>
          <w:attr w:name="ProductID" w:val="0,5 км"/>
        </w:smartTagPr>
        <w:r w:rsidRPr="00B3565B">
          <w:rPr>
            <w:rFonts w:ascii="Times New Roman" w:hAnsi="Times New Roman"/>
            <w:sz w:val="28"/>
            <w:szCs w:val="28"/>
          </w:rPr>
          <w:t>0,5 км</w:t>
        </w:r>
      </w:smartTag>
      <w:r w:rsidRPr="00B3565B">
        <w:rPr>
          <w:rFonts w:ascii="Times New Roman" w:hAnsi="Times New Roman"/>
          <w:sz w:val="28"/>
          <w:szCs w:val="28"/>
        </w:rPr>
        <w:t xml:space="preserve"> ниже дороги 1 микрорайона "Достар".</w:t>
      </w:r>
    </w:p>
    <w:p w:rsidR="00837E64" w:rsidRPr="00B3565B" w:rsidRDefault="00837E64" w:rsidP="00837E64">
      <w:pPr>
        <w:ind w:firstLine="709"/>
        <w:jc w:val="both"/>
        <w:rPr>
          <w:rFonts w:ascii="Times New Roman" w:hAnsi="Times New Roman"/>
          <w:sz w:val="28"/>
          <w:szCs w:val="20"/>
        </w:rPr>
      </w:pPr>
      <w:r w:rsidRPr="00B3565B">
        <w:rPr>
          <w:rFonts w:ascii="Times New Roman" w:hAnsi="Times New Roman"/>
          <w:sz w:val="28"/>
          <w:szCs w:val="20"/>
        </w:rPr>
        <w:t xml:space="preserve">Содержание гидрохимических показателей сравнивалось со значениями предельно допустимых концентраций </w:t>
      </w:r>
      <w:r w:rsidRPr="00B3565B">
        <w:rPr>
          <w:rFonts w:ascii="Times New Roman" w:hAnsi="Times New Roman"/>
          <w:spacing w:val="-20"/>
          <w:sz w:val="28"/>
          <w:szCs w:val="28"/>
        </w:rPr>
        <w:t>(ПДК)</w:t>
      </w:r>
      <w:r w:rsidRPr="00B3565B">
        <w:rPr>
          <w:rFonts w:ascii="Times New Roman" w:hAnsi="Times New Roman"/>
          <w:sz w:val="28"/>
          <w:szCs w:val="20"/>
        </w:rPr>
        <w:t xml:space="preserve"> для морских вод (Приложение </w:t>
      </w:r>
      <w:r w:rsidRPr="00B3565B">
        <w:rPr>
          <w:rFonts w:ascii="Times New Roman" w:hAnsi="Times New Roman"/>
          <w:sz w:val="28"/>
          <w:szCs w:val="20"/>
          <w:lang w:val="kk-KZ"/>
        </w:rPr>
        <w:t>5</w:t>
      </w:r>
      <w:r w:rsidRPr="00B3565B">
        <w:rPr>
          <w:rFonts w:ascii="Times New Roman" w:hAnsi="Times New Roman"/>
          <w:sz w:val="28"/>
          <w:szCs w:val="20"/>
        </w:rPr>
        <w:t>).</w:t>
      </w:r>
    </w:p>
    <w:p w:rsidR="00837E64" w:rsidRPr="00B3565B" w:rsidRDefault="00837E64" w:rsidP="00837E64">
      <w:pPr>
        <w:tabs>
          <w:tab w:val="left" w:pos="8647"/>
        </w:tabs>
        <w:ind w:firstLine="709"/>
        <w:jc w:val="both"/>
        <w:rPr>
          <w:rFonts w:ascii="Times New Roman" w:hAnsi="Times New Roman"/>
          <w:sz w:val="28"/>
          <w:szCs w:val="20"/>
        </w:rPr>
      </w:pPr>
      <w:r w:rsidRPr="00B3565B">
        <w:rPr>
          <w:rFonts w:ascii="Times New Roman" w:hAnsi="Times New Roman"/>
          <w:sz w:val="28"/>
          <w:szCs w:val="20"/>
        </w:rPr>
        <w:t>Уровень загрязнения морских вод оценивается по величине комплексного индекса загрязненности воды (</w:t>
      </w:r>
      <w:r w:rsidRPr="00B3565B">
        <w:rPr>
          <w:rFonts w:ascii="Times New Roman" w:hAnsi="Times New Roman"/>
          <w:sz w:val="28"/>
          <w:szCs w:val="20"/>
          <w:lang w:val="kk-KZ"/>
        </w:rPr>
        <w:t>К</w:t>
      </w:r>
      <w:r w:rsidRPr="00B3565B">
        <w:rPr>
          <w:rFonts w:ascii="Times New Roman" w:hAnsi="Times New Roman"/>
          <w:sz w:val="28"/>
          <w:szCs w:val="20"/>
        </w:rPr>
        <w:t xml:space="preserve">ИЗВ), который используется для сравнения и выявления динамики изменения качества вод (Приложение </w:t>
      </w:r>
      <w:r w:rsidRPr="00B3565B">
        <w:rPr>
          <w:rFonts w:ascii="Times New Roman" w:hAnsi="Times New Roman"/>
          <w:sz w:val="28"/>
          <w:szCs w:val="20"/>
          <w:lang w:val="kk-KZ"/>
        </w:rPr>
        <w:t>3</w:t>
      </w:r>
      <w:r w:rsidRPr="00B3565B">
        <w:rPr>
          <w:rFonts w:ascii="Times New Roman" w:hAnsi="Times New Roman"/>
          <w:sz w:val="28"/>
          <w:szCs w:val="20"/>
        </w:rPr>
        <w:t>).</w:t>
      </w:r>
    </w:p>
    <w:p w:rsidR="00837E64" w:rsidRPr="00B3565B" w:rsidRDefault="00837E64" w:rsidP="00837E64">
      <w:pPr>
        <w:ind w:firstLine="709"/>
        <w:jc w:val="both"/>
        <w:rPr>
          <w:rFonts w:ascii="Times New Roman" w:hAnsi="Times New Roman"/>
          <w:sz w:val="28"/>
          <w:szCs w:val="20"/>
        </w:rPr>
      </w:pPr>
      <w:r w:rsidRPr="00B3565B">
        <w:rPr>
          <w:rFonts w:ascii="Times New Roman" w:hAnsi="Times New Roman"/>
          <w:sz w:val="28"/>
          <w:szCs w:val="20"/>
        </w:rPr>
        <w:t xml:space="preserve">На акватории морского порта </w:t>
      </w:r>
      <w:r w:rsidRPr="00B3565B">
        <w:rPr>
          <w:rFonts w:ascii="Times New Roman" w:hAnsi="Times New Roman"/>
          <w:sz w:val="28"/>
          <w:szCs w:val="20"/>
          <w:lang w:val="kk-KZ"/>
        </w:rPr>
        <w:t xml:space="preserve">температура воды находилось в </w:t>
      </w:r>
      <w:r w:rsidRPr="00B3565B">
        <w:rPr>
          <w:rFonts w:ascii="Times New Roman" w:hAnsi="Times New Roman"/>
          <w:sz w:val="28"/>
          <w:szCs w:val="20"/>
        </w:rPr>
        <w:t>пределах</w:t>
      </w:r>
      <w:r w:rsidRPr="00B3565B">
        <w:rPr>
          <w:rFonts w:ascii="Times New Roman" w:hAnsi="Times New Roman"/>
          <w:sz w:val="28"/>
          <w:szCs w:val="20"/>
          <w:lang w:val="kk-KZ"/>
        </w:rPr>
        <w:t xml:space="preserve">22,7-24 °С, </w:t>
      </w:r>
      <w:r w:rsidRPr="00B3565B">
        <w:rPr>
          <w:rFonts w:ascii="Times New Roman" w:hAnsi="Times New Roman"/>
          <w:sz w:val="28"/>
          <w:szCs w:val="20"/>
        </w:rPr>
        <w:t>величина рН морской воды - 8,07-8,27,содержание растворенного кислорода - 5,87-6,</w:t>
      </w:r>
      <w:r w:rsidRPr="00B3565B">
        <w:rPr>
          <w:rFonts w:ascii="Times New Roman" w:hAnsi="Times New Roman"/>
          <w:sz w:val="28"/>
          <w:szCs w:val="20"/>
          <w:lang w:val="kk-KZ"/>
        </w:rPr>
        <w:t>2</w:t>
      </w:r>
      <w:r w:rsidRPr="00B3565B">
        <w:rPr>
          <w:rFonts w:ascii="Times New Roman" w:hAnsi="Times New Roman"/>
          <w:sz w:val="28"/>
          <w:szCs w:val="20"/>
        </w:rPr>
        <w:t xml:space="preserve"> мг/дм</w:t>
      </w:r>
      <w:r w:rsidRPr="00B3565B">
        <w:rPr>
          <w:rFonts w:ascii="Times New Roman" w:hAnsi="Times New Roman"/>
          <w:sz w:val="28"/>
          <w:szCs w:val="20"/>
          <w:vertAlign w:val="superscript"/>
        </w:rPr>
        <w:t>3</w:t>
      </w:r>
      <w:r w:rsidRPr="00B3565B">
        <w:rPr>
          <w:rFonts w:ascii="Times New Roman" w:hAnsi="Times New Roman"/>
          <w:sz w:val="28"/>
          <w:szCs w:val="20"/>
        </w:rPr>
        <w:t>,БПК</w:t>
      </w:r>
      <w:r w:rsidRPr="00B3565B">
        <w:rPr>
          <w:rFonts w:ascii="Times New Roman" w:hAnsi="Times New Roman"/>
          <w:sz w:val="28"/>
          <w:szCs w:val="20"/>
          <w:vertAlign w:val="subscript"/>
        </w:rPr>
        <w:t>5</w:t>
      </w:r>
      <w:r w:rsidRPr="00B3565B">
        <w:rPr>
          <w:rFonts w:ascii="Times New Roman" w:hAnsi="Times New Roman"/>
          <w:sz w:val="28"/>
          <w:szCs w:val="20"/>
        </w:rPr>
        <w:t xml:space="preserve"> 0,9-1,1 мг/дм</w:t>
      </w:r>
      <w:r w:rsidRPr="00B3565B">
        <w:rPr>
          <w:rFonts w:ascii="Times New Roman" w:hAnsi="Times New Roman"/>
          <w:sz w:val="28"/>
          <w:szCs w:val="20"/>
          <w:vertAlign w:val="superscript"/>
        </w:rPr>
        <w:t>3</w:t>
      </w:r>
      <w:r w:rsidRPr="00B3565B">
        <w:rPr>
          <w:rFonts w:ascii="Times New Roman" w:hAnsi="Times New Roman"/>
          <w:sz w:val="28"/>
          <w:szCs w:val="20"/>
        </w:rPr>
        <w:t>.Превышение допустимой нормы не обнаружено.</w:t>
      </w:r>
    </w:p>
    <w:p w:rsidR="00837E64" w:rsidRPr="00B3565B" w:rsidRDefault="00837E64" w:rsidP="00837E64">
      <w:pPr>
        <w:ind w:firstLine="709"/>
        <w:jc w:val="both"/>
        <w:rPr>
          <w:rFonts w:ascii="Times New Roman" w:hAnsi="Times New Roman"/>
          <w:sz w:val="28"/>
          <w:szCs w:val="28"/>
          <w:lang w:val="kk-KZ"/>
        </w:rPr>
      </w:pPr>
      <w:r w:rsidRPr="00B3565B">
        <w:rPr>
          <w:rFonts w:ascii="Times New Roman" w:hAnsi="Times New Roman"/>
          <w:sz w:val="28"/>
          <w:szCs w:val="28"/>
        </w:rPr>
        <w:t xml:space="preserve">На всех точках акватории Морпорта морская вода характеризуются как </w:t>
      </w:r>
      <w:r w:rsidRPr="00B3565B">
        <w:rPr>
          <w:rFonts w:ascii="Times New Roman" w:hAnsi="Times New Roman"/>
          <w:i/>
          <w:sz w:val="28"/>
          <w:szCs w:val="20"/>
        </w:rPr>
        <w:t>«нормативно-чистая»</w:t>
      </w:r>
      <w:r w:rsidRPr="00B3565B">
        <w:rPr>
          <w:rFonts w:ascii="Times New Roman" w:hAnsi="Times New Roman"/>
          <w:sz w:val="28"/>
          <w:szCs w:val="20"/>
        </w:rPr>
        <w:t xml:space="preserve"> (КИЗВ=0,00),в 3</w:t>
      </w:r>
      <w:r w:rsidRPr="00B3565B">
        <w:rPr>
          <w:rFonts w:ascii="Times New Roman" w:hAnsi="Times New Roman"/>
          <w:sz w:val="28"/>
          <w:szCs w:val="20"/>
          <w:lang w:val="kk-KZ"/>
        </w:rPr>
        <w:t xml:space="preserve"> квартале</w:t>
      </w:r>
      <w:r w:rsidRPr="00B3565B">
        <w:rPr>
          <w:rFonts w:ascii="Times New Roman" w:hAnsi="Times New Roman"/>
          <w:sz w:val="28"/>
          <w:szCs w:val="20"/>
        </w:rPr>
        <w:t xml:space="preserve"> 2014 года</w:t>
      </w:r>
      <w:r w:rsidRPr="00B3565B">
        <w:rPr>
          <w:rFonts w:ascii="Times New Roman" w:hAnsi="Times New Roman"/>
          <w:sz w:val="28"/>
          <w:szCs w:val="20"/>
          <w:lang w:val="kk-KZ"/>
        </w:rPr>
        <w:t xml:space="preserve"> был </w:t>
      </w:r>
      <w:r w:rsidRPr="00B3565B">
        <w:rPr>
          <w:rFonts w:ascii="Times New Roman" w:hAnsi="Times New Roman"/>
          <w:sz w:val="28"/>
          <w:szCs w:val="28"/>
          <w:lang w:val="kk-KZ"/>
        </w:rPr>
        <w:t>отмечен как</w:t>
      </w:r>
      <w:r w:rsidRPr="00B3565B">
        <w:rPr>
          <w:rFonts w:ascii="Times New Roman" w:hAnsi="Times New Roman"/>
          <w:i/>
          <w:sz w:val="28"/>
          <w:szCs w:val="28"/>
        </w:rPr>
        <w:t>"умеренно загрязненная"</w:t>
      </w:r>
      <w:r w:rsidRPr="00B3565B">
        <w:rPr>
          <w:rFonts w:ascii="Times New Roman" w:hAnsi="Times New Roman"/>
          <w:sz w:val="28"/>
          <w:szCs w:val="28"/>
        </w:rPr>
        <w:t xml:space="preserve"> (по ИЗВ)</w:t>
      </w:r>
      <w:r w:rsidRPr="00B3565B">
        <w:rPr>
          <w:rFonts w:ascii="Times New Roman" w:hAnsi="Times New Roman"/>
          <w:sz w:val="28"/>
          <w:szCs w:val="28"/>
          <w:lang w:val="kk-KZ"/>
        </w:rPr>
        <w:t xml:space="preserve">. </w:t>
      </w:r>
    </w:p>
    <w:p w:rsidR="00837E64" w:rsidRPr="00B3565B" w:rsidRDefault="00837E64" w:rsidP="00837E64">
      <w:pPr>
        <w:ind w:firstLine="709"/>
        <w:jc w:val="both"/>
        <w:rPr>
          <w:rFonts w:ascii="Times New Roman" w:hAnsi="Times New Roman"/>
          <w:sz w:val="28"/>
          <w:szCs w:val="20"/>
        </w:rPr>
      </w:pPr>
      <w:r w:rsidRPr="00B3565B">
        <w:rPr>
          <w:rFonts w:ascii="Times New Roman" w:hAnsi="Times New Roman"/>
          <w:sz w:val="28"/>
          <w:szCs w:val="20"/>
        </w:rPr>
        <w:t>В сравнении со</w:t>
      </w:r>
      <w:r w:rsidRPr="00B3565B">
        <w:rPr>
          <w:rFonts w:ascii="Times New Roman" w:hAnsi="Times New Roman"/>
          <w:sz w:val="28"/>
          <w:szCs w:val="20"/>
          <w:lang w:val="kk-KZ"/>
        </w:rPr>
        <w:t>2 кварталом 2015 года</w:t>
      </w:r>
      <w:r w:rsidRPr="00B3565B">
        <w:rPr>
          <w:rFonts w:ascii="Times New Roman" w:hAnsi="Times New Roman"/>
          <w:sz w:val="28"/>
          <w:szCs w:val="20"/>
        </w:rPr>
        <w:t>, в 3 квартале качество морской воды значительно не изменилось.</w:t>
      </w:r>
    </w:p>
    <w:p w:rsidR="00004EB6" w:rsidRPr="00B3565B" w:rsidRDefault="00004EB6" w:rsidP="00004EB6">
      <w:pPr>
        <w:ind w:firstLine="709"/>
        <w:jc w:val="both"/>
        <w:rPr>
          <w:rFonts w:ascii="Times New Roman" w:hAnsi="Times New Roman"/>
          <w:sz w:val="28"/>
          <w:szCs w:val="20"/>
        </w:rPr>
      </w:pPr>
    </w:p>
    <w:p w:rsidR="00921304" w:rsidRPr="00B3565B" w:rsidRDefault="00921304" w:rsidP="00F62832">
      <w:pPr>
        <w:pStyle w:val="a3"/>
        <w:rPr>
          <w:rFonts w:ascii="Times New Roman" w:hAnsi="Times New Roman"/>
          <w:b w:val="0"/>
        </w:rPr>
      </w:pPr>
    </w:p>
    <w:p w:rsidR="00884E86" w:rsidRPr="00B3565B" w:rsidRDefault="00884E86" w:rsidP="00884E86">
      <w:pPr>
        <w:pStyle w:val="a3"/>
        <w:rPr>
          <w:rFonts w:ascii="Times New Roman" w:hAnsi="Times New Roman"/>
          <w:sz w:val="28"/>
          <w:szCs w:val="28"/>
        </w:rPr>
      </w:pPr>
      <w:r w:rsidRPr="00B3565B">
        <w:rPr>
          <w:rFonts w:ascii="Times New Roman" w:hAnsi="Times New Roman"/>
          <w:sz w:val="28"/>
          <w:szCs w:val="28"/>
        </w:rPr>
        <w:t>11.</w:t>
      </w:r>
      <w:r w:rsidR="00FA0C34" w:rsidRPr="00B3565B">
        <w:rPr>
          <w:rFonts w:ascii="Times New Roman" w:hAnsi="Times New Roman"/>
          <w:sz w:val="28"/>
          <w:szCs w:val="28"/>
          <w:lang w:val="kk-KZ"/>
        </w:rPr>
        <w:t>9</w:t>
      </w:r>
      <w:r w:rsidRPr="00B3565B">
        <w:rPr>
          <w:rFonts w:ascii="Times New Roman" w:hAnsi="Times New Roman"/>
          <w:sz w:val="28"/>
          <w:szCs w:val="28"/>
        </w:rPr>
        <w:t xml:space="preserve"> Состояние морских вод по гидрохимическим показателям</w:t>
      </w:r>
    </w:p>
    <w:p w:rsidR="00884E86" w:rsidRPr="00B3565B" w:rsidRDefault="00884E86" w:rsidP="00884E86">
      <w:pPr>
        <w:jc w:val="center"/>
        <w:rPr>
          <w:rFonts w:ascii="Times New Roman" w:hAnsi="Times New Roman"/>
          <w:b/>
          <w:sz w:val="28"/>
          <w:szCs w:val="28"/>
        </w:rPr>
      </w:pPr>
      <w:r w:rsidRPr="00B3565B">
        <w:rPr>
          <w:rFonts w:ascii="Times New Roman" w:hAnsi="Times New Roman"/>
          <w:b/>
          <w:sz w:val="28"/>
          <w:szCs w:val="28"/>
        </w:rPr>
        <w:t>на прибрежных станциях, месторождениях Мангистауской области</w:t>
      </w:r>
    </w:p>
    <w:p w:rsidR="00884E86" w:rsidRPr="00B3565B" w:rsidRDefault="00884E86" w:rsidP="00884E86">
      <w:pPr>
        <w:ind w:firstLine="720"/>
        <w:jc w:val="both"/>
        <w:rPr>
          <w:rFonts w:ascii="Times New Roman" w:hAnsi="Times New Roman"/>
          <w:b/>
          <w:sz w:val="28"/>
          <w:szCs w:val="28"/>
        </w:rPr>
      </w:pPr>
    </w:p>
    <w:p w:rsidR="00837E64" w:rsidRPr="00B3565B" w:rsidRDefault="009918F9" w:rsidP="00837E64">
      <w:pPr>
        <w:ind w:firstLine="709"/>
        <w:jc w:val="both"/>
        <w:rPr>
          <w:rFonts w:ascii="Times New Roman" w:hAnsi="Times New Roman"/>
          <w:sz w:val="28"/>
          <w:szCs w:val="20"/>
        </w:rPr>
      </w:pPr>
      <w:r w:rsidRPr="00B3565B">
        <w:rPr>
          <w:rFonts w:ascii="Times New Roman" w:hAnsi="Times New Roman"/>
          <w:sz w:val="28"/>
          <w:szCs w:val="28"/>
        </w:rPr>
        <w:t>Качество м</w:t>
      </w:r>
      <w:r w:rsidR="00EE610C" w:rsidRPr="00B3565B">
        <w:rPr>
          <w:rFonts w:ascii="Times New Roman" w:hAnsi="Times New Roman"/>
          <w:sz w:val="28"/>
          <w:szCs w:val="28"/>
        </w:rPr>
        <w:t>орск</w:t>
      </w:r>
      <w:r w:rsidRPr="00B3565B">
        <w:rPr>
          <w:rFonts w:ascii="Times New Roman" w:hAnsi="Times New Roman"/>
          <w:sz w:val="28"/>
          <w:szCs w:val="28"/>
        </w:rPr>
        <w:t>ой</w:t>
      </w:r>
      <w:r w:rsidR="00EE610C" w:rsidRPr="00B3565B">
        <w:rPr>
          <w:rFonts w:ascii="Times New Roman" w:hAnsi="Times New Roman"/>
          <w:sz w:val="28"/>
          <w:szCs w:val="28"/>
        </w:rPr>
        <w:t xml:space="preserve"> вод</w:t>
      </w:r>
      <w:r w:rsidRPr="00B3565B">
        <w:rPr>
          <w:rFonts w:ascii="Times New Roman" w:hAnsi="Times New Roman"/>
          <w:sz w:val="28"/>
          <w:szCs w:val="28"/>
        </w:rPr>
        <w:t>ы</w:t>
      </w:r>
      <w:r w:rsidR="00EE610C" w:rsidRPr="00B3565B">
        <w:rPr>
          <w:rFonts w:ascii="Times New Roman" w:hAnsi="Times New Roman"/>
          <w:sz w:val="28"/>
          <w:szCs w:val="28"/>
        </w:rPr>
        <w:t xml:space="preserve"> н</w:t>
      </w:r>
      <w:r w:rsidR="00837E64" w:rsidRPr="00B3565B">
        <w:rPr>
          <w:rFonts w:ascii="Times New Roman" w:hAnsi="Times New Roman"/>
          <w:sz w:val="28"/>
          <w:szCs w:val="28"/>
        </w:rPr>
        <w:t xml:space="preserve">а прибрежных станциях </w:t>
      </w:r>
      <w:r w:rsidR="00837E64" w:rsidRPr="00B3565B">
        <w:rPr>
          <w:rFonts w:ascii="Times New Roman" w:hAnsi="Times New Roman"/>
          <w:b/>
          <w:sz w:val="28"/>
          <w:szCs w:val="28"/>
        </w:rPr>
        <w:t>Форт-Шевченко</w:t>
      </w:r>
      <w:r w:rsidR="00837E64" w:rsidRPr="00B3565B">
        <w:rPr>
          <w:rFonts w:ascii="Times New Roman" w:hAnsi="Times New Roman"/>
          <w:sz w:val="28"/>
          <w:szCs w:val="28"/>
        </w:rPr>
        <w:t xml:space="preserve">, </w:t>
      </w:r>
      <w:r w:rsidR="00837E64" w:rsidRPr="00B3565B">
        <w:rPr>
          <w:rFonts w:ascii="Times New Roman" w:hAnsi="Times New Roman"/>
          <w:b/>
          <w:sz w:val="28"/>
          <w:szCs w:val="28"/>
        </w:rPr>
        <w:t>Фетисово</w:t>
      </w:r>
      <w:r w:rsidR="00837E64" w:rsidRPr="00B3565B">
        <w:rPr>
          <w:rFonts w:ascii="Times New Roman" w:hAnsi="Times New Roman"/>
          <w:sz w:val="28"/>
          <w:szCs w:val="28"/>
        </w:rPr>
        <w:t>,</w:t>
      </w:r>
      <w:r w:rsidR="00837E64" w:rsidRPr="00B3565B">
        <w:rPr>
          <w:rFonts w:ascii="Times New Roman" w:hAnsi="Times New Roman"/>
          <w:b/>
          <w:sz w:val="28"/>
          <w:szCs w:val="28"/>
        </w:rPr>
        <w:t xml:space="preserve"> Каламкас </w:t>
      </w:r>
      <w:r w:rsidRPr="00B3565B">
        <w:rPr>
          <w:rFonts w:ascii="Times New Roman" w:hAnsi="Times New Roman"/>
          <w:sz w:val="28"/>
          <w:szCs w:val="28"/>
        </w:rPr>
        <w:t>и на</w:t>
      </w:r>
      <w:r w:rsidRPr="00B3565B">
        <w:rPr>
          <w:rFonts w:ascii="Times New Roman" w:hAnsi="Times New Roman"/>
          <w:b/>
          <w:sz w:val="28"/>
          <w:szCs w:val="28"/>
        </w:rPr>
        <w:t xml:space="preserve"> Каражанбас</w:t>
      </w:r>
      <w:r w:rsidRPr="00B3565B">
        <w:rPr>
          <w:rFonts w:ascii="Times New Roman" w:hAnsi="Times New Roman"/>
          <w:sz w:val="28"/>
          <w:szCs w:val="28"/>
        </w:rPr>
        <w:t xml:space="preserve"> и </w:t>
      </w:r>
      <w:r w:rsidRPr="00B3565B">
        <w:rPr>
          <w:rFonts w:ascii="Times New Roman" w:hAnsi="Times New Roman"/>
          <w:b/>
          <w:sz w:val="28"/>
          <w:szCs w:val="28"/>
        </w:rPr>
        <w:t>Арман</w:t>
      </w:r>
      <w:r w:rsidR="00EE610C" w:rsidRPr="00B3565B">
        <w:rPr>
          <w:rFonts w:ascii="Times New Roman" w:hAnsi="Times New Roman"/>
          <w:sz w:val="28"/>
          <w:szCs w:val="20"/>
          <w:lang w:val="kk-KZ"/>
        </w:rPr>
        <w:t xml:space="preserve">оценивается как </w:t>
      </w:r>
      <w:r w:rsidRPr="00B3565B">
        <w:rPr>
          <w:rFonts w:ascii="Times New Roman" w:hAnsi="Times New Roman"/>
          <w:i/>
          <w:sz w:val="28"/>
          <w:szCs w:val="28"/>
        </w:rPr>
        <w:t>«нормативно-чистая»</w:t>
      </w:r>
      <w:r w:rsidR="00837E64" w:rsidRPr="00B3565B">
        <w:rPr>
          <w:rFonts w:ascii="Times New Roman" w:hAnsi="Times New Roman"/>
          <w:sz w:val="28"/>
          <w:szCs w:val="20"/>
        </w:rPr>
        <w:t>. Превышение допустимой нормы не обнаружено</w:t>
      </w:r>
      <w:r w:rsidR="00837E64" w:rsidRPr="00B3565B">
        <w:rPr>
          <w:rFonts w:ascii="Times New Roman" w:hAnsi="Times New Roman"/>
          <w:sz w:val="28"/>
          <w:szCs w:val="28"/>
        </w:rPr>
        <w:t>.</w:t>
      </w:r>
    </w:p>
    <w:p w:rsidR="009918F9" w:rsidRPr="00B3565B" w:rsidRDefault="009918F9" w:rsidP="009918F9">
      <w:pPr>
        <w:ind w:firstLine="709"/>
        <w:jc w:val="both"/>
        <w:rPr>
          <w:rFonts w:ascii="Times New Roman" w:hAnsi="Times New Roman"/>
          <w:sz w:val="28"/>
          <w:szCs w:val="20"/>
        </w:rPr>
      </w:pPr>
      <w:r w:rsidRPr="00B3565B">
        <w:rPr>
          <w:rFonts w:ascii="Times New Roman" w:hAnsi="Times New Roman"/>
          <w:sz w:val="28"/>
          <w:szCs w:val="28"/>
        </w:rPr>
        <w:t xml:space="preserve">В разрезах </w:t>
      </w:r>
      <w:r w:rsidRPr="00B3565B">
        <w:rPr>
          <w:rFonts w:ascii="Times New Roman" w:hAnsi="Times New Roman"/>
          <w:b/>
          <w:sz w:val="28"/>
          <w:szCs w:val="28"/>
        </w:rPr>
        <w:t xml:space="preserve">Мангышлак-Чечень,Песчанный-Дербент,Кендерли-Дивичи </w:t>
      </w:r>
      <w:r w:rsidRPr="00B3565B">
        <w:rPr>
          <w:rFonts w:ascii="Times New Roman" w:hAnsi="Times New Roman"/>
          <w:color w:val="000000"/>
          <w:sz w:val="28"/>
          <w:szCs w:val="28"/>
        </w:rPr>
        <w:t>качества морской воды оценивается</w:t>
      </w:r>
      <w:r w:rsidRPr="00B3565B">
        <w:rPr>
          <w:rFonts w:ascii="Times New Roman" w:hAnsi="Times New Roman"/>
          <w:sz w:val="28"/>
          <w:szCs w:val="28"/>
        </w:rPr>
        <w:t xml:space="preserve"> как </w:t>
      </w:r>
      <w:r w:rsidRPr="00B3565B">
        <w:rPr>
          <w:rFonts w:ascii="Times New Roman" w:hAnsi="Times New Roman"/>
          <w:i/>
          <w:sz w:val="28"/>
          <w:szCs w:val="28"/>
        </w:rPr>
        <w:t>«нормативно-чистая»</w:t>
      </w:r>
      <w:r w:rsidRPr="00B3565B">
        <w:rPr>
          <w:rFonts w:ascii="Times New Roman" w:hAnsi="Times New Roman"/>
          <w:sz w:val="28"/>
          <w:szCs w:val="20"/>
        </w:rPr>
        <w:t>. Превышение допустимой нормы не обнаружено</w:t>
      </w:r>
      <w:r w:rsidRPr="00B3565B">
        <w:rPr>
          <w:rFonts w:ascii="Times New Roman" w:hAnsi="Times New Roman"/>
          <w:sz w:val="28"/>
          <w:szCs w:val="28"/>
        </w:rPr>
        <w:t xml:space="preserve">. </w:t>
      </w:r>
    </w:p>
    <w:p w:rsidR="009918F9" w:rsidRPr="00B3565B" w:rsidRDefault="009918F9" w:rsidP="00837E64">
      <w:pPr>
        <w:ind w:firstLine="708"/>
        <w:jc w:val="both"/>
        <w:rPr>
          <w:rFonts w:ascii="Times New Roman" w:hAnsi="Times New Roman"/>
          <w:sz w:val="28"/>
          <w:szCs w:val="28"/>
        </w:rPr>
      </w:pPr>
      <w:r w:rsidRPr="00B3565B">
        <w:rPr>
          <w:rFonts w:ascii="Times New Roman" w:hAnsi="Times New Roman"/>
          <w:sz w:val="28"/>
          <w:szCs w:val="28"/>
        </w:rPr>
        <w:t xml:space="preserve">В 3 квартале 2014 года качество морских вод в вековых разрезах Мангышлак-Чечень, Песчанный-Дербент и Кендерли-Дивичи оценивался как </w:t>
      </w:r>
      <w:r w:rsidRPr="00B3565B">
        <w:rPr>
          <w:rFonts w:ascii="Times New Roman" w:hAnsi="Times New Roman"/>
          <w:i/>
          <w:sz w:val="28"/>
          <w:szCs w:val="28"/>
        </w:rPr>
        <w:t>«</w:t>
      </w:r>
      <w:r w:rsidRPr="00B3565B">
        <w:rPr>
          <w:rFonts w:ascii="Times New Roman" w:hAnsi="Times New Roman"/>
          <w:bCs/>
          <w:i/>
          <w:iCs/>
          <w:sz w:val="28"/>
          <w:szCs w:val="28"/>
        </w:rPr>
        <w:t>умеренно загрязненная</w:t>
      </w:r>
      <w:r w:rsidRPr="00B3565B">
        <w:rPr>
          <w:rFonts w:ascii="Times New Roman" w:hAnsi="Times New Roman"/>
          <w:i/>
          <w:sz w:val="28"/>
          <w:szCs w:val="28"/>
        </w:rPr>
        <w:t xml:space="preserve"> вода</w:t>
      </w:r>
      <w:r w:rsidRPr="00B3565B">
        <w:rPr>
          <w:rFonts w:ascii="Times New Roman" w:hAnsi="Times New Roman"/>
          <w:sz w:val="28"/>
          <w:szCs w:val="28"/>
        </w:rPr>
        <w:t>» (по ИЗВ).</w:t>
      </w:r>
    </w:p>
    <w:p w:rsidR="00837E64" w:rsidRPr="00B3565B" w:rsidRDefault="00837E64" w:rsidP="00837E64">
      <w:pPr>
        <w:ind w:firstLine="708"/>
        <w:jc w:val="both"/>
        <w:rPr>
          <w:rFonts w:ascii="Times New Roman" w:hAnsi="Times New Roman"/>
          <w:sz w:val="28"/>
          <w:szCs w:val="28"/>
        </w:rPr>
      </w:pPr>
      <w:r w:rsidRPr="00B3565B">
        <w:rPr>
          <w:rFonts w:ascii="Times New Roman" w:hAnsi="Times New Roman"/>
          <w:sz w:val="28"/>
          <w:szCs w:val="28"/>
        </w:rPr>
        <w:t>По сравнению со 2 кварталом 2015 года качество морских вод на прибрежных станциях и месторождениях существенно не изменилось</w:t>
      </w:r>
      <w:r w:rsidR="009918F9" w:rsidRPr="00B3565B">
        <w:rPr>
          <w:rFonts w:ascii="Times New Roman" w:hAnsi="Times New Roman"/>
          <w:sz w:val="28"/>
          <w:szCs w:val="28"/>
        </w:rPr>
        <w:t xml:space="preserve">. </w:t>
      </w:r>
    </w:p>
    <w:p w:rsidR="00837E64" w:rsidRPr="00B3565B" w:rsidRDefault="00837E64" w:rsidP="00837E64">
      <w:pPr>
        <w:ind w:firstLine="700"/>
        <w:jc w:val="both"/>
        <w:rPr>
          <w:rFonts w:ascii="Times New Roman" w:hAnsi="Times New Roman"/>
          <w:sz w:val="28"/>
          <w:szCs w:val="28"/>
        </w:rPr>
      </w:pPr>
    </w:p>
    <w:p w:rsidR="00EA178E" w:rsidRPr="00B3565B" w:rsidRDefault="00EA178E" w:rsidP="00EA178E">
      <w:pPr>
        <w:rPr>
          <w:rFonts w:ascii="Times New Roman" w:hAnsi="Times New Roman"/>
          <w:b/>
          <w:color w:val="000000"/>
          <w:sz w:val="28"/>
          <w:szCs w:val="28"/>
        </w:rPr>
      </w:pPr>
    </w:p>
    <w:p w:rsidR="00EA178E" w:rsidRPr="00B3565B" w:rsidRDefault="00EA178E" w:rsidP="00EA178E">
      <w:pPr>
        <w:jc w:val="center"/>
        <w:rPr>
          <w:rFonts w:ascii="Times New Roman" w:hAnsi="Times New Roman"/>
          <w:b/>
          <w:color w:val="000000"/>
          <w:sz w:val="28"/>
        </w:rPr>
      </w:pPr>
      <w:r w:rsidRPr="00B3565B">
        <w:rPr>
          <w:rFonts w:ascii="Times New Roman" w:hAnsi="Times New Roman"/>
          <w:b/>
          <w:color w:val="000000"/>
          <w:sz w:val="28"/>
        </w:rPr>
        <w:t>11.10 Состояние почвы на месторождениях Мангистауской области</w:t>
      </w:r>
    </w:p>
    <w:p w:rsidR="00EA178E" w:rsidRPr="00B3565B" w:rsidRDefault="00EA178E" w:rsidP="00EA178E">
      <w:pPr>
        <w:jc w:val="center"/>
        <w:rPr>
          <w:rFonts w:ascii="Times New Roman" w:hAnsi="Times New Roman"/>
          <w:b/>
          <w:color w:val="000000"/>
          <w:sz w:val="16"/>
          <w:szCs w:val="16"/>
        </w:rPr>
      </w:pPr>
    </w:p>
    <w:p w:rsidR="00EA178E" w:rsidRPr="00B3565B" w:rsidRDefault="00EA178E" w:rsidP="00EA178E">
      <w:pPr>
        <w:ind w:firstLine="700"/>
        <w:jc w:val="both"/>
        <w:rPr>
          <w:rFonts w:ascii="Times New Roman" w:hAnsi="Times New Roman"/>
          <w:sz w:val="28"/>
        </w:rPr>
      </w:pPr>
      <w:r w:rsidRPr="00B3565B">
        <w:rPr>
          <w:rFonts w:ascii="Times New Roman" w:hAnsi="Times New Roman"/>
          <w:sz w:val="28"/>
        </w:rPr>
        <w:t>Отбор проб почв проводился в сентябре 2015 года на 4 месторождениях Мангистауской области. Анализировалось содержание в почве нефтепродуктов и металлов (медь, марганец, хром (6+), свинец, никель, цинк) (Приложение 4).</w:t>
      </w:r>
    </w:p>
    <w:p w:rsidR="00EA178E" w:rsidRPr="00B3565B" w:rsidRDefault="00EA178E" w:rsidP="00EA178E">
      <w:pPr>
        <w:ind w:firstLine="700"/>
        <w:jc w:val="both"/>
        <w:rPr>
          <w:rFonts w:ascii="Times New Roman" w:hAnsi="Times New Roman"/>
          <w:b/>
          <w:i/>
          <w:sz w:val="28"/>
          <w:u w:val="single"/>
        </w:rPr>
      </w:pPr>
      <w:r w:rsidRPr="00B3565B">
        <w:rPr>
          <w:rFonts w:ascii="Times New Roman" w:hAnsi="Times New Roman"/>
          <w:b/>
          <w:sz w:val="28"/>
        </w:rPr>
        <w:t xml:space="preserve">Месторождения Дунга (3 точки), Жетыбай (3 точки) </w:t>
      </w:r>
      <w:r w:rsidRPr="00B3565B">
        <w:rPr>
          <w:rFonts w:ascii="Times New Roman" w:hAnsi="Times New Roman"/>
          <w:sz w:val="28"/>
        </w:rPr>
        <w:t>концентрация нефтепродуктов находилось в пределах 0,022-0,04 %, содержание хрома (6+), марганца, свинца, цинка, никеля, мед</w:t>
      </w:r>
      <w:r w:rsidR="000768E4" w:rsidRPr="00B3565B">
        <w:rPr>
          <w:rFonts w:ascii="Times New Roman" w:hAnsi="Times New Roman"/>
          <w:sz w:val="28"/>
        </w:rPr>
        <w:t>и не превышало допустимую норму</w:t>
      </w:r>
      <w:r w:rsidRPr="00B3565B">
        <w:rPr>
          <w:rFonts w:ascii="Times New Roman" w:hAnsi="Times New Roman"/>
          <w:sz w:val="28"/>
        </w:rPr>
        <w:t>.</w:t>
      </w:r>
    </w:p>
    <w:p w:rsidR="00EA178E" w:rsidRPr="00B3565B" w:rsidRDefault="00EA178E" w:rsidP="00EA178E">
      <w:pPr>
        <w:ind w:firstLine="709"/>
        <w:jc w:val="both"/>
        <w:rPr>
          <w:rFonts w:ascii="Times New Roman" w:hAnsi="Times New Roman"/>
          <w:b/>
          <w:i/>
          <w:color w:val="000000"/>
          <w:sz w:val="28"/>
          <w:u w:val="single"/>
        </w:rPr>
      </w:pPr>
      <w:r w:rsidRPr="00B3565B">
        <w:rPr>
          <w:rFonts w:ascii="Times New Roman" w:hAnsi="Times New Roman"/>
          <w:sz w:val="28"/>
        </w:rPr>
        <w:t xml:space="preserve">На месторождениях </w:t>
      </w:r>
      <w:r w:rsidRPr="00B3565B">
        <w:rPr>
          <w:rFonts w:ascii="Times New Roman" w:hAnsi="Times New Roman"/>
          <w:b/>
          <w:i/>
          <w:sz w:val="28"/>
        </w:rPr>
        <w:t>Каражанбас</w:t>
      </w:r>
      <w:r w:rsidRPr="00B3565B">
        <w:rPr>
          <w:rFonts w:ascii="Times New Roman" w:hAnsi="Times New Roman"/>
          <w:sz w:val="28"/>
        </w:rPr>
        <w:t xml:space="preserve"> и </w:t>
      </w:r>
      <w:r w:rsidRPr="00B3565B">
        <w:rPr>
          <w:rFonts w:ascii="Times New Roman" w:hAnsi="Times New Roman"/>
          <w:b/>
          <w:i/>
          <w:sz w:val="28"/>
        </w:rPr>
        <w:t>Арман</w:t>
      </w:r>
      <w:r w:rsidRPr="00B3565B">
        <w:rPr>
          <w:rFonts w:ascii="Times New Roman" w:hAnsi="Times New Roman"/>
          <w:sz w:val="28"/>
        </w:rPr>
        <w:t xml:space="preserve"> концентрация нефтепродуктов находилось в пределах 0,032-0,035 %, содержание хрома (6+), марганца, меди, свинца, никеля, цинка не превышало допустимую норму</w:t>
      </w:r>
      <w:r w:rsidRPr="00B3565B">
        <w:rPr>
          <w:rFonts w:ascii="Times New Roman" w:hAnsi="Times New Roman"/>
          <w:color w:val="000000"/>
          <w:sz w:val="28"/>
        </w:rPr>
        <w:t>.</w:t>
      </w:r>
    </w:p>
    <w:p w:rsidR="00EA178E" w:rsidRPr="00B3565B" w:rsidRDefault="00EA178E" w:rsidP="00F62832">
      <w:pPr>
        <w:ind w:left="1425"/>
        <w:rPr>
          <w:rFonts w:ascii="Times New Roman" w:hAnsi="Times New Roman"/>
          <w:b/>
          <w:sz w:val="28"/>
          <w:szCs w:val="28"/>
        </w:rPr>
      </w:pPr>
    </w:p>
    <w:p w:rsidR="002A42E5" w:rsidRPr="00B3565B" w:rsidRDefault="00463581" w:rsidP="00F62832">
      <w:pPr>
        <w:ind w:left="1425"/>
        <w:rPr>
          <w:rFonts w:ascii="Times New Roman" w:hAnsi="Times New Roman"/>
          <w:b/>
          <w:sz w:val="28"/>
          <w:szCs w:val="28"/>
        </w:rPr>
      </w:pPr>
      <w:r w:rsidRPr="00B3565B">
        <w:rPr>
          <w:rFonts w:ascii="Times New Roman" w:hAnsi="Times New Roman"/>
          <w:b/>
          <w:sz w:val="28"/>
          <w:szCs w:val="28"/>
        </w:rPr>
        <w:t>11.</w:t>
      </w:r>
      <w:r w:rsidR="00A0058A" w:rsidRPr="00B3565B">
        <w:rPr>
          <w:rFonts w:ascii="Times New Roman" w:hAnsi="Times New Roman"/>
          <w:b/>
          <w:sz w:val="28"/>
          <w:szCs w:val="28"/>
        </w:rPr>
        <w:t>11</w:t>
      </w:r>
      <w:r w:rsidR="007A69E7" w:rsidRPr="00B3565B">
        <w:rPr>
          <w:rFonts w:ascii="Times New Roman" w:hAnsi="Times New Roman"/>
          <w:b/>
          <w:sz w:val="28"/>
          <w:szCs w:val="28"/>
        </w:rPr>
        <w:t xml:space="preserve"> </w:t>
      </w:r>
      <w:r w:rsidR="002A42E5" w:rsidRPr="00B3565B">
        <w:rPr>
          <w:rFonts w:ascii="Times New Roman" w:hAnsi="Times New Roman"/>
          <w:b/>
          <w:sz w:val="28"/>
          <w:szCs w:val="28"/>
        </w:rPr>
        <w:t>Радиационный гамма-фон Мангистауской области</w:t>
      </w:r>
    </w:p>
    <w:p w:rsidR="0025707F" w:rsidRPr="00B3565B" w:rsidRDefault="0025707F" w:rsidP="00F62832">
      <w:pPr>
        <w:ind w:firstLine="700"/>
        <w:jc w:val="both"/>
        <w:rPr>
          <w:rFonts w:ascii="Times New Roman" w:hAnsi="Times New Roman"/>
          <w:sz w:val="28"/>
          <w:szCs w:val="28"/>
        </w:rPr>
      </w:pPr>
    </w:p>
    <w:p w:rsidR="005A555A" w:rsidRPr="00B3565B" w:rsidRDefault="00971635" w:rsidP="00F62832">
      <w:pPr>
        <w:ind w:firstLine="700"/>
        <w:jc w:val="both"/>
        <w:rPr>
          <w:rFonts w:ascii="Times New Roman" w:hAnsi="Times New Roman"/>
          <w:sz w:val="28"/>
          <w:szCs w:val="28"/>
          <w:lang w:val="kk-KZ"/>
        </w:rPr>
      </w:pPr>
      <w:r w:rsidRPr="00B3565B">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B3565B">
        <w:rPr>
          <w:rFonts w:ascii="Times New Roman" w:hAnsi="Times New Roman"/>
          <w:sz w:val="28"/>
          <w:szCs w:val="28"/>
        </w:rPr>
        <w:t>4</w:t>
      </w:r>
      <w:r w:rsidRPr="00B3565B">
        <w:rPr>
          <w:rFonts w:ascii="Times New Roman" w:hAnsi="Times New Roman"/>
          <w:sz w:val="28"/>
          <w:szCs w:val="28"/>
        </w:rPr>
        <w:t>-х метеорологических станция</w:t>
      </w:r>
      <w:r w:rsidR="00AE6DE0" w:rsidRPr="00B3565B">
        <w:rPr>
          <w:rFonts w:ascii="Times New Roman" w:hAnsi="Times New Roman"/>
          <w:sz w:val="28"/>
          <w:szCs w:val="28"/>
        </w:rPr>
        <w:t xml:space="preserve">х (Актау, Форт-Шевченко, </w:t>
      </w:r>
      <w:r w:rsidRPr="00B3565B">
        <w:rPr>
          <w:rFonts w:ascii="Times New Roman" w:hAnsi="Times New Roman"/>
          <w:sz w:val="28"/>
          <w:szCs w:val="28"/>
        </w:rPr>
        <w:t>Жана Узень</w:t>
      </w:r>
      <w:r w:rsidR="00B50DD2" w:rsidRPr="00B3565B">
        <w:rPr>
          <w:rFonts w:ascii="Times New Roman" w:hAnsi="Times New Roman"/>
          <w:sz w:val="28"/>
          <w:szCs w:val="28"/>
        </w:rPr>
        <w:t>, Бейнеу</w:t>
      </w:r>
      <w:r w:rsidR="00A73A9C" w:rsidRPr="00B3565B">
        <w:rPr>
          <w:rFonts w:ascii="Times New Roman" w:hAnsi="Times New Roman"/>
          <w:sz w:val="28"/>
          <w:szCs w:val="28"/>
        </w:rPr>
        <w:t>),</w:t>
      </w:r>
      <w:r w:rsidRPr="00B3565B">
        <w:rPr>
          <w:rFonts w:ascii="Times New Roman" w:hAnsi="Times New Roman"/>
          <w:sz w:val="28"/>
          <w:szCs w:val="28"/>
        </w:rPr>
        <w:t xml:space="preserve"> хвостохранилище Кошкар-Ата</w:t>
      </w:r>
      <w:r w:rsidR="00A73A9C" w:rsidRPr="00B3565B">
        <w:rPr>
          <w:rFonts w:ascii="Times New Roman" w:hAnsi="Times New Roman"/>
          <w:sz w:val="28"/>
          <w:szCs w:val="28"/>
          <w:lang w:val="kk-KZ"/>
        </w:rPr>
        <w:t xml:space="preserve"> и на </w:t>
      </w:r>
      <w:r w:rsidR="0007524E" w:rsidRPr="00B3565B">
        <w:rPr>
          <w:rFonts w:ascii="Times New Roman" w:hAnsi="Times New Roman"/>
          <w:sz w:val="28"/>
          <w:szCs w:val="28"/>
        </w:rPr>
        <w:t>2-х</w:t>
      </w:r>
      <w:r w:rsidR="00D3011A" w:rsidRPr="00B3565B">
        <w:rPr>
          <w:rFonts w:ascii="Times New Roman" w:hAnsi="Times New Roman"/>
          <w:sz w:val="28"/>
          <w:szCs w:val="28"/>
        </w:rPr>
        <w:t xml:space="preserve"> </w:t>
      </w:r>
      <w:r w:rsidR="00A73A9C" w:rsidRPr="00B3565B">
        <w:rPr>
          <w:rStyle w:val="FontStyle204"/>
          <w:sz w:val="28"/>
          <w:szCs w:val="28"/>
        </w:rPr>
        <w:t>автоматическ</w:t>
      </w:r>
      <w:r w:rsidR="0007524E" w:rsidRPr="00B3565B">
        <w:rPr>
          <w:rStyle w:val="FontStyle204"/>
          <w:sz w:val="28"/>
          <w:szCs w:val="28"/>
        </w:rPr>
        <w:t>их</w:t>
      </w:r>
      <w:r w:rsidR="00A73A9C" w:rsidRPr="00B3565B">
        <w:rPr>
          <w:rStyle w:val="FontStyle204"/>
          <w:sz w:val="28"/>
          <w:szCs w:val="28"/>
        </w:rPr>
        <w:t xml:space="preserve"> пост</w:t>
      </w:r>
      <w:r w:rsidR="0007524E" w:rsidRPr="00B3565B">
        <w:rPr>
          <w:rStyle w:val="FontStyle204"/>
          <w:sz w:val="28"/>
          <w:szCs w:val="28"/>
        </w:rPr>
        <w:t>ах</w:t>
      </w:r>
      <w:r w:rsidR="00A73A9C" w:rsidRPr="00B3565B">
        <w:rPr>
          <w:rStyle w:val="FontStyle204"/>
          <w:sz w:val="28"/>
          <w:szCs w:val="28"/>
        </w:rPr>
        <w:t xml:space="preserve"> наблюдений за загрязнением атмосферного воздуха </w:t>
      </w:r>
      <w:r w:rsidR="00764C0A" w:rsidRPr="00B3565B">
        <w:rPr>
          <w:rStyle w:val="FontStyle201"/>
          <w:i w:val="0"/>
          <w:sz w:val="28"/>
          <w:szCs w:val="28"/>
          <w:lang w:val="kk-KZ"/>
        </w:rPr>
        <w:t>г.Жанаозен</w:t>
      </w:r>
      <w:r w:rsidR="00D3011A" w:rsidRPr="00B3565B">
        <w:rPr>
          <w:rStyle w:val="FontStyle201"/>
          <w:i w:val="0"/>
          <w:sz w:val="28"/>
          <w:szCs w:val="28"/>
          <w:lang w:val="kk-KZ"/>
        </w:rPr>
        <w:t xml:space="preserve"> </w:t>
      </w:r>
      <w:r w:rsidR="00A73A9C" w:rsidRPr="00B3565B">
        <w:rPr>
          <w:rStyle w:val="FontStyle171"/>
        </w:rPr>
        <w:t>(</w:t>
      </w:r>
      <w:r w:rsidR="00A73A9C" w:rsidRPr="00B3565B">
        <w:rPr>
          <w:rStyle w:val="FontStyle201"/>
        </w:rPr>
        <w:t>№</w:t>
      </w:r>
      <w:r w:rsidR="00A64F79" w:rsidRPr="00B3565B">
        <w:rPr>
          <w:rStyle w:val="FontStyle201"/>
          <w:lang w:val="kk-KZ"/>
        </w:rPr>
        <w:t>1</w:t>
      </w:r>
      <w:r w:rsidR="0007524E" w:rsidRPr="00B3565B">
        <w:rPr>
          <w:rStyle w:val="FontStyle201"/>
          <w:lang w:val="kk-KZ"/>
        </w:rPr>
        <w:t>,2</w:t>
      </w:r>
      <w:r w:rsidR="00A73A9C" w:rsidRPr="00B3565B">
        <w:rPr>
          <w:rStyle w:val="FontStyle201"/>
        </w:rPr>
        <w:t>)</w:t>
      </w:r>
      <w:r w:rsidRPr="00B3565B">
        <w:rPr>
          <w:rFonts w:ascii="Times New Roman" w:hAnsi="Times New Roman"/>
          <w:sz w:val="28"/>
          <w:szCs w:val="28"/>
        </w:rPr>
        <w:t>.</w:t>
      </w:r>
    </w:p>
    <w:p w:rsidR="00971635" w:rsidRPr="00B3565B" w:rsidRDefault="000C7511" w:rsidP="00F62832">
      <w:pPr>
        <w:ind w:firstLine="700"/>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0,0</w:t>
      </w:r>
      <w:r w:rsidR="00D3011A" w:rsidRPr="00B3565B">
        <w:rPr>
          <w:rFonts w:ascii="Times New Roman" w:hAnsi="Times New Roman"/>
          <w:sz w:val="28"/>
          <w:szCs w:val="28"/>
          <w:lang w:val="kk-KZ"/>
        </w:rPr>
        <w:t>8</w:t>
      </w:r>
      <w:r w:rsidRPr="00B3565B">
        <w:rPr>
          <w:rFonts w:ascii="Times New Roman" w:hAnsi="Times New Roman"/>
          <w:sz w:val="28"/>
          <w:szCs w:val="28"/>
          <w:lang w:val="kk-KZ"/>
        </w:rPr>
        <w:t>-0,1</w:t>
      </w:r>
      <w:r w:rsidR="00D3011A" w:rsidRPr="00B3565B">
        <w:rPr>
          <w:rFonts w:ascii="Times New Roman" w:hAnsi="Times New Roman"/>
          <w:sz w:val="28"/>
          <w:szCs w:val="28"/>
          <w:lang w:val="kk-KZ"/>
        </w:rPr>
        <w:t>3</w:t>
      </w:r>
      <w:r w:rsidRPr="00B3565B">
        <w:rPr>
          <w:rFonts w:ascii="Times New Roman" w:hAnsi="Times New Roman"/>
          <w:sz w:val="28"/>
          <w:szCs w:val="28"/>
          <w:lang w:val="kk-KZ"/>
        </w:rPr>
        <w:t xml:space="preserve"> </w:t>
      </w:r>
      <w:r w:rsidRPr="00B3565B">
        <w:rPr>
          <w:rFonts w:ascii="Times New Roman" w:hAnsi="Times New Roman"/>
          <w:sz w:val="28"/>
          <w:szCs w:val="28"/>
        </w:rPr>
        <w:t>мкЗв/ч. В среднем по области радиационный гамма-фон составил 0,10 мкЗв/ч и находился в допустимых пределах</w:t>
      </w:r>
      <w:r w:rsidR="00971635" w:rsidRPr="00B3565B">
        <w:rPr>
          <w:rFonts w:ascii="Times New Roman" w:hAnsi="Times New Roman"/>
          <w:sz w:val="28"/>
          <w:szCs w:val="28"/>
        </w:rPr>
        <w:t>.</w:t>
      </w:r>
    </w:p>
    <w:p w:rsidR="0072001E" w:rsidRPr="00B3565B" w:rsidRDefault="0072001E" w:rsidP="00F62832">
      <w:pPr>
        <w:ind w:firstLine="700"/>
        <w:jc w:val="both"/>
        <w:rPr>
          <w:rFonts w:ascii="Times New Roman" w:hAnsi="Times New Roman"/>
          <w:sz w:val="28"/>
          <w:szCs w:val="28"/>
        </w:rPr>
      </w:pPr>
    </w:p>
    <w:p w:rsidR="002A42E5" w:rsidRPr="00B3565B" w:rsidRDefault="00A91CF5" w:rsidP="00F62832">
      <w:pPr>
        <w:ind w:left="120"/>
        <w:jc w:val="center"/>
        <w:rPr>
          <w:rFonts w:ascii="Times New Roman" w:hAnsi="Times New Roman"/>
          <w:b/>
          <w:sz w:val="28"/>
          <w:szCs w:val="28"/>
        </w:rPr>
      </w:pPr>
      <w:r w:rsidRPr="00B3565B">
        <w:rPr>
          <w:rFonts w:ascii="Times New Roman" w:hAnsi="Times New Roman"/>
          <w:b/>
          <w:sz w:val="28"/>
          <w:szCs w:val="28"/>
          <w:lang w:val="kk-KZ"/>
        </w:rPr>
        <w:t>11.</w:t>
      </w:r>
      <w:r w:rsidR="00A0058A" w:rsidRPr="00B3565B">
        <w:rPr>
          <w:rFonts w:ascii="Times New Roman" w:hAnsi="Times New Roman"/>
          <w:b/>
          <w:sz w:val="28"/>
          <w:szCs w:val="28"/>
          <w:lang w:val="kk-KZ"/>
        </w:rPr>
        <w:t>12</w:t>
      </w:r>
      <w:r w:rsidR="007A69E7" w:rsidRPr="00B3565B">
        <w:rPr>
          <w:rFonts w:ascii="Times New Roman" w:hAnsi="Times New Roman"/>
          <w:b/>
          <w:sz w:val="28"/>
          <w:szCs w:val="28"/>
          <w:lang w:val="kk-KZ"/>
        </w:rPr>
        <w:t xml:space="preserve"> </w:t>
      </w:r>
      <w:r w:rsidR="002A42E5" w:rsidRPr="00B3565B">
        <w:rPr>
          <w:rFonts w:ascii="Times New Roman" w:hAnsi="Times New Roman"/>
          <w:b/>
          <w:sz w:val="28"/>
          <w:szCs w:val="28"/>
        </w:rPr>
        <w:t>Плотность радиоактивных выпадений в приземном слое атмосферы</w:t>
      </w:r>
    </w:p>
    <w:p w:rsidR="00E02263" w:rsidRPr="00B3565B" w:rsidRDefault="00E02263" w:rsidP="00F62832">
      <w:pPr>
        <w:jc w:val="both"/>
        <w:rPr>
          <w:rFonts w:ascii="Times New Roman" w:hAnsi="Times New Roman"/>
          <w:b/>
          <w:sz w:val="28"/>
          <w:szCs w:val="28"/>
        </w:rPr>
      </w:pPr>
    </w:p>
    <w:p w:rsidR="00AE40FA"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 xml:space="preserve">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 Узень) путем отбора проб воздуха </w:t>
      </w:r>
      <w:r w:rsidRPr="00B3565B">
        <w:rPr>
          <w:rFonts w:ascii="Times New Roman" w:hAnsi="Times New Roman"/>
          <w:sz w:val="28"/>
          <w:szCs w:val="28"/>
        </w:rPr>
        <w:lastRenderedPageBreak/>
        <w:t>горизонтальными планшетами На станциях про</w:t>
      </w:r>
      <w:r w:rsidR="00FC1033" w:rsidRPr="00B3565B">
        <w:rPr>
          <w:rFonts w:ascii="Times New Roman" w:hAnsi="Times New Roman"/>
          <w:sz w:val="28"/>
          <w:szCs w:val="28"/>
        </w:rPr>
        <w:t xml:space="preserve">водился </w:t>
      </w:r>
      <w:r w:rsidR="00F507DC" w:rsidRPr="00B3565B">
        <w:rPr>
          <w:rFonts w:ascii="Times New Roman" w:hAnsi="Times New Roman"/>
          <w:sz w:val="28"/>
          <w:szCs w:val="28"/>
        </w:rPr>
        <w:t>пятисуточный отбор проб</w:t>
      </w:r>
      <w:r w:rsidR="00B12A6C" w:rsidRPr="00B3565B">
        <w:rPr>
          <w:rFonts w:ascii="Times New Roman" w:hAnsi="Times New Roman"/>
          <w:sz w:val="28"/>
          <w:szCs w:val="28"/>
        </w:rPr>
        <w:t xml:space="preserve"> (рис.11.6</w:t>
      </w:r>
      <w:r w:rsidR="00FC1033" w:rsidRPr="00B3565B">
        <w:rPr>
          <w:rFonts w:ascii="Times New Roman" w:hAnsi="Times New Roman"/>
          <w:sz w:val="28"/>
          <w:szCs w:val="28"/>
        </w:rPr>
        <w:t>).</w:t>
      </w:r>
    </w:p>
    <w:p w:rsidR="000C7511" w:rsidRPr="00B3565B" w:rsidRDefault="000C7511" w:rsidP="00F62832">
      <w:pPr>
        <w:ind w:firstLine="709"/>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B433C1" w:rsidRPr="00B3565B">
        <w:rPr>
          <w:rFonts w:ascii="Times New Roman" w:hAnsi="Times New Roman"/>
          <w:sz w:val="28"/>
          <w:szCs w:val="28"/>
        </w:rPr>
        <w:t>6</w:t>
      </w:r>
      <w:r w:rsidRPr="00B3565B">
        <w:rPr>
          <w:rFonts w:ascii="Times New Roman" w:hAnsi="Times New Roman"/>
          <w:sz w:val="28"/>
          <w:szCs w:val="28"/>
        </w:rPr>
        <w:t>–</w:t>
      </w:r>
      <w:r w:rsidR="00D3011A" w:rsidRPr="00B3565B">
        <w:rPr>
          <w:rFonts w:ascii="Times New Roman" w:hAnsi="Times New Roman"/>
          <w:sz w:val="28"/>
          <w:szCs w:val="28"/>
        </w:rPr>
        <w:t>1</w:t>
      </w:r>
      <w:r w:rsidRPr="00B3565B">
        <w:rPr>
          <w:rFonts w:ascii="Times New Roman" w:hAnsi="Times New Roman"/>
          <w:sz w:val="28"/>
          <w:szCs w:val="28"/>
          <w:lang w:val="kk-KZ"/>
        </w:rPr>
        <w:t>,</w:t>
      </w:r>
      <w:r w:rsidR="00D3011A" w:rsidRPr="00B3565B">
        <w:rPr>
          <w:rFonts w:ascii="Times New Roman" w:hAnsi="Times New Roman"/>
          <w:sz w:val="28"/>
          <w:szCs w:val="28"/>
          <w:lang w:val="kk-KZ"/>
        </w:rPr>
        <w:t>5</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D3011A" w:rsidRPr="00B3565B">
        <w:rPr>
          <w:rFonts w:ascii="Times New Roman" w:hAnsi="Times New Roman"/>
          <w:sz w:val="28"/>
          <w:szCs w:val="28"/>
        </w:rPr>
        <w:t>1</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25707F" w:rsidRPr="00B3565B" w:rsidRDefault="0025707F" w:rsidP="00F62832">
      <w:pPr>
        <w:ind w:firstLine="700"/>
        <w:jc w:val="both"/>
        <w:rPr>
          <w:rFonts w:ascii="Times New Roman" w:hAnsi="Times New Roman"/>
          <w:sz w:val="28"/>
          <w:szCs w:val="28"/>
        </w:rPr>
      </w:pPr>
    </w:p>
    <w:p w:rsidR="00E6366A" w:rsidRPr="00B3565B" w:rsidRDefault="00154002" w:rsidP="00F62832">
      <w:pPr>
        <w:jc w:val="center"/>
        <w:rPr>
          <w:noProof/>
          <w:lang w:val="kk-KZ" w:eastAsia="ru-RU" w:bidi="ar-SA"/>
        </w:rPr>
      </w:pPr>
      <w:r w:rsidRPr="00B3565B">
        <w:rPr>
          <w:noProof/>
          <w:lang w:eastAsia="ru-RU" w:bidi="ar-SA"/>
        </w:rPr>
        <w:drawing>
          <wp:inline distT="0" distB="0" distL="0" distR="0">
            <wp:extent cx="5086350" cy="2209800"/>
            <wp:effectExtent l="19050" t="0" r="0" b="0"/>
            <wp:docPr id="48"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нгистау 1"/>
                    <pic:cNvPicPr>
                      <a:picLocks noChangeAspect="1" noChangeArrowheads="1"/>
                    </pic:cNvPicPr>
                  </pic:nvPicPr>
                  <pic:blipFill>
                    <a:blip r:embed="rId112" cstate="print"/>
                    <a:srcRect/>
                    <a:stretch>
                      <a:fillRect/>
                    </a:stretch>
                  </pic:blipFill>
                  <pic:spPr bwMode="auto">
                    <a:xfrm>
                      <a:off x="0" y="0"/>
                      <a:ext cx="5100258" cy="2215842"/>
                    </a:xfrm>
                    <a:prstGeom prst="rect">
                      <a:avLst/>
                    </a:prstGeom>
                    <a:noFill/>
                    <a:ln w="9525">
                      <a:noFill/>
                      <a:miter lim="800000"/>
                      <a:headEnd/>
                      <a:tailEnd/>
                    </a:ln>
                  </pic:spPr>
                </pic:pic>
              </a:graphicData>
            </a:graphic>
          </wp:inline>
        </w:drawing>
      </w:r>
    </w:p>
    <w:p w:rsidR="001E7212" w:rsidRPr="00B3565B" w:rsidRDefault="001E7212" w:rsidP="00F62832">
      <w:pPr>
        <w:jc w:val="center"/>
        <w:rPr>
          <w:noProof/>
          <w:lang w:val="kk-KZ" w:eastAsia="ru-RU" w:bidi="ar-SA"/>
        </w:rPr>
      </w:pPr>
    </w:p>
    <w:p w:rsidR="0049016A" w:rsidRPr="00B3565B" w:rsidRDefault="00021610" w:rsidP="00F62832">
      <w:pPr>
        <w:jc w:val="center"/>
        <w:rPr>
          <w:rFonts w:ascii="Times New Roman" w:hAnsi="Times New Roman"/>
          <w:sz w:val="28"/>
          <w:szCs w:val="28"/>
        </w:rPr>
      </w:pPr>
      <w:r w:rsidRPr="00B3565B">
        <w:rPr>
          <w:rFonts w:ascii="Times New Roman" w:hAnsi="Times New Roman"/>
          <w:sz w:val="28"/>
          <w:szCs w:val="28"/>
        </w:rPr>
        <w:t>Рис. 11.</w:t>
      </w:r>
      <w:r w:rsidR="00B12A6C" w:rsidRPr="00B3565B">
        <w:rPr>
          <w:rFonts w:ascii="Times New Roman" w:hAnsi="Times New Roman"/>
          <w:sz w:val="28"/>
          <w:szCs w:val="28"/>
        </w:rPr>
        <w:t>6</w:t>
      </w:r>
      <w:r w:rsidRPr="00B3565B">
        <w:rPr>
          <w:rFonts w:ascii="Times New Roman" w:hAnsi="Times New Roman"/>
          <w:sz w:val="28"/>
          <w:szCs w:val="28"/>
        </w:rPr>
        <w:t xml:space="preserve"> Схема расположения метеостанций за наблюдением </w:t>
      </w:r>
      <w:r w:rsidR="009910B0" w:rsidRPr="00B3565B">
        <w:rPr>
          <w:rFonts w:ascii="Times New Roman" w:hAnsi="Times New Roman"/>
          <w:sz w:val="28"/>
          <w:szCs w:val="28"/>
        </w:rPr>
        <w:t xml:space="preserve">уровня </w:t>
      </w:r>
      <w:r w:rsidRPr="00B3565B">
        <w:rPr>
          <w:rFonts w:ascii="Times New Roman" w:hAnsi="Times New Roman"/>
          <w:sz w:val="28"/>
          <w:szCs w:val="28"/>
        </w:rPr>
        <w:t>ради</w:t>
      </w:r>
      <w:r w:rsidR="00565486" w:rsidRPr="00B3565B">
        <w:rPr>
          <w:rFonts w:ascii="Times New Roman" w:hAnsi="Times New Roman"/>
          <w:sz w:val="28"/>
          <w:szCs w:val="28"/>
        </w:rPr>
        <w:t>а</w:t>
      </w:r>
      <w:r w:rsidRPr="00B3565B">
        <w:rPr>
          <w:rFonts w:ascii="Times New Roman" w:hAnsi="Times New Roman"/>
          <w:sz w:val="28"/>
          <w:szCs w:val="28"/>
        </w:rPr>
        <w:t>ционного гамма-фона и плотностью радиоактивных выпа</w:t>
      </w:r>
      <w:r w:rsidR="00956E93" w:rsidRPr="00B3565B">
        <w:rPr>
          <w:rFonts w:ascii="Times New Roman" w:hAnsi="Times New Roman"/>
          <w:sz w:val="28"/>
          <w:szCs w:val="28"/>
        </w:rPr>
        <w:t>дений на территории</w:t>
      </w:r>
      <w:r w:rsidR="005C4F31" w:rsidRPr="00B3565B">
        <w:rPr>
          <w:rFonts w:ascii="Times New Roman" w:hAnsi="Times New Roman"/>
          <w:sz w:val="28"/>
          <w:szCs w:val="28"/>
        </w:rPr>
        <w:t xml:space="preserve"> </w:t>
      </w:r>
      <w:r w:rsidR="0093367A" w:rsidRPr="00B3565B">
        <w:rPr>
          <w:rFonts w:ascii="Times New Roman" w:hAnsi="Times New Roman"/>
          <w:sz w:val="28"/>
          <w:szCs w:val="28"/>
        </w:rPr>
        <w:t>Мангистауской</w:t>
      </w:r>
      <w:r w:rsidR="00D3011A" w:rsidRPr="00B3565B">
        <w:rPr>
          <w:rFonts w:ascii="Times New Roman" w:hAnsi="Times New Roman"/>
          <w:sz w:val="28"/>
          <w:szCs w:val="28"/>
        </w:rPr>
        <w:t xml:space="preserve"> </w:t>
      </w:r>
      <w:r w:rsidRPr="00B3565B">
        <w:rPr>
          <w:rFonts w:ascii="Times New Roman" w:hAnsi="Times New Roman"/>
          <w:sz w:val="28"/>
          <w:szCs w:val="28"/>
        </w:rPr>
        <w:t>области</w:t>
      </w:r>
    </w:p>
    <w:p w:rsidR="00A0058A" w:rsidRPr="00B3565B" w:rsidRDefault="00A0058A">
      <w:pPr>
        <w:rPr>
          <w:rFonts w:ascii="Times New Roman" w:hAnsi="Times New Roman"/>
          <w:sz w:val="28"/>
          <w:szCs w:val="28"/>
        </w:rPr>
      </w:pPr>
      <w:r w:rsidRPr="00B3565B">
        <w:rPr>
          <w:rFonts w:ascii="Times New Roman" w:hAnsi="Times New Roman"/>
          <w:sz w:val="28"/>
          <w:szCs w:val="28"/>
        </w:rPr>
        <w:br w:type="page"/>
      </w:r>
    </w:p>
    <w:p w:rsidR="00EB2EF8" w:rsidRPr="00B3565B" w:rsidRDefault="00EB2EF8" w:rsidP="00F62832">
      <w:pPr>
        <w:jc w:val="center"/>
        <w:rPr>
          <w:rFonts w:ascii="Times New Roman" w:hAnsi="Times New Roman"/>
          <w:sz w:val="28"/>
          <w:szCs w:val="28"/>
        </w:rPr>
      </w:pPr>
    </w:p>
    <w:p w:rsidR="00E02263" w:rsidRPr="00B3565B" w:rsidRDefault="00E02263" w:rsidP="00F62832">
      <w:pPr>
        <w:numPr>
          <w:ilvl w:val="0"/>
          <w:numId w:val="6"/>
        </w:numPr>
        <w:jc w:val="center"/>
        <w:rPr>
          <w:rFonts w:ascii="Times New Roman" w:hAnsi="Times New Roman"/>
          <w:b/>
          <w:sz w:val="28"/>
          <w:szCs w:val="28"/>
        </w:rPr>
      </w:pPr>
      <w:r w:rsidRPr="00B3565B">
        <w:rPr>
          <w:rFonts w:ascii="Times New Roman" w:hAnsi="Times New Roman"/>
          <w:b/>
          <w:sz w:val="28"/>
          <w:szCs w:val="28"/>
        </w:rPr>
        <w:t>Состояние атмосферного воздуха Павлодарской области</w:t>
      </w:r>
    </w:p>
    <w:p w:rsidR="00605E95" w:rsidRPr="00B3565B" w:rsidRDefault="00605E95" w:rsidP="00F62832">
      <w:pPr>
        <w:ind w:left="1234"/>
        <w:jc w:val="both"/>
        <w:rPr>
          <w:rFonts w:ascii="Times New Roman" w:hAnsi="Times New Roman"/>
          <w:b/>
          <w:sz w:val="28"/>
          <w:szCs w:val="28"/>
        </w:rPr>
      </w:pPr>
    </w:p>
    <w:p w:rsidR="00E02263" w:rsidRPr="00B3565B" w:rsidRDefault="00E02263" w:rsidP="00F62832">
      <w:pPr>
        <w:numPr>
          <w:ilvl w:val="1"/>
          <w:numId w:val="6"/>
        </w:numPr>
        <w:ind w:left="0" w:firstLine="0"/>
        <w:jc w:val="center"/>
        <w:rPr>
          <w:rFonts w:ascii="Times New Roman" w:hAnsi="Times New Roman"/>
          <w:b/>
          <w:sz w:val="28"/>
          <w:szCs w:val="28"/>
        </w:rPr>
      </w:pPr>
      <w:r w:rsidRPr="00B3565B">
        <w:rPr>
          <w:rFonts w:ascii="Times New Roman" w:hAnsi="Times New Roman"/>
          <w:b/>
          <w:sz w:val="28"/>
          <w:szCs w:val="28"/>
        </w:rPr>
        <w:t>Состояние загрязнения атмосфер</w:t>
      </w:r>
      <w:r w:rsidR="00517823" w:rsidRPr="00B3565B">
        <w:rPr>
          <w:rFonts w:ascii="Times New Roman" w:hAnsi="Times New Roman"/>
          <w:b/>
          <w:sz w:val="28"/>
          <w:szCs w:val="28"/>
        </w:rPr>
        <w:t>ного воздуха по городу Павлодар</w:t>
      </w:r>
    </w:p>
    <w:p w:rsidR="0018643B" w:rsidRPr="00B3565B" w:rsidRDefault="0018643B" w:rsidP="00F62832">
      <w:pPr>
        <w:pStyle w:val="Style19"/>
        <w:widowControl/>
        <w:spacing w:line="240" w:lineRule="auto"/>
        <w:ind w:firstLine="701"/>
        <w:rPr>
          <w:rStyle w:val="FontStyle204"/>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B75ABB" w:rsidRPr="00B3565B">
        <w:rPr>
          <w:rStyle w:val="FontStyle204"/>
          <w:sz w:val="28"/>
          <w:szCs w:val="28"/>
        </w:rPr>
        <w:t>6</w:t>
      </w:r>
      <w:r w:rsidR="005C4F31" w:rsidRPr="00B3565B">
        <w:rPr>
          <w:rStyle w:val="FontStyle204"/>
          <w:sz w:val="28"/>
          <w:szCs w:val="28"/>
        </w:rPr>
        <w:t xml:space="preserve"> </w:t>
      </w:r>
      <w:r w:rsidRPr="00B3565B">
        <w:rPr>
          <w:rStyle w:val="FontStyle204"/>
          <w:sz w:val="28"/>
          <w:szCs w:val="28"/>
        </w:rPr>
        <w:t>стационарных постах</w:t>
      </w:r>
      <w:r w:rsidR="005C4F31" w:rsidRPr="00B3565B">
        <w:rPr>
          <w:rStyle w:val="FontStyle204"/>
          <w:sz w:val="28"/>
          <w:szCs w:val="28"/>
        </w:rPr>
        <w:t xml:space="preserve"> </w:t>
      </w:r>
      <w:r w:rsidRPr="00B3565B">
        <w:rPr>
          <w:rFonts w:ascii="Times New Roman" w:hAnsi="Times New Roman"/>
          <w:sz w:val="28"/>
          <w:szCs w:val="28"/>
        </w:rPr>
        <w:t>(</w:t>
      </w:r>
      <w:r w:rsidR="00E71641" w:rsidRPr="00B3565B">
        <w:rPr>
          <w:rFonts w:ascii="Times New Roman" w:hAnsi="Times New Roman"/>
          <w:sz w:val="28"/>
          <w:szCs w:val="28"/>
        </w:rPr>
        <w:t>рис.12.1.</w:t>
      </w:r>
      <w:r w:rsidRPr="00B3565B">
        <w:rPr>
          <w:rFonts w:ascii="Times New Roman" w:hAnsi="Times New Roman"/>
          <w:sz w:val="28"/>
          <w:szCs w:val="28"/>
        </w:rPr>
        <w:t>, таблица</w:t>
      </w:r>
      <w:r w:rsidR="00CF791E" w:rsidRPr="00B3565B">
        <w:rPr>
          <w:rFonts w:ascii="Times New Roman" w:hAnsi="Times New Roman"/>
          <w:sz w:val="28"/>
          <w:szCs w:val="28"/>
        </w:rPr>
        <w:t xml:space="preserve"> 104</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rPr>
        <w:t>104</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84"/>
        <w:gridCol w:w="2227"/>
        <w:gridCol w:w="3685"/>
      </w:tblGrid>
      <w:tr w:rsidR="003279FD" w:rsidRPr="00B3565B">
        <w:tc>
          <w:tcPr>
            <w:tcW w:w="959"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Номер</w:t>
            </w:r>
          </w:p>
          <w:p w:rsidR="00043CE7" w:rsidRPr="00B3565B" w:rsidRDefault="00043CE7" w:rsidP="00F62832">
            <w:pPr>
              <w:jc w:val="center"/>
              <w:outlineLvl w:val="1"/>
              <w:rPr>
                <w:rFonts w:ascii="Times New Roman" w:hAnsi="Times New Roman"/>
                <w:b/>
              </w:rPr>
            </w:pPr>
            <w:r w:rsidRPr="00B3565B">
              <w:rPr>
                <w:rFonts w:ascii="Times New Roman" w:hAnsi="Times New Roman"/>
                <w:b/>
              </w:rPr>
              <w:t>поста</w:t>
            </w:r>
          </w:p>
        </w:tc>
        <w:tc>
          <w:tcPr>
            <w:tcW w:w="113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Проведени</w:t>
            </w:r>
            <w:r w:rsidR="00E90FE6" w:rsidRPr="00B3565B">
              <w:rPr>
                <w:rFonts w:ascii="Times New Roman" w:hAnsi="Times New Roman"/>
                <w:b/>
              </w:rPr>
              <w:t>е</w:t>
            </w:r>
            <w:r w:rsidRPr="00B3565B">
              <w:rPr>
                <w:rFonts w:ascii="Times New Roman" w:hAnsi="Times New Roman"/>
                <w:b/>
              </w:rPr>
              <w:t xml:space="preserve"> наблюдений</w:t>
            </w:r>
          </w:p>
        </w:tc>
        <w:tc>
          <w:tcPr>
            <w:tcW w:w="2227"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Адрес поста</w:t>
            </w:r>
          </w:p>
        </w:tc>
        <w:tc>
          <w:tcPr>
            <w:tcW w:w="3685"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1</w:t>
            </w:r>
          </w:p>
        </w:tc>
        <w:tc>
          <w:tcPr>
            <w:tcW w:w="1134" w:type="dxa"/>
            <w:vMerge w:val="restart"/>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 xml:space="preserve">3 раза </w:t>
            </w:r>
          </w:p>
          <w:p w:rsidR="00043CE7" w:rsidRPr="00B3565B" w:rsidRDefault="00043CE7" w:rsidP="00F62832">
            <w:pPr>
              <w:jc w:val="center"/>
              <w:outlineLvl w:val="1"/>
              <w:rPr>
                <w:rFonts w:ascii="Times New Roman" w:hAnsi="Times New Roman"/>
              </w:rPr>
            </w:pPr>
            <w:r w:rsidRPr="00B3565B">
              <w:rPr>
                <w:rFonts w:ascii="Times New Roman" w:hAnsi="Times New Roman"/>
              </w:rPr>
              <w:t>в сутки</w:t>
            </w:r>
          </w:p>
        </w:tc>
        <w:tc>
          <w:tcPr>
            <w:tcW w:w="1884" w:type="dxa"/>
            <w:vMerge w:val="restart"/>
            <w:vAlign w:val="center"/>
          </w:tcPr>
          <w:p w:rsidR="00043CE7"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227"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пересечение ул. Камзина и Чкалова</w:t>
            </w:r>
          </w:p>
        </w:tc>
        <w:tc>
          <w:tcPr>
            <w:tcW w:w="3685" w:type="dxa"/>
            <w:vMerge w:val="restart"/>
            <w:vAlign w:val="center"/>
          </w:tcPr>
          <w:p w:rsidR="00043CE7" w:rsidRPr="00B3565B" w:rsidRDefault="00E90FE6" w:rsidP="00F62832">
            <w:pPr>
              <w:outlineLvl w:val="1"/>
              <w:rPr>
                <w:rFonts w:ascii="Times New Roman" w:hAnsi="Times New Roman"/>
              </w:rPr>
            </w:pPr>
            <w:r w:rsidRPr="00B3565B">
              <w:rPr>
                <w:rFonts w:ascii="Times New Roman" w:hAnsi="Times New Roman"/>
              </w:rPr>
              <w:t>в</w:t>
            </w:r>
            <w:r w:rsidR="00043CE7" w:rsidRPr="00B3565B">
              <w:rPr>
                <w:rFonts w:ascii="Times New Roman" w:hAnsi="Times New Roman"/>
              </w:rPr>
              <w:t>звешенные вещества, диоксид серы, сульфаты, оксид углерода, диоксид азота, сероводород, фенол, хлор, хлорис</w:t>
            </w:r>
            <w:r w:rsidR="00C12A28" w:rsidRPr="00B3565B">
              <w:rPr>
                <w:rFonts w:ascii="Times New Roman" w:hAnsi="Times New Roman"/>
              </w:rPr>
              <w:t>т</w:t>
            </w:r>
            <w:r w:rsidR="00043CE7" w:rsidRPr="00B3565B">
              <w:rPr>
                <w:rFonts w:ascii="Times New Roman" w:hAnsi="Times New Roman"/>
              </w:rPr>
              <w:t>ый водород</w:t>
            </w:r>
          </w:p>
        </w:tc>
      </w:tr>
      <w:tr w:rsidR="003279FD" w:rsidRPr="00B3565B">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2</w:t>
            </w:r>
          </w:p>
        </w:tc>
        <w:tc>
          <w:tcPr>
            <w:tcW w:w="1134" w:type="dxa"/>
            <w:vMerge/>
            <w:vAlign w:val="center"/>
          </w:tcPr>
          <w:p w:rsidR="00043CE7" w:rsidRPr="00B3565B" w:rsidRDefault="00043CE7" w:rsidP="00F62832">
            <w:pPr>
              <w:jc w:val="center"/>
              <w:outlineLvl w:val="1"/>
              <w:rPr>
                <w:rFonts w:ascii="Times New Roman" w:hAnsi="Times New Roman"/>
              </w:rPr>
            </w:pPr>
          </w:p>
        </w:tc>
        <w:tc>
          <w:tcPr>
            <w:tcW w:w="1884" w:type="dxa"/>
            <w:vMerge/>
            <w:vAlign w:val="center"/>
          </w:tcPr>
          <w:p w:rsidR="00043CE7" w:rsidRPr="00B3565B" w:rsidRDefault="00043CE7" w:rsidP="00F62832">
            <w:pPr>
              <w:jc w:val="center"/>
              <w:outlineLvl w:val="1"/>
              <w:rPr>
                <w:rFonts w:ascii="Times New Roman" w:hAnsi="Times New Roman"/>
              </w:rPr>
            </w:pPr>
          </w:p>
        </w:tc>
        <w:tc>
          <w:tcPr>
            <w:tcW w:w="2227"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ул. Айманова, 26</w:t>
            </w:r>
          </w:p>
        </w:tc>
        <w:tc>
          <w:tcPr>
            <w:tcW w:w="3685" w:type="dxa"/>
            <w:vMerge/>
            <w:vAlign w:val="center"/>
          </w:tcPr>
          <w:p w:rsidR="00043CE7" w:rsidRPr="00B3565B" w:rsidRDefault="00043CE7" w:rsidP="00F62832">
            <w:pPr>
              <w:outlineLvl w:val="1"/>
              <w:rPr>
                <w:rFonts w:ascii="Times New Roman" w:hAnsi="Times New Roman"/>
              </w:rPr>
            </w:pPr>
          </w:p>
        </w:tc>
      </w:tr>
      <w:tr w:rsidR="003279FD" w:rsidRPr="00B3565B">
        <w:tc>
          <w:tcPr>
            <w:tcW w:w="959" w:type="dxa"/>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3</w:t>
            </w:r>
          </w:p>
        </w:tc>
        <w:tc>
          <w:tcPr>
            <w:tcW w:w="1134" w:type="dxa"/>
            <w:vMerge w:val="restart"/>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каждые 20 минут</w:t>
            </w:r>
          </w:p>
        </w:tc>
        <w:tc>
          <w:tcPr>
            <w:tcW w:w="1884" w:type="dxa"/>
            <w:vMerge w:val="restart"/>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в непрерывном режиме</w:t>
            </w:r>
          </w:p>
        </w:tc>
        <w:tc>
          <w:tcPr>
            <w:tcW w:w="2227" w:type="dxa"/>
            <w:vAlign w:val="center"/>
          </w:tcPr>
          <w:p w:rsidR="0011143B" w:rsidRPr="00B3565B" w:rsidRDefault="0011143B" w:rsidP="00F62832">
            <w:pPr>
              <w:jc w:val="center"/>
              <w:outlineLvl w:val="1"/>
              <w:rPr>
                <w:rFonts w:ascii="Times New Roman" w:hAnsi="Times New Roman"/>
                <w:i/>
              </w:rPr>
            </w:pPr>
            <w:r w:rsidRPr="00B3565B">
              <w:rPr>
                <w:rStyle w:val="FontStyle201"/>
                <w:i w:val="0"/>
              </w:rPr>
              <w:t>ул. Ломова</w:t>
            </w:r>
          </w:p>
        </w:tc>
        <w:tc>
          <w:tcPr>
            <w:tcW w:w="3685" w:type="dxa"/>
            <w:vAlign w:val="center"/>
          </w:tcPr>
          <w:p w:rsidR="0011143B" w:rsidRPr="00B3565B" w:rsidRDefault="0011143B" w:rsidP="00F62832">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азота</w:t>
            </w:r>
            <w:r w:rsidR="00FA499B" w:rsidRPr="00B3565B">
              <w:rPr>
                <w:rFonts w:ascii="Times New Roman" w:hAnsi="Times New Roman"/>
              </w:rPr>
              <w:t>, озон, сероводород</w:t>
            </w:r>
          </w:p>
        </w:tc>
      </w:tr>
      <w:tr w:rsidR="003279FD" w:rsidRPr="00B3565B">
        <w:tc>
          <w:tcPr>
            <w:tcW w:w="959" w:type="dxa"/>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4</w:t>
            </w:r>
          </w:p>
        </w:tc>
        <w:tc>
          <w:tcPr>
            <w:tcW w:w="1134" w:type="dxa"/>
            <w:vMerge/>
            <w:vAlign w:val="center"/>
          </w:tcPr>
          <w:p w:rsidR="0011143B" w:rsidRPr="00B3565B" w:rsidRDefault="0011143B" w:rsidP="00F62832">
            <w:pPr>
              <w:jc w:val="center"/>
              <w:outlineLvl w:val="1"/>
              <w:rPr>
                <w:rFonts w:ascii="Times New Roman" w:hAnsi="Times New Roman"/>
              </w:rPr>
            </w:pPr>
          </w:p>
        </w:tc>
        <w:tc>
          <w:tcPr>
            <w:tcW w:w="1884" w:type="dxa"/>
            <w:vMerge/>
            <w:vAlign w:val="center"/>
          </w:tcPr>
          <w:p w:rsidR="0011143B" w:rsidRPr="00B3565B" w:rsidRDefault="0011143B" w:rsidP="00F62832">
            <w:pPr>
              <w:jc w:val="center"/>
              <w:outlineLvl w:val="1"/>
              <w:rPr>
                <w:rFonts w:ascii="Times New Roman" w:hAnsi="Times New Roman"/>
              </w:rPr>
            </w:pPr>
          </w:p>
        </w:tc>
        <w:tc>
          <w:tcPr>
            <w:tcW w:w="2227" w:type="dxa"/>
            <w:vAlign w:val="center"/>
          </w:tcPr>
          <w:p w:rsidR="0011143B" w:rsidRPr="00B3565B" w:rsidRDefault="0011143B" w:rsidP="00F62832">
            <w:pPr>
              <w:jc w:val="center"/>
              <w:outlineLvl w:val="1"/>
              <w:rPr>
                <w:rFonts w:ascii="Times New Roman" w:hAnsi="Times New Roman"/>
                <w:i/>
              </w:rPr>
            </w:pPr>
            <w:r w:rsidRPr="00B3565B">
              <w:rPr>
                <w:rStyle w:val="FontStyle201"/>
                <w:i w:val="0"/>
              </w:rPr>
              <w:t>ул. Каз. правды</w:t>
            </w:r>
          </w:p>
        </w:tc>
        <w:tc>
          <w:tcPr>
            <w:tcW w:w="3685" w:type="dxa"/>
            <w:vAlign w:val="center"/>
          </w:tcPr>
          <w:p w:rsidR="0011143B" w:rsidRPr="00B3565B" w:rsidRDefault="0011143B" w:rsidP="00F62832">
            <w:pPr>
              <w:outlineLvl w:val="1"/>
              <w:rPr>
                <w:rFonts w:ascii="Times New Roman" w:hAnsi="Times New Roman"/>
                <w:lang w:val="kk-KZ"/>
              </w:rPr>
            </w:pPr>
            <w:r w:rsidRPr="00B3565B">
              <w:rPr>
                <w:rFonts w:ascii="Times New Roman" w:hAnsi="Times New Roman"/>
              </w:rPr>
              <w:t>взвешенные частицы РМ-10, диоксид серы, оксид углерода, диоксид и оксид азота, сероводород</w:t>
            </w:r>
            <w:r w:rsidRPr="00B3565B">
              <w:rPr>
                <w:rFonts w:ascii="Times New Roman" w:hAnsi="Times New Roman"/>
                <w:lang w:val="kk-KZ"/>
              </w:rPr>
              <w:t>, сумма углеводородов, метан</w:t>
            </w:r>
          </w:p>
        </w:tc>
      </w:tr>
      <w:tr w:rsidR="003279FD" w:rsidRPr="00B3565B">
        <w:tc>
          <w:tcPr>
            <w:tcW w:w="959" w:type="dxa"/>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5</w:t>
            </w:r>
          </w:p>
        </w:tc>
        <w:tc>
          <w:tcPr>
            <w:tcW w:w="1134" w:type="dxa"/>
            <w:vMerge/>
            <w:vAlign w:val="center"/>
          </w:tcPr>
          <w:p w:rsidR="0011143B" w:rsidRPr="00B3565B" w:rsidRDefault="0011143B" w:rsidP="00F62832">
            <w:pPr>
              <w:jc w:val="center"/>
              <w:outlineLvl w:val="1"/>
              <w:rPr>
                <w:rFonts w:ascii="Times New Roman" w:hAnsi="Times New Roman"/>
              </w:rPr>
            </w:pPr>
          </w:p>
        </w:tc>
        <w:tc>
          <w:tcPr>
            <w:tcW w:w="1884" w:type="dxa"/>
            <w:vMerge/>
            <w:vAlign w:val="center"/>
          </w:tcPr>
          <w:p w:rsidR="0011143B" w:rsidRPr="00B3565B" w:rsidRDefault="0011143B" w:rsidP="00F62832">
            <w:pPr>
              <w:jc w:val="center"/>
              <w:outlineLvl w:val="1"/>
              <w:rPr>
                <w:rFonts w:ascii="Times New Roman" w:hAnsi="Times New Roman"/>
              </w:rPr>
            </w:pPr>
          </w:p>
        </w:tc>
        <w:tc>
          <w:tcPr>
            <w:tcW w:w="2227" w:type="dxa"/>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ул. Естая, 54</w:t>
            </w:r>
          </w:p>
        </w:tc>
        <w:tc>
          <w:tcPr>
            <w:tcW w:w="3685" w:type="dxa"/>
            <w:vMerge w:val="restart"/>
            <w:vAlign w:val="center"/>
          </w:tcPr>
          <w:p w:rsidR="0011143B" w:rsidRPr="00B3565B" w:rsidRDefault="0011143B" w:rsidP="00F62832">
            <w:pPr>
              <w:outlineLvl w:val="1"/>
              <w:rPr>
                <w:rFonts w:ascii="Times New Roman" w:hAnsi="Times New Roman"/>
              </w:rPr>
            </w:pPr>
            <w:r w:rsidRPr="00B3565B">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11143B" w:rsidRPr="00B3565B">
        <w:tc>
          <w:tcPr>
            <w:tcW w:w="959" w:type="dxa"/>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6</w:t>
            </w:r>
          </w:p>
        </w:tc>
        <w:tc>
          <w:tcPr>
            <w:tcW w:w="1134" w:type="dxa"/>
            <w:vMerge/>
            <w:vAlign w:val="center"/>
          </w:tcPr>
          <w:p w:rsidR="0011143B" w:rsidRPr="00B3565B" w:rsidRDefault="0011143B" w:rsidP="00F62832">
            <w:pPr>
              <w:jc w:val="center"/>
              <w:outlineLvl w:val="1"/>
              <w:rPr>
                <w:rFonts w:ascii="Times New Roman" w:hAnsi="Times New Roman"/>
              </w:rPr>
            </w:pPr>
          </w:p>
        </w:tc>
        <w:tc>
          <w:tcPr>
            <w:tcW w:w="1884" w:type="dxa"/>
            <w:vMerge/>
            <w:vAlign w:val="center"/>
          </w:tcPr>
          <w:p w:rsidR="0011143B" w:rsidRPr="00B3565B" w:rsidRDefault="0011143B" w:rsidP="00F62832">
            <w:pPr>
              <w:jc w:val="center"/>
              <w:outlineLvl w:val="1"/>
              <w:rPr>
                <w:rFonts w:ascii="Times New Roman" w:hAnsi="Times New Roman"/>
              </w:rPr>
            </w:pPr>
          </w:p>
        </w:tc>
        <w:tc>
          <w:tcPr>
            <w:tcW w:w="2227" w:type="dxa"/>
            <w:vAlign w:val="center"/>
          </w:tcPr>
          <w:p w:rsidR="0011143B" w:rsidRPr="00B3565B" w:rsidRDefault="0011143B" w:rsidP="00F62832">
            <w:pPr>
              <w:jc w:val="center"/>
              <w:outlineLvl w:val="1"/>
              <w:rPr>
                <w:rFonts w:ascii="Times New Roman" w:hAnsi="Times New Roman"/>
              </w:rPr>
            </w:pPr>
            <w:r w:rsidRPr="00B3565B">
              <w:rPr>
                <w:rFonts w:ascii="Times New Roman" w:hAnsi="Times New Roman"/>
              </w:rPr>
              <w:t>ул. Затон, 39</w:t>
            </w:r>
          </w:p>
        </w:tc>
        <w:tc>
          <w:tcPr>
            <w:tcW w:w="3685" w:type="dxa"/>
            <w:vMerge/>
            <w:vAlign w:val="center"/>
          </w:tcPr>
          <w:p w:rsidR="0011143B" w:rsidRPr="00B3565B" w:rsidRDefault="0011143B" w:rsidP="00F62832">
            <w:pPr>
              <w:outlineLvl w:val="1"/>
              <w:rPr>
                <w:rFonts w:ascii="Times New Roman" w:hAnsi="Times New Roman"/>
              </w:rPr>
            </w:pPr>
          </w:p>
        </w:tc>
      </w:tr>
    </w:tbl>
    <w:p w:rsidR="001750B4" w:rsidRPr="00B3565B" w:rsidRDefault="001750B4" w:rsidP="00F62832">
      <w:pPr>
        <w:pStyle w:val="Style100"/>
        <w:widowControl/>
        <w:spacing w:line="0" w:lineRule="atLeast"/>
        <w:ind w:firstLine="708"/>
        <w:rPr>
          <w:rStyle w:val="FontStyle201"/>
          <w:sz w:val="28"/>
          <w:szCs w:val="28"/>
        </w:rPr>
      </w:pPr>
    </w:p>
    <w:p w:rsidR="00E02263" w:rsidRPr="00B3565B" w:rsidRDefault="00144F4E" w:rsidP="00F62832">
      <w:pPr>
        <w:jc w:val="center"/>
        <w:rPr>
          <w:rFonts w:ascii="Times New Roman" w:hAnsi="Times New Roman"/>
          <w:b/>
          <w:sz w:val="26"/>
          <w:szCs w:val="26"/>
        </w:rPr>
      </w:pPr>
      <w:r w:rsidRPr="00B3565B">
        <w:rPr>
          <w:rFonts w:ascii="Times New Roman" w:hAnsi="Times New Roman"/>
          <w:b/>
          <w:noProof/>
          <w:sz w:val="26"/>
          <w:szCs w:val="26"/>
          <w:lang w:eastAsia="ru-RU" w:bidi="ar-SA"/>
        </w:rPr>
        <w:drawing>
          <wp:inline distT="0" distB="0" distL="0" distR="0">
            <wp:extent cx="4452148" cy="2943225"/>
            <wp:effectExtent l="19050" t="0" r="5552" b="0"/>
            <wp:docPr id="82" name="Рисунок 25" descr="C:\Documents and Settings\basembekova_s.KAZHYDROMET\Мои документы\My Received Files\DEM Inkar\карты 2015\карты 2015\карты новых скатов 18.12.14\карты новых скатов\павлодар\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basembekova_s.KAZHYDROMET\Мои документы\My Received Files\DEM Inkar\карты 2015\карты 2015\карты новых скатов 18.12.14\карты новых скатов\павлодар\павлодар.jpg"/>
                    <pic:cNvPicPr>
                      <a:picLocks noChangeAspect="1" noChangeArrowheads="1"/>
                    </pic:cNvPicPr>
                  </pic:nvPicPr>
                  <pic:blipFill>
                    <a:blip r:embed="rId113" cstate="print"/>
                    <a:srcRect l="4622" t="6277" r="14750" b="19573"/>
                    <a:stretch>
                      <a:fillRect/>
                    </a:stretch>
                  </pic:blipFill>
                  <pic:spPr bwMode="auto">
                    <a:xfrm>
                      <a:off x="0" y="0"/>
                      <a:ext cx="4456569" cy="2946148"/>
                    </a:xfrm>
                    <a:prstGeom prst="rect">
                      <a:avLst/>
                    </a:prstGeom>
                    <a:noFill/>
                    <a:ln w="9525">
                      <a:noFill/>
                      <a:miter lim="800000"/>
                      <a:headEnd/>
                      <a:tailEnd/>
                    </a:ln>
                  </pic:spPr>
                </pic:pic>
              </a:graphicData>
            </a:graphic>
          </wp:inline>
        </w:drawing>
      </w:r>
    </w:p>
    <w:p w:rsidR="0049016A" w:rsidRPr="00B3565B" w:rsidRDefault="0049016A" w:rsidP="00F62832">
      <w:pPr>
        <w:jc w:val="center"/>
        <w:rPr>
          <w:rFonts w:ascii="Times New Roman" w:hAnsi="Times New Roman"/>
          <w:b/>
          <w:sz w:val="26"/>
          <w:szCs w:val="26"/>
        </w:rPr>
      </w:pPr>
    </w:p>
    <w:p w:rsidR="00D438C4" w:rsidRPr="00B3565B" w:rsidRDefault="00E71641" w:rsidP="00F62832">
      <w:pPr>
        <w:ind w:right="-375"/>
        <w:jc w:val="center"/>
        <w:rPr>
          <w:rFonts w:ascii="Times New Roman" w:hAnsi="Times New Roman"/>
          <w:sz w:val="28"/>
          <w:szCs w:val="28"/>
        </w:rPr>
      </w:pPr>
      <w:r w:rsidRPr="00B3565B">
        <w:rPr>
          <w:rFonts w:ascii="Times New Roman" w:hAnsi="Times New Roman"/>
          <w:sz w:val="28"/>
          <w:szCs w:val="28"/>
        </w:rPr>
        <w:lastRenderedPageBreak/>
        <w:t xml:space="preserve">Рис.12.1.Схема расположения стационарной сети наблюдения </w:t>
      </w:r>
      <w:r w:rsidR="008F679F" w:rsidRPr="00B3565B">
        <w:rPr>
          <w:rFonts w:ascii="Times New Roman" w:hAnsi="Times New Roman"/>
          <w:sz w:val="28"/>
          <w:szCs w:val="28"/>
        </w:rPr>
        <w:t>за загрязнением атмосферного воздуха</w:t>
      </w:r>
      <w:r w:rsidRPr="00B3565B">
        <w:rPr>
          <w:rFonts w:ascii="Times New Roman" w:hAnsi="Times New Roman"/>
          <w:sz w:val="28"/>
          <w:szCs w:val="28"/>
        </w:rPr>
        <w:t xml:space="preserve"> города Павлодар </w:t>
      </w:r>
    </w:p>
    <w:p w:rsidR="00B41BF9" w:rsidRPr="00B3565B" w:rsidRDefault="00B41BF9"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rPr>
        <w:t>105</w:t>
      </w:r>
    </w:p>
    <w:p w:rsidR="00B41BF9" w:rsidRPr="00B3565B" w:rsidRDefault="00B41BF9" w:rsidP="00F62832">
      <w:pPr>
        <w:pStyle w:val="Style100"/>
        <w:widowControl/>
        <w:spacing w:line="0" w:lineRule="atLeast"/>
        <w:ind w:firstLine="708"/>
        <w:rPr>
          <w:rStyle w:val="FontStyle201"/>
          <w:b/>
          <w:i w:val="0"/>
          <w:sz w:val="28"/>
          <w:szCs w:val="28"/>
        </w:rPr>
      </w:pPr>
      <w:r w:rsidRPr="00B3565B">
        <w:rPr>
          <w:rStyle w:val="FontStyle201"/>
          <w:i w:val="0"/>
          <w:sz w:val="28"/>
          <w:szCs w:val="28"/>
        </w:rPr>
        <w:t xml:space="preserve">Характеристика загрязнения атмосферного воздуха города </w:t>
      </w:r>
      <w:r w:rsidR="005955B5" w:rsidRPr="00B3565B">
        <w:rPr>
          <w:rStyle w:val="FontStyle201"/>
          <w:i w:val="0"/>
          <w:sz w:val="28"/>
          <w:szCs w:val="28"/>
        </w:rPr>
        <w:t>Павлодар</w:t>
      </w:r>
    </w:p>
    <w:p w:rsidR="00B41BF9" w:rsidRPr="00B3565B" w:rsidRDefault="00B41BF9" w:rsidP="00F62832">
      <w:pPr>
        <w:pStyle w:val="Style100"/>
        <w:widowControl/>
        <w:spacing w:line="0" w:lineRule="atLeast"/>
        <w:ind w:firstLine="708"/>
        <w:rPr>
          <w:rStyle w:val="FontStyle201"/>
          <w:b/>
          <w:i w:val="0"/>
        </w:rPr>
      </w:pPr>
    </w:p>
    <w:tbl>
      <w:tblPr>
        <w:tblW w:w="10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9"/>
        <w:gridCol w:w="851"/>
        <w:gridCol w:w="1701"/>
        <w:gridCol w:w="992"/>
        <w:gridCol w:w="1701"/>
        <w:gridCol w:w="992"/>
        <w:gridCol w:w="1056"/>
        <w:gridCol w:w="1138"/>
      </w:tblGrid>
      <w:tr w:rsidR="003279FD" w:rsidRPr="00B3565B" w:rsidTr="00EB2EF8">
        <w:trPr>
          <w:trHeight w:val="365"/>
          <w:jc w:val="center"/>
        </w:trPr>
        <w:tc>
          <w:tcPr>
            <w:tcW w:w="1949" w:type="dxa"/>
            <w:vMerge w:val="restart"/>
            <w:shd w:val="clear" w:color="auto" w:fill="auto"/>
            <w:noWrap/>
            <w:vAlign w:val="center"/>
          </w:tcPr>
          <w:p w:rsidR="00BD4DBF" w:rsidRPr="00B3565B" w:rsidRDefault="00BD4DBF"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52" w:type="dxa"/>
            <w:gridSpan w:val="2"/>
            <w:shd w:val="clear" w:color="auto" w:fill="auto"/>
            <w:vAlign w:val="center"/>
          </w:tcPr>
          <w:p w:rsidR="00BD4DBF" w:rsidRPr="00B3565B" w:rsidRDefault="00BD4DBF"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BD4DBF" w:rsidRPr="00B3565B" w:rsidRDefault="00BD4DBF"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186" w:type="dxa"/>
            <w:gridSpan w:val="3"/>
          </w:tcPr>
          <w:p w:rsidR="00BD4DBF" w:rsidRPr="00B3565B" w:rsidRDefault="00BD4DBF"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EB2EF8">
        <w:trPr>
          <w:trHeight w:val="285"/>
          <w:jc w:val="center"/>
        </w:trPr>
        <w:tc>
          <w:tcPr>
            <w:tcW w:w="1949" w:type="dxa"/>
            <w:vMerge/>
            <w:shd w:val="clear" w:color="auto" w:fill="auto"/>
            <w:noWrap/>
            <w:vAlign w:val="center"/>
          </w:tcPr>
          <w:p w:rsidR="00EB2EF8" w:rsidRPr="00B3565B" w:rsidRDefault="00EB2EF8" w:rsidP="00F62832">
            <w:pPr>
              <w:jc w:val="center"/>
              <w:rPr>
                <w:rFonts w:ascii="Times New Roman" w:hAnsi="Times New Roman"/>
                <w:b/>
                <w:bCs/>
                <w:lang w:eastAsia="ru-RU" w:bidi="ar-SA"/>
              </w:rPr>
            </w:pPr>
          </w:p>
        </w:tc>
        <w:tc>
          <w:tcPr>
            <w:tcW w:w="851" w:type="dxa"/>
            <w:shd w:val="clear" w:color="auto" w:fill="auto"/>
            <w:vAlign w:val="center"/>
          </w:tcPr>
          <w:p w:rsidR="00EB2EF8" w:rsidRPr="00B3565B" w:rsidRDefault="00EB2EF8"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EB2EF8" w:rsidRPr="00B3565B" w:rsidRDefault="00EB2EF8"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EB2EF8" w:rsidRPr="00B3565B" w:rsidRDefault="00EB2EF8"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EB2EF8" w:rsidRPr="00B3565B" w:rsidRDefault="00EB2EF8"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992" w:type="dxa"/>
            <w:vAlign w:val="center"/>
          </w:tcPr>
          <w:p w:rsidR="00EB2EF8" w:rsidRPr="00B3565B" w:rsidRDefault="00EB2EF8" w:rsidP="00F62832">
            <w:pPr>
              <w:jc w:val="center"/>
              <w:rPr>
                <w:rFonts w:ascii="Times New Roman" w:hAnsi="Times New Roman"/>
                <w:b/>
                <w:bCs/>
                <w:lang w:eastAsia="ru-RU" w:bidi="ar-SA"/>
              </w:rPr>
            </w:pPr>
            <w:r w:rsidRPr="00B3565B">
              <w:rPr>
                <w:rFonts w:ascii="Times New Roman" w:hAnsi="Times New Roman"/>
                <w:b/>
                <w:bCs/>
                <w:lang w:eastAsia="ru-RU" w:bidi="ar-SA"/>
              </w:rPr>
              <w:t>≥ПДК</w:t>
            </w:r>
          </w:p>
        </w:tc>
        <w:tc>
          <w:tcPr>
            <w:tcW w:w="1056" w:type="dxa"/>
            <w:vAlign w:val="center"/>
          </w:tcPr>
          <w:p w:rsidR="00EB2EF8" w:rsidRPr="00B3565B" w:rsidRDefault="00EB2EF8" w:rsidP="00F62832">
            <w:pPr>
              <w:ind w:hanging="37"/>
              <w:jc w:val="center"/>
              <w:rPr>
                <w:rFonts w:ascii="Times New Roman" w:hAnsi="Times New Roman"/>
                <w:b/>
                <w:bCs/>
                <w:lang w:eastAsia="ru-RU" w:bidi="ar-SA"/>
              </w:rPr>
            </w:pPr>
            <w:r w:rsidRPr="00B3565B">
              <w:rPr>
                <w:rFonts w:ascii="Times New Roman" w:hAnsi="Times New Roman"/>
                <w:b/>
                <w:bCs/>
                <w:lang w:eastAsia="ru-RU" w:bidi="ar-SA"/>
              </w:rPr>
              <w:t>≥5ПДК</w:t>
            </w:r>
          </w:p>
        </w:tc>
        <w:tc>
          <w:tcPr>
            <w:tcW w:w="1138" w:type="dxa"/>
            <w:vAlign w:val="center"/>
          </w:tcPr>
          <w:p w:rsidR="00EB2EF8" w:rsidRPr="00B3565B" w:rsidRDefault="00EB2EF8" w:rsidP="00EB2EF8">
            <w:pPr>
              <w:ind w:hanging="37"/>
              <w:jc w:val="center"/>
              <w:rPr>
                <w:rFonts w:ascii="Times New Roman" w:hAnsi="Times New Roman"/>
                <w:b/>
                <w:bCs/>
                <w:lang w:eastAsia="ru-RU" w:bidi="ar-SA"/>
              </w:rPr>
            </w:pPr>
            <w:r w:rsidRPr="00B3565B">
              <w:rPr>
                <w:rFonts w:ascii="Times New Roman" w:hAnsi="Times New Roman"/>
                <w:b/>
                <w:bCs/>
                <w:lang w:eastAsia="ru-RU" w:bidi="ar-SA"/>
              </w:rPr>
              <w:t>≥10ПДК</w:t>
            </w:r>
          </w:p>
        </w:tc>
      </w:tr>
      <w:tr w:rsidR="00FA499B" w:rsidRPr="00B3565B" w:rsidTr="00FA499B">
        <w:trPr>
          <w:trHeight w:val="78"/>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Взвешенные вещества</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0,236</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1,576</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0,8</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1,6</w:t>
            </w:r>
          </w:p>
        </w:tc>
        <w:tc>
          <w:tcPr>
            <w:tcW w:w="992"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15</w:t>
            </w: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78"/>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Взвешенные частицы РМ-2,5</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0,011</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0,317</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0,211</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1,319</w:t>
            </w:r>
          </w:p>
        </w:tc>
        <w:tc>
          <w:tcPr>
            <w:tcW w:w="992"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2</w:t>
            </w: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6"/>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Взвешенные частицы РМ-10</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0,041</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0,691</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0,338</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1,128</w:t>
            </w:r>
          </w:p>
        </w:tc>
        <w:tc>
          <w:tcPr>
            <w:tcW w:w="992"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3</w:t>
            </w: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76"/>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Диоксид серы</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0,024</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0,474</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0,288</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0,576</w:t>
            </w: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Сульфаты</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0,004</w:t>
            </w:r>
          </w:p>
        </w:tc>
        <w:tc>
          <w:tcPr>
            <w:tcW w:w="1701" w:type="dxa"/>
            <w:shd w:val="clear" w:color="000000" w:fill="FFFFFF"/>
            <w:noWrap/>
            <w:vAlign w:val="center"/>
          </w:tcPr>
          <w:p w:rsidR="00FA499B" w:rsidRPr="00B3565B" w:rsidRDefault="00FA499B" w:rsidP="00FA499B">
            <w:pPr>
              <w:jc w:val="center"/>
              <w:rPr>
                <w:rFonts w:ascii="Times New Roman" w:hAnsi="Times New Roman"/>
              </w:rPr>
            </w:pP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0,020</w:t>
            </w:r>
          </w:p>
        </w:tc>
        <w:tc>
          <w:tcPr>
            <w:tcW w:w="1701" w:type="dxa"/>
            <w:shd w:val="clear" w:color="000000" w:fill="FFFFFF"/>
            <w:noWrap/>
            <w:vAlign w:val="center"/>
          </w:tcPr>
          <w:p w:rsidR="00FA499B" w:rsidRPr="00B3565B" w:rsidRDefault="00FA499B" w:rsidP="00FA499B">
            <w:pPr>
              <w:jc w:val="center"/>
              <w:rPr>
                <w:rFonts w:ascii="Times New Roman" w:hAnsi="Times New Roman"/>
              </w:rPr>
            </w:pP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7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Оксид углерода</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0,892</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0,297</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21,842</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4,368</w:t>
            </w:r>
          </w:p>
        </w:tc>
        <w:tc>
          <w:tcPr>
            <w:tcW w:w="992"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370</w:t>
            </w: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7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Диоксид азота</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0,021</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0,520</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0,150</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0,750</w:t>
            </w: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64"/>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Оксид азота</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0,014</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0,227</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0,667</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1,669</w:t>
            </w:r>
          </w:p>
        </w:tc>
        <w:tc>
          <w:tcPr>
            <w:tcW w:w="992"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22</w:t>
            </w: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64"/>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Озон</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0,038</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1,278</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0,134</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0,838</w:t>
            </w: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64"/>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Сероводород</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0,002</w:t>
            </w:r>
          </w:p>
        </w:tc>
        <w:tc>
          <w:tcPr>
            <w:tcW w:w="1701" w:type="dxa"/>
            <w:shd w:val="clear" w:color="000000" w:fill="FFFFFF"/>
            <w:noWrap/>
            <w:vAlign w:val="center"/>
          </w:tcPr>
          <w:p w:rsidR="00FA499B" w:rsidRPr="00B3565B" w:rsidRDefault="00FA499B" w:rsidP="00FA499B">
            <w:pPr>
              <w:jc w:val="center"/>
              <w:rPr>
                <w:rFonts w:ascii="Times New Roman" w:hAnsi="Times New Roman"/>
              </w:rPr>
            </w:pP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0,055</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6,825</w:t>
            </w:r>
          </w:p>
        </w:tc>
        <w:tc>
          <w:tcPr>
            <w:tcW w:w="992"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2878</w:t>
            </w:r>
          </w:p>
        </w:tc>
        <w:tc>
          <w:tcPr>
            <w:tcW w:w="1056"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83</w:t>
            </w: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Фенол</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1,033</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0,010</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1,0</w:t>
            </w: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 xml:space="preserve">Хлор </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0,013</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0,010</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0,100</w:t>
            </w: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Хлористый водород</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0,038</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0,375</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0,140</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0,700</w:t>
            </w: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Аммиак</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0,085</w:t>
            </w: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0,090</w:t>
            </w:r>
          </w:p>
        </w:tc>
        <w:tc>
          <w:tcPr>
            <w:tcW w:w="1701"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0,448</w:t>
            </w: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0"/>
          <w:jc w:val="center"/>
        </w:trPr>
        <w:tc>
          <w:tcPr>
            <w:tcW w:w="1949" w:type="dxa"/>
            <w:shd w:val="clear" w:color="auto" w:fill="auto"/>
            <w:noWrap/>
            <w:vAlign w:val="center"/>
          </w:tcPr>
          <w:p w:rsidR="00FA499B" w:rsidRPr="00B3565B" w:rsidRDefault="00FA499B" w:rsidP="00EB2EF8">
            <w:pPr>
              <w:rPr>
                <w:rFonts w:ascii="Times New Roman" w:hAnsi="Times New Roman"/>
              </w:rPr>
            </w:pPr>
            <w:r w:rsidRPr="00B3565B">
              <w:rPr>
                <w:rFonts w:ascii="Times New Roman" w:hAnsi="Times New Roman"/>
              </w:rPr>
              <w:t xml:space="preserve">Сумма УВ </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1,718</w:t>
            </w:r>
          </w:p>
        </w:tc>
        <w:tc>
          <w:tcPr>
            <w:tcW w:w="1701" w:type="dxa"/>
            <w:shd w:val="clear" w:color="000000" w:fill="FFFFFF"/>
            <w:noWrap/>
            <w:vAlign w:val="center"/>
          </w:tcPr>
          <w:p w:rsidR="00FA499B" w:rsidRPr="00B3565B" w:rsidRDefault="00FA499B" w:rsidP="00FA499B">
            <w:pPr>
              <w:jc w:val="center"/>
              <w:rPr>
                <w:rFonts w:ascii="Times New Roman" w:hAnsi="Times New Roman"/>
              </w:rPr>
            </w:pP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4,933</w:t>
            </w:r>
          </w:p>
        </w:tc>
        <w:tc>
          <w:tcPr>
            <w:tcW w:w="1701" w:type="dxa"/>
            <w:shd w:val="clear" w:color="000000" w:fill="FFFFFF"/>
            <w:noWrap/>
            <w:vAlign w:val="center"/>
          </w:tcPr>
          <w:p w:rsidR="00FA499B" w:rsidRPr="00B3565B" w:rsidRDefault="00FA499B" w:rsidP="00FA499B">
            <w:pPr>
              <w:jc w:val="center"/>
              <w:rPr>
                <w:rFonts w:ascii="Times New Roman" w:hAnsi="Times New Roman"/>
              </w:rPr>
            </w:pP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r w:rsidR="00FA499B" w:rsidRPr="00B3565B" w:rsidTr="00FA499B">
        <w:trPr>
          <w:trHeight w:val="80"/>
          <w:jc w:val="center"/>
        </w:trPr>
        <w:tc>
          <w:tcPr>
            <w:tcW w:w="1949" w:type="dxa"/>
            <w:shd w:val="clear" w:color="auto" w:fill="auto"/>
            <w:noWrap/>
            <w:vAlign w:val="center"/>
          </w:tcPr>
          <w:p w:rsidR="00FA499B" w:rsidRPr="00B3565B" w:rsidRDefault="00FA499B" w:rsidP="00F62832">
            <w:pPr>
              <w:rPr>
                <w:rFonts w:ascii="Times New Roman" w:hAnsi="Times New Roman"/>
              </w:rPr>
            </w:pPr>
            <w:r w:rsidRPr="00B3565B">
              <w:rPr>
                <w:rFonts w:ascii="Times New Roman" w:hAnsi="Times New Roman"/>
              </w:rPr>
              <w:t>Метан</w:t>
            </w:r>
          </w:p>
        </w:tc>
        <w:tc>
          <w:tcPr>
            <w:tcW w:w="851" w:type="dxa"/>
            <w:shd w:val="clear" w:color="000000" w:fill="FFFFFF"/>
            <w:vAlign w:val="center"/>
          </w:tcPr>
          <w:p w:rsidR="00FA499B" w:rsidRPr="00B3565B" w:rsidRDefault="00FA499B" w:rsidP="00FA499B">
            <w:pPr>
              <w:jc w:val="center"/>
              <w:rPr>
                <w:rFonts w:ascii="Times New Roman" w:hAnsi="Times New Roman"/>
              </w:rPr>
            </w:pPr>
            <w:r w:rsidRPr="00B3565B">
              <w:rPr>
                <w:rFonts w:ascii="Times New Roman" w:hAnsi="Times New Roman"/>
              </w:rPr>
              <w:t>1,808</w:t>
            </w:r>
          </w:p>
        </w:tc>
        <w:tc>
          <w:tcPr>
            <w:tcW w:w="1701" w:type="dxa"/>
            <w:shd w:val="clear" w:color="000000" w:fill="FFFFFF"/>
            <w:noWrap/>
            <w:vAlign w:val="center"/>
          </w:tcPr>
          <w:p w:rsidR="00FA499B" w:rsidRPr="00B3565B" w:rsidRDefault="00FA499B" w:rsidP="00FA499B">
            <w:pPr>
              <w:jc w:val="center"/>
              <w:rPr>
                <w:rFonts w:ascii="Times New Roman" w:hAnsi="Times New Roman"/>
              </w:rPr>
            </w:pPr>
          </w:p>
        </w:tc>
        <w:tc>
          <w:tcPr>
            <w:tcW w:w="992" w:type="dxa"/>
            <w:shd w:val="clear" w:color="000000" w:fill="FFFFFF"/>
            <w:noWrap/>
            <w:vAlign w:val="center"/>
          </w:tcPr>
          <w:p w:rsidR="00FA499B" w:rsidRPr="00B3565B" w:rsidRDefault="00FA499B" w:rsidP="00FA499B">
            <w:pPr>
              <w:jc w:val="center"/>
              <w:rPr>
                <w:rFonts w:ascii="Times New Roman" w:hAnsi="Times New Roman"/>
              </w:rPr>
            </w:pPr>
            <w:r w:rsidRPr="00B3565B">
              <w:rPr>
                <w:rFonts w:ascii="Times New Roman" w:hAnsi="Times New Roman"/>
              </w:rPr>
              <w:t>6,342</w:t>
            </w:r>
          </w:p>
        </w:tc>
        <w:tc>
          <w:tcPr>
            <w:tcW w:w="1701" w:type="dxa"/>
            <w:shd w:val="clear" w:color="000000" w:fill="FFFFFF"/>
            <w:noWrap/>
            <w:vAlign w:val="center"/>
          </w:tcPr>
          <w:p w:rsidR="00FA499B" w:rsidRPr="00B3565B" w:rsidRDefault="00FA499B" w:rsidP="00FA499B">
            <w:pPr>
              <w:jc w:val="center"/>
              <w:rPr>
                <w:rFonts w:ascii="Times New Roman" w:hAnsi="Times New Roman"/>
              </w:rPr>
            </w:pPr>
          </w:p>
        </w:tc>
        <w:tc>
          <w:tcPr>
            <w:tcW w:w="992" w:type="dxa"/>
            <w:shd w:val="clear" w:color="000000" w:fill="FFFFFF"/>
            <w:vAlign w:val="center"/>
          </w:tcPr>
          <w:p w:rsidR="00FA499B" w:rsidRPr="00B3565B" w:rsidRDefault="00FA499B" w:rsidP="00FA499B">
            <w:pPr>
              <w:jc w:val="center"/>
              <w:rPr>
                <w:rFonts w:ascii="Times New Roman" w:hAnsi="Times New Roman"/>
              </w:rPr>
            </w:pPr>
          </w:p>
        </w:tc>
        <w:tc>
          <w:tcPr>
            <w:tcW w:w="1056" w:type="dxa"/>
            <w:shd w:val="clear" w:color="000000" w:fill="FFFFFF"/>
            <w:vAlign w:val="center"/>
          </w:tcPr>
          <w:p w:rsidR="00FA499B" w:rsidRPr="00B3565B" w:rsidRDefault="00FA499B" w:rsidP="00FA499B">
            <w:pPr>
              <w:jc w:val="center"/>
              <w:rPr>
                <w:rFonts w:ascii="Times New Roman" w:hAnsi="Times New Roman"/>
              </w:rPr>
            </w:pPr>
          </w:p>
        </w:tc>
        <w:tc>
          <w:tcPr>
            <w:tcW w:w="1138" w:type="dxa"/>
            <w:shd w:val="clear" w:color="000000" w:fill="FFFFFF"/>
            <w:vAlign w:val="center"/>
          </w:tcPr>
          <w:p w:rsidR="00FA499B" w:rsidRPr="00B3565B" w:rsidRDefault="00FA499B" w:rsidP="00FA499B">
            <w:pPr>
              <w:jc w:val="center"/>
              <w:rPr>
                <w:rFonts w:ascii="Times New Roman" w:hAnsi="Times New Roman"/>
              </w:rPr>
            </w:pPr>
          </w:p>
        </w:tc>
      </w:tr>
    </w:tbl>
    <w:p w:rsidR="00EE4461" w:rsidRPr="00B3565B" w:rsidRDefault="00EE4461" w:rsidP="00F62832">
      <w:pPr>
        <w:jc w:val="right"/>
        <w:rPr>
          <w:rFonts w:ascii="Times New Roman" w:hAnsi="Times New Roman"/>
        </w:rPr>
      </w:pPr>
    </w:p>
    <w:p w:rsidR="00723FBA" w:rsidRPr="00B3565B" w:rsidRDefault="00723FBA"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EC4880" w:rsidRPr="00B3565B">
        <w:rPr>
          <w:rFonts w:ascii="Times New Roman" w:hAnsi="Times New Roman"/>
          <w:b/>
          <w:i/>
          <w:sz w:val="28"/>
          <w:szCs w:val="28"/>
        </w:rPr>
        <w:t xml:space="preserve"> </w:t>
      </w:r>
      <w:r w:rsidR="0007597D"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(рис.12.1), уровень загрязнения атмосферного воздуха оценивался </w:t>
      </w:r>
      <w:r w:rsidR="007E135F" w:rsidRPr="00B3565B">
        <w:rPr>
          <w:rFonts w:ascii="Times New Roman" w:hAnsi="Times New Roman"/>
          <w:b/>
          <w:i/>
          <w:sz w:val="28"/>
          <w:szCs w:val="28"/>
        </w:rPr>
        <w:t xml:space="preserve">очень </w:t>
      </w:r>
      <w:r w:rsidR="0011143B" w:rsidRPr="00B3565B">
        <w:rPr>
          <w:rFonts w:ascii="Times New Roman" w:hAnsi="Times New Roman"/>
          <w:b/>
          <w:i/>
          <w:sz w:val="28"/>
          <w:szCs w:val="28"/>
        </w:rPr>
        <w:t>высоким</w:t>
      </w:r>
      <w:r w:rsidR="00CB66D2" w:rsidRPr="00B3565B">
        <w:rPr>
          <w:rFonts w:ascii="Times New Roman" w:hAnsi="Times New Roman"/>
          <w:sz w:val="28"/>
          <w:szCs w:val="28"/>
        </w:rPr>
        <w:t>,о</w:t>
      </w:r>
      <w:r w:rsidRPr="00B3565B">
        <w:rPr>
          <w:rFonts w:ascii="Times New Roman" w:hAnsi="Times New Roman"/>
          <w:sz w:val="28"/>
          <w:szCs w:val="28"/>
        </w:rPr>
        <w:t>н определялся значени</w:t>
      </w:r>
      <w:r w:rsidR="0011143B" w:rsidRPr="00B3565B">
        <w:rPr>
          <w:rFonts w:ascii="Times New Roman" w:hAnsi="Times New Roman"/>
          <w:sz w:val="28"/>
          <w:szCs w:val="28"/>
        </w:rPr>
        <w:t xml:space="preserve">ем НП </w:t>
      </w:r>
      <w:r w:rsidR="004C64EB" w:rsidRPr="00B3565B">
        <w:rPr>
          <w:rFonts w:ascii="Times New Roman" w:hAnsi="Times New Roman"/>
          <w:sz w:val="28"/>
          <w:szCs w:val="28"/>
        </w:rPr>
        <w:t>равным</w:t>
      </w:r>
      <w:r w:rsidR="007E135F" w:rsidRPr="00B3565B">
        <w:rPr>
          <w:rFonts w:ascii="Times New Roman" w:hAnsi="Times New Roman"/>
          <w:sz w:val="28"/>
          <w:szCs w:val="28"/>
        </w:rPr>
        <w:t xml:space="preserve"> 71,9</w:t>
      </w:r>
      <w:r w:rsidR="0011143B" w:rsidRPr="00B3565B">
        <w:rPr>
          <w:rFonts w:ascii="Times New Roman" w:hAnsi="Times New Roman"/>
          <w:sz w:val="28"/>
          <w:szCs w:val="28"/>
        </w:rPr>
        <w:t>% (</w:t>
      </w:r>
      <w:r w:rsidR="007E135F" w:rsidRPr="00B3565B">
        <w:rPr>
          <w:rFonts w:ascii="Times New Roman" w:hAnsi="Times New Roman"/>
          <w:sz w:val="28"/>
          <w:szCs w:val="28"/>
        </w:rPr>
        <w:t xml:space="preserve">очень </w:t>
      </w:r>
      <w:r w:rsidR="0011143B" w:rsidRPr="00B3565B">
        <w:rPr>
          <w:rFonts w:ascii="Times New Roman" w:hAnsi="Times New Roman"/>
          <w:sz w:val="28"/>
          <w:szCs w:val="28"/>
        </w:rPr>
        <w:t>высокий уровень)</w:t>
      </w:r>
      <w:r w:rsidR="00DC7D34" w:rsidRPr="00B3565B">
        <w:rPr>
          <w:rFonts w:ascii="Times New Roman" w:hAnsi="Times New Roman"/>
          <w:sz w:val="28"/>
          <w:szCs w:val="28"/>
        </w:rPr>
        <w:t xml:space="preserve">, </w:t>
      </w:r>
      <w:r w:rsidR="0011143B" w:rsidRPr="00B3565B">
        <w:rPr>
          <w:rFonts w:ascii="Times New Roman" w:hAnsi="Times New Roman"/>
          <w:sz w:val="28"/>
          <w:szCs w:val="28"/>
        </w:rPr>
        <w:t xml:space="preserve">СИ </w:t>
      </w:r>
      <w:r w:rsidR="004754E7" w:rsidRPr="00B3565B">
        <w:rPr>
          <w:rFonts w:ascii="Times New Roman" w:hAnsi="Times New Roman"/>
          <w:sz w:val="28"/>
          <w:szCs w:val="28"/>
        </w:rPr>
        <w:t>=</w:t>
      </w:r>
      <w:r w:rsidR="007E135F" w:rsidRPr="00B3565B">
        <w:rPr>
          <w:rFonts w:ascii="Times New Roman" w:hAnsi="Times New Roman"/>
          <w:sz w:val="28"/>
          <w:szCs w:val="28"/>
        </w:rPr>
        <w:t xml:space="preserve"> 6,8 (высокий</w:t>
      </w:r>
      <w:r w:rsidR="0011143B" w:rsidRPr="00B3565B">
        <w:rPr>
          <w:rFonts w:ascii="Times New Roman" w:hAnsi="Times New Roman"/>
          <w:sz w:val="28"/>
          <w:szCs w:val="28"/>
        </w:rPr>
        <w:t xml:space="preserve"> уровень)</w:t>
      </w:r>
      <w:r w:rsidR="00EB2EF8" w:rsidRPr="00B3565B">
        <w:rPr>
          <w:rFonts w:ascii="Times New Roman" w:hAnsi="Times New Roman"/>
          <w:sz w:val="28"/>
          <w:szCs w:val="28"/>
        </w:rPr>
        <w:t xml:space="preserve"> по </w:t>
      </w:r>
      <w:r w:rsidR="00EB2EF8" w:rsidRPr="00B3565B">
        <w:rPr>
          <w:rFonts w:ascii="Times New Roman" w:hAnsi="Times New Roman"/>
          <w:b/>
          <w:sz w:val="28"/>
          <w:szCs w:val="28"/>
        </w:rPr>
        <w:t>сероводороду</w:t>
      </w:r>
      <w:r w:rsidR="00E418ED" w:rsidRPr="00B3565B">
        <w:rPr>
          <w:rFonts w:ascii="Times New Roman" w:hAnsi="Times New Roman"/>
          <w:sz w:val="28"/>
          <w:szCs w:val="28"/>
        </w:rPr>
        <w:t>(</w:t>
      </w:r>
      <w:r w:rsidR="005666F5" w:rsidRPr="00B3565B">
        <w:rPr>
          <w:rFonts w:ascii="Times New Roman" w:hAnsi="Times New Roman"/>
          <w:sz w:val="28"/>
          <w:szCs w:val="28"/>
        </w:rPr>
        <w:t xml:space="preserve">табл.1 и табл.1.1). </w:t>
      </w:r>
    </w:p>
    <w:p w:rsidR="00723FBA" w:rsidRPr="00B3565B" w:rsidRDefault="00B76C9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CB66D2" w:rsidRPr="00B3565B">
        <w:rPr>
          <w:rFonts w:ascii="Times New Roman" w:hAnsi="Times New Roman"/>
          <w:sz w:val="28"/>
          <w:szCs w:val="28"/>
        </w:rPr>
        <w:t>ые</w:t>
      </w:r>
      <w:r w:rsidRPr="00B3565B">
        <w:rPr>
          <w:rFonts w:ascii="Times New Roman" w:hAnsi="Times New Roman"/>
          <w:sz w:val="28"/>
          <w:szCs w:val="28"/>
        </w:rPr>
        <w:t>концентраци</w:t>
      </w:r>
      <w:r w:rsidR="00CB66D2" w:rsidRPr="00B3565B">
        <w:rPr>
          <w:rFonts w:ascii="Times New Roman" w:hAnsi="Times New Roman"/>
          <w:sz w:val="28"/>
          <w:szCs w:val="28"/>
        </w:rPr>
        <w:t>и</w:t>
      </w:r>
      <w:r w:rsidR="002B7492" w:rsidRPr="00B3565B">
        <w:rPr>
          <w:rFonts w:ascii="Times New Roman" w:hAnsi="Times New Roman"/>
          <w:sz w:val="28"/>
          <w:szCs w:val="28"/>
        </w:rPr>
        <w:t>взвеш</w:t>
      </w:r>
      <w:r w:rsidR="008E1AD0" w:rsidRPr="00B3565B">
        <w:rPr>
          <w:rFonts w:ascii="Times New Roman" w:hAnsi="Times New Roman"/>
          <w:sz w:val="28"/>
          <w:szCs w:val="28"/>
        </w:rPr>
        <w:t>е</w:t>
      </w:r>
      <w:r w:rsidR="004754E7" w:rsidRPr="00B3565B">
        <w:rPr>
          <w:rFonts w:ascii="Times New Roman" w:hAnsi="Times New Roman"/>
          <w:sz w:val="28"/>
          <w:szCs w:val="28"/>
        </w:rPr>
        <w:t xml:space="preserve">нных веществ составили </w:t>
      </w:r>
      <w:r w:rsidR="00C37364" w:rsidRPr="00B3565B">
        <w:rPr>
          <w:rFonts w:ascii="Times New Roman" w:hAnsi="Times New Roman"/>
          <w:sz w:val="28"/>
          <w:szCs w:val="28"/>
        </w:rPr>
        <w:t>1,</w:t>
      </w:r>
      <w:r w:rsidR="00EB2EF8" w:rsidRPr="00B3565B">
        <w:rPr>
          <w:rFonts w:ascii="Times New Roman" w:hAnsi="Times New Roman"/>
          <w:sz w:val="28"/>
          <w:szCs w:val="28"/>
        </w:rPr>
        <w:t>6</w:t>
      </w:r>
      <w:r w:rsidR="002B7492" w:rsidRPr="00B3565B">
        <w:rPr>
          <w:rFonts w:ascii="Times New Roman" w:hAnsi="Times New Roman"/>
          <w:sz w:val="28"/>
          <w:szCs w:val="28"/>
        </w:rPr>
        <w:t xml:space="preserve"> ПДК</w:t>
      </w:r>
      <w:r w:rsidR="002B7492" w:rsidRPr="00B3565B">
        <w:rPr>
          <w:rFonts w:ascii="Times New Roman" w:hAnsi="Times New Roman"/>
          <w:sz w:val="28"/>
          <w:szCs w:val="28"/>
          <w:vertAlign w:val="subscript"/>
        </w:rPr>
        <w:t>с.с.</w:t>
      </w:r>
      <w:r w:rsidR="002B7492" w:rsidRPr="00B3565B">
        <w:rPr>
          <w:rFonts w:ascii="Times New Roman" w:hAnsi="Times New Roman"/>
          <w:sz w:val="28"/>
          <w:szCs w:val="28"/>
        </w:rPr>
        <w:t xml:space="preserve">, </w:t>
      </w:r>
      <w:r w:rsidR="007E135F" w:rsidRPr="00B3565B">
        <w:rPr>
          <w:rFonts w:ascii="Times New Roman" w:hAnsi="Times New Roman"/>
          <w:sz w:val="28"/>
          <w:szCs w:val="28"/>
        </w:rPr>
        <w:t>озона 1</w:t>
      </w:r>
      <w:r w:rsidR="004754E7" w:rsidRPr="00B3565B">
        <w:rPr>
          <w:rFonts w:ascii="Times New Roman" w:hAnsi="Times New Roman"/>
          <w:sz w:val="28"/>
          <w:szCs w:val="28"/>
        </w:rPr>
        <w:t>,</w:t>
      </w:r>
      <w:r w:rsidR="007E135F" w:rsidRPr="00B3565B">
        <w:rPr>
          <w:rFonts w:ascii="Times New Roman" w:hAnsi="Times New Roman"/>
          <w:sz w:val="28"/>
          <w:szCs w:val="28"/>
          <w:lang w:val="kk-KZ"/>
        </w:rPr>
        <w:t>3</w:t>
      </w:r>
      <w:r w:rsidR="004754E7" w:rsidRPr="00B3565B">
        <w:rPr>
          <w:rFonts w:ascii="Times New Roman" w:hAnsi="Times New Roman"/>
          <w:sz w:val="28"/>
          <w:szCs w:val="28"/>
        </w:rPr>
        <w:t xml:space="preserve"> ПДК</w:t>
      </w:r>
      <w:r w:rsidR="004754E7" w:rsidRPr="00B3565B">
        <w:rPr>
          <w:rFonts w:ascii="Times New Roman" w:hAnsi="Times New Roman"/>
          <w:sz w:val="28"/>
          <w:szCs w:val="28"/>
          <w:vertAlign w:val="subscript"/>
        </w:rPr>
        <w:t>с.с.</w:t>
      </w:r>
      <w:r w:rsidR="004754E7" w:rsidRPr="00B3565B">
        <w:rPr>
          <w:rFonts w:ascii="Times New Roman" w:hAnsi="Times New Roman"/>
          <w:sz w:val="28"/>
          <w:szCs w:val="28"/>
        </w:rPr>
        <w:t xml:space="preserve">, </w:t>
      </w:r>
      <w:r w:rsidR="002B7492" w:rsidRPr="00B3565B">
        <w:rPr>
          <w:rFonts w:ascii="Times New Roman" w:hAnsi="Times New Roman"/>
          <w:sz w:val="28"/>
          <w:szCs w:val="28"/>
        </w:rPr>
        <w:t>других загрязняющих веществ – не превышали ПДК.</w:t>
      </w:r>
      <w:r w:rsidR="00276A3F" w:rsidRPr="00B3565B">
        <w:rPr>
          <w:rFonts w:ascii="Times New Roman" w:hAnsi="Times New Roman"/>
          <w:sz w:val="28"/>
          <w:szCs w:val="28"/>
        </w:rPr>
        <w:t xml:space="preserve"> </w:t>
      </w:r>
      <w:r w:rsidR="008702BB" w:rsidRPr="00B3565B">
        <w:rPr>
          <w:rFonts w:ascii="Times New Roman" w:hAnsi="Times New Roman"/>
          <w:sz w:val="28"/>
          <w:szCs w:val="28"/>
        </w:rPr>
        <w:t>Был</w:t>
      </w:r>
      <w:r w:rsidR="00875E35" w:rsidRPr="00B3565B">
        <w:rPr>
          <w:rFonts w:ascii="Times New Roman" w:hAnsi="Times New Roman"/>
          <w:sz w:val="28"/>
          <w:szCs w:val="28"/>
        </w:rPr>
        <w:t>и</w:t>
      </w:r>
      <w:r w:rsidR="008702BB" w:rsidRPr="00B3565B">
        <w:rPr>
          <w:rFonts w:ascii="Times New Roman" w:hAnsi="Times New Roman"/>
          <w:sz w:val="28"/>
          <w:szCs w:val="28"/>
        </w:rPr>
        <w:t xml:space="preserve"> выявлен</w:t>
      </w:r>
      <w:r w:rsidR="00875E35" w:rsidRPr="00B3565B">
        <w:rPr>
          <w:rFonts w:ascii="Times New Roman" w:hAnsi="Times New Roman"/>
          <w:sz w:val="28"/>
          <w:szCs w:val="28"/>
        </w:rPr>
        <w:t>ыслуча</w:t>
      </w:r>
      <w:r w:rsidR="00827C02" w:rsidRPr="00B3565B">
        <w:rPr>
          <w:rFonts w:ascii="Times New Roman" w:hAnsi="Times New Roman"/>
          <w:sz w:val="28"/>
          <w:szCs w:val="28"/>
        </w:rPr>
        <w:t xml:space="preserve">и </w:t>
      </w:r>
      <w:r w:rsidR="008702BB" w:rsidRPr="00B3565B">
        <w:rPr>
          <w:rFonts w:ascii="Times New Roman" w:hAnsi="Times New Roman"/>
          <w:sz w:val="28"/>
          <w:szCs w:val="28"/>
        </w:rPr>
        <w:t xml:space="preserve">превышения </w:t>
      </w:r>
      <w:r w:rsidR="00712494" w:rsidRPr="00B3565B">
        <w:rPr>
          <w:rFonts w:ascii="Times New Roman" w:hAnsi="Times New Roman"/>
          <w:sz w:val="28"/>
          <w:szCs w:val="28"/>
        </w:rPr>
        <w:t xml:space="preserve">более 1 </w:t>
      </w:r>
      <w:r w:rsidR="008702BB" w:rsidRPr="00B3565B">
        <w:rPr>
          <w:rFonts w:ascii="Times New Roman" w:hAnsi="Times New Roman"/>
          <w:sz w:val="28"/>
          <w:szCs w:val="28"/>
        </w:rPr>
        <w:t>ПД</w:t>
      </w:r>
      <w:r w:rsidR="00B65736" w:rsidRPr="00B3565B">
        <w:rPr>
          <w:rFonts w:ascii="Times New Roman" w:hAnsi="Times New Roman"/>
          <w:sz w:val="28"/>
          <w:szCs w:val="28"/>
        </w:rPr>
        <w:t>К</w:t>
      </w:r>
      <w:r w:rsidR="00276A3F" w:rsidRPr="00B3565B">
        <w:rPr>
          <w:rFonts w:ascii="Times New Roman" w:hAnsi="Times New Roman"/>
          <w:sz w:val="28"/>
          <w:szCs w:val="28"/>
        </w:rPr>
        <w:t xml:space="preserve"> </w:t>
      </w:r>
      <w:r w:rsidR="00F86438" w:rsidRPr="00B3565B">
        <w:rPr>
          <w:rFonts w:ascii="Times New Roman" w:hAnsi="Times New Roman"/>
          <w:sz w:val="28"/>
          <w:szCs w:val="28"/>
        </w:rPr>
        <w:t xml:space="preserve">по </w:t>
      </w:r>
      <w:r w:rsidR="004754E7" w:rsidRPr="00B3565B">
        <w:rPr>
          <w:rFonts w:ascii="Times New Roman" w:hAnsi="Times New Roman"/>
          <w:sz w:val="28"/>
          <w:szCs w:val="28"/>
        </w:rPr>
        <w:t xml:space="preserve">взвешенным веществам - </w:t>
      </w:r>
      <w:r w:rsidR="007E135F" w:rsidRPr="00B3565B">
        <w:rPr>
          <w:rFonts w:ascii="Times New Roman" w:hAnsi="Times New Roman"/>
          <w:sz w:val="28"/>
          <w:szCs w:val="28"/>
        </w:rPr>
        <w:t>15</w:t>
      </w:r>
      <w:r w:rsidR="004754E7" w:rsidRPr="00B3565B">
        <w:rPr>
          <w:rFonts w:ascii="Times New Roman" w:hAnsi="Times New Roman"/>
          <w:sz w:val="28"/>
          <w:szCs w:val="28"/>
        </w:rPr>
        <w:t>,</w:t>
      </w:r>
      <w:r w:rsidR="007E135F" w:rsidRPr="00B3565B">
        <w:rPr>
          <w:rFonts w:ascii="Times New Roman" w:hAnsi="Times New Roman"/>
          <w:sz w:val="28"/>
          <w:szCs w:val="28"/>
        </w:rPr>
        <w:t xml:space="preserve"> по взвешанным частицам РМ-2,5 – 2, по взвешанным частицам РМ-10 – 3,  по оксиду углерода – 370</w:t>
      </w:r>
      <w:r w:rsidR="00EB2EF8" w:rsidRPr="00B3565B">
        <w:rPr>
          <w:rFonts w:ascii="Times New Roman" w:hAnsi="Times New Roman"/>
          <w:sz w:val="28"/>
          <w:szCs w:val="28"/>
        </w:rPr>
        <w:t xml:space="preserve">, </w:t>
      </w:r>
      <w:r w:rsidR="00E418ED" w:rsidRPr="00B3565B">
        <w:rPr>
          <w:rFonts w:ascii="Times New Roman" w:hAnsi="Times New Roman"/>
          <w:sz w:val="28"/>
          <w:szCs w:val="28"/>
        </w:rPr>
        <w:t xml:space="preserve">по </w:t>
      </w:r>
      <w:r w:rsidR="00246B74" w:rsidRPr="00B3565B">
        <w:rPr>
          <w:rFonts w:ascii="Times New Roman" w:hAnsi="Times New Roman"/>
          <w:sz w:val="28"/>
          <w:szCs w:val="28"/>
        </w:rPr>
        <w:t>оксиду азота</w:t>
      </w:r>
      <w:r w:rsidR="00246B74" w:rsidRPr="00B3565B">
        <w:rPr>
          <w:rFonts w:ascii="Times New Roman" w:hAnsi="Times New Roman"/>
          <w:b/>
          <w:sz w:val="28"/>
          <w:szCs w:val="28"/>
        </w:rPr>
        <w:t xml:space="preserve"> – </w:t>
      </w:r>
      <w:r w:rsidR="007E135F" w:rsidRPr="00B3565B">
        <w:rPr>
          <w:rFonts w:ascii="Times New Roman" w:hAnsi="Times New Roman"/>
          <w:sz w:val="28"/>
          <w:szCs w:val="28"/>
          <w:lang w:val="kk-KZ"/>
        </w:rPr>
        <w:t xml:space="preserve">22, </w:t>
      </w:r>
      <w:r w:rsidR="004C64EB" w:rsidRPr="00B3565B">
        <w:rPr>
          <w:rFonts w:ascii="Times New Roman" w:hAnsi="Times New Roman"/>
          <w:sz w:val="28"/>
          <w:szCs w:val="28"/>
          <w:lang w:val="kk-KZ"/>
        </w:rPr>
        <w:t xml:space="preserve">по сероводороду – </w:t>
      </w:r>
      <w:r w:rsidR="007E135F" w:rsidRPr="00B3565B">
        <w:rPr>
          <w:rFonts w:ascii="Times New Roman" w:hAnsi="Times New Roman"/>
          <w:sz w:val="28"/>
          <w:szCs w:val="28"/>
          <w:lang w:val="kk-KZ"/>
        </w:rPr>
        <w:t>287</w:t>
      </w:r>
      <w:r w:rsidR="00EB2EF8" w:rsidRPr="00B3565B">
        <w:rPr>
          <w:rFonts w:ascii="Times New Roman" w:hAnsi="Times New Roman"/>
          <w:sz w:val="28"/>
          <w:szCs w:val="28"/>
          <w:lang w:val="kk-KZ"/>
        </w:rPr>
        <w:t>8</w:t>
      </w:r>
      <w:r w:rsidR="004754E7" w:rsidRPr="00B3565B">
        <w:rPr>
          <w:rFonts w:ascii="Times New Roman" w:hAnsi="Times New Roman"/>
          <w:sz w:val="28"/>
          <w:szCs w:val="28"/>
          <w:lang w:val="kk-KZ"/>
        </w:rPr>
        <w:t xml:space="preserve">, </w:t>
      </w:r>
      <w:r w:rsidR="007E135F" w:rsidRPr="00B3565B">
        <w:rPr>
          <w:rFonts w:ascii="Times New Roman" w:hAnsi="Times New Roman"/>
          <w:sz w:val="28"/>
          <w:szCs w:val="28"/>
          <w:lang w:val="kk-KZ"/>
        </w:rPr>
        <w:t>а так же 83 случая превышения более 5 ПДК по сероводороду</w:t>
      </w:r>
      <w:r w:rsidR="00276A3F" w:rsidRPr="00B3565B">
        <w:rPr>
          <w:rFonts w:ascii="Times New Roman" w:hAnsi="Times New Roman"/>
          <w:sz w:val="28"/>
          <w:szCs w:val="28"/>
          <w:lang w:val="kk-KZ"/>
        </w:rPr>
        <w:t xml:space="preserve"> </w:t>
      </w:r>
      <w:r w:rsidR="00AD6A85" w:rsidRPr="00B3565B">
        <w:rPr>
          <w:rFonts w:ascii="Times New Roman" w:hAnsi="Times New Roman"/>
          <w:sz w:val="28"/>
          <w:szCs w:val="28"/>
        </w:rPr>
        <w:t xml:space="preserve">(таблица </w:t>
      </w:r>
      <w:r w:rsidR="00CF791E" w:rsidRPr="00B3565B">
        <w:rPr>
          <w:rFonts w:ascii="Times New Roman" w:hAnsi="Times New Roman"/>
          <w:sz w:val="28"/>
          <w:szCs w:val="28"/>
        </w:rPr>
        <w:t>105</w:t>
      </w:r>
      <w:r w:rsidR="00AD6A85" w:rsidRPr="00B3565B">
        <w:rPr>
          <w:rFonts w:ascii="Times New Roman" w:hAnsi="Times New Roman"/>
          <w:sz w:val="28"/>
          <w:szCs w:val="28"/>
        </w:rPr>
        <w:t>)</w:t>
      </w:r>
      <w:r w:rsidR="00616D48" w:rsidRPr="00B3565B">
        <w:rPr>
          <w:rFonts w:ascii="Times New Roman" w:hAnsi="Times New Roman"/>
          <w:sz w:val="28"/>
          <w:szCs w:val="28"/>
        </w:rPr>
        <w:t>.</w:t>
      </w:r>
    </w:p>
    <w:p w:rsidR="0072001E" w:rsidRPr="00B3565B" w:rsidRDefault="0072001E" w:rsidP="00F62832">
      <w:pPr>
        <w:ind w:firstLine="709"/>
        <w:jc w:val="both"/>
        <w:rPr>
          <w:rFonts w:ascii="Times New Roman" w:hAnsi="Times New Roman"/>
          <w:sz w:val="28"/>
          <w:szCs w:val="28"/>
        </w:rPr>
      </w:pPr>
    </w:p>
    <w:p w:rsidR="00E02263" w:rsidRPr="00B3565B" w:rsidRDefault="00E02263" w:rsidP="00F62832">
      <w:pPr>
        <w:numPr>
          <w:ilvl w:val="1"/>
          <w:numId w:val="6"/>
        </w:numPr>
        <w:ind w:left="0" w:firstLine="0"/>
        <w:jc w:val="center"/>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 по городу Екибастуз</w:t>
      </w:r>
    </w:p>
    <w:p w:rsidR="00E1603A" w:rsidRPr="00B3565B" w:rsidRDefault="00E1603A" w:rsidP="00F62832">
      <w:pPr>
        <w:jc w:val="both"/>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9C20EB" w:rsidRPr="00B3565B">
        <w:rPr>
          <w:rStyle w:val="FontStyle204"/>
          <w:sz w:val="28"/>
          <w:szCs w:val="28"/>
        </w:rPr>
        <w:t>3</w:t>
      </w:r>
      <w:r w:rsidRPr="00B3565B">
        <w:rPr>
          <w:rStyle w:val="FontStyle204"/>
          <w:sz w:val="28"/>
          <w:szCs w:val="28"/>
        </w:rPr>
        <w:t xml:space="preserve"> стационарных постах</w:t>
      </w:r>
      <w:r w:rsidRPr="00B3565B">
        <w:rPr>
          <w:rFonts w:ascii="Times New Roman" w:hAnsi="Times New Roman"/>
          <w:sz w:val="28"/>
          <w:szCs w:val="28"/>
        </w:rPr>
        <w:t>(</w:t>
      </w:r>
      <w:r w:rsidR="00D95013" w:rsidRPr="00B3565B">
        <w:rPr>
          <w:rFonts w:ascii="Times New Roman" w:hAnsi="Times New Roman"/>
          <w:sz w:val="28"/>
          <w:szCs w:val="28"/>
        </w:rPr>
        <w:t>рис.12.2.</w:t>
      </w:r>
      <w:r w:rsidRPr="00B3565B">
        <w:rPr>
          <w:rFonts w:ascii="Times New Roman" w:hAnsi="Times New Roman"/>
          <w:sz w:val="28"/>
          <w:szCs w:val="28"/>
        </w:rPr>
        <w:t xml:space="preserve">, таблица </w:t>
      </w:r>
      <w:r w:rsidR="00CF791E" w:rsidRPr="00B3565B">
        <w:rPr>
          <w:rFonts w:ascii="Times New Roman" w:hAnsi="Times New Roman"/>
          <w:sz w:val="28"/>
          <w:szCs w:val="28"/>
        </w:rPr>
        <w:t>106</w:t>
      </w:r>
      <w:r w:rsidRPr="00B3565B">
        <w:rPr>
          <w:rFonts w:ascii="Times New Roman" w:hAnsi="Times New Roman"/>
          <w:sz w:val="28"/>
          <w:szCs w:val="28"/>
        </w:rPr>
        <w:t>)</w:t>
      </w:r>
      <w:r w:rsidRPr="00B3565B">
        <w:rPr>
          <w:rStyle w:val="FontStyle201"/>
          <w:sz w:val="28"/>
          <w:szCs w:val="28"/>
        </w:rPr>
        <w:t>.</w:t>
      </w:r>
    </w:p>
    <w:p w:rsidR="00CF791E" w:rsidRPr="00B3565B" w:rsidRDefault="00CF791E" w:rsidP="00F62832">
      <w:pPr>
        <w:pStyle w:val="Style100"/>
        <w:widowControl/>
        <w:spacing w:line="0" w:lineRule="atLeast"/>
        <w:ind w:firstLine="708"/>
        <w:rPr>
          <w:rStyle w:val="FontStyle201"/>
          <w:sz w:val="28"/>
          <w:szCs w:val="28"/>
        </w:rPr>
      </w:pPr>
    </w:p>
    <w:p w:rsidR="001750B4" w:rsidRPr="00B3565B" w:rsidRDefault="001750B4" w:rsidP="00F62832">
      <w:pPr>
        <w:jc w:val="right"/>
        <w:rPr>
          <w:rFonts w:ascii="Times New Roman" w:hAnsi="Times New Roman"/>
          <w:lang w:val="kk-KZ"/>
        </w:rPr>
      </w:pPr>
      <w:r w:rsidRPr="00B3565B">
        <w:rPr>
          <w:rFonts w:ascii="Times New Roman" w:hAnsi="Times New Roman"/>
        </w:rPr>
        <w:lastRenderedPageBreak/>
        <w:t xml:space="preserve">Таблица </w:t>
      </w:r>
      <w:r w:rsidR="00CF791E" w:rsidRPr="00B3565B">
        <w:rPr>
          <w:rFonts w:ascii="Times New Roman" w:hAnsi="Times New Roman"/>
        </w:rPr>
        <w:t>106</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943"/>
        <w:gridCol w:w="3827"/>
      </w:tblGrid>
      <w:tr w:rsidR="003279FD" w:rsidRPr="00B3565B">
        <w:trPr>
          <w:tblHeader/>
        </w:trPr>
        <w:tc>
          <w:tcPr>
            <w:tcW w:w="959"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Номер</w:t>
            </w:r>
          </w:p>
          <w:p w:rsidR="00043CE7" w:rsidRPr="00B3565B" w:rsidRDefault="00043CE7"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Проведени</w:t>
            </w:r>
            <w:r w:rsidR="00B65736" w:rsidRPr="00B3565B">
              <w:rPr>
                <w:rFonts w:ascii="Times New Roman" w:hAnsi="Times New Roman"/>
                <w:b/>
              </w:rPr>
              <w:t>е</w:t>
            </w:r>
            <w:r w:rsidRPr="00B3565B">
              <w:rPr>
                <w:rFonts w:ascii="Times New Roman" w:hAnsi="Times New Roman"/>
                <w:b/>
              </w:rPr>
              <w:t xml:space="preserve"> наблюдений</w:t>
            </w:r>
          </w:p>
        </w:tc>
        <w:tc>
          <w:tcPr>
            <w:tcW w:w="1943"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Адрес поста</w:t>
            </w:r>
          </w:p>
        </w:tc>
        <w:tc>
          <w:tcPr>
            <w:tcW w:w="3827"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2</w:t>
            </w:r>
          </w:p>
        </w:tc>
        <w:tc>
          <w:tcPr>
            <w:tcW w:w="1276"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 xml:space="preserve">3 раза </w:t>
            </w:r>
          </w:p>
          <w:p w:rsidR="00043CE7" w:rsidRPr="00B3565B" w:rsidRDefault="00043CE7" w:rsidP="00F62832">
            <w:pPr>
              <w:jc w:val="center"/>
              <w:outlineLvl w:val="1"/>
              <w:rPr>
                <w:rFonts w:ascii="Times New Roman" w:hAnsi="Times New Roman"/>
              </w:rPr>
            </w:pPr>
            <w:r w:rsidRPr="00B3565B">
              <w:rPr>
                <w:rFonts w:ascii="Times New Roman" w:hAnsi="Times New Roman"/>
              </w:rPr>
              <w:t>в сутки</w:t>
            </w:r>
          </w:p>
        </w:tc>
        <w:tc>
          <w:tcPr>
            <w:tcW w:w="1884" w:type="dxa"/>
            <w:vAlign w:val="center"/>
          </w:tcPr>
          <w:p w:rsidR="00043CE7" w:rsidRPr="00B3565B" w:rsidRDefault="00A75586" w:rsidP="00F62832">
            <w:pPr>
              <w:jc w:val="center"/>
              <w:outlineLvl w:val="1"/>
              <w:rPr>
                <w:rFonts w:ascii="Times New Roman" w:hAnsi="Times New Roman"/>
              </w:rPr>
            </w:pPr>
            <w:r w:rsidRPr="00B3565B">
              <w:rPr>
                <w:rFonts w:ascii="Times New Roman" w:hAnsi="Times New Roman"/>
              </w:rPr>
              <w:t xml:space="preserve">ручной отбор проб (дискретные </w:t>
            </w:r>
            <w:r w:rsidR="00632E59" w:rsidRPr="00B3565B">
              <w:rPr>
                <w:rFonts w:ascii="Times New Roman" w:hAnsi="Times New Roman"/>
              </w:rPr>
              <w:t>методы)</w:t>
            </w:r>
          </w:p>
        </w:tc>
        <w:tc>
          <w:tcPr>
            <w:tcW w:w="1943"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8 м-н, ул. Беркембаева и Сатпаева</w:t>
            </w:r>
          </w:p>
        </w:tc>
        <w:tc>
          <w:tcPr>
            <w:tcW w:w="3827" w:type="dxa"/>
            <w:vAlign w:val="center"/>
          </w:tcPr>
          <w:p w:rsidR="00043CE7" w:rsidRPr="00B3565B" w:rsidRDefault="00B65736" w:rsidP="00F62832">
            <w:pPr>
              <w:outlineLvl w:val="1"/>
              <w:rPr>
                <w:rFonts w:ascii="Times New Roman" w:hAnsi="Times New Roman"/>
              </w:rPr>
            </w:pPr>
            <w:r w:rsidRPr="00B3565B">
              <w:rPr>
                <w:rFonts w:ascii="Times New Roman" w:hAnsi="Times New Roman"/>
              </w:rPr>
              <w:t>в</w:t>
            </w:r>
            <w:r w:rsidR="00043CE7" w:rsidRPr="00B3565B">
              <w:rPr>
                <w:rFonts w:ascii="Times New Roman" w:hAnsi="Times New Roman"/>
              </w:rPr>
              <w:t>звешенные вещества, диоксид серы, сульфаты, оксид углерода, диоксид азота</w:t>
            </w:r>
          </w:p>
        </w:tc>
      </w:tr>
      <w:tr w:rsidR="003279FD" w:rsidRPr="00B3565B">
        <w:tc>
          <w:tcPr>
            <w:tcW w:w="959" w:type="dxa"/>
            <w:vAlign w:val="center"/>
          </w:tcPr>
          <w:p w:rsidR="00F81475" w:rsidRPr="00B3565B" w:rsidRDefault="00F81475" w:rsidP="00F62832">
            <w:pPr>
              <w:jc w:val="center"/>
              <w:outlineLvl w:val="1"/>
              <w:rPr>
                <w:rFonts w:ascii="Times New Roman" w:hAnsi="Times New Roman"/>
              </w:rPr>
            </w:pPr>
            <w:r w:rsidRPr="00B3565B">
              <w:rPr>
                <w:rFonts w:ascii="Times New Roman" w:hAnsi="Times New Roman"/>
              </w:rPr>
              <w:t>1</w:t>
            </w:r>
          </w:p>
        </w:tc>
        <w:tc>
          <w:tcPr>
            <w:tcW w:w="1276" w:type="dxa"/>
            <w:vAlign w:val="center"/>
          </w:tcPr>
          <w:p w:rsidR="00F81475" w:rsidRPr="00B3565B" w:rsidRDefault="00F81475"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F81475" w:rsidRPr="00B3565B" w:rsidRDefault="00F81475" w:rsidP="00F62832">
            <w:pPr>
              <w:jc w:val="center"/>
              <w:outlineLvl w:val="1"/>
              <w:rPr>
                <w:rFonts w:ascii="Times New Roman" w:hAnsi="Times New Roman"/>
              </w:rPr>
            </w:pPr>
            <w:r w:rsidRPr="00B3565B">
              <w:rPr>
                <w:rFonts w:ascii="Times New Roman" w:hAnsi="Times New Roman"/>
              </w:rPr>
              <w:t>в непрерывном режиме</w:t>
            </w:r>
          </w:p>
        </w:tc>
        <w:tc>
          <w:tcPr>
            <w:tcW w:w="1943" w:type="dxa"/>
            <w:vAlign w:val="center"/>
          </w:tcPr>
          <w:p w:rsidR="00F81475" w:rsidRPr="00B3565B" w:rsidRDefault="00F81475" w:rsidP="00F62832">
            <w:pPr>
              <w:jc w:val="center"/>
              <w:outlineLvl w:val="1"/>
              <w:rPr>
                <w:rFonts w:ascii="Times New Roman" w:hAnsi="Times New Roman"/>
              </w:rPr>
            </w:pPr>
            <w:r w:rsidRPr="00B3565B">
              <w:rPr>
                <w:rFonts w:ascii="Times New Roman" w:hAnsi="Times New Roman"/>
              </w:rPr>
              <w:t>ул. Машхур Жусупа 118/1</w:t>
            </w:r>
          </w:p>
        </w:tc>
        <w:tc>
          <w:tcPr>
            <w:tcW w:w="3827" w:type="dxa"/>
            <w:vAlign w:val="center"/>
          </w:tcPr>
          <w:p w:rsidR="00F81475" w:rsidRPr="00B3565B" w:rsidRDefault="00F81475" w:rsidP="00F62832">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азота</w:t>
            </w:r>
            <w:r w:rsidR="00276A3F" w:rsidRPr="00B3565B">
              <w:rPr>
                <w:rFonts w:ascii="Times New Roman" w:hAnsi="Times New Roman"/>
              </w:rPr>
              <w:t>, сероводород</w:t>
            </w:r>
          </w:p>
        </w:tc>
      </w:tr>
      <w:tr w:rsidR="003279FD" w:rsidRPr="00B3565B">
        <w:tc>
          <w:tcPr>
            <w:tcW w:w="959" w:type="dxa"/>
            <w:vAlign w:val="center"/>
          </w:tcPr>
          <w:p w:rsidR="00992B11" w:rsidRPr="00B3565B" w:rsidRDefault="00992B11" w:rsidP="00F62832">
            <w:pPr>
              <w:jc w:val="center"/>
              <w:outlineLvl w:val="1"/>
              <w:rPr>
                <w:rFonts w:ascii="Times New Roman" w:hAnsi="Times New Roman"/>
              </w:rPr>
            </w:pPr>
            <w:r w:rsidRPr="00B3565B">
              <w:rPr>
                <w:rFonts w:ascii="Times New Roman" w:hAnsi="Times New Roman"/>
              </w:rPr>
              <w:t>3</w:t>
            </w:r>
          </w:p>
        </w:tc>
        <w:tc>
          <w:tcPr>
            <w:tcW w:w="1276" w:type="dxa"/>
            <w:vAlign w:val="center"/>
          </w:tcPr>
          <w:p w:rsidR="00992B11" w:rsidRPr="00B3565B" w:rsidRDefault="00992B11"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992B11" w:rsidRPr="00B3565B" w:rsidRDefault="00992B11" w:rsidP="00F62832">
            <w:pPr>
              <w:jc w:val="center"/>
              <w:outlineLvl w:val="1"/>
              <w:rPr>
                <w:rFonts w:ascii="Times New Roman" w:hAnsi="Times New Roman"/>
              </w:rPr>
            </w:pPr>
            <w:r w:rsidRPr="00B3565B">
              <w:rPr>
                <w:rFonts w:ascii="Times New Roman" w:hAnsi="Times New Roman"/>
              </w:rPr>
              <w:t>в непрерывном режиме</w:t>
            </w:r>
          </w:p>
        </w:tc>
        <w:tc>
          <w:tcPr>
            <w:tcW w:w="1943" w:type="dxa"/>
            <w:vAlign w:val="center"/>
          </w:tcPr>
          <w:p w:rsidR="00992B11" w:rsidRPr="00B3565B" w:rsidRDefault="00992B11" w:rsidP="00F62832">
            <w:pPr>
              <w:jc w:val="center"/>
              <w:outlineLvl w:val="1"/>
              <w:rPr>
                <w:rFonts w:ascii="Times New Roman" w:hAnsi="Times New Roman"/>
              </w:rPr>
            </w:pPr>
            <w:r w:rsidRPr="00B3565B">
              <w:rPr>
                <w:rFonts w:ascii="Times New Roman" w:hAnsi="Times New Roman"/>
              </w:rPr>
              <w:t>ул. Машхур-Жусупа, рядом с насосной станцией фонтана</w:t>
            </w:r>
          </w:p>
        </w:tc>
        <w:tc>
          <w:tcPr>
            <w:tcW w:w="3827" w:type="dxa"/>
            <w:vAlign w:val="center"/>
          </w:tcPr>
          <w:p w:rsidR="00992B11" w:rsidRPr="00B3565B" w:rsidRDefault="009633DB" w:rsidP="00F62832">
            <w:pPr>
              <w:outlineLvl w:val="1"/>
              <w:rPr>
                <w:rFonts w:ascii="Times New Roman" w:hAnsi="Times New Roman"/>
              </w:rPr>
            </w:pPr>
            <w:r w:rsidRPr="00B3565B">
              <w:rPr>
                <w:rFonts w:ascii="Times New Roman" w:hAnsi="Times New Roman"/>
              </w:rPr>
              <w:t>в</w:t>
            </w:r>
            <w:r w:rsidR="00992B11"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E02263" w:rsidRPr="00B3565B" w:rsidRDefault="00992B11" w:rsidP="00F62832">
      <w:pPr>
        <w:jc w:val="both"/>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4958392" cy="3580186"/>
            <wp:effectExtent l="19050" t="0" r="0" b="0"/>
            <wp:docPr id="85" name="Рисунок 27" descr="C:\Documents and Settings\basembekova_s.KAZHYDROMET\Мои документы\My Received Files\DEM Inkar\карты 2015\карты 2015\карты новых скатов 18.12.14\карты новых скатов\павлодар\эибастуз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basembekova_s.KAZHYDROMET\Мои документы\My Received Files\DEM Inkar\карты 2015\карты 2015\карты новых скатов 18.12.14\карты новых скатов\павлодар\эибастуз №1 3.jpg"/>
                    <pic:cNvPicPr>
                      <a:picLocks noChangeAspect="1" noChangeArrowheads="1"/>
                    </pic:cNvPicPr>
                  </pic:nvPicPr>
                  <pic:blipFill>
                    <a:blip r:embed="rId114" cstate="print"/>
                    <a:srcRect/>
                    <a:stretch>
                      <a:fillRect/>
                    </a:stretch>
                  </pic:blipFill>
                  <pic:spPr bwMode="auto">
                    <a:xfrm>
                      <a:off x="0" y="0"/>
                      <a:ext cx="4960624" cy="3581798"/>
                    </a:xfrm>
                    <a:prstGeom prst="rect">
                      <a:avLst/>
                    </a:prstGeom>
                    <a:noFill/>
                    <a:ln w="9525">
                      <a:noFill/>
                      <a:miter lim="800000"/>
                      <a:headEnd/>
                      <a:tailEnd/>
                    </a:ln>
                  </pic:spPr>
                </pic:pic>
              </a:graphicData>
            </a:graphic>
          </wp:inline>
        </w:drawing>
      </w:r>
    </w:p>
    <w:p w:rsidR="008F679F" w:rsidRPr="00B3565B" w:rsidRDefault="008F679F" w:rsidP="00F62832">
      <w:pPr>
        <w:ind w:right="-375"/>
        <w:jc w:val="center"/>
        <w:rPr>
          <w:rFonts w:ascii="Times New Roman" w:hAnsi="Times New Roman"/>
          <w:sz w:val="28"/>
          <w:szCs w:val="28"/>
        </w:rPr>
      </w:pPr>
      <w:r w:rsidRPr="00B3565B">
        <w:rPr>
          <w:rFonts w:ascii="Times New Roman" w:hAnsi="Times New Roman"/>
        </w:rPr>
        <w:tab/>
      </w:r>
      <w:r w:rsidR="003A5BAB" w:rsidRPr="00B3565B">
        <w:rPr>
          <w:rFonts w:ascii="Times New Roman" w:hAnsi="Times New Roman"/>
          <w:sz w:val="28"/>
          <w:szCs w:val="28"/>
        </w:rPr>
        <w:t>Рис.12.2.</w:t>
      </w:r>
      <w:r w:rsidRPr="00B3565B">
        <w:rPr>
          <w:rFonts w:ascii="Times New Roman" w:hAnsi="Times New Roman"/>
          <w:sz w:val="28"/>
          <w:szCs w:val="28"/>
        </w:rPr>
        <w:t>Схемарасположени</w:t>
      </w:r>
      <w:r w:rsidR="003A5BAB" w:rsidRPr="00B3565B">
        <w:rPr>
          <w:rFonts w:ascii="Times New Roman" w:hAnsi="Times New Roman"/>
          <w:sz w:val="28"/>
          <w:szCs w:val="28"/>
        </w:rPr>
        <w:t xml:space="preserve">я </w:t>
      </w:r>
      <w:r w:rsidRPr="00B3565B">
        <w:rPr>
          <w:rFonts w:ascii="Times New Roman" w:hAnsi="Times New Roman"/>
          <w:sz w:val="28"/>
          <w:szCs w:val="28"/>
        </w:rPr>
        <w:t>стационарной сети наблюдени</w:t>
      </w:r>
      <w:r w:rsidR="003A5BAB" w:rsidRPr="00B3565B">
        <w:rPr>
          <w:rFonts w:ascii="Times New Roman" w:hAnsi="Times New Roman"/>
          <w:sz w:val="28"/>
          <w:szCs w:val="28"/>
        </w:rPr>
        <w:t xml:space="preserve">я </w:t>
      </w:r>
      <w:r w:rsidRPr="00B3565B">
        <w:rPr>
          <w:rFonts w:ascii="Times New Roman" w:hAnsi="Times New Roman"/>
          <w:sz w:val="28"/>
          <w:szCs w:val="28"/>
        </w:rPr>
        <w:t>за загрязнением атмосферного воздуха</w:t>
      </w:r>
      <w:r w:rsidR="00A75586" w:rsidRPr="00B3565B">
        <w:rPr>
          <w:rFonts w:ascii="Times New Roman" w:hAnsi="Times New Roman"/>
          <w:sz w:val="28"/>
          <w:szCs w:val="28"/>
        </w:rPr>
        <w:t xml:space="preserve"> города</w:t>
      </w:r>
      <w:r w:rsidR="003A5BAB" w:rsidRPr="00B3565B">
        <w:rPr>
          <w:rFonts w:ascii="Times New Roman" w:hAnsi="Times New Roman"/>
          <w:sz w:val="28"/>
          <w:szCs w:val="28"/>
        </w:rPr>
        <w:t xml:space="preserve"> Екибастуз</w:t>
      </w:r>
    </w:p>
    <w:p w:rsidR="005C61E5" w:rsidRPr="00B3565B" w:rsidRDefault="005C61E5" w:rsidP="00F62832">
      <w:pPr>
        <w:jc w:val="right"/>
        <w:rPr>
          <w:rFonts w:ascii="Times New Roman" w:hAnsi="Times New Roman"/>
        </w:rPr>
      </w:pPr>
    </w:p>
    <w:p w:rsidR="0072001E" w:rsidRPr="00B3565B" w:rsidRDefault="0072001E" w:rsidP="00F62832">
      <w:pPr>
        <w:jc w:val="right"/>
        <w:rPr>
          <w:rFonts w:ascii="Times New Roman" w:hAnsi="Times New Roman"/>
        </w:rPr>
      </w:pPr>
    </w:p>
    <w:p w:rsidR="00B41BF9" w:rsidRPr="00B3565B" w:rsidRDefault="00B41BF9"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rPr>
        <w:t>107</w:t>
      </w:r>
    </w:p>
    <w:p w:rsidR="00B41BF9" w:rsidRPr="00B3565B" w:rsidRDefault="00B41BF9"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2A0AD1" w:rsidRPr="00B3565B">
        <w:rPr>
          <w:rStyle w:val="FontStyle201"/>
          <w:i w:val="0"/>
          <w:sz w:val="28"/>
          <w:szCs w:val="28"/>
        </w:rPr>
        <w:t>Екибастуз</w:t>
      </w:r>
    </w:p>
    <w:p w:rsidR="00B41BF9" w:rsidRPr="00B3565B" w:rsidRDefault="00B41BF9" w:rsidP="00F62832">
      <w:pPr>
        <w:pStyle w:val="Style100"/>
        <w:widowControl/>
        <w:spacing w:line="0" w:lineRule="atLeast"/>
        <w:ind w:firstLine="708"/>
        <w:rPr>
          <w:rStyle w:val="FontStyle201"/>
          <w:b/>
          <w:i w:val="0"/>
          <w:sz w:val="16"/>
          <w:szCs w:val="16"/>
        </w:rPr>
      </w:pPr>
    </w:p>
    <w:tbl>
      <w:tblPr>
        <w:tblW w:w="10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46"/>
        <w:gridCol w:w="1701"/>
        <w:gridCol w:w="992"/>
        <w:gridCol w:w="1748"/>
        <w:gridCol w:w="986"/>
        <w:gridCol w:w="1060"/>
        <w:gridCol w:w="1134"/>
      </w:tblGrid>
      <w:tr w:rsidR="003279FD" w:rsidRPr="00B3565B" w:rsidTr="00D46404">
        <w:trPr>
          <w:trHeight w:val="331"/>
          <w:tblHeader/>
          <w:jc w:val="center"/>
        </w:trPr>
        <w:tc>
          <w:tcPr>
            <w:tcW w:w="2000" w:type="dxa"/>
            <w:vMerge w:val="restart"/>
            <w:shd w:val="clear" w:color="auto" w:fill="auto"/>
            <w:noWrap/>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47" w:type="dxa"/>
            <w:gridSpan w:val="2"/>
            <w:shd w:val="clear" w:color="auto" w:fill="auto"/>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740" w:type="dxa"/>
            <w:gridSpan w:val="2"/>
            <w:shd w:val="clear" w:color="auto" w:fill="auto"/>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180" w:type="dxa"/>
            <w:gridSpan w:val="3"/>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D46404">
        <w:trPr>
          <w:trHeight w:val="421"/>
          <w:tblHeader/>
          <w:jc w:val="center"/>
        </w:trPr>
        <w:tc>
          <w:tcPr>
            <w:tcW w:w="2000" w:type="dxa"/>
            <w:vMerge/>
            <w:shd w:val="clear" w:color="auto" w:fill="auto"/>
            <w:noWrap/>
            <w:vAlign w:val="center"/>
          </w:tcPr>
          <w:p w:rsidR="00AC35FC" w:rsidRPr="00B3565B" w:rsidRDefault="00AC35FC" w:rsidP="00F62832">
            <w:pPr>
              <w:jc w:val="center"/>
              <w:rPr>
                <w:rFonts w:ascii="Times New Roman" w:hAnsi="Times New Roman"/>
                <w:b/>
                <w:bCs/>
                <w:lang w:eastAsia="ru-RU" w:bidi="ar-SA"/>
              </w:rPr>
            </w:pPr>
          </w:p>
        </w:tc>
        <w:tc>
          <w:tcPr>
            <w:tcW w:w="946" w:type="dxa"/>
            <w:shd w:val="clear" w:color="auto" w:fill="auto"/>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48" w:type="dxa"/>
            <w:shd w:val="clear" w:color="auto" w:fill="auto"/>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986" w:type="dxa"/>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≥ПДК</w:t>
            </w:r>
          </w:p>
        </w:tc>
        <w:tc>
          <w:tcPr>
            <w:tcW w:w="1060" w:type="dxa"/>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≥5ПДК</w:t>
            </w:r>
          </w:p>
        </w:tc>
        <w:tc>
          <w:tcPr>
            <w:tcW w:w="1134" w:type="dxa"/>
            <w:vAlign w:val="center"/>
          </w:tcPr>
          <w:p w:rsidR="00AC35FC" w:rsidRPr="00B3565B" w:rsidRDefault="00AC35FC" w:rsidP="00F62832">
            <w:pPr>
              <w:jc w:val="center"/>
              <w:rPr>
                <w:rFonts w:ascii="Times New Roman" w:hAnsi="Times New Roman"/>
                <w:b/>
                <w:bCs/>
                <w:lang w:eastAsia="ru-RU" w:bidi="ar-SA"/>
              </w:rPr>
            </w:pPr>
            <w:r w:rsidRPr="00B3565B">
              <w:rPr>
                <w:rFonts w:ascii="Times New Roman" w:hAnsi="Times New Roman"/>
                <w:b/>
                <w:bCs/>
                <w:lang w:eastAsia="ru-RU" w:bidi="ar-SA"/>
              </w:rPr>
              <w:t>≥10ПДК</w:t>
            </w:r>
          </w:p>
        </w:tc>
      </w:tr>
      <w:tr w:rsidR="00C736A5" w:rsidRPr="00B3565B" w:rsidTr="00C736A5">
        <w:trPr>
          <w:trHeight w:val="114"/>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Взвешанные вещества</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0,164</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1,094</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1,0</w:t>
            </w:r>
          </w:p>
        </w:tc>
        <w:tc>
          <w:tcPr>
            <w:tcW w:w="1748" w:type="dxa"/>
            <w:shd w:val="clear" w:color="000000" w:fill="FFFFFF"/>
            <w:noWrap/>
            <w:vAlign w:val="center"/>
          </w:tcPr>
          <w:p w:rsidR="00C736A5" w:rsidRPr="00B3565B" w:rsidRDefault="00C736A5" w:rsidP="00276A3F">
            <w:pPr>
              <w:jc w:val="center"/>
              <w:rPr>
                <w:rFonts w:ascii="Times New Roman" w:hAnsi="Times New Roman"/>
              </w:rPr>
            </w:pPr>
            <w:r w:rsidRPr="00B3565B">
              <w:rPr>
                <w:rFonts w:ascii="Times New Roman" w:hAnsi="Times New Roman"/>
              </w:rPr>
              <w:t>2,0</w:t>
            </w:r>
          </w:p>
        </w:tc>
        <w:tc>
          <w:tcPr>
            <w:tcW w:w="98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13</w:t>
            </w: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114"/>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Взвешенные частицы РМ-2,5</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0,012</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0,350</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0,152</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0,947</w:t>
            </w: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10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Взвешенные частицы РМ-10</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0,022</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0,364</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0,406</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1,354</w:t>
            </w:r>
          </w:p>
        </w:tc>
        <w:tc>
          <w:tcPr>
            <w:tcW w:w="98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7</w:t>
            </w: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10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Диоксид серы</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0,005</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0,090</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0,312</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0,624</w:t>
            </w: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112"/>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Сульфаты</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0,006</w:t>
            </w:r>
          </w:p>
        </w:tc>
        <w:tc>
          <w:tcPr>
            <w:tcW w:w="1701" w:type="dxa"/>
            <w:shd w:val="clear" w:color="000000" w:fill="FFFFFF"/>
            <w:noWrap/>
            <w:vAlign w:val="center"/>
          </w:tcPr>
          <w:p w:rsidR="00C736A5" w:rsidRPr="00B3565B" w:rsidRDefault="00C736A5" w:rsidP="00C736A5">
            <w:pPr>
              <w:jc w:val="center"/>
              <w:rPr>
                <w:rFonts w:ascii="Times New Roman" w:hAnsi="Times New Roman"/>
              </w:rPr>
            </w:pP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0,030</w:t>
            </w:r>
          </w:p>
        </w:tc>
        <w:tc>
          <w:tcPr>
            <w:tcW w:w="1748" w:type="dxa"/>
            <w:shd w:val="clear" w:color="000000" w:fill="FFFFFF"/>
            <w:noWrap/>
            <w:vAlign w:val="center"/>
          </w:tcPr>
          <w:p w:rsidR="00C736A5" w:rsidRPr="00B3565B" w:rsidRDefault="00C736A5" w:rsidP="00C736A5">
            <w:pPr>
              <w:jc w:val="center"/>
              <w:rPr>
                <w:rFonts w:ascii="Times New Roman" w:hAnsi="Times New Roman"/>
              </w:rPr>
            </w:pP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242"/>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Оксид углерода</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0,561</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0,187</w:t>
            </w:r>
          </w:p>
        </w:tc>
        <w:tc>
          <w:tcPr>
            <w:tcW w:w="992" w:type="dxa"/>
            <w:shd w:val="clear" w:color="000000" w:fill="FFFFFF"/>
            <w:noWrap/>
            <w:vAlign w:val="center"/>
          </w:tcPr>
          <w:p w:rsidR="00C736A5" w:rsidRPr="00B3565B" w:rsidRDefault="00276A3F" w:rsidP="00C736A5">
            <w:pPr>
              <w:jc w:val="center"/>
              <w:rPr>
                <w:rFonts w:ascii="Times New Roman" w:hAnsi="Times New Roman"/>
              </w:rPr>
            </w:pPr>
            <w:r w:rsidRPr="00B3565B">
              <w:rPr>
                <w:rFonts w:ascii="Times New Roman" w:hAnsi="Times New Roman"/>
              </w:rPr>
              <w:t>3,0</w:t>
            </w:r>
          </w:p>
        </w:tc>
        <w:tc>
          <w:tcPr>
            <w:tcW w:w="1748" w:type="dxa"/>
            <w:shd w:val="clear" w:color="000000" w:fill="FFFFFF"/>
            <w:noWrap/>
            <w:vAlign w:val="center"/>
          </w:tcPr>
          <w:p w:rsidR="00C736A5" w:rsidRPr="00B3565B" w:rsidRDefault="00276A3F" w:rsidP="00C736A5">
            <w:pPr>
              <w:jc w:val="center"/>
              <w:rPr>
                <w:rFonts w:ascii="Times New Roman" w:hAnsi="Times New Roman"/>
              </w:rPr>
            </w:pPr>
            <w:r w:rsidRPr="00B3565B">
              <w:rPr>
                <w:rFonts w:ascii="Times New Roman" w:hAnsi="Times New Roman"/>
              </w:rPr>
              <w:t>0,6</w:t>
            </w: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7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Диоксид азота</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0,016</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0,396</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0,155</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0,776</w:t>
            </w:r>
          </w:p>
        </w:tc>
        <w:tc>
          <w:tcPr>
            <w:tcW w:w="98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5</w:t>
            </w: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7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Оксид азота</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0,054</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0,149</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0,372</w:t>
            </w: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7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Озон</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0,061</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2,041</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0,166</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1,038</w:t>
            </w:r>
          </w:p>
        </w:tc>
        <w:tc>
          <w:tcPr>
            <w:tcW w:w="98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9</w:t>
            </w: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7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Сероводород</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0,002</w:t>
            </w:r>
          </w:p>
        </w:tc>
        <w:tc>
          <w:tcPr>
            <w:tcW w:w="1701" w:type="dxa"/>
            <w:shd w:val="clear" w:color="000000" w:fill="FFFFFF"/>
            <w:noWrap/>
            <w:vAlign w:val="center"/>
          </w:tcPr>
          <w:p w:rsidR="00C736A5" w:rsidRPr="00B3565B" w:rsidRDefault="00C736A5" w:rsidP="00C736A5">
            <w:pPr>
              <w:jc w:val="center"/>
              <w:rPr>
                <w:rFonts w:ascii="Times New Roman" w:hAnsi="Times New Roman"/>
              </w:rPr>
            </w:pP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0,010</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1,225</w:t>
            </w:r>
          </w:p>
        </w:tc>
        <w:tc>
          <w:tcPr>
            <w:tcW w:w="98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99</w:t>
            </w: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7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Аммиак</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0,013</w:t>
            </w:r>
          </w:p>
        </w:tc>
        <w:tc>
          <w:tcPr>
            <w:tcW w:w="1701"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0,313</w:t>
            </w: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0,132</w:t>
            </w:r>
          </w:p>
        </w:tc>
        <w:tc>
          <w:tcPr>
            <w:tcW w:w="1748"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0,662</w:t>
            </w: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78"/>
          <w:jc w:val="center"/>
        </w:trPr>
        <w:tc>
          <w:tcPr>
            <w:tcW w:w="2000" w:type="dxa"/>
            <w:shd w:val="clear" w:color="auto" w:fill="auto"/>
            <w:noWrap/>
            <w:vAlign w:val="center"/>
          </w:tcPr>
          <w:p w:rsidR="00C736A5" w:rsidRPr="00B3565B" w:rsidRDefault="00C736A5" w:rsidP="00EB2EF8">
            <w:pPr>
              <w:rPr>
                <w:rFonts w:ascii="Times New Roman" w:hAnsi="Times New Roman"/>
              </w:rPr>
            </w:pPr>
            <w:r w:rsidRPr="00B3565B">
              <w:rPr>
                <w:rFonts w:ascii="Times New Roman" w:hAnsi="Times New Roman"/>
              </w:rPr>
              <w:t>Сумма УВ</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1,065</w:t>
            </w:r>
          </w:p>
        </w:tc>
        <w:tc>
          <w:tcPr>
            <w:tcW w:w="1701" w:type="dxa"/>
            <w:shd w:val="clear" w:color="000000" w:fill="FFFFFF"/>
            <w:noWrap/>
            <w:vAlign w:val="center"/>
          </w:tcPr>
          <w:p w:rsidR="00C736A5" w:rsidRPr="00B3565B" w:rsidRDefault="00C736A5" w:rsidP="00C736A5">
            <w:pPr>
              <w:jc w:val="center"/>
              <w:rPr>
                <w:rFonts w:ascii="Times New Roman" w:hAnsi="Times New Roman"/>
              </w:rPr>
            </w:pP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3,811</w:t>
            </w:r>
          </w:p>
        </w:tc>
        <w:tc>
          <w:tcPr>
            <w:tcW w:w="1748" w:type="dxa"/>
            <w:shd w:val="clear" w:color="000000" w:fill="FFFFFF"/>
            <w:noWrap/>
            <w:vAlign w:val="center"/>
          </w:tcPr>
          <w:p w:rsidR="00C736A5" w:rsidRPr="00B3565B" w:rsidRDefault="00C736A5" w:rsidP="00C736A5">
            <w:pPr>
              <w:jc w:val="center"/>
              <w:rPr>
                <w:rFonts w:ascii="Times New Roman" w:hAnsi="Times New Roman"/>
              </w:rPr>
            </w:pP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r w:rsidR="00C736A5" w:rsidRPr="00B3565B" w:rsidTr="00C736A5">
        <w:trPr>
          <w:trHeight w:val="78"/>
          <w:jc w:val="center"/>
        </w:trPr>
        <w:tc>
          <w:tcPr>
            <w:tcW w:w="2000" w:type="dxa"/>
            <w:shd w:val="clear" w:color="auto" w:fill="auto"/>
            <w:noWrap/>
            <w:vAlign w:val="center"/>
          </w:tcPr>
          <w:p w:rsidR="00C736A5" w:rsidRPr="00B3565B" w:rsidRDefault="00C736A5" w:rsidP="00F62832">
            <w:pPr>
              <w:rPr>
                <w:rFonts w:ascii="Times New Roman" w:hAnsi="Times New Roman"/>
              </w:rPr>
            </w:pPr>
            <w:r w:rsidRPr="00B3565B">
              <w:rPr>
                <w:rFonts w:ascii="Times New Roman" w:hAnsi="Times New Roman"/>
              </w:rPr>
              <w:t xml:space="preserve">Метан </w:t>
            </w:r>
          </w:p>
        </w:tc>
        <w:tc>
          <w:tcPr>
            <w:tcW w:w="946" w:type="dxa"/>
            <w:shd w:val="clear" w:color="000000" w:fill="FFFFFF"/>
            <w:vAlign w:val="center"/>
          </w:tcPr>
          <w:p w:rsidR="00C736A5" w:rsidRPr="00B3565B" w:rsidRDefault="00C736A5" w:rsidP="00C736A5">
            <w:pPr>
              <w:jc w:val="center"/>
              <w:rPr>
                <w:rFonts w:ascii="Times New Roman" w:hAnsi="Times New Roman"/>
              </w:rPr>
            </w:pPr>
            <w:r w:rsidRPr="00B3565B">
              <w:rPr>
                <w:rFonts w:ascii="Times New Roman" w:hAnsi="Times New Roman"/>
              </w:rPr>
              <w:t>2,291</w:t>
            </w:r>
          </w:p>
        </w:tc>
        <w:tc>
          <w:tcPr>
            <w:tcW w:w="1701" w:type="dxa"/>
            <w:shd w:val="clear" w:color="000000" w:fill="FFFFFF"/>
            <w:noWrap/>
            <w:vAlign w:val="center"/>
          </w:tcPr>
          <w:p w:rsidR="00C736A5" w:rsidRPr="00B3565B" w:rsidRDefault="00C736A5" w:rsidP="00C736A5">
            <w:pPr>
              <w:jc w:val="center"/>
              <w:rPr>
                <w:rFonts w:ascii="Times New Roman" w:hAnsi="Times New Roman"/>
              </w:rPr>
            </w:pPr>
          </w:p>
        </w:tc>
        <w:tc>
          <w:tcPr>
            <w:tcW w:w="992" w:type="dxa"/>
            <w:shd w:val="clear" w:color="000000" w:fill="FFFFFF"/>
            <w:noWrap/>
            <w:vAlign w:val="center"/>
          </w:tcPr>
          <w:p w:rsidR="00C736A5" w:rsidRPr="00B3565B" w:rsidRDefault="00C736A5" w:rsidP="00C736A5">
            <w:pPr>
              <w:jc w:val="center"/>
              <w:rPr>
                <w:rFonts w:ascii="Times New Roman" w:hAnsi="Times New Roman"/>
              </w:rPr>
            </w:pPr>
            <w:r w:rsidRPr="00B3565B">
              <w:rPr>
                <w:rFonts w:ascii="Times New Roman" w:hAnsi="Times New Roman"/>
              </w:rPr>
              <w:t>6,359</w:t>
            </w:r>
          </w:p>
        </w:tc>
        <w:tc>
          <w:tcPr>
            <w:tcW w:w="1748" w:type="dxa"/>
            <w:shd w:val="clear" w:color="000000" w:fill="FFFFFF"/>
            <w:noWrap/>
            <w:vAlign w:val="center"/>
          </w:tcPr>
          <w:p w:rsidR="00C736A5" w:rsidRPr="00B3565B" w:rsidRDefault="00C736A5" w:rsidP="00C736A5">
            <w:pPr>
              <w:jc w:val="center"/>
              <w:rPr>
                <w:rFonts w:ascii="Times New Roman" w:hAnsi="Times New Roman"/>
              </w:rPr>
            </w:pPr>
          </w:p>
        </w:tc>
        <w:tc>
          <w:tcPr>
            <w:tcW w:w="986" w:type="dxa"/>
            <w:shd w:val="clear" w:color="000000" w:fill="FFFFFF"/>
            <w:vAlign w:val="center"/>
          </w:tcPr>
          <w:p w:rsidR="00C736A5" w:rsidRPr="00B3565B" w:rsidRDefault="00C736A5" w:rsidP="00C736A5">
            <w:pPr>
              <w:jc w:val="center"/>
              <w:rPr>
                <w:rFonts w:ascii="Times New Roman" w:hAnsi="Times New Roman"/>
              </w:rPr>
            </w:pPr>
          </w:p>
        </w:tc>
        <w:tc>
          <w:tcPr>
            <w:tcW w:w="1060" w:type="dxa"/>
            <w:shd w:val="clear" w:color="000000" w:fill="FFFFFF"/>
            <w:vAlign w:val="center"/>
          </w:tcPr>
          <w:p w:rsidR="00C736A5" w:rsidRPr="00B3565B" w:rsidRDefault="00C736A5" w:rsidP="00C736A5">
            <w:pPr>
              <w:jc w:val="center"/>
              <w:rPr>
                <w:rFonts w:ascii="Times New Roman" w:hAnsi="Times New Roman"/>
              </w:rPr>
            </w:pPr>
          </w:p>
        </w:tc>
        <w:tc>
          <w:tcPr>
            <w:tcW w:w="1134" w:type="dxa"/>
            <w:shd w:val="clear" w:color="000000" w:fill="FFFFFF"/>
            <w:vAlign w:val="center"/>
          </w:tcPr>
          <w:p w:rsidR="00C736A5" w:rsidRPr="00B3565B" w:rsidRDefault="00C736A5" w:rsidP="00C736A5">
            <w:pPr>
              <w:jc w:val="center"/>
              <w:rPr>
                <w:rFonts w:ascii="Times New Roman" w:hAnsi="Times New Roman"/>
              </w:rPr>
            </w:pPr>
          </w:p>
        </w:tc>
      </w:tr>
    </w:tbl>
    <w:p w:rsidR="00241964" w:rsidRPr="00B3565B" w:rsidRDefault="00241964" w:rsidP="00F62832">
      <w:pPr>
        <w:jc w:val="both"/>
        <w:rPr>
          <w:rFonts w:ascii="Times New Roman" w:hAnsi="Times New Roman"/>
        </w:rPr>
      </w:pPr>
    </w:p>
    <w:p w:rsidR="000073B8" w:rsidRPr="00B3565B" w:rsidRDefault="00D23D8B"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276A3F" w:rsidRPr="00B3565B">
        <w:rPr>
          <w:rFonts w:ascii="Times New Roman" w:hAnsi="Times New Roman"/>
          <w:b/>
          <w:i/>
          <w:sz w:val="28"/>
          <w:szCs w:val="28"/>
        </w:rPr>
        <w:t xml:space="preserve"> </w:t>
      </w:r>
      <w:r w:rsidR="0007597D"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(рис.12.2.), уровень загрязнения атмосферного воздуха оценивался </w:t>
      </w:r>
      <w:r w:rsidR="003119B1" w:rsidRPr="00B3565B">
        <w:rPr>
          <w:rFonts w:ascii="Times New Roman" w:hAnsi="Times New Roman"/>
          <w:b/>
          <w:i/>
          <w:sz w:val="28"/>
          <w:szCs w:val="28"/>
        </w:rPr>
        <w:t>повышенным</w:t>
      </w:r>
      <w:r w:rsidR="00257373" w:rsidRPr="00B3565B">
        <w:rPr>
          <w:rFonts w:ascii="Times New Roman" w:hAnsi="Times New Roman"/>
          <w:sz w:val="28"/>
          <w:szCs w:val="28"/>
        </w:rPr>
        <w:t>,</w:t>
      </w:r>
      <w:r w:rsidR="00185F68" w:rsidRPr="00B3565B">
        <w:rPr>
          <w:rFonts w:ascii="Times New Roman" w:hAnsi="Times New Roman"/>
          <w:sz w:val="28"/>
          <w:szCs w:val="28"/>
        </w:rPr>
        <w:t>о</w:t>
      </w:r>
      <w:r w:rsidRPr="00B3565B">
        <w:rPr>
          <w:rFonts w:ascii="Times New Roman" w:hAnsi="Times New Roman"/>
          <w:sz w:val="28"/>
          <w:szCs w:val="28"/>
        </w:rPr>
        <w:t>н определялся значени</w:t>
      </w:r>
      <w:r w:rsidR="003119B1" w:rsidRPr="00B3565B">
        <w:rPr>
          <w:rFonts w:ascii="Times New Roman" w:hAnsi="Times New Roman"/>
          <w:sz w:val="28"/>
          <w:szCs w:val="28"/>
        </w:rPr>
        <w:t>ями</w:t>
      </w:r>
      <w:r w:rsidR="00276A3F" w:rsidRPr="00B3565B">
        <w:rPr>
          <w:rFonts w:ascii="Times New Roman" w:hAnsi="Times New Roman"/>
          <w:sz w:val="28"/>
          <w:szCs w:val="28"/>
        </w:rPr>
        <w:t xml:space="preserve"> </w:t>
      </w:r>
      <w:r w:rsidR="003119B1" w:rsidRPr="00B3565B">
        <w:rPr>
          <w:rFonts w:ascii="Times New Roman" w:hAnsi="Times New Roman"/>
          <w:sz w:val="28"/>
          <w:szCs w:val="28"/>
        </w:rPr>
        <w:t xml:space="preserve">СИ </w:t>
      </w:r>
      <w:r w:rsidR="00E418ED" w:rsidRPr="00B3565B">
        <w:rPr>
          <w:rFonts w:ascii="Times New Roman" w:hAnsi="Times New Roman"/>
          <w:sz w:val="28"/>
          <w:szCs w:val="28"/>
        </w:rPr>
        <w:t>равным</w:t>
      </w:r>
      <w:r w:rsidR="009346B6" w:rsidRPr="00B3565B">
        <w:rPr>
          <w:rFonts w:ascii="Times New Roman" w:hAnsi="Times New Roman"/>
          <w:sz w:val="28"/>
          <w:szCs w:val="28"/>
          <w:lang w:val="kk-KZ"/>
        </w:rPr>
        <w:t xml:space="preserve"> 2,0 и НП = 6</w:t>
      </w:r>
      <w:r w:rsidR="003119B1" w:rsidRPr="00B3565B">
        <w:rPr>
          <w:rFonts w:ascii="Times New Roman" w:hAnsi="Times New Roman"/>
          <w:sz w:val="28"/>
          <w:szCs w:val="28"/>
          <w:lang w:val="kk-KZ"/>
        </w:rPr>
        <w:t>,7%</w:t>
      </w:r>
      <w:r w:rsidR="00276A3F" w:rsidRPr="00B3565B">
        <w:rPr>
          <w:rFonts w:ascii="Times New Roman" w:hAnsi="Times New Roman"/>
          <w:sz w:val="28"/>
          <w:szCs w:val="28"/>
          <w:lang w:val="kk-KZ"/>
        </w:rPr>
        <w:t xml:space="preserve"> </w:t>
      </w:r>
      <w:r w:rsidR="003119B1" w:rsidRPr="00B3565B">
        <w:rPr>
          <w:rFonts w:ascii="Times New Roman" w:hAnsi="Times New Roman"/>
          <w:sz w:val="28"/>
          <w:szCs w:val="28"/>
          <w:lang w:val="kk-KZ"/>
        </w:rPr>
        <w:t xml:space="preserve">по </w:t>
      </w:r>
      <w:r w:rsidR="00276A3F" w:rsidRPr="00B3565B">
        <w:rPr>
          <w:rFonts w:ascii="Times New Roman" w:hAnsi="Times New Roman"/>
          <w:b/>
          <w:sz w:val="28"/>
          <w:szCs w:val="28"/>
          <w:lang w:val="kk-KZ"/>
        </w:rPr>
        <w:t xml:space="preserve">взвешенным веществам </w:t>
      </w:r>
      <w:r w:rsidR="00BE6019" w:rsidRPr="00B3565B">
        <w:rPr>
          <w:rFonts w:ascii="Times New Roman" w:hAnsi="Times New Roman"/>
          <w:sz w:val="28"/>
          <w:szCs w:val="28"/>
        </w:rPr>
        <w:t xml:space="preserve">(табл.1 и табл.1.1). </w:t>
      </w:r>
    </w:p>
    <w:p w:rsidR="00774DE6" w:rsidRPr="00B3565B" w:rsidRDefault="00D23D8B"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257373" w:rsidRPr="00B3565B">
        <w:rPr>
          <w:rFonts w:ascii="Times New Roman" w:hAnsi="Times New Roman"/>
          <w:sz w:val="28"/>
          <w:szCs w:val="28"/>
        </w:rPr>
        <w:t>ые</w:t>
      </w:r>
      <w:r w:rsidR="00276A3F" w:rsidRPr="00B3565B">
        <w:rPr>
          <w:rFonts w:ascii="Times New Roman" w:hAnsi="Times New Roman"/>
          <w:sz w:val="28"/>
          <w:szCs w:val="28"/>
        </w:rPr>
        <w:t xml:space="preserve"> </w:t>
      </w:r>
      <w:r w:rsidRPr="00B3565B">
        <w:rPr>
          <w:rFonts w:ascii="Times New Roman" w:hAnsi="Times New Roman"/>
          <w:sz w:val="28"/>
          <w:szCs w:val="28"/>
        </w:rPr>
        <w:t>концентраци</w:t>
      </w:r>
      <w:r w:rsidR="00257373" w:rsidRPr="00B3565B">
        <w:rPr>
          <w:rFonts w:ascii="Times New Roman" w:hAnsi="Times New Roman"/>
          <w:sz w:val="28"/>
          <w:szCs w:val="28"/>
        </w:rPr>
        <w:t>и</w:t>
      </w:r>
      <w:r w:rsidR="009346B6" w:rsidRPr="00B3565B">
        <w:rPr>
          <w:rFonts w:ascii="Times New Roman" w:hAnsi="Times New Roman"/>
          <w:sz w:val="28"/>
          <w:szCs w:val="28"/>
        </w:rPr>
        <w:t xml:space="preserve"> </w:t>
      </w:r>
      <w:r w:rsidR="00276A3F" w:rsidRPr="00B3565B">
        <w:rPr>
          <w:rFonts w:ascii="Times New Roman" w:hAnsi="Times New Roman"/>
          <w:sz w:val="28"/>
          <w:szCs w:val="28"/>
        </w:rPr>
        <w:t xml:space="preserve">взвешенных веществ </w:t>
      </w:r>
      <w:r w:rsidR="009346B6" w:rsidRPr="00B3565B">
        <w:rPr>
          <w:rFonts w:ascii="Times New Roman" w:hAnsi="Times New Roman"/>
          <w:sz w:val="28"/>
          <w:szCs w:val="28"/>
        </w:rPr>
        <w:t>составили</w:t>
      </w:r>
      <w:r w:rsidR="00276A3F" w:rsidRPr="00B3565B">
        <w:rPr>
          <w:rFonts w:ascii="Times New Roman" w:hAnsi="Times New Roman"/>
          <w:sz w:val="28"/>
          <w:szCs w:val="28"/>
        </w:rPr>
        <w:t xml:space="preserve"> 1,1 </w:t>
      </w:r>
      <w:r w:rsidR="00D70D8F" w:rsidRPr="00B3565B">
        <w:rPr>
          <w:rFonts w:ascii="Times New Roman" w:hAnsi="Times New Roman"/>
          <w:sz w:val="28"/>
          <w:szCs w:val="28"/>
        </w:rPr>
        <w:t>ПДК</w:t>
      </w:r>
      <w:r w:rsidR="00D70D8F" w:rsidRPr="00B3565B">
        <w:rPr>
          <w:rFonts w:ascii="Times New Roman" w:hAnsi="Times New Roman"/>
          <w:sz w:val="28"/>
          <w:szCs w:val="28"/>
          <w:vertAlign w:val="subscript"/>
        </w:rPr>
        <w:t>с.с.</w:t>
      </w:r>
      <w:r w:rsidR="00D70D8F" w:rsidRPr="00B3565B">
        <w:rPr>
          <w:rFonts w:ascii="Times New Roman" w:hAnsi="Times New Roman"/>
          <w:sz w:val="28"/>
          <w:szCs w:val="28"/>
        </w:rPr>
        <w:t xml:space="preserve">, </w:t>
      </w:r>
      <w:r w:rsidR="00276A3F" w:rsidRPr="00B3565B">
        <w:rPr>
          <w:rFonts w:ascii="Times New Roman" w:hAnsi="Times New Roman"/>
          <w:sz w:val="28"/>
          <w:szCs w:val="28"/>
        </w:rPr>
        <w:t xml:space="preserve">по озону 2,0 ПДК </w:t>
      </w:r>
      <w:r w:rsidR="00276A3F" w:rsidRPr="00B3565B">
        <w:rPr>
          <w:rFonts w:ascii="Times New Roman" w:hAnsi="Times New Roman"/>
          <w:sz w:val="28"/>
          <w:szCs w:val="28"/>
          <w:vertAlign w:val="subscript"/>
        </w:rPr>
        <w:t>с.с</w:t>
      </w:r>
      <w:r w:rsidR="00276A3F" w:rsidRPr="00B3565B">
        <w:rPr>
          <w:rFonts w:ascii="Times New Roman" w:hAnsi="Times New Roman"/>
          <w:sz w:val="28"/>
          <w:szCs w:val="28"/>
        </w:rPr>
        <w:t xml:space="preserve">, </w:t>
      </w:r>
      <w:r w:rsidR="00D70D8F" w:rsidRPr="00B3565B">
        <w:rPr>
          <w:rFonts w:ascii="Times New Roman" w:hAnsi="Times New Roman"/>
          <w:sz w:val="28"/>
          <w:szCs w:val="28"/>
        </w:rPr>
        <w:t>других загрязняющих веществ – не превышали ПДК.</w:t>
      </w:r>
      <w:r w:rsidR="00276A3F" w:rsidRPr="00B3565B">
        <w:rPr>
          <w:rFonts w:ascii="Times New Roman" w:hAnsi="Times New Roman"/>
          <w:sz w:val="28"/>
          <w:szCs w:val="28"/>
        </w:rPr>
        <w:t xml:space="preserve"> </w:t>
      </w:r>
      <w:r w:rsidR="00AF15EE" w:rsidRPr="00B3565B">
        <w:rPr>
          <w:rFonts w:ascii="Times New Roman" w:hAnsi="Times New Roman"/>
          <w:sz w:val="28"/>
          <w:szCs w:val="28"/>
        </w:rPr>
        <w:t>Зарегистрирован</w:t>
      </w:r>
      <w:r w:rsidR="006A4116" w:rsidRPr="00B3565B">
        <w:rPr>
          <w:rFonts w:ascii="Times New Roman" w:hAnsi="Times New Roman"/>
          <w:sz w:val="28"/>
          <w:szCs w:val="28"/>
        </w:rPr>
        <w:t xml:space="preserve">ы </w:t>
      </w:r>
      <w:r w:rsidR="008702BB" w:rsidRPr="00B3565B">
        <w:rPr>
          <w:rFonts w:ascii="Times New Roman" w:hAnsi="Times New Roman"/>
          <w:sz w:val="28"/>
          <w:szCs w:val="28"/>
        </w:rPr>
        <w:t xml:space="preserve">превышения </w:t>
      </w:r>
      <w:r w:rsidR="00136CA0" w:rsidRPr="00B3565B">
        <w:rPr>
          <w:rFonts w:ascii="Times New Roman" w:hAnsi="Times New Roman"/>
          <w:sz w:val="28"/>
          <w:szCs w:val="28"/>
        </w:rPr>
        <w:t xml:space="preserve">более 1 </w:t>
      </w:r>
      <w:r w:rsidR="008702BB" w:rsidRPr="00B3565B">
        <w:rPr>
          <w:rFonts w:ascii="Times New Roman" w:hAnsi="Times New Roman"/>
          <w:sz w:val="28"/>
          <w:szCs w:val="28"/>
        </w:rPr>
        <w:t>ПДК</w:t>
      </w:r>
      <w:r w:rsidR="006A4116" w:rsidRPr="00B3565B">
        <w:rPr>
          <w:rFonts w:ascii="Times New Roman" w:hAnsi="Times New Roman"/>
          <w:sz w:val="28"/>
          <w:szCs w:val="28"/>
        </w:rPr>
        <w:t>:</w:t>
      </w:r>
      <w:r w:rsidR="00276A3F" w:rsidRPr="00B3565B">
        <w:rPr>
          <w:rFonts w:ascii="Times New Roman" w:hAnsi="Times New Roman"/>
          <w:sz w:val="28"/>
          <w:szCs w:val="28"/>
        </w:rPr>
        <w:t xml:space="preserve"> </w:t>
      </w:r>
      <w:r w:rsidR="00F81475" w:rsidRPr="00B3565B">
        <w:rPr>
          <w:rFonts w:ascii="Times New Roman" w:hAnsi="Times New Roman"/>
          <w:sz w:val="28"/>
          <w:szCs w:val="28"/>
        </w:rPr>
        <w:t xml:space="preserve">по </w:t>
      </w:r>
      <w:r w:rsidR="004F7F5B" w:rsidRPr="00B3565B">
        <w:rPr>
          <w:rFonts w:ascii="Times New Roman" w:hAnsi="Times New Roman"/>
          <w:sz w:val="28"/>
          <w:szCs w:val="28"/>
          <w:lang w:val="kk-KZ"/>
        </w:rPr>
        <w:t>взвешенным веществам</w:t>
      </w:r>
      <w:r w:rsidR="009C20EB" w:rsidRPr="00B3565B">
        <w:rPr>
          <w:rFonts w:ascii="Times New Roman" w:hAnsi="Times New Roman"/>
          <w:sz w:val="28"/>
          <w:szCs w:val="28"/>
        </w:rPr>
        <w:t xml:space="preserve">– </w:t>
      </w:r>
      <w:r w:rsidR="009346B6" w:rsidRPr="00B3565B">
        <w:rPr>
          <w:rFonts w:ascii="Times New Roman" w:hAnsi="Times New Roman"/>
          <w:sz w:val="28"/>
          <w:szCs w:val="28"/>
        </w:rPr>
        <w:t>1</w:t>
      </w:r>
      <w:r w:rsidR="003119B1" w:rsidRPr="00B3565B">
        <w:rPr>
          <w:rFonts w:ascii="Times New Roman" w:hAnsi="Times New Roman"/>
          <w:sz w:val="28"/>
          <w:szCs w:val="28"/>
        </w:rPr>
        <w:t>3</w:t>
      </w:r>
      <w:r w:rsidR="00F81475" w:rsidRPr="00B3565B">
        <w:rPr>
          <w:rFonts w:ascii="Times New Roman" w:hAnsi="Times New Roman"/>
          <w:sz w:val="28"/>
          <w:szCs w:val="28"/>
        </w:rPr>
        <w:t xml:space="preserve">, </w:t>
      </w:r>
      <w:r w:rsidR="009346B6" w:rsidRPr="00B3565B">
        <w:rPr>
          <w:rFonts w:ascii="Times New Roman" w:hAnsi="Times New Roman"/>
          <w:sz w:val="28"/>
          <w:szCs w:val="28"/>
        </w:rPr>
        <w:t xml:space="preserve">по взвешанным частицам РМ-10 – 7, </w:t>
      </w:r>
      <w:r w:rsidR="00D01A5F" w:rsidRPr="00B3565B">
        <w:rPr>
          <w:rFonts w:ascii="Times New Roman" w:hAnsi="Times New Roman"/>
          <w:sz w:val="28"/>
          <w:szCs w:val="28"/>
        </w:rPr>
        <w:t xml:space="preserve">по диоксиду азота – </w:t>
      </w:r>
      <w:r w:rsidR="009346B6" w:rsidRPr="00B3565B">
        <w:rPr>
          <w:rFonts w:ascii="Times New Roman" w:hAnsi="Times New Roman"/>
          <w:sz w:val="28"/>
          <w:szCs w:val="28"/>
          <w:lang w:val="kk-KZ"/>
        </w:rPr>
        <w:t>5</w:t>
      </w:r>
      <w:r w:rsidR="003119B1" w:rsidRPr="00B3565B">
        <w:rPr>
          <w:rFonts w:ascii="Times New Roman" w:hAnsi="Times New Roman"/>
          <w:sz w:val="28"/>
          <w:szCs w:val="28"/>
          <w:lang w:val="kk-KZ"/>
        </w:rPr>
        <w:t xml:space="preserve">, </w:t>
      </w:r>
      <w:r w:rsidR="009346B6" w:rsidRPr="00B3565B">
        <w:rPr>
          <w:rFonts w:ascii="Times New Roman" w:hAnsi="Times New Roman"/>
          <w:sz w:val="28"/>
          <w:szCs w:val="28"/>
          <w:lang w:val="kk-KZ"/>
        </w:rPr>
        <w:t>по озону – 9, по сероводороду – 99</w:t>
      </w:r>
      <w:r w:rsidR="004F7F5B" w:rsidRPr="00B3565B">
        <w:rPr>
          <w:rFonts w:ascii="Times New Roman" w:hAnsi="Times New Roman"/>
          <w:sz w:val="28"/>
          <w:szCs w:val="28"/>
          <w:lang w:val="kk-KZ"/>
        </w:rPr>
        <w:t>случаев</w:t>
      </w:r>
      <w:r w:rsidR="00276A3F" w:rsidRPr="00B3565B">
        <w:rPr>
          <w:rFonts w:ascii="Times New Roman" w:hAnsi="Times New Roman"/>
          <w:sz w:val="28"/>
          <w:szCs w:val="28"/>
          <w:lang w:val="kk-KZ"/>
        </w:rPr>
        <w:t xml:space="preserve"> </w:t>
      </w:r>
      <w:r w:rsidR="00F507DC" w:rsidRPr="00B3565B">
        <w:rPr>
          <w:rFonts w:ascii="Times New Roman" w:hAnsi="Times New Roman"/>
          <w:sz w:val="28"/>
          <w:szCs w:val="28"/>
        </w:rPr>
        <w:t xml:space="preserve">(таблица </w:t>
      </w:r>
      <w:r w:rsidR="00CF791E" w:rsidRPr="00B3565B">
        <w:rPr>
          <w:rFonts w:ascii="Times New Roman" w:hAnsi="Times New Roman"/>
          <w:sz w:val="28"/>
          <w:szCs w:val="28"/>
        </w:rPr>
        <w:t>107</w:t>
      </w:r>
      <w:r w:rsidR="00AF09E5" w:rsidRPr="00B3565B">
        <w:rPr>
          <w:rFonts w:ascii="Times New Roman" w:hAnsi="Times New Roman"/>
          <w:sz w:val="28"/>
          <w:szCs w:val="28"/>
        </w:rPr>
        <w:t>)</w:t>
      </w:r>
      <w:r w:rsidR="008702BB" w:rsidRPr="00B3565B">
        <w:rPr>
          <w:rFonts w:ascii="Times New Roman" w:hAnsi="Times New Roman"/>
          <w:sz w:val="28"/>
          <w:szCs w:val="28"/>
        </w:rPr>
        <w:t>.</w:t>
      </w:r>
    </w:p>
    <w:p w:rsidR="001D1151" w:rsidRPr="00B3565B" w:rsidRDefault="001D1151" w:rsidP="00F62832">
      <w:pPr>
        <w:ind w:firstLine="709"/>
        <w:jc w:val="both"/>
        <w:rPr>
          <w:rFonts w:ascii="Times New Roman" w:hAnsi="Times New Roman"/>
          <w:sz w:val="28"/>
          <w:szCs w:val="28"/>
        </w:rPr>
      </w:pPr>
    </w:p>
    <w:p w:rsidR="008D6577" w:rsidRPr="00B3565B" w:rsidRDefault="00A0058A" w:rsidP="00F62832">
      <w:pPr>
        <w:pStyle w:val="afa"/>
        <w:numPr>
          <w:ilvl w:val="1"/>
          <w:numId w:val="6"/>
        </w:numPr>
        <w:spacing w:line="0" w:lineRule="atLeast"/>
        <w:jc w:val="center"/>
        <w:rPr>
          <w:rFonts w:ascii="Times New Roman" w:hAnsi="Times New Roman"/>
          <w:b/>
          <w:sz w:val="28"/>
          <w:szCs w:val="28"/>
        </w:rPr>
      </w:pPr>
      <w:r w:rsidRPr="00B3565B">
        <w:rPr>
          <w:rFonts w:ascii="Times New Roman" w:hAnsi="Times New Roman"/>
          <w:b/>
          <w:sz w:val="28"/>
          <w:szCs w:val="28"/>
        </w:rPr>
        <w:t xml:space="preserve"> </w:t>
      </w:r>
      <w:r w:rsidR="008D6577" w:rsidRPr="00B3565B">
        <w:rPr>
          <w:rFonts w:ascii="Times New Roman" w:hAnsi="Times New Roman"/>
          <w:b/>
          <w:sz w:val="28"/>
          <w:szCs w:val="28"/>
        </w:rPr>
        <w:t>Состояние атмосферного воздуха по городу Аксу</w:t>
      </w:r>
    </w:p>
    <w:p w:rsidR="001D1151" w:rsidRPr="00B3565B" w:rsidRDefault="001D1151" w:rsidP="00F62832">
      <w:pPr>
        <w:pStyle w:val="afa"/>
        <w:spacing w:line="0" w:lineRule="atLeast"/>
        <w:ind w:left="1452"/>
        <w:rPr>
          <w:rFonts w:ascii="Times New Roman" w:hAnsi="Times New Roman"/>
          <w:b/>
          <w:sz w:val="28"/>
          <w:szCs w:val="28"/>
        </w:rPr>
      </w:pPr>
    </w:p>
    <w:p w:rsidR="008D6577" w:rsidRPr="00B3565B" w:rsidRDefault="008D6577"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 на 1 стационарном посту</w:t>
      </w:r>
      <w:r w:rsidR="00C66A9C" w:rsidRPr="00B3565B">
        <w:rPr>
          <w:rFonts w:ascii="Times New Roman" w:hAnsi="Times New Roman"/>
          <w:sz w:val="28"/>
          <w:szCs w:val="28"/>
        </w:rPr>
        <w:t xml:space="preserve"> (</w:t>
      </w:r>
      <w:r w:rsidR="00F507DC" w:rsidRPr="00B3565B">
        <w:rPr>
          <w:rFonts w:ascii="Times New Roman" w:hAnsi="Times New Roman"/>
          <w:sz w:val="28"/>
          <w:szCs w:val="28"/>
        </w:rPr>
        <w:t xml:space="preserve">рис.12.3., таблица </w:t>
      </w:r>
      <w:r w:rsidR="00CF791E" w:rsidRPr="00B3565B">
        <w:rPr>
          <w:rFonts w:ascii="Times New Roman" w:hAnsi="Times New Roman"/>
          <w:sz w:val="28"/>
          <w:szCs w:val="28"/>
        </w:rPr>
        <w:t>108</w:t>
      </w:r>
      <w:r w:rsidRPr="00B3565B">
        <w:rPr>
          <w:rFonts w:ascii="Times New Roman" w:hAnsi="Times New Roman"/>
          <w:sz w:val="28"/>
          <w:szCs w:val="28"/>
        </w:rPr>
        <w:t>)</w:t>
      </w:r>
      <w:r w:rsidRPr="00B3565B">
        <w:rPr>
          <w:rStyle w:val="FontStyle201"/>
          <w:sz w:val="28"/>
          <w:szCs w:val="28"/>
        </w:rPr>
        <w:t>.</w:t>
      </w:r>
    </w:p>
    <w:p w:rsidR="008D6577" w:rsidRPr="00B3565B" w:rsidRDefault="00CF791E" w:rsidP="00F62832">
      <w:pPr>
        <w:jc w:val="right"/>
        <w:rPr>
          <w:rFonts w:ascii="Times New Roman" w:hAnsi="Times New Roman"/>
          <w:lang w:val="kk-KZ"/>
        </w:rPr>
      </w:pPr>
      <w:r w:rsidRPr="00B3565B">
        <w:rPr>
          <w:rFonts w:ascii="Times New Roman" w:hAnsi="Times New Roman"/>
        </w:rPr>
        <w:t>Таблица 108</w:t>
      </w:r>
    </w:p>
    <w:p w:rsidR="008D6577" w:rsidRPr="00B3565B" w:rsidRDefault="008D6577"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8D6577" w:rsidRPr="00B3565B" w:rsidRDefault="008D6577" w:rsidP="00F62832">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801"/>
        <w:gridCol w:w="3969"/>
      </w:tblGrid>
      <w:tr w:rsidR="003279FD" w:rsidRPr="00B3565B" w:rsidTr="00F01062">
        <w:tc>
          <w:tcPr>
            <w:tcW w:w="959" w:type="dxa"/>
            <w:vAlign w:val="center"/>
          </w:tcPr>
          <w:p w:rsidR="008D6577" w:rsidRPr="00B3565B" w:rsidRDefault="008D6577" w:rsidP="00F62832">
            <w:pPr>
              <w:jc w:val="center"/>
              <w:outlineLvl w:val="1"/>
              <w:rPr>
                <w:rFonts w:ascii="Times New Roman" w:hAnsi="Times New Roman"/>
                <w:b/>
              </w:rPr>
            </w:pPr>
            <w:r w:rsidRPr="00B3565B">
              <w:rPr>
                <w:rFonts w:ascii="Times New Roman" w:hAnsi="Times New Roman"/>
                <w:b/>
              </w:rPr>
              <w:t>Номер</w:t>
            </w:r>
          </w:p>
          <w:p w:rsidR="008D6577" w:rsidRPr="00B3565B" w:rsidRDefault="008D6577"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8D6577" w:rsidRPr="00B3565B" w:rsidRDefault="008D6577"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8D6577" w:rsidRPr="00B3565B" w:rsidRDefault="008D6577"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1801" w:type="dxa"/>
            <w:vAlign w:val="center"/>
          </w:tcPr>
          <w:p w:rsidR="008D6577" w:rsidRPr="00B3565B" w:rsidRDefault="008D6577" w:rsidP="00F62832">
            <w:pPr>
              <w:jc w:val="center"/>
              <w:outlineLvl w:val="1"/>
              <w:rPr>
                <w:rFonts w:ascii="Times New Roman" w:hAnsi="Times New Roman"/>
                <w:b/>
              </w:rPr>
            </w:pPr>
            <w:r w:rsidRPr="00B3565B">
              <w:rPr>
                <w:rFonts w:ascii="Times New Roman" w:hAnsi="Times New Roman"/>
                <w:b/>
              </w:rPr>
              <w:t>Адрес поста</w:t>
            </w:r>
          </w:p>
        </w:tc>
        <w:tc>
          <w:tcPr>
            <w:tcW w:w="3969" w:type="dxa"/>
            <w:vAlign w:val="center"/>
          </w:tcPr>
          <w:p w:rsidR="008D6577" w:rsidRPr="00B3565B" w:rsidRDefault="008D657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8D6577" w:rsidRPr="00B3565B" w:rsidTr="00F01062">
        <w:tc>
          <w:tcPr>
            <w:tcW w:w="959" w:type="dxa"/>
            <w:vAlign w:val="center"/>
          </w:tcPr>
          <w:p w:rsidR="008D6577" w:rsidRPr="00B3565B" w:rsidRDefault="008D6577" w:rsidP="00F62832">
            <w:pPr>
              <w:jc w:val="center"/>
              <w:outlineLvl w:val="1"/>
              <w:rPr>
                <w:rFonts w:ascii="Times New Roman" w:hAnsi="Times New Roman"/>
              </w:rPr>
            </w:pPr>
            <w:r w:rsidRPr="00B3565B">
              <w:rPr>
                <w:rFonts w:ascii="Times New Roman" w:hAnsi="Times New Roman"/>
              </w:rPr>
              <w:t>1</w:t>
            </w:r>
          </w:p>
        </w:tc>
        <w:tc>
          <w:tcPr>
            <w:tcW w:w="1276" w:type="dxa"/>
            <w:vAlign w:val="center"/>
          </w:tcPr>
          <w:p w:rsidR="008D6577" w:rsidRPr="00B3565B" w:rsidRDefault="008D6577"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8D6577" w:rsidRPr="00B3565B" w:rsidRDefault="008D6577" w:rsidP="00F62832">
            <w:pPr>
              <w:jc w:val="center"/>
              <w:outlineLvl w:val="1"/>
              <w:rPr>
                <w:rFonts w:ascii="Times New Roman" w:hAnsi="Times New Roman"/>
              </w:rPr>
            </w:pPr>
            <w:r w:rsidRPr="00B3565B">
              <w:rPr>
                <w:rFonts w:ascii="Times New Roman" w:hAnsi="Times New Roman"/>
              </w:rPr>
              <w:t>в непрерывном режиме</w:t>
            </w:r>
          </w:p>
        </w:tc>
        <w:tc>
          <w:tcPr>
            <w:tcW w:w="1801" w:type="dxa"/>
            <w:vAlign w:val="center"/>
          </w:tcPr>
          <w:p w:rsidR="008D6577" w:rsidRPr="00B3565B" w:rsidRDefault="008D6577" w:rsidP="00F62832">
            <w:pPr>
              <w:jc w:val="center"/>
              <w:outlineLvl w:val="1"/>
              <w:rPr>
                <w:rFonts w:ascii="Times New Roman" w:hAnsi="Times New Roman"/>
              </w:rPr>
            </w:pPr>
            <w:r w:rsidRPr="00B3565B">
              <w:rPr>
                <w:rStyle w:val="FontStyle201"/>
                <w:i w:val="0"/>
              </w:rPr>
              <w:t>ул.</w:t>
            </w:r>
            <w:r w:rsidRPr="00B3565B">
              <w:rPr>
                <w:rFonts w:ascii="Times New Roman" w:hAnsi="Times New Roman"/>
              </w:rPr>
              <w:t>Ауэзова 4 Г</w:t>
            </w:r>
          </w:p>
        </w:tc>
        <w:tc>
          <w:tcPr>
            <w:tcW w:w="3969" w:type="dxa"/>
            <w:vAlign w:val="center"/>
          </w:tcPr>
          <w:p w:rsidR="008D6577" w:rsidRPr="00B3565B" w:rsidRDefault="008D6577" w:rsidP="00F62832">
            <w:pPr>
              <w:outlineLvl w:val="1"/>
              <w:rPr>
                <w:rFonts w:ascii="Times New Roman" w:hAnsi="Times New Roman"/>
              </w:rPr>
            </w:pPr>
            <w:r w:rsidRPr="00B3565B">
              <w:rPr>
                <w:rFonts w:ascii="Times New Roman" w:hAnsi="Times New Roman"/>
              </w:rPr>
              <w:t>взвешенные частицы РМ-10, диоксид серы, оксид углерода, диоксид и оксид азота</w:t>
            </w:r>
          </w:p>
        </w:tc>
      </w:tr>
    </w:tbl>
    <w:p w:rsidR="008D6577" w:rsidRPr="00B3565B" w:rsidRDefault="008D6577" w:rsidP="00F62832">
      <w:pPr>
        <w:spacing w:line="0" w:lineRule="atLeast"/>
        <w:jc w:val="center"/>
        <w:rPr>
          <w:rFonts w:ascii="Times New Roman" w:hAnsi="Times New Roman"/>
          <w:b/>
          <w:noProof/>
          <w:sz w:val="28"/>
          <w:szCs w:val="28"/>
          <w:lang w:eastAsia="ru-RU" w:bidi="ar-SA"/>
        </w:rPr>
      </w:pPr>
    </w:p>
    <w:p w:rsidR="00BA0811" w:rsidRPr="00B3565B" w:rsidRDefault="00BA0811" w:rsidP="00F62832">
      <w:pPr>
        <w:spacing w:line="0" w:lineRule="atLeast"/>
        <w:jc w:val="center"/>
        <w:rPr>
          <w:rFonts w:ascii="Times New Roman" w:hAnsi="Times New Roman"/>
          <w:b/>
          <w:noProof/>
          <w:sz w:val="28"/>
          <w:szCs w:val="28"/>
          <w:lang w:eastAsia="ru-RU" w:bidi="ar-SA"/>
        </w:rPr>
      </w:pPr>
    </w:p>
    <w:p w:rsidR="008D6577" w:rsidRPr="00B3565B" w:rsidRDefault="008D6577" w:rsidP="00F62832">
      <w:pPr>
        <w:spacing w:line="0" w:lineRule="atLeast"/>
        <w:jc w:val="center"/>
        <w:rPr>
          <w:rFonts w:ascii="Times New Roman" w:hAnsi="Times New Roman"/>
          <w:b/>
          <w:sz w:val="28"/>
          <w:szCs w:val="28"/>
        </w:rPr>
      </w:pPr>
      <w:r w:rsidRPr="00B3565B">
        <w:rPr>
          <w:rFonts w:ascii="Times New Roman" w:hAnsi="Times New Roman"/>
          <w:b/>
          <w:noProof/>
          <w:sz w:val="28"/>
          <w:szCs w:val="28"/>
          <w:lang w:eastAsia="ru-RU" w:bidi="ar-SA"/>
        </w:rPr>
        <w:lastRenderedPageBreak/>
        <w:drawing>
          <wp:inline distT="0" distB="0" distL="0" distR="0">
            <wp:extent cx="5928281" cy="3546282"/>
            <wp:effectExtent l="0" t="0" r="0" b="0"/>
            <wp:docPr id="1" name="Рисунок 22" descr="Ак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Аксу"/>
                    <pic:cNvPicPr>
                      <a:picLocks noChangeAspect="1" noChangeArrowheads="1"/>
                    </pic:cNvPicPr>
                  </pic:nvPicPr>
                  <pic:blipFill>
                    <a:blip r:embed="rId115" cstate="print"/>
                    <a:srcRect/>
                    <a:stretch>
                      <a:fillRect/>
                    </a:stretch>
                  </pic:blipFill>
                  <pic:spPr bwMode="auto">
                    <a:xfrm>
                      <a:off x="0" y="0"/>
                      <a:ext cx="5948364" cy="3558295"/>
                    </a:xfrm>
                    <a:prstGeom prst="rect">
                      <a:avLst/>
                    </a:prstGeom>
                    <a:noFill/>
                    <a:ln w="9525">
                      <a:noFill/>
                      <a:miter lim="800000"/>
                      <a:headEnd/>
                      <a:tailEnd/>
                    </a:ln>
                  </pic:spPr>
                </pic:pic>
              </a:graphicData>
            </a:graphic>
          </wp:inline>
        </w:drawing>
      </w:r>
    </w:p>
    <w:p w:rsidR="001D1151" w:rsidRPr="00B3565B" w:rsidRDefault="008D6577" w:rsidP="00F62832">
      <w:pPr>
        <w:ind w:right="-375"/>
        <w:jc w:val="center"/>
        <w:rPr>
          <w:rFonts w:ascii="Times New Roman" w:hAnsi="Times New Roman"/>
          <w:sz w:val="28"/>
          <w:szCs w:val="28"/>
        </w:rPr>
      </w:pPr>
      <w:r w:rsidRPr="00B3565B">
        <w:rPr>
          <w:rFonts w:ascii="Times New Roman" w:hAnsi="Times New Roman"/>
          <w:sz w:val="28"/>
          <w:szCs w:val="28"/>
        </w:rPr>
        <w:t xml:space="preserve">Рис. 12.3. Схема расположения стационарной сети наблюдения за загрязнением атмосферного воздуха города Аксу </w:t>
      </w:r>
    </w:p>
    <w:p w:rsidR="00E93137" w:rsidRPr="00B3565B" w:rsidRDefault="00E93137" w:rsidP="00F62832">
      <w:pPr>
        <w:ind w:right="-375"/>
        <w:jc w:val="center"/>
        <w:rPr>
          <w:rFonts w:ascii="Times New Roman" w:hAnsi="Times New Roman"/>
          <w:sz w:val="28"/>
          <w:szCs w:val="28"/>
          <w:lang w:val="kk-KZ"/>
        </w:rPr>
      </w:pPr>
    </w:p>
    <w:p w:rsidR="00BA0811" w:rsidRPr="00B3565B" w:rsidRDefault="00BA0811" w:rsidP="00F62832">
      <w:pPr>
        <w:ind w:right="-375"/>
        <w:jc w:val="center"/>
        <w:rPr>
          <w:rFonts w:ascii="Times New Roman" w:hAnsi="Times New Roman"/>
          <w:sz w:val="28"/>
          <w:szCs w:val="28"/>
          <w:lang w:val="kk-KZ"/>
        </w:rPr>
      </w:pPr>
    </w:p>
    <w:p w:rsidR="008D6577" w:rsidRPr="00B3565B" w:rsidRDefault="008D6577" w:rsidP="00F62832">
      <w:pPr>
        <w:jc w:val="right"/>
        <w:rPr>
          <w:rFonts w:ascii="Times New Roman" w:hAnsi="Times New Roman"/>
          <w:lang w:val="kk-KZ"/>
        </w:rPr>
      </w:pPr>
      <w:r w:rsidRPr="00B3565B">
        <w:rPr>
          <w:rFonts w:ascii="Times New Roman" w:hAnsi="Times New Roman"/>
        </w:rPr>
        <w:t xml:space="preserve">Таблица </w:t>
      </w:r>
      <w:r w:rsidR="00CF791E" w:rsidRPr="00B3565B">
        <w:rPr>
          <w:rFonts w:ascii="Times New Roman" w:hAnsi="Times New Roman"/>
          <w:lang w:val="kk-KZ"/>
        </w:rPr>
        <w:t>109</w:t>
      </w:r>
    </w:p>
    <w:p w:rsidR="008D6577" w:rsidRPr="00B3565B" w:rsidRDefault="008D6577"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Аксу </w:t>
      </w:r>
    </w:p>
    <w:p w:rsidR="008D6577" w:rsidRPr="00B3565B" w:rsidRDefault="008D6577" w:rsidP="00F62832">
      <w:pPr>
        <w:pStyle w:val="Style100"/>
        <w:widowControl/>
        <w:spacing w:line="0" w:lineRule="atLeast"/>
        <w:ind w:firstLine="708"/>
        <w:rPr>
          <w:rStyle w:val="FontStyle201"/>
          <w:b/>
          <w:i w:val="0"/>
          <w:sz w:val="28"/>
          <w:szCs w:val="28"/>
        </w:rPr>
      </w:pPr>
    </w:p>
    <w:tbl>
      <w:tblPr>
        <w:tblW w:w="10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1024"/>
        <w:gridCol w:w="1647"/>
        <w:gridCol w:w="992"/>
        <w:gridCol w:w="1696"/>
        <w:gridCol w:w="895"/>
        <w:gridCol w:w="1134"/>
        <w:gridCol w:w="1134"/>
      </w:tblGrid>
      <w:tr w:rsidR="003279FD" w:rsidRPr="00B3565B" w:rsidTr="00F01062">
        <w:trPr>
          <w:trHeight w:val="257"/>
          <w:jc w:val="center"/>
        </w:trPr>
        <w:tc>
          <w:tcPr>
            <w:tcW w:w="1923" w:type="dxa"/>
            <w:vMerge w:val="restart"/>
            <w:shd w:val="clear" w:color="auto" w:fill="auto"/>
            <w:noWrap/>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71" w:type="dxa"/>
            <w:gridSpan w:val="2"/>
            <w:shd w:val="clear" w:color="auto" w:fill="auto"/>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88" w:type="dxa"/>
            <w:gridSpan w:val="2"/>
            <w:shd w:val="clear" w:color="auto" w:fill="auto"/>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163" w:type="dxa"/>
            <w:gridSpan w:val="3"/>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F01062">
        <w:trPr>
          <w:trHeight w:val="133"/>
          <w:jc w:val="center"/>
        </w:trPr>
        <w:tc>
          <w:tcPr>
            <w:tcW w:w="1923" w:type="dxa"/>
            <w:vMerge/>
            <w:shd w:val="clear" w:color="auto" w:fill="auto"/>
            <w:noWrap/>
            <w:vAlign w:val="center"/>
          </w:tcPr>
          <w:p w:rsidR="008D6577" w:rsidRPr="00B3565B" w:rsidRDefault="008D6577" w:rsidP="00F62832">
            <w:pPr>
              <w:jc w:val="center"/>
              <w:rPr>
                <w:rFonts w:ascii="Times New Roman" w:hAnsi="Times New Roman"/>
                <w:b/>
                <w:bCs/>
                <w:lang w:eastAsia="ru-RU" w:bidi="ar-SA"/>
              </w:rPr>
            </w:pPr>
          </w:p>
        </w:tc>
        <w:tc>
          <w:tcPr>
            <w:tcW w:w="1024" w:type="dxa"/>
            <w:shd w:val="clear" w:color="auto" w:fill="auto"/>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47" w:type="dxa"/>
            <w:shd w:val="clear" w:color="auto" w:fill="auto"/>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96" w:type="dxa"/>
            <w:shd w:val="clear" w:color="auto" w:fill="auto"/>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895" w:type="dxa"/>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≥ПДК</w:t>
            </w:r>
          </w:p>
        </w:tc>
        <w:tc>
          <w:tcPr>
            <w:tcW w:w="1134" w:type="dxa"/>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≥5ПДК</w:t>
            </w:r>
          </w:p>
        </w:tc>
        <w:tc>
          <w:tcPr>
            <w:tcW w:w="1134" w:type="dxa"/>
            <w:vAlign w:val="center"/>
          </w:tcPr>
          <w:p w:rsidR="008D6577" w:rsidRPr="00B3565B" w:rsidRDefault="008D6577" w:rsidP="00F62832">
            <w:pPr>
              <w:jc w:val="center"/>
              <w:rPr>
                <w:rFonts w:ascii="Times New Roman" w:hAnsi="Times New Roman"/>
                <w:b/>
                <w:bCs/>
                <w:lang w:eastAsia="ru-RU" w:bidi="ar-SA"/>
              </w:rPr>
            </w:pPr>
            <w:r w:rsidRPr="00B3565B">
              <w:rPr>
                <w:rFonts w:ascii="Times New Roman" w:hAnsi="Times New Roman"/>
                <w:b/>
                <w:bCs/>
                <w:lang w:eastAsia="ru-RU" w:bidi="ar-SA"/>
              </w:rPr>
              <w:t>≥10ПДК</w:t>
            </w:r>
          </w:p>
        </w:tc>
      </w:tr>
      <w:tr w:rsidR="009B77E2" w:rsidRPr="00B3565B" w:rsidTr="009B77E2">
        <w:trPr>
          <w:trHeight w:val="270"/>
          <w:jc w:val="center"/>
        </w:trPr>
        <w:tc>
          <w:tcPr>
            <w:tcW w:w="1923" w:type="dxa"/>
            <w:shd w:val="clear" w:color="auto" w:fill="auto"/>
            <w:noWrap/>
            <w:vAlign w:val="center"/>
          </w:tcPr>
          <w:p w:rsidR="009B77E2" w:rsidRPr="00B3565B" w:rsidRDefault="009B77E2" w:rsidP="00F62832">
            <w:pPr>
              <w:rPr>
                <w:rFonts w:ascii="Times New Roman" w:hAnsi="Times New Roman"/>
              </w:rPr>
            </w:pPr>
            <w:r w:rsidRPr="00B3565B">
              <w:rPr>
                <w:rFonts w:ascii="Times New Roman" w:hAnsi="Times New Roman"/>
              </w:rPr>
              <w:t>Взвешенные частицы РМ -10</w:t>
            </w:r>
          </w:p>
        </w:tc>
        <w:tc>
          <w:tcPr>
            <w:tcW w:w="1024" w:type="dxa"/>
            <w:shd w:val="clear" w:color="000000" w:fill="FFFFFF"/>
            <w:vAlign w:val="center"/>
          </w:tcPr>
          <w:p w:rsidR="009B77E2" w:rsidRPr="00B3565B" w:rsidRDefault="009B77E2" w:rsidP="009B77E2">
            <w:pPr>
              <w:jc w:val="center"/>
              <w:rPr>
                <w:rFonts w:ascii="Times New Roman" w:hAnsi="Times New Roman"/>
              </w:rPr>
            </w:pPr>
            <w:r w:rsidRPr="00B3565B">
              <w:rPr>
                <w:rFonts w:ascii="Times New Roman" w:hAnsi="Times New Roman"/>
              </w:rPr>
              <w:t>0,023</w:t>
            </w:r>
          </w:p>
        </w:tc>
        <w:tc>
          <w:tcPr>
            <w:tcW w:w="1647"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0,384</w:t>
            </w:r>
          </w:p>
        </w:tc>
        <w:tc>
          <w:tcPr>
            <w:tcW w:w="992"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0,034</w:t>
            </w:r>
          </w:p>
        </w:tc>
        <w:tc>
          <w:tcPr>
            <w:tcW w:w="1696"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0,112</w:t>
            </w:r>
          </w:p>
        </w:tc>
        <w:tc>
          <w:tcPr>
            <w:tcW w:w="895" w:type="dxa"/>
            <w:shd w:val="clear" w:color="000000" w:fill="FFFFFF"/>
            <w:vAlign w:val="center"/>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r>
      <w:tr w:rsidR="009B77E2" w:rsidRPr="00B3565B" w:rsidTr="009B77E2">
        <w:trPr>
          <w:trHeight w:val="118"/>
          <w:jc w:val="center"/>
        </w:trPr>
        <w:tc>
          <w:tcPr>
            <w:tcW w:w="1923" w:type="dxa"/>
            <w:shd w:val="clear" w:color="auto" w:fill="auto"/>
            <w:noWrap/>
            <w:vAlign w:val="center"/>
          </w:tcPr>
          <w:p w:rsidR="009B77E2" w:rsidRPr="00B3565B" w:rsidRDefault="009B77E2" w:rsidP="00F62832">
            <w:pPr>
              <w:rPr>
                <w:rFonts w:ascii="Times New Roman" w:hAnsi="Times New Roman"/>
              </w:rPr>
            </w:pPr>
            <w:r w:rsidRPr="00B3565B">
              <w:rPr>
                <w:rFonts w:ascii="Times New Roman" w:hAnsi="Times New Roman"/>
              </w:rPr>
              <w:t>Диоксид серы</w:t>
            </w:r>
          </w:p>
        </w:tc>
        <w:tc>
          <w:tcPr>
            <w:tcW w:w="1024" w:type="dxa"/>
            <w:shd w:val="clear" w:color="000000" w:fill="FFFFFF"/>
            <w:vAlign w:val="center"/>
          </w:tcPr>
          <w:p w:rsidR="009B77E2" w:rsidRPr="00B3565B" w:rsidRDefault="009B77E2" w:rsidP="009B77E2">
            <w:pPr>
              <w:jc w:val="center"/>
              <w:rPr>
                <w:rFonts w:ascii="Times New Roman" w:hAnsi="Times New Roman"/>
              </w:rPr>
            </w:pPr>
            <w:r w:rsidRPr="00B3565B">
              <w:rPr>
                <w:rFonts w:ascii="Times New Roman" w:hAnsi="Times New Roman"/>
              </w:rPr>
              <w:t>0,012</w:t>
            </w:r>
          </w:p>
        </w:tc>
        <w:tc>
          <w:tcPr>
            <w:tcW w:w="1647"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0,243</w:t>
            </w:r>
          </w:p>
        </w:tc>
        <w:tc>
          <w:tcPr>
            <w:tcW w:w="992"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0,108</w:t>
            </w:r>
          </w:p>
        </w:tc>
        <w:tc>
          <w:tcPr>
            <w:tcW w:w="1696"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0,215</w:t>
            </w:r>
          </w:p>
        </w:tc>
        <w:tc>
          <w:tcPr>
            <w:tcW w:w="895" w:type="dxa"/>
            <w:shd w:val="clear" w:color="000000" w:fill="FFFFFF"/>
            <w:vAlign w:val="center"/>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r>
      <w:tr w:rsidR="009B77E2" w:rsidRPr="00B3565B" w:rsidTr="009B77E2">
        <w:trPr>
          <w:trHeight w:val="122"/>
          <w:jc w:val="center"/>
        </w:trPr>
        <w:tc>
          <w:tcPr>
            <w:tcW w:w="1923" w:type="dxa"/>
            <w:shd w:val="clear" w:color="auto" w:fill="auto"/>
            <w:noWrap/>
            <w:vAlign w:val="center"/>
          </w:tcPr>
          <w:p w:rsidR="009B77E2" w:rsidRPr="00B3565B" w:rsidRDefault="009B77E2" w:rsidP="00F62832">
            <w:pPr>
              <w:rPr>
                <w:rFonts w:ascii="Times New Roman" w:hAnsi="Times New Roman"/>
              </w:rPr>
            </w:pPr>
            <w:r w:rsidRPr="00B3565B">
              <w:rPr>
                <w:rFonts w:ascii="Times New Roman" w:hAnsi="Times New Roman"/>
              </w:rPr>
              <w:t>Оксид углерода</w:t>
            </w:r>
          </w:p>
        </w:tc>
        <w:tc>
          <w:tcPr>
            <w:tcW w:w="1024" w:type="dxa"/>
            <w:shd w:val="clear" w:color="000000" w:fill="FFFFFF"/>
            <w:vAlign w:val="center"/>
          </w:tcPr>
          <w:p w:rsidR="009B77E2" w:rsidRPr="00B3565B" w:rsidRDefault="009B77E2" w:rsidP="009B77E2">
            <w:pPr>
              <w:jc w:val="center"/>
              <w:rPr>
                <w:rFonts w:ascii="Times New Roman" w:hAnsi="Times New Roman"/>
              </w:rPr>
            </w:pPr>
            <w:r w:rsidRPr="00B3565B">
              <w:rPr>
                <w:rFonts w:ascii="Times New Roman" w:hAnsi="Times New Roman"/>
              </w:rPr>
              <w:t>0,004</w:t>
            </w:r>
          </w:p>
        </w:tc>
        <w:tc>
          <w:tcPr>
            <w:tcW w:w="1647"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0,001</w:t>
            </w:r>
          </w:p>
        </w:tc>
        <w:tc>
          <w:tcPr>
            <w:tcW w:w="992"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2,660</w:t>
            </w:r>
          </w:p>
        </w:tc>
        <w:tc>
          <w:tcPr>
            <w:tcW w:w="1696"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0,532</w:t>
            </w:r>
          </w:p>
        </w:tc>
        <w:tc>
          <w:tcPr>
            <w:tcW w:w="895" w:type="dxa"/>
            <w:shd w:val="clear" w:color="000000" w:fill="FFFFFF"/>
            <w:vAlign w:val="center"/>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r>
      <w:tr w:rsidR="009B77E2" w:rsidRPr="00B3565B" w:rsidTr="009B77E2">
        <w:trPr>
          <w:trHeight w:val="126"/>
          <w:jc w:val="center"/>
        </w:trPr>
        <w:tc>
          <w:tcPr>
            <w:tcW w:w="1923" w:type="dxa"/>
            <w:shd w:val="clear" w:color="auto" w:fill="auto"/>
            <w:noWrap/>
            <w:vAlign w:val="center"/>
          </w:tcPr>
          <w:p w:rsidR="009B77E2" w:rsidRPr="00B3565B" w:rsidRDefault="009B77E2" w:rsidP="00F62832">
            <w:pPr>
              <w:rPr>
                <w:rFonts w:ascii="Times New Roman" w:hAnsi="Times New Roman"/>
              </w:rPr>
            </w:pPr>
            <w:r w:rsidRPr="00B3565B">
              <w:rPr>
                <w:rFonts w:ascii="Times New Roman" w:hAnsi="Times New Roman"/>
              </w:rPr>
              <w:t>Диоксид азота</w:t>
            </w:r>
          </w:p>
        </w:tc>
        <w:tc>
          <w:tcPr>
            <w:tcW w:w="1024" w:type="dxa"/>
            <w:shd w:val="clear" w:color="000000" w:fill="FFFFFF"/>
            <w:vAlign w:val="center"/>
          </w:tcPr>
          <w:p w:rsidR="009B77E2" w:rsidRPr="00B3565B" w:rsidRDefault="009B77E2" w:rsidP="009B77E2">
            <w:pPr>
              <w:jc w:val="center"/>
              <w:rPr>
                <w:rFonts w:ascii="Times New Roman" w:hAnsi="Times New Roman"/>
              </w:rPr>
            </w:pPr>
            <w:r w:rsidRPr="00B3565B">
              <w:rPr>
                <w:rFonts w:ascii="Times New Roman" w:hAnsi="Times New Roman"/>
              </w:rPr>
              <w:t>0,008</w:t>
            </w:r>
          </w:p>
        </w:tc>
        <w:tc>
          <w:tcPr>
            <w:tcW w:w="1647"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0,199</w:t>
            </w:r>
          </w:p>
        </w:tc>
        <w:tc>
          <w:tcPr>
            <w:tcW w:w="992"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0,083</w:t>
            </w:r>
          </w:p>
        </w:tc>
        <w:tc>
          <w:tcPr>
            <w:tcW w:w="1696"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0,417</w:t>
            </w:r>
          </w:p>
        </w:tc>
        <w:tc>
          <w:tcPr>
            <w:tcW w:w="895" w:type="dxa"/>
            <w:shd w:val="clear" w:color="000000" w:fill="FFFFFF"/>
            <w:vAlign w:val="center"/>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r>
      <w:tr w:rsidR="009B77E2" w:rsidRPr="00B3565B" w:rsidTr="009B77E2">
        <w:trPr>
          <w:trHeight w:val="64"/>
          <w:jc w:val="center"/>
        </w:trPr>
        <w:tc>
          <w:tcPr>
            <w:tcW w:w="1923" w:type="dxa"/>
            <w:shd w:val="clear" w:color="auto" w:fill="auto"/>
            <w:noWrap/>
            <w:vAlign w:val="center"/>
          </w:tcPr>
          <w:p w:rsidR="009B77E2" w:rsidRPr="00B3565B" w:rsidRDefault="009B77E2" w:rsidP="00F62832">
            <w:pPr>
              <w:rPr>
                <w:rFonts w:ascii="Times New Roman" w:hAnsi="Times New Roman"/>
              </w:rPr>
            </w:pPr>
            <w:r w:rsidRPr="00B3565B">
              <w:rPr>
                <w:rFonts w:ascii="Times New Roman" w:hAnsi="Times New Roman"/>
              </w:rPr>
              <w:t>Оксид азота</w:t>
            </w:r>
          </w:p>
        </w:tc>
        <w:tc>
          <w:tcPr>
            <w:tcW w:w="1024" w:type="dxa"/>
            <w:shd w:val="clear" w:color="000000" w:fill="FFFFFF"/>
            <w:vAlign w:val="center"/>
          </w:tcPr>
          <w:p w:rsidR="009B77E2" w:rsidRPr="00B3565B" w:rsidRDefault="009B77E2" w:rsidP="009B77E2">
            <w:pPr>
              <w:jc w:val="center"/>
              <w:rPr>
                <w:rFonts w:ascii="Times New Roman" w:hAnsi="Times New Roman"/>
              </w:rPr>
            </w:pPr>
            <w:r w:rsidRPr="00B3565B">
              <w:rPr>
                <w:rFonts w:ascii="Times New Roman" w:hAnsi="Times New Roman"/>
              </w:rPr>
              <w:t>0,003</w:t>
            </w:r>
          </w:p>
        </w:tc>
        <w:tc>
          <w:tcPr>
            <w:tcW w:w="1647"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0,044</w:t>
            </w:r>
          </w:p>
        </w:tc>
        <w:tc>
          <w:tcPr>
            <w:tcW w:w="992"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0,168</w:t>
            </w:r>
          </w:p>
        </w:tc>
        <w:tc>
          <w:tcPr>
            <w:tcW w:w="1696" w:type="dxa"/>
            <w:shd w:val="clear" w:color="000000" w:fill="FFFFFF"/>
            <w:noWrap/>
            <w:vAlign w:val="center"/>
          </w:tcPr>
          <w:p w:rsidR="009B77E2" w:rsidRPr="00B3565B" w:rsidRDefault="009B77E2" w:rsidP="009B77E2">
            <w:pPr>
              <w:jc w:val="center"/>
              <w:rPr>
                <w:rFonts w:ascii="Times New Roman" w:hAnsi="Times New Roman"/>
              </w:rPr>
            </w:pPr>
            <w:r w:rsidRPr="00B3565B">
              <w:rPr>
                <w:rFonts w:ascii="Times New Roman" w:hAnsi="Times New Roman"/>
              </w:rPr>
              <w:t>0,420</w:t>
            </w:r>
          </w:p>
        </w:tc>
        <w:tc>
          <w:tcPr>
            <w:tcW w:w="895" w:type="dxa"/>
            <w:shd w:val="clear" w:color="000000" w:fill="FFFFFF"/>
            <w:vAlign w:val="center"/>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c>
          <w:tcPr>
            <w:tcW w:w="1134" w:type="dxa"/>
            <w:shd w:val="clear" w:color="000000" w:fill="FFFFFF"/>
          </w:tcPr>
          <w:p w:rsidR="009B77E2" w:rsidRPr="00B3565B" w:rsidRDefault="009B77E2" w:rsidP="00F62832">
            <w:pPr>
              <w:jc w:val="center"/>
              <w:rPr>
                <w:rFonts w:ascii="Times New Roman" w:hAnsi="Times New Roman"/>
              </w:rPr>
            </w:pPr>
          </w:p>
        </w:tc>
      </w:tr>
    </w:tbl>
    <w:p w:rsidR="008D6577" w:rsidRPr="00B3565B" w:rsidRDefault="008D6577" w:rsidP="00F62832">
      <w:pPr>
        <w:ind w:firstLine="709"/>
        <w:jc w:val="both"/>
        <w:rPr>
          <w:rFonts w:ascii="Times New Roman" w:hAnsi="Times New Roman"/>
          <w:b/>
          <w:i/>
          <w:sz w:val="28"/>
          <w:szCs w:val="28"/>
        </w:rPr>
      </w:pPr>
    </w:p>
    <w:p w:rsidR="008D6577" w:rsidRPr="00B3565B" w:rsidRDefault="008D657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Pr="00B3565B">
        <w:rPr>
          <w:rFonts w:ascii="Times New Roman" w:hAnsi="Times New Roman"/>
          <w:sz w:val="28"/>
          <w:szCs w:val="28"/>
        </w:rPr>
        <w:t xml:space="preserve"> По данным стационарной сети наблюдений (рис.12.3.), уровень загрязнения атмосферного воздуха оценивался </w:t>
      </w:r>
      <w:r w:rsidR="004E4B4A" w:rsidRPr="00B3565B">
        <w:rPr>
          <w:rFonts w:ascii="Times New Roman" w:hAnsi="Times New Roman"/>
          <w:b/>
          <w:i/>
          <w:sz w:val="28"/>
          <w:szCs w:val="28"/>
        </w:rPr>
        <w:t>низким</w:t>
      </w:r>
      <w:r w:rsidRPr="00B3565B">
        <w:rPr>
          <w:rFonts w:ascii="Times New Roman" w:hAnsi="Times New Roman"/>
          <w:b/>
          <w:i/>
          <w:sz w:val="28"/>
          <w:szCs w:val="28"/>
        </w:rPr>
        <w:t>,</w:t>
      </w:r>
      <w:r w:rsidR="00475397" w:rsidRPr="00B3565B">
        <w:rPr>
          <w:rFonts w:ascii="Times New Roman" w:hAnsi="Times New Roman"/>
          <w:b/>
          <w:i/>
          <w:sz w:val="28"/>
          <w:szCs w:val="28"/>
        </w:rPr>
        <w:t xml:space="preserve"> </w:t>
      </w:r>
      <w:r w:rsidRPr="00B3565B">
        <w:rPr>
          <w:rFonts w:ascii="Times New Roman" w:hAnsi="Times New Roman"/>
          <w:sz w:val="28"/>
          <w:szCs w:val="28"/>
        </w:rPr>
        <w:t xml:space="preserve">он определялся значениями </w:t>
      </w:r>
      <w:r w:rsidR="004E4B4A" w:rsidRPr="00B3565B">
        <w:rPr>
          <w:rFonts w:ascii="Times New Roman" w:hAnsi="Times New Roman"/>
          <w:sz w:val="28"/>
          <w:szCs w:val="28"/>
        </w:rPr>
        <w:t>СИ</w:t>
      </w:r>
      <w:r w:rsidR="009B77E2" w:rsidRPr="00B3565B">
        <w:rPr>
          <w:rFonts w:ascii="Times New Roman" w:hAnsi="Times New Roman"/>
          <w:sz w:val="28"/>
          <w:szCs w:val="28"/>
        </w:rPr>
        <w:t xml:space="preserve"> равным 0,5</w:t>
      </w:r>
      <w:r w:rsidR="00723B2C" w:rsidRPr="00B3565B">
        <w:rPr>
          <w:rFonts w:ascii="Times New Roman" w:hAnsi="Times New Roman"/>
          <w:sz w:val="28"/>
          <w:szCs w:val="28"/>
        </w:rPr>
        <w:t xml:space="preserve"> и </w:t>
      </w:r>
      <w:r w:rsidR="004E4B4A" w:rsidRPr="00B3565B">
        <w:rPr>
          <w:rFonts w:ascii="Times New Roman" w:hAnsi="Times New Roman"/>
          <w:sz w:val="28"/>
          <w:szCs w:val="28"/>
        </w:rPr>
        <w:t>НП</w:t>
      </w:r>
      <w:r w:rsidRPr="00B3565B">
        <w:rPr>
          <w:rFonts w:ascii="Times New Roman" w:hAnsi="Times New Roman"/>
          <w:sz w:val="28"/>
          <w:szCs w:val="28"/>
        </w:rPr>
        <w:t xml:space="preserve"> = </w:t>
      </w:r>
      <w:r w:rsidR="009B77E2" w:rsidRPr="00B3565B">
        <w:rPr>
          <w:rFonts w:ascii="Times New Roman" w:hAnsi="Times New Roman"/>
          <w:sz w:val="28"/>
          <w:szCs w:val="28"/>
        </w:rPr>
        <w:t>0,0</w:t>
      </w:r>
      <w:r w:rsidR="004E4B4A" w:rsidRPr="00B3565B">
        <w:rPr>
          <w:rFonts w:ascii="Times New Roman" w:hAnsi="Times New Roman"/>
          <w:sz w:val="28"/>
          <w:szCs w:val="28"/>
        </w:rPr>
        <w:t>%</w:t>
      </w:r>
      <w:r w:rsidR="00475397" w:rsidRPr="00B3565B">
        <w:rPr>
          <w:rFonts w:ascii="Times New Roman" w:hAnsi="Times New Roman"/>
          <w:sz w:val="28"/>
          <w:szCs w:val="28"/>
        </w:rPr>
        <w:t xml:space="preserve"> </w:t>
      </w:r>
      <w:r w:rsidRPr="00B3565B">
        <w:rPr>
          <w:rFonts w:ascii="Times New Roman" w:hAnsi="Times New Roman"/>
          <w:sz w:val="28"/>
          <w:szCs w:val="28"/>
        </w:rPr>
        <w:t xml:space="preserve">(табл.1 и табл.1.1). </w:t>
      </w:r>
    </w:p>
    <w:p w:rsidR="008D6577" w:rsidRPr="00B3565B" w:rsidRDefault="008D657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среднемесячные концентрации загрязняющих веществ – не превышали ПДК</w:t>
      </w:r>
      <w:r w:rsidR="00475397" w:rsidRPr="00B3565B">
        <w:rPr>
          <w:rFonts w:ascii="Times New Roman" w:hAnsi="Times New Roman"/>
          <w:sz w:val="28"/>
          <w:szCs w:val="28"/>
        </w:rPr>
        <w:t xml:space="preserve"> </w:t>
      </w:r>
      <w:r w:rsidRPr="00B3565B">
        <w:rPr>
          <w:rFonts w:ascii="Times New Roman" w:hAnsi="Times New Roman"/>
          <w:sz w:val="28"/>
          <w:szCs w:val="28"/>
        </w:rPr>
        <w:t xml:space="preserve">(таблица </w:t>
      </w:r>
      <w:r w:rsidR="00CF791E" w:rsidRPr="00B3565B">
        <w:rPr>
          <w:rFonts w:ascii="Times New Roman" w:hAnsi="Times New Roman"/>
          <w:sz w:val="28"/>
          <w:szCs w:val="28"/>
          <w:lang w:val="kk-KZ"/>
        </w:rPr>
        <w:t>109</w:t>
      </w:r>
      <w:r w:rsidRPr="00B3565B">
        <w:rPr>
          <w:rFonts w:ascii="Times New Roman" w:hAnsi="Times New Roman"/>
          <w:sz w:val="28"/>
          <w:szCs w:val="28"/>
        </w:rPr>
        <w:t>).</w:t>
      </w:r>
    </w:p>
    <w:p w:rsidR="00C66A9C" w:rsidRPr="00B3565B" w:rsidRDefault="00C66A9C" w:rsidP="00F62832">
      <w:pPr>
        <w:ind w:firstLine="709"/>
        <w:jc w:val="both"/>
        <w:rPr>
          <w:rFonts w:ascii="Times New Roman" w:hAnsi="Times New Roman"/>
          <w:sz w:val="28"/>
          <w:szCs w:val="28"/>
        </w:rPr>
      </w:pPr>
    </w:p>
    <w:p w:rsidR="00FA0C34" w:rsidRPr="00B3565B" w:rsidRDefault="00FA0C34" w:rsidP="00F62832">
      <w:pPr>
        <w:numPr>
          <w:ilvl w:val="1"/>
          <w:numId w:val="6"/>
        </w:numPr>
        <w:ind w:left="1560"/>
        <w:jc w:val="center"/>
        <w:rPr>
          <w:rFonts w:ascii="Times New Roman" w:hAnsi="Times New Roman"/>
          <w:b/>
          <w:sz w:val="28"/>
          <w:szCs w:val="28"/>
        </w:rPr>
      </w:pPr>
      <w:r w:rsidRPr="00B3565B">
        <w:rPr>
          <w:rFonts w:ascii="Times New Roman" w:hAnsi="Times New Roman"/>
          <w:b/>
          <w:sz w:val="28"/>
          <w:szCs w:val="28"/>
          <w:lang w:val="kk-KZ"/>
        </w:rPr>
        <w:t xml:space="preserve"> Химический состав атмосферных осадков на территории Павлодарской  области за 1 полугодие 2015 года </w:t>
      </w:r>
    </w:p>
    <w:p w:rsidR="00FA0C34" w:rsidRPr="00B3565B" w:rsidRDefault="00FA0C34" w:rsidP="00FA0C34">
      <w:pPr>
        <w:ind w:left="1560"/>
        <w:rPr>
          <w:rFonts w:ascii="Times New Roman" w:hAnsi="Times New Roman"/>
          <w:b/>
          <w:sz w:val="28"/>
          <w:szCs w:val="28"/>
        </w:rPr>
      </w:pP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3 метеостанциях (</w:t>
      </w:r>
      <w:r w:rsidRPr="00B3565B">
        <w:rPr>
          <w:rFonts w:ascii="Times New Roman" w:hAnsi="Times New Roman"/>
          <w:b w:val="0"/>
          <w:sz w:val="28"/>
          <w:szCs w:val="28"/>
          <w:lang w:val="kk-KZ"/>
        </w:rPr>
        <w:t>Ертис, Павлодар, Екибастуз</w:t>
      </w:r>
      <w:r w:rsidRPr="00B3565B">
        <w:rPr>
          <w:rFonts w:ascii="Times New Roman" w:hAnsi="Times New Roman"/>
          <w:b w:val="0"/>
          <w:sz w:val="28"/>
          <w:szCs w:val="28"/>
        </w:rPr>
        <w:t>)</w:t>
      </w:r>
      <w:r w:rsidR="00B12A6C" w:rsidRPr="00B3565B">
        <w:rPr>
          <w:rFonts w:ascii="Times New Roman" w:hAnsi="Times New Roman"/>
          <w:b w:val="0"/>
          <w:sz w:val="28"/>
          <w:szCs w:val="28"/>
          <w:lang w:val="kk-KZ"/>
        </w:rPr>
        <w:t xml:space="preserve"> (рис.12.4</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веществв осадках не превышают предельно допустимые концентрации (ПДК)кадмия.</w:t>
      </w:r>
    </w:p>
    <w:p w:rsidR="00FA0C34" w:rsidRPr="00B3565B" w:rsidRDefault="00FA0C34" w:rsidP="00FA0C34">
      <w:pPr>
        <w:ind w:firstLine="720"/>
        <w:jc w:val="both"/>
        <w:rPr>
          <w:rFonts w:ascii="Times New Roman" w:hAnsi="Times New Roman"/>
          <w:sz w:val="28"/>
          <w:szCs w:val="28"/>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 xml:space="preserve">28,29  </w:t>
      </w:r>
      <w:r w:rsidRPr="00B3565B">
        <w:rPr>
          <w:rFonts w:ascii="Times New Roman" w:hAnsi="Times New Roman"/>
          <w:sz w:val="28"/>
          <w:szCs w:val="28"/>
        </w:rPr>
        <w:t xml:space="preserve">%, сульфатов </w:t>
      </w:r>
      <w:r w:rsidRPr="00B3565B">
        <w:rPr>
          <w:rFonts w:ascii="Times New Roman" w:hAnsi="Times New Roman"/>
          <w:sz w:val="28"/>
          <w:szCs w:val="28"/>
          <w:lang w:val="kk-KZ"/>
        </w:rPr>
        <w:t xml:space="preserve">24,7 </w:t>
      </w:r>
      <w:r w:rsidRPr="00B3565B">
        <w:rPr>
          <w:rFonts w:ascii="Times New Roman" w:hAnsi="Times New Roman"/>
          <w:sz w:val="28"/>
          <w:szCs w:val="28"/>
        </w:rPr>
        <w:t xml:space="preserve">%, хлоридов </w:t>
      </w:r>
      <w:r w:rsidRPr="00B3565B">
        <w:rPr>
          <w:rFonts w:ascii="Times New Roman" w:hAnsi="Times New Roman"/>
          <w:sz w:val="28"/>
          <w:szCs w:val="28"/>
          <w:lang w:val="kk-KZ"/>
        </w:rPr>
        <w:t xml:space="preserve">12,97 </w:t>
      </w:r>
      <w:r w:rsidRPr="00B3565B">
        <w:rPr>
          <w:rFonts w:ascii="Times New Roman" w:hAnsi="Times New Roman"/>
          <w:sz w:val="28"/>
          <w:szCs w:val="28"/>
        </w:rPr>
        <w:t xml:space="preserve">%,ионов кальция </w:t>
      </w:r>
      <w:r w:rsidRPr="00B3565B">
        <w:rPr>
          <w:rFonts w:ascii="Times New Roman" w:hAnsi="Times New Roman"/>
          <w:sz w:val="28"/>
          <w:szCs w:val="28"/>
          <w:lang w:val="kk-KZ"/>
        </w:rPr>
        <w:t>19,15</w:t>
      </w:r>
      <w:r w:rsidRPr="00B3565B">
        <w:rPr>
          <w:rFonts w:ascii="Times New Roman" w:hAnsi="Times New Roman"/>
          <w:sz w:val="28"/>
          <w:szCs w:val="28"/>
        </w:rPr>
        <w:t xml:space="preserve"> % </w:t>
      </w:r>
      <w:r w:rsidRPr="00B3565B">
        <w:rPr>
          <w:rFonts w:ascii="Times New Roman" w:hAnsi="Times New Roman"/>
          <w:sz w:val="28"/>
          <w:szCs w:val="28"/>
          <w:lang w:val="kk-KZ"/>
        </w:rPr>
        <w:t>и</w:t>
      </w:r>
      <w:r w:rsidRPr="00B3565B">
        <w:rPr>
          <w:rFonts w:ascii="Times New Roman" w:hAnsi="Times New Roman"/>
          <w:sz w:val="28"/>
          <w:szCs w:val="28"/>
        </w:rPr>
        <w:t xml:space="preserve"> магния </w:t>
      </w:r>
      <w:r w:rsidRPr="00B3565B">
        <w:rPr>
          <w:rFonts w:ascii="Times New Roman" w:hAnsi="Times New Roman"/>
          <w:sz w:val="28"/>
          <w:szCs w:val="28"/>
          <w:lang w:val="kk-KZ"/>
        </w:rPr>
        <w:t xml:space="preserve">3,8 </w:t>
      </w:r>
      <w:r w:rsidRPr="00B3565B">
        <w:rPr>
          <w:rFonts w:ascii="Times New Roman" w:hAnsi="Times New Roman"/>
          <w:sz w:val="28"/>
          <w:szCs w:val="28"/>
        </w:rPr>
        <w:t>%.</w:t>
      </w:r>
    </w:p>
    <w:p w:rsidR="00FA0C34" w:rsidRPr="00B3565B" w:rsidRDefault="00FA0C34" w:rsidP="00FA0C34">
      <w:pPr>
        <w:ind w:firstLine="720"/>
        <w:jc w:val="both"/>
        <w:rPr>
          <w:rFonts w:ascii="Times New Roman" w:hAnsi="Times New Roman"/>
          <w:sz w:val="28"/>
          <w:szCs w:val="28"/>
        </w:rPr>
      </w:pPr>
      <w:r w:rsidRPr="00B3565B">
        <w:rPr>
          <w:rFonts w:ascii="Times New Roman" w:hAnsi="Times New Roman"/>
          <w:sz w:val="28"/>
          <w:szCs w:val="28"/>
        </w:rPr>
        <w:t xml:space="preserve">Наибольшая общая минерализация отмечена на М Павлодар – </w:t>
      </w:r>
      <w:r w:rsidRPr="00B3565B">
        <w:rPr>
          <w:rFonts w:ascii="Times New Roman" w:hAnsi="Times New Roman"/>
          <w:sz w:val="28"/>
          <w:szCs w:val="28"/>
          <w:lang w:val="kk-KZ"/>
        </w:rPr>
        <w:t xml:space="preserve">45,27 </w:t>
      </w:r>
      <w:r w:rsidRPr="00B3565B">
        <w:rPr>
          <w:rFonts w:ascii="Times New Roman" w:hAnsi="Times New Roman"/>
          <w:sz w:val="28"/>
          <w:szCs w:val="28"/>
        </w:rPr>
        <w:t xml:space="preserve">мг/л, наименьшая – </w:t>
      </w:r>
      <w:r w:rsidRPr="00B3565B">
        <w:rPr>
          <w:rFonts w:ascii="Times New Roman" w:hAnsi="Times New Roman"/>
          <w:sz w:val="28"/>
          <w:szCs w:val="28"/>
          <w:lang w:val="kk-KZ"/>
        </w:rPr>
        <w:t xml:space="preserve">31,09 </w:t>
      </w:r>
      <w:r w:rsidRPr="00B3565B">
        <w:rPr>
          <w:rFonts w:ascii="Times New Roman" w:hAnsi="Times New Roman"/>
          <w:sz w:val="28"/>
          <w:szCs w:val="28"/>
        </w:rPr>
        <w:t>мг/л – на М</w:t>
      </w:r>
      <w:r w:rsidRPr="00B3565B">
        <w:rPr>
          <w:rFonts w:ascii="Times New Roman" w:hAnsi="Times New Roman"/>
          <w:sz w:val="28"/>
          <w:szCs w:val="28"/>
          <w:lang w:val="kk-KZ"/>
        </w:rPr>
        <w:t xml:space="preserve"> Екибастуз</w:t>
      </w:r>
      <w:r w:rsidRPr="00B3565B">
        <w:rPr>
          <w:rFonts w:ascii="Times New Roman" w:hAnsi="Times New Roman"/>
          <w:sz w:val="28"/>
          <w:szCs w:val="28"/>
        </w:rPr>
        <w:t xml:space="preserve">. </w:t>
      </w:r>
    </w:p>
    <w:p w:rsidR="00FA0C34" w:rsidRPr="00B3565B" w:rsidRDefault="00FA0C34" w:rsidP="00FA0C34">
      <w:pPr>
        <w:ind w:firstLine="720"/>
        <w:jc w:val="both"/>
        <w:rPr>
          <w:rFonts w:ascii="Times New Roman" w:hAnsi="Times New Roman"/>
          <w:sz w:val="28"/>
          <w:szCs w:val="28"/>
        </w:rPr>
      </w:pPr>
      <w:r w:rsidRPr="00B3565B">
        <w:rPr>
          <w:rFonts w:ascii="Times New Roman" w:hAnsi="Times New Roman"/>
          <w:sz w:val="28"/>
          <w:szCs w:val="28"/>
        </w:rPr>
        <w:t xml:space="preserve">Удельная электропроводимость атмосферных осадковнаходилась в пределах от </w:t>
      </w:r>
      <w:r w:rsidRPr="00B3565B">
        <w:rPr>
          <w:rFonts w:ascii="Times New Roman" w:hAnsi="Times New Roman"/>
          <w:sz w:val="28"/>
          <w:szCs w:val="28"/>
          <w:lang w:val="kk-KZ"/>
        </w:rPr>
        <w:t xml:space="preserve">92,4 </w:t>
      </w:r>
      <w:r w:rsidRPr="00B3565B">
        <w:rPr>
          <w:rFonts w:ascii="Times New Roman" w:hAnsi="Times New Roman"/>
          <w:sz w:val="28"/>
          <w:szCs w:val="28"/>
        </w:rPr>
        <w:t xml:space="preserve">(М Павлодар) до </w:t>
      </w:r>
      <w:r w:rsidRPr="00B3565B">
        <w:rPr>
          <w:rFonts w:ascii="Times New Roman" w:hAnsi="Times New Roman"/>
          <w:sz w:val="28"/>
          <w:szCs w:val="28"/>
          <w:lang w:val="kk-KZ"/>
        </w:rPr>
        <w:t xml:space="preserve">53,8 </w:t>
      </w:r>
      <w:r w:rsidRPr="00B3565B">
        <w:rPr>
          <w:rFonts w:ascii="Times New Roman" w:hAnsi="Times New Roman"/>
          <w:sz w:val="28"/>
          <w:szCs w:val="28"/>
        </w:rPr>
        <w:t>мкСм/см (М Е</w:t>
      </w:r>
      <w:r w:rsidRPr="00B3565B">
        <w:rPr>
          <w:rFonts w:ascii="Times New Roman" w:hAnsi="Times New Roman"/>
          <w:sz w:val="28"/>
          <w:szCs w:val="28"/>
          <w:lang w:val="kk-KZ"/>
        </w:rPr>
        <w:t>кибастуз</w:t>
      </w:r>
      <w:r w:rsidRPr="00B3565B">
        <w:rPr>
          <w:rFonts w:ascii="Times New Roman" w:hAnsi="Times New Roman"/>
          <w:sz w:val="28"/>
          <w:szCs w:val="28"/>
        </w:rPr>
        <w:t xml:space="preserve">). </w:t>
      </w:r>
    </w:p>
    <w:p w:rsidR="00FA0C34" w:rsidRPr="00B3565B" w:rsidRDefault="00FA0C34" w:rsidP="00FA0C34">
      <w:pPr>
        <w:pStyle w:val="a9"/>
        <w:tabs>
          <w:tab w:val="left" w:pos="8647"/>
        </w:tabs>
        <w:ind w:left="0" w:firstLine="720"/>
        <w:jc w:val="both"/>
        <w:rPr>
          <w:rFonts w:ascii="Times New Roman" w:hAnsi="Times New Roman"/>
          <w:sz w:val="28"/>
          <w:szCs w:val="28"/>
        </w:rPr>
      </w:pPr>
      <w:r w:rsidRPr="00B3565B">
        <w:rPr>
          <w:rFonts w:ascii="Times New Roman" w:hAnsi="Times New Roman"/>
          <w:sz w:val="28"/>
          <w:szCs w:val="28"/>
        </w:rPr>
        <w:t xml:space="preserve">Кислотность выпавших осадков имеет характер слабощелочной среды и находится в пределах от </w:t>
      </w:r>
      <w:r w:rsidRPr="00B3565B">
        <w:rPr>
          <w:rFonts w:ascii="Times New Roman" w:hAnsi="Times New Roman"/>
          <w:sz w:val="28"/>
          <w:szCs w:val="28"/>
          <w:lang w:val="kk-KZ"/>
        </w:rPr>
        <w:t xml:space="preserve">6,72 </w:t>
      </w:r>
      <w:r w:rsidRPr="00B3565B">
        <w:rPr>
          <w:rFonts w:ascii="Times New Roman" w:hAnsi="Times New Roman"/>
          <w:sz w:val="28"/>
          <w:szCs w:val="28"/>
        </w:rPr>
        <w:t>(М</w:t>
      </w:r>
      <w:r w:rsidRPr="00B3565B">
        <w:rPr>
          <w:rFonts w:ascii="Times New Roman" w:hAnsi="Times New Roman"/>
          <w:sz w:val="28"/>
          <w:szCs w:val="28"/>
          <w:lang w:val="kk-KZ"/>
        </w:rPr>
        <w:t xml:space="preserve"> Екибастуз</w:t>
      </w:r>
      <w:r w:rsidRPr="00B3565B">
        <w:rPr>
          <w:rFonts w:ascii="Times New Roman" w:hAnsi="Times New Roman"/>
          <w:sz w:val="28"/>
          <w:szCs w:val="28"/>
        </w:rPr>
        <w:t xml:space="preserve">) до </w:t>
      </w:r>
      <w:r w:rsidRPr="00B3565B">
        <w:rPr>
          <w:rFonts w:ascii="Times New Roman" w:hAnsi="Times New Roman"/>
          <w:sz w:val="28"/>
          <w:szCs w:val="28"/>
          <w:lang w:val="kk-KZ"/>
        </w:rPr>
        <w:t>6,79</w:t>
      </w:r>
      <w:r w:rsidRPr="00B3565B">
        <w:rPr>
          <w:rFonts w:ascii="Times New Roman" w:hAnsi="Times New Roman"/>
          <w:sz w:val="28"/>
          <w:szCs w:val="28"/>
        </w:rPr>
        <w:t xml:space="preserve"> (М Ертис).</w:t>
      </w:r>
    </w:p>
    <w:p w:rsidR="00FA0C34" w:rsidRPr="00B3565B" w:rsidRDefault="00FA0C34" w:rsidP="00FA0C34">
      <w:pPr>
        <w:pStyle w:val="a9"/>
        <w:tabs>
          <w:tab w:val="left" w:pos="8647"/>
        </w:tabs>
        <w:ind w:left="0" w:firstLine="720"/>
        <w:jc w:val="both"/>
        <w:rPr>
          <w:rFonts w:ascii="Times New Roman" w:hAnsi="Times New Roman"/>
          <w:sz w:val="28"/>
          <w:szCs w:val="28"/>
        </w:rPr>
      </w:pPr>
    </w:p>
    <w:p w:rsidR="00FA0C34" w:rsidRPr="00B3565B" w:rsidRDefault="00FA0C34" w:rsidP="00FA0C34">
      <w:pPr>
        <w:ind w:firstLine="709"/>
        <w:jc w:val="both"/>
        <w:rPr>
          <w:rFonts w:ascii="Times New Roman" w:hAnsi="Times New Roman"/>
          <w:noProof/>
          <w:sz w:val="28"/>
          <w:szCs w:val="28"/>
          <w:lang w:eastAsia="ru-RU" w:bidi="ar-SA"/>
        </w:rPr>
      </w:pPr>
      <w:r w:rsidRPr="00B3565B">
        <w:rPr>
          <w:rFonts w:ascii="Times New Roman" w:hAnsi="Times New Roman"/>
          <w:noProof/>
          <w:sz w:val="28"/>
          <w:szCs w:val="28"/>
          <w:lang w:eastAsia="ru-RU" w:bidi="ar-SA"/>
        </w:rPr>
        <w:drawing>
          <wp:inline distT="0" distB="0" distL="0" distR="0">
            <wp:extent cx="5512435" cy="3409315"/>
            <wp:effectExtent l="0" t="0" r="0" b="0"/>
            <wp:docPr id="94" name="Рисунок 94" descr="Павлодар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авлодар copy"/>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512435" cy="3409315"/>
                    </a:xfrm>
                    <a:prstGeom prst="rect">
                      <a:avLst/>
                    </a:prstGeom>
                    <a:noFill/>
                    <a:ln>
                      <a:noFill/>
                    </a:ln>
                  </pic:spPr>
                </pic:pic>
              </a:graphicData>
            </a:graphic>
          </wp:inline>
        </w:drawing>
      </w:r>
    </w:p>
    <w:p w:rsidR="00FA0C34" w:rsidRPr="00B3565B" w:rsidRDefault="00FA0C34" w:rsidP="00FA0C34">
      <w:pPr>
        <w:ind w:firstLine="709"/>
        <w:jc w:val="both"/>
        <w:rPr>
          <w:rFonts w:ascii="Times New Roman" w:hAnsi="Times New Roman"/>
          <w:noProof/>
          <w:sz w:val="28"/>
          <w:szCs w:val="28"/>
          <w:lang w:eastAsia="ru-RU" w:bidi="ar-SA"/>
        </w:rPr>
      </w:pPr>
    </w:p>
    <w:p w:rsidR="00FA0C34" w:rsidRPr="00B3565B" w:rsidRDefault="00FA0C34" w:rsidP="00FA0C34">
      <w:pPr>
        <w:ind w:firstLine="709"/>
        <w:jc w:val="both"/>
        <w:rPr>
          <w:rFonts w:ascii="Times New Roman" w:hAnsi="Times New Roman"/>
          <w:noProof/>
          <w:sz w:val="28"/>
          <w:szCs w:val="28"/>
          <w:lang w:eastAsia="ru-RU" w:bidi="ar-SA"/>
        </w:rPr>
      </w:pPr>
    </w:p>
    <w:p w:rsidR="00FA0C34" w:rsidRPr="00B3565B" w:rsidRDefault="00B12A6C" w:rsidP="00FA0C34">
      <w:pPr>
        <w:ind w:firstLine="709"/>
        <w:jc w:val="center"/>
        <w:rPr>
          <w:rFonts w:ascii="Times New Roman" w:hAnsi="Times New Roman"/>
          <w:b/>
          <w:noProof/>
          <w:lang w:eastAsia="ru-RU" w:bidi="ar-SA"/>
        </w:rPr>
      </w:pPr>
      <w:r w:rsidRPr="00B3565B">
        <w:rPr>
          <w:rFonts w:ascii="Times New Roman" w:hAnsi="Times New Roman"/>
          <w:b/>
          <w:noProof/>
          <w:lang w:eastAsia="ru-RU" w:bidi="ar-SA"/>
        </w:rPr>
        <w:t>Рис. 12.4</w:t>
      </w:r>
      <w:r w:rsidR="00FA0C34" w:rsidRPr="00B3565B">
        <w:rPr>
          <w:rFonts w:ascii="Times New Roman" w:hAnsi="Times New Roman"/>
          <w:b/>
          <w:noProof/>
          <w:lang w:eastAsia="ru-RU" w:bidi="ar-SA"/>
        </w:rPr>
        <w:t xml:space="preserve"> Схема расположения метеостанций за наблюдением атмосферных осадков и снежного покрова на территории Павлодарской области</w:t>
      </w:r>
    </w:p>
    <w:p w:rsidR="00FA0C34" w:rsidRPr="00B3565B" w:rsidRDefault="00FA0C34" w:rsidP="00FA0C34">
      <w:pPr>
        <w:ind w:firstLine="709"/>
        <w:jc w:val="center"/>
        <w:rPr>
          <w:rFonts w:ascii="Times New Roman" w:hAnsi="Times New Roman"/>
          <w:b/>
          <w:noProof/>
          <w:lang w:eastAsia="ru-RU" w:bidi="ar-SA"/>
        </w:rPr>
      </w:pPr>
    </w:p>
    <w:p w:rsidR="00FA0C34" w:rsidRPr="00B3565B" w:rsidRDefault="00FA0C34" w:rsidP="00FA0C34">
      <w:pPr>
        <w:ind w:left="1560"/>
        <w:rPr>
          <w:rFonts w:ascii="Times New Roman" w:hAnsi="Times New Roman"/>
          <w:b/>
          <w:sz w:val="28"/>
          <w:szCs w:val="28"/>
        </w:rPr>
      </w:pPr>
    </w:p>
    <w:p w:rsidR="00FA0C34" w:rsidRPr="00B3565B" w:rsidRDefault="00FA0C34" w:rsidP="00FA0C34">
      <w:pPr>
        <w:ind w:left="1560"/>
        <w:rPr>
          <w:rFonts w:ascii="Times New Roman" w:hAnsi="Times New Roman"/>
          <w:b/>
          <w:sz w:val="28"/>
          <w:szCs w:val="28"/>
        </w:rPr>
      </w:pPr>
    </w:p>
    <w:p w:rsidR="00AC65A9" w:rsidRPr="00B3565B" w:rsidRDefault="00A0058A" w:rsidP="00F62832">
      <w:pPr>
        <w:numPr>
          <w:ilvl w:val="1"/>
          <w:numId w:val="6"/>
        </w:numPr>
        <w:ind w:left="1560"/>
        <w:jc w:val="center"/>
        <w:rPr>
          <w:rFonts w:ascii="Times New Roman" w:hAnsi="Times New Roman"/>
          <w:b/>
          <w:sz w:val="28"/>
          <w:szCs w:val="28"/>
        </w:rPr>
      </w:pPr>
      <w:r w:rsidRPr="00B3565B">
        <w:rPr>
          <w:rFonts w:ascii="Times New Roman" w:hAnsi="Times New Roman"/>
          <w:b/>
          <w:sz w:val="28"/>
          <w:szCs w:val="28"/>
        </w:rPr>
        <w:t xml:space="preserve"> </w:t>
      </w:r>
      <w:r w:rsidR="00AC65A9" w:rsidRPr="00B3565B">
        <w:rPr>
          <w:rFonts w:ascii="Times New Roman" w:hAnsi="Times New Roman"/>
          <w:b/>
          <w:sz w:val="28"/>
          <w:szCs w:val="28"/>
        </w:rPr>
        <w:t>Качество поверхностных вод Павлодарской области</w:t>
      </w:r>
    </w:p>
    <w:p w:rsidR="004857CC" w:rsidRPr="00B3565B" w:rsidRDefault="004857CC" w:rsidP="00F62832">
      <w:pPr>
        <w:ind w:firstLine="709"/>
        <w:jc w:val="both"/>
        <w:rPr>
          <w:rFonts w:ascii="Times New Roman" w:hAnsi="Times New Roman"/>
          <w:sz w:val="28"/>
          <w:szCs w:val="28"/>
        </w:rPr>
      </w:pPr>
    </w:p>
    <w:p w:rsidR="001472E8" w:rsidRPr="00B3565B" w:rsidRDefault="001472E8" w:rsidP="001472E8">
      <w:pPr>
        <w:ind w:firstLine="709"/>
        <w:jc w:val="both"/>
        <w:rPr>
          <w:rFonts w:ascii="Times New Roman" w:hAnsi="Times New Roman"/>
          <w:sz w:val="28"/>
          <w:szCs w:val="28"/>
          <w:lang w:val="kk-KZ"/>
        </w:rPr>
      </w:pPr>
      <w:r w:rsidRPr="00B3565B">
        <w:rPr>
          <w:rFonts w:ascii="Times New Roman" w:hAnsi="Times New Roman"/>
          <w:sz w:val="28"/>
          <w:szCs w:val="28"/>
        </w:rPr>
        <w:t>Наблюдения за загрязнением поверхностных вод на территории Павлодарской области проводил</w:t>
      </w:r>
      <w:r w:rsidRPr="00B3565B">
        <w:rPr>
          <w:rFonts w:ascii="Times New Roman" w:hAnsi="Times New Roman"/>
          <w:sz w:val="28"/>
          <w:szCs w:val="28"/>
          <w:lang w:val="kk-KZ"/>
        </w:rPr>
        <w:t>а</w:t>
      </w:r>
      <w:r w:rsidRPr="00B3565B">
        <w:rPr>
          <w:rFonts w:ascii="Times New Roman" w:hAnsi="Times New Roman"/>
          <w:sz w:val="28"/>
          <w:szCs w:val="28"/>
        </w:rPr>
        <w:t>сь на реке Ертис.</w:t>
      </w:r>
      <w:r w:rsidRPr="00B3565B">
        <w:rPr>
          <w:rFonts w:ascii="Times New Roman" w:hAnsi="Times New Roman"/>
          <w:sz w:val="28"/>
          <w:szCs w:val="28"/>
          <w:lang w:val="kk-KZ"/>
        </w:rPr>
        <w:t xml:space="preserve"> </w:t>
      </w:r>
    </w:p>
    <w:p w:rsidR="001472E8" w:rsidRPr="00B3565B" w:rsidRDefault="001472E8" w:rsidP="001472E8">
      <w:pPr>
        <w:ind w:firstLine="709"/>
        <w:jc w:val="both"/>
        <w:rPr>
          <w:rFonts w:ascii="Times New Roman" w:hAnsi="Times New Roman"/>
          <w:sz w:val="28"/>
          <w:szCs w:val="28"/>
          <w:lang w:val="kk-KZ"/>
        </w:rPr>
      </w:pPr>
      <w:r w:rsidRPr="00B3565B">
        <w:rPr>
          <w:rFonts w:ascii="Times New Roman" w:hAnsi="Times New Roman"/>
          <w:sz w:val="28"/>
          <w:szCs w:val="28"/>
        </w:rPr>
        <w:lastRenderedPageBreak/>
        <w:t>Температура воды колебалась от 11,2 до 2</w:t>
      </w:r>
      <w:r w:rsidRPr="00B3565B">
        <w:rPr>
          <w:rFonts w:ascii="Times New Roman" w:hAnsi="Times New Roman"/>
          <w:sz w:val="28"/>
          <w:szCs w:val="28"/>
          <w:lang w:val="kk-KZ"/>
        </w:rPr>
        <w:t xml:space="preserve">8,2 </w:t>
      </w:r>
      <w:r w:rsidRPr="00B3565B">
        <w:rPr>
          <w:rFonts w:ascii="Times New Roman" w:hAnsi="Times New Roman"/>
          <w:sz w:val="28"/>
          <w:szCs w:val="28"/>
        </w:rPr>
        <w:t>ºC, среднее значение рН составило 8,</w:t>
      </w:r>
      <w:r w:rsidRPr="00B3565B">
        <w:rPr>
          <w:rFonts w:ascii="Times New Roman" w:hAnsi="Times New Roman"/>
          <w:sz w:val="28"/>
          <w:szCs w:val="28"/>
          <w:lang w:val="kk-KZ"/>
        </w:rPr>
        <w:t>3</w:t>
      </w:r>
      <w:r w:rsidRPr="00B3565B">
        <w:rPr>
          <w:rFonts w:ascii="Times New Roman" w:hAnsi="Times New Roman"/>
          <w:sz w:val="28"/>
          <w:szCs w:val="28"/>
        </w:rPr>
        <w:t xml:space="preserve">, концентрация растворенного в воде кислорода в среднем составляла </w:t>
      </w:r>
      <w:r w:rsidRPr="00B3565B">
        <w:rPr>
          <w:rFonts w:ascii="Times New Roman" w:hAnsi="Times New Roman"/>
          <w:sz w:val="28"/>
          <w:szCs w:val="28"/>
          <w:lang w:val="kk-KZ"/>
        </w:rPr>
        <w:t>8,37</w:t>
      </w:r>
      <w:r w:rsidRPr="00B3565B">
        <w:rPr>
          <w:rFonts w:ascii="Times New Roman" w:hAnsi="Times New Roman"/>
          <w:sz w:val="28"/>
          <w:szCs w:val="28"/>
        </w:rPr>
        <w:t xml:space="preserve"> мг/дм</w:t>
      </w:r>
      <w:r w:rsidRPr="00B3565B">
        <w:rPr>
          <w:sz w:val="28"/>
          <w:szCs w:val="28"/>
        </w:rPr>
        <w:t>³</w:t>
      </w:r>
      <w:r w:rsidRPr="00B3565B">
        <w:rPr>
          <w:rFonts w:ascii="Times New Roman" w:hAnsi="Times New Roman"/>
          <w:sz w:val="28"/>
          <w:szCs w:val="28"/>
        </w:rPr>
        <w:t>, БПК</w:t>
      </w:r>
      <w:r w:rsidRPr="00B3565B">
        <w:rPr>
          <w:rFonts w:ascii="Times New Roman" w:hAnsi="Times New Roman"/>
          <w:sz w:val="28"/>
          <w:szCs w:val="28"/>
          <w:vertAlign w:val="subscript"/>
        </w:rPr>
        <w:t xml:space="preserve">5 </w:t>
      </w:r>
      <w:r w:rsidRPr="00B3565B">
        <w:rPr>
          <w:rFonts w:ascii="Times New Roman" w:hAnsi="Times New Roman"/>
          <w:sz w:val="28"/>
          <w:szCs w:val="28"/>
        </w:rPr>
        <w:t>в среднем 1,5</w:t>
      </w:r>
      <w:r w:rsidRPr="00B3565B">
        <w:rPr>
          <w:rFonts w:ascii="Times New Roman" w:hAnsi="Times New Roman"/>
          <w:sz w:val="28"/>
          <w:szCs w:val="28"/>
          <w:lang w:val="kk-KZ"/>
        </w:rPr>
        <w:t>7</w:t>
      </w:r>
      <w:r w:rsidRPr="00B3565B">
        <w:rPr>
          <w:rFonts w:ascii="Times New Roman" w:hAnsi="Times New Roman"/>
          <w:sz w:val="28"/>
          <w:szCs w:val="28"/>
        </w:rPr>
        <w:t xml:space="preserve"> мг/дм</w:t>
      </w:r>
      <w:r w:rsidRPr="00B3565B">
        <w:rPr>
          <w:sz w:val="28"/>
          <w:szCs w:val="28"/>
        </w:rPr>
        <w:t>³</w:t>
      </w:r>
      <w:r w:rsidRPr="00B3565B">
        <w:rPr>
          <w:rFonts w:ascii="Times New Roman" w:hAnsi="Times New Roman"/>
          <w:sz w:val="28"/>
          <w:szCs w:val="28"/>
        </w:rPr>
        <w:t>.</w:t>
      </w:r>
      <w:r w:rsidRPr="00B3565B">
        <w:rPr>
          <w:rFonts w:ascii="Times New Roman" w:hAnsi="Times New Roman"/>
          <w:sz w:val="28"/>
          <w:szCs w:val="28"/>
          <w:lang w:val="kk-KZ"/>
        </w:rPr>
        <w:t xml:space="preserve"> </w:t>
      </w:r>
      <w:r w:rsidRPr="00B3565B">
        <w:rPr>
          <w:rFonts w:ascii="Times New Roman" w:hAnsi="Times New Roman"/>
          <w:sz w:val="28"/>
          <w:szCs w:val="28"/>
        </w:rPr>
        <w:t xml:space="preserve">Превышения ПДК были зафиксированы по веществам из групп биогенных веществ (железо общее </w:t>
      </w:r>
      <w:r w:rsidRPr="00B3565B">
        <w:rPr>
          <w:rFonts w:ascii="Times New Roman" w:hAnsi="Times New Roman"/>
          <w:sz w:val="28"/>
          <w:szCs w:val="28"/>
          <w:lang w:val="kk-KZ"/>
        </w:rPr>
        <w:t xml:space="preserve">– </w:t>
      </w:r>
      <w:r w:rsidRPr="00B3565B">
        <w:rPr>
          <w:rFonts w:ascii="Times New Roman" w:hAnsi="Times New Roman"/>
          <w:sz w:val="28"/>
          <w:szCs w:val="28"/>
        </w:rPr>
        <w:t>1,</w:t>
      </w:r>
      <w:r w:rsidRPr="00B3565B">
        <w:rPr>
          <w:rFonts w:ascii="Times New Roman" w:hAnsi="Times New Roman"/>
          <w:sz w:val="28"/>
          <w:szCs w:val="28"/>
          <w:lang w:val="kk-KZ"/>
        </w:rPr>
        <w:t>2</w:t>
      </w:r>
      <w:r w:rsidRPr="00B3565B">
        <w:rPr>
          <w:rFonts w:ascii="Times New Roman" w:hAnsi="Times New Roman"/>
          <w:sz w:val="28"/>
          <w:szCs w:val="28"/>
        </w:rPr>
        <w:t xml:space="preserve"> ПДК) и тяжелых металлов (медь </w:t>
      </w:r>
      <w:r w:rsidRPr="00B3565B">
        <w:rPr>
          <w:rFonts w:ascii="Times New Roman" w:hAnsi="Times New Roman"/>
          <w:sz w:val="28"/>
          <w:szCs w:val="28"/>
          <w:lang w:val="kk-KZ"/>
        </w:rPr>
        <w:t>– 1,9</w:t>
      </w:r>
      <w:r w:rsidRPr="00B3565B">
        <w:rPr>
          <w:rFonts w:ascii="Times New Roman" w:hAnsi="Times New Roman"/>
          <w:sz w:val="28"/>
          <w:szCs w:val="28"/>
        </w:rPr>
        <w:t xml:space="preserve"> ПДК).</w:t>
      </w:r>
    </w:p>
    <w:p w:rsidR="001472E8" w:rsidRPr="00B3565B" w:rsidRDefault="001472E8" w:rsidP="001472E8">
      <w:pPr>
        <w:ind w:firstLine="709"/>
        <w:jc w:val="both"/>
        <w:rPr>
          <w:rFonts w:ascii="Times New Roman" w:hAnsi="Times New Roman"/>
          <w:sz w:val="28"/>
          <w:szCs w:val="28"/>
          <w:lang w:val="kk-KZ"/>
        </w:rPr>
      </w:pPr>
      <w:r w:rsidRPr="00B3565B">
        <w:rPr>
          <w:rFonts w:ascii="Times New Roman" w:hAnsi="Times New Roman"/>
          <w:sz w:val="28"/>
          <w:szCs w:val="28"/>
        </w:rPr>
        <w:t>Качество воды водных объектов на территории Павлодарской области оценивается следующим образом: река Ертис - вода «умеренного уровня загрязнения».</w:t>
      </w:r>
    </w:p>
    <w:p w:rsidR="001472E8" w:rsidRPr="00B3565B" w:rsidRDefault="001472E8" w:rsidP="001472E8">
      <w:pPr>
        <w:ind w:firstLine="709"/>
        <w:jc w:val="both"/>
        <w:rPr>
          <w:rFonts w:ascii="Times New Roman" w:hAnsi="Times New Roman"/>
          <w:sz w:val="28"/>
          <w:szCs w:val="28"/>
          <w:lang w:val="kk-KZ"/>
        </w:rPr>
      </w:pPr>
      <w:r w:rsidRPr="00B3565B">
        <w:rPr>
          <w:rFonts w:ascii="Times New Roman" w:hAnsi="Times New Roman"/>
          <w:sz w:val="28"/>
          <w:szCs w:val="28"/>
        </w:rPr>
        <w:t xml:space="preserve">В сравнении с </w:t>
      </w:r>
      <w:r w:rsidRPr="00B3565B">
        <w:rPr>
          <w:rFonts w:ascii="Times New Roman" w:hAnsi="Times New Roman"/>
          <w:sz w:val="28"/>
          <w:szCs w:val="28"/>
          <w:lang w:val="kk-KZ"/>
        </w:rPr>
        <w:t>2 квартолом</w:t>
      </w:r>
      <w:r w:rsidRPr="00B3565B">
        <w:rPr>
          <w:rFonts w:ascii="Times New Roman" w:hAnsi="Times New Roman"/>
          <w:sz w:val="28"/>
          <w:szCs w:val="28"/>
        </w:rPr>
        <w:t xml:space="preserve"> 2015 года качество воды реки Ертис </w:t>
      </w:r>
      <w:r w:rsidRPr="00B3565B">
        <w:rPr>
          <w:rFonts w:ascii="Times New Roman" w:hAnsi="Times New Roman"/>
          <w:sz w:val="28"/>
          <w:szCs w:val="28"/>
          <w:lang w:val="kk-KZ"/>
        </w:rPr>
        <w:t xml:space="preserve">существенно </w:t>
      </w:r>
      <w:r w:rsidRPr="00B3565B">
        <w:rPr>
          <w:rFonts w:ascii="Times New Roman" w:hAnsi="Times New Roman"/>
          <w:sz w:val="28"/>
          <w:szCs w:val="28"/>
        </w:rPr>
        <w:t>не изменилось.</w:t>
      </w:r>
      <w:r w:rsidRPr="00B3565B">
        <w:rPr>
          <w:rFonts w:ascii="Times New Roman" w:hAnsi="Times New Roman"/>
          <w:sz w:val="28"/>
          <w:szCs w:val="28"/>
          <w:lang w:val="kk-KZ"/>
        </w:rPr>
        <w:t xml:space="preserve"> </w:t>
      </w:r>
    </w:p>
    <w:p w:rsidR="001472E8" w:rsidRPr="00B3565B" w:rsidRDefault="001472E8" w:rsidP="001472E8">
      <w:pPr>
        <w:ind w:firstLine="709"/>
        <w:jc w:val="both"/>
        <w:rPr>
          <w:rFonts w:ascii="Times New Roman" w:hAnsi="Times New Roman"/>
          <w:sz w:val="28"/>
          <w:szCs w:val="28"/>
        </w:rPr>
      </w:pPr>
      <w:r w:rsidRPr="00B3565B">
        <w:rPr>
          <w:rFonts w:ascii="Times New Roman" w:hAnsi="Times New Roman"/>
          <w:sz w:val="28"/>
          <w:szCs w:val="28"/>
        </w:rPr>
        <w:t xml:space="preserve">В сравнении с </w:t>
      </w:r>
      <w:r w:rsidRPr="00B3565B">
        <w:rPr>
          <w:rFonts w:ascii="Times New Roman" w:hAnsi="Times New Roman"/>
          <w:sz w:val="28"/>
          <w:szCs w:val="28"/>
          <w:lang w:val="kk-KZ"/>
        </w:rPr>
        <w:t>3 квартолом</w:t>
      </w:r>
      <w:r w:rsidRPr="00B3565B">
        <w:rPr>
          <w:rFonts w:ascii="Times New Roman" w:hAnsi="Times New Roman"/>
          <w:sz w:val="28"/>
          <w:szCs w:val="28"/>
        </w:rPr>
        <w:t xml:space="preserve"> 2014 года качество воды реки Ертис </w:t>
      </w:r>
      <w:r w:rsidRPr="00B3565B">
        <w:rPr>
          <w:rFonts w:ascii="Times New Roman" w:hAnsi="Times New Roman"/>
          <w:sz w:val="28"/>
          <w:szCs w:val="28"/>
          <w:lang w:val="kk-KZ"/>
        </w:rPr>
        <w:t xml:space="preserve">существенно </w:t>
      </w:r>
      <w:r w:rsidRPr="00B3565B">
        <w:rPr>
          <w:rFonts w:ascii="Times New Roman" w:hAnsi="Times New Roman"/>
          <w:sz w:val="28"/>
          <w:szCs w:val="28"/>
        </w:rPr>
        <w:t>не изменилось.</w:t>
      </w:r>
      <w:r w:rsidRPr="00B3565B">
        <w:rPr>
          <w:rFonts w:ascii="Times New Roman" w:hAnsi="Times New Roman"/>
          <w:sz w:val="28"/>
          <w:szCs w:val="28"/>
          <w:lang w:val="kk-KZ"/>
        </w:rPr>
        <w:t xml:space="preserve"> </w:t>
      </w:r>
    </w:p>
    <w:p w:rsidR="001472E8" w:rsidRPr="00B3565B" w:rsidRDefault="001472E8" w:rsidP="001472E8">
      <w:pPr>
        <w:ind w:firstLine="360"/>
        <w:jc w:val="both"/>
        <w:rPr>
          <w:rFonts w:ascii="Times New Roman" w:hAnsi="Times New Roman"/>
          <w:sz w:val="28"/>
          <w:szCs w:val="28"/>
        </w:rPr>
      </w:pPr>
    </w:p>
    <w:p w:rsidR="001472E8" w:rsidRPr="00B3565B" w:rsidRDefault="001472E8" w:rsidP="001472E8">
      <w:pPr>
        <w:pStyle w:val="a9"/>
        <w:spacing w:after="0"/>
        <w:ind w:left="0"/>
        <w:jc w:val="center"/>
        <w:rPr>
          <w:rFonts w:ascii="Times New Roman" w:hAnsi="Times New Roman"/>
          <w:b/>
        </w:rPr>
      </w:pPr>
      <w:r w:rsidRPr="00B3565B">
        <w:rPr>
          <w:rFonts w:ascii="Times New Roman" w:hAnsi="Times New Roman"/>
          <w:noProof/>
          <w:sz w:val="28"/>
          <w:szCs w:val="28"/>
          <w:lang w:eastAsia="ru-RU" w:bidi="ar-SA"/>
        </w:rPr>
        <w:drawing>
          <wp:inline distT="0" distB="0" distL="0" distR="0">
            <wp:extent cx="4912360" cy="3466465"/>
            <wp:effectExtent l="19050" t="0" r="2540" b="0"/>
            <wp:docPr id="107" name="Рисунок 61" descr="Павлодарская обл 3 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авлодарская обл 3 кв 2015"/>
                    <pic:cNvPicPr>
                      <a:picLocks noChangeAspect="1" noChangeArrowheads="1"/>
                    </pic:cNvPicPr>
                  </pic:nvPicPr>
                  <pic:blipFill>
                    <a:blip r:embed="rId117" cstate="print"/>
                    <a:srcRect/>
                    <a:stretch>
                      <a:fillRect/>
                    </a:stretch>
                  </pic:blipFill>
                  <pic:spPr bwMode="auto">
                    <a:xfrm>
                      <a:off x="0" y="0"/>
                      <a:ext cx="4912360" cy="3466465"/>
                    </a:xfrm>
                    <a:prstGeom prst="rect">
                      <a:avLst/>
                    </a:prstGeom>
                    <a:noFill/>
                    <a:ln w="9525">
                      <a:noFill/>
                      <a:miter lim="800000"/>
                      <a:headEnd/>
                      <a:tailEnd/>
                    </a:ln>
                  </pic:spPr>
                </pic:pic>
              </a:graphicData>
            </a:graphic>
          </wp:inline>
        </w:drawing>
      </w:r>
    </w:p>
    <w:p w:rsidR="00124525" w:rsidRPr="00B3565B" w:rsidRDefault="00B12A6C" w:rsidP="001472E8">
      <w:pPr>
        <w:pStyle w:val="a9"/>
        <w:spacing w:after="0"/>
        <w:ind w:left="0"/>
        <w:jc w:val="center"/>
        <w:rPr>
          <w:rFonts w:ascii="Times New Roman" w:hAnsi="Times New Roman"/>
          <w:b/>
        </w:rPr>
      </w:pPr>
      <w:r w:rsidRPr="00B3565B">
        <w:rPr>
          <w:rFonts w:ascii="Times New Roman" w:hAnsi="Times New Roman"/>
          <w:b/>
        </w:rPr>
        <w:t>12.5</w:t>
      </w:r>
      <w:r w:rsidR="00124525" w:rsidRPr="00B3565B">
        <w:rPr>
          <w:rFonts w:ascii="Times New Roman" w:hAnsi="Times New Roman"/>
          <w:b/>
        </w:rPr>
        <w:t xml:space="preserve"> Характеристика качества поверхностных вод Павлодарской области</w:t>
      </w:r>
    </w:p>
    <w:p w:rsidR="00820803" w:rsidRPr="00B3565B" w:rsidRDefault="00820803" w:rsidP="00F62832">
      <w:pPr>
        <w:ind w:firstLine="360"/>
        <w:jc w:val="both"/>
        <w:rPr>
          <w:rFonts w:ascii="Times New Roman" w:hAnsi="Times New Roman"/>
          <w:sz w:val="28"/>
          <w:szCs w:val="28"/>
        </w:rPr>
      </w:pPr>
    </w:p>
    <w:p w:rsidR="004779DC" w:rsidRPr="00B3565B" w:rsidRDefault="004779DC" w:rsidP="00F62832">
      <w:pPr>
        <w:ind w:firstLine="709"/>
        <w:jc w:val="both"/>
        <w:rPr>
          <w:rFonts w:ascii="Times New Roman" w:hAnsi="Times New Roman"/>
          <w:sz w:val="28"/>
          <w:szCs w:val="28"/>
          <w:lang w:val="kk-KZ"/>
        </w:rPr>
      </w:pPr>
    </w:p>
    <w:p w:rsidR="00E310DA" w:rsidRPr="00B3565B" w:rsidRDefault="00E310DA" w:rsidP="00F62832">
      <w:pPr>
        <w:numPr>
          <w:ilvl w:val="1"/>
          <w:numId w:val="6"/>
        </w:numPr>
        <w:ind w:left="0" w:firstLine="0"/>
        <w:jc w:val="center"/>
        <w:rPr>
          <w:rFonts w:ascii="Times New Roman" w:hAnsi="Times New Roman"/>
          <w:b/>
          <w:sz w:val="28"/>
          <w:szCs w:val="28"/>
        </w:rPr>
      </w:pPr>
      <w:r w:rsidRPr="00B3565B">
        <w:rPr>
          <w:rFonts w:ascii="Times New Roman" w:hAnsi="Times New Roman"/>
          <w:b/>
          <w:sz w:val="28"/>
          <w:szCs w:val="28"/>
        </w:rPr>
        <w:t>Радиационный гамма-фон Павлодарской области</w:t>
      </w:r>
    </w:p>
    <w:p w:rsidR="00E1603A" w:rsidRPr="00B3565B" w:rsidRDefault="00E1603A" w:rsidP="00F62832">
      <w:pPr>
        <w:jc w:val="both"/>
        <w:rPr>
          <w:rFonts w:ascii="Times New Roman" w:hAnsi="Times New Roman"/>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B3565B">
        <w:rPr>
          <w:rFonts w:ascii="Times New Roman" w:hAnsi="Times New Roman"/>
          <w:sz w:val="28"/>
          <w:szCs w:val="28"/>
        </w:rPr>
        <w:t>7</w:t>
      </w:r>
      <w:r w:rsidRPr="00B3565B">
        <w:rPr>
          <w:rFonts w:ascii="Times New Roman" w:hAnsi="Times New Roman"/>
          <w:sz w:val="28"/>
          <w:szCs w:val="28"/>
        </w:rPr>
        <w:t>-ти метеорологических станциях (</w:t>
      </w:r>
      <w:r w:rsidR="00DF56BA" w:rsidRPr="00B3565B">
        <w:rPr>
          <w:rFonts w:ascii="Times New Roman" w:hAnsi="Times New Roman"/>
          <w:sz w:val="28"/>
          <w:szCs w:val="28"/>
        </w:rPr>
        <w:t xml:space="preserve">Актогай, </w:t>
      </w:r>
      <w:r w:rsidRPr="00B3565B">
        <w:rPr>
          <w:rFonts w:ascii="Times New Roman" w:hAnsi="Times New Roman"/>
          <w:sz w:val="28"/>
          <w:szCs w:val="28"/>
        </w:rPr>
        <w:t>Баянаул, Ертис, Павлод</w:t>
      </w:r>
      <w:r w:rsidR="005C1DAC" w:rsidRPr="00B3565B">
        <w:rPr>
          <w:rFonts w:ascii="Times New Roman" w:hAnsi="Times New Roman"/>
          <w:sz w:val="28"/>
          <w:szCs w:val="28"/>
        </w:rPr>
        <w:t>ар, Шарбакты</w:t>
      </w:r>
      <w:r w:rsidR="00125CCB" w:rsidRPr="00B3565B">
        <w:rPr>
          <w:rFonts w:ascii="Times New Roman" w:hAnsi="Times New Roman"/>
          <w:sz w:val="28"/>
          <w:szCs w:val="28"/>
        </w:rPr>
        <w:t>, Екибастуз</w:t>
      </w:r>
      <w:r w:rsidR="00DF56BA" w:rsidRPr="00B3565B">
        <w:rPr>
          <w:rFonts w:ascii="Times New Roman" w:hAnsi="Times New Roman"/>
          <w:sz w:val="28"/>
          <w:szCs w:val="28"/>
        </w:rPr>
        <w:t>, Коктобе</w:t>
      </w:r>
      <w:r w:rsidRPr="00B3565B">
        <w:rPr>
          <w:rFonts w:ascii="Times New Roman" w:hAnsi="Times New Roman"/>
          <w:sz w:val="28"/>
          <w:szCs w:val="28"/>
        </w:rPr>
        <w:t>)</w:t>
      </w:r>
      <w:r w:rsidR="008E1925" w:rsidRPr="00B3565B">
        <w:rPr>
          <w:rFonts w:ascii="Times New Roman" w:hAnsi="Times New Roman"/>
          <w:sz w:val="28"/>
          <w:szCs w:val="28"/>
        </w:rPr>
        <w:t xml:space="preserve"> и</w:t>
      </w:r>
      <w:r w:rsidR="00D3011A" w:rsidRPr="00B3565B">
        <w:rPr>
          <w:rFonts w:ascii="Times New Roman" w:hAnsi="Times New Roman"/>
          <w:sz w:val="28"/>
          <w:szCs w:val="28"/>
        </w:rPr>
        <w:t xml:space="preserve"> </w:t>
      </w:r>
      <w:r w:rsidR="00CE3173" w:rsidRPr="00B3565B">
        <w:rPr>
          <w:rFonts w:ascii="Times New Roman" w:hAnsi="Times New Roman"/>
          <w:sz w:val="28"/>
          <w:szCs w:val="28"/>
          <w:lang w:val="kk-KZ"/>
        </w:rPr>
        <w:t xml:space="preserve">на </w:t>
      </w:r>
      <w:r w:rsidR="00542F16" w:rsidRPr="00B3565B">
        <w:rPr>
          <w:rFonts w:ascii="Times New Roman" w:hAnsi="Times New Roman"/>
          <w:sz w:val="28"/>
          <w:szCs w:val="28"/>
          <w:lang w:val="kk-KZ"/>
        </w:rPr>
        <w:t>4</w:t>
      </w:r>
      <w:r w:rsidR="008E1925" w:rsidRPr="00B3565B">
        <w:rPr>
          <w:rFonts w:ascii="Times New Roman" w:hAnsi="Times New Roman"/>
          <w:sz w:val="28"/>
          <w:szCs w:val="28"/>
          <w:lang w:val="kk-KZ"/>
        </w:rPr>
        <w:t>-х</w:t>
      </w:r>
      <w:r w:rsidR="00D3011A" w:rsidRPr="00B3565B">
        <w:rPr>
          <w:rFonts w:ascii="Times New Roman" w:hAnsi="Times New Roman"/>
          <w:sz w:val="28"/>
          <w:szCs w:val="28"/>
          <w:lang w:val="kk-KZ"/>
        </w:rPr>
        <w:t xml:space="preserve"> </w:t>
      </w:r>
      <w:r w:rsidR="008E1925" w:rsidRPr="00B3565B">
        <w:rPr>
          <w:rStyle w:val="FontStyle204"/>
          <w:sz w:val="28"/>
          <w:szCs w:val="28"/>
        </w:rPr>
        <w:t xml:space="preserve">автоматических постах наблюдений за загрязнением атмосферного воздуха </w:t>
      </w:r>
      <w:r w:rsidR="002234ED" w:rsidRPr="00B3565B">
        <w:rPr>
          <w:rStyle w:val="FontStyle201"/>
          <w:i w:val="0"/>
          <w:sz w:val="28"/>
          <w:szCs w:val="28"/>
          <w:lang w:val="kk-KZ"/>
        </w:rPr>
        <w:t>г.Павлодар</w:t>
      </w:r>
      <w:r w:rsidR="00D3011A" w:rsidRPr="00B3565B">
        <w:rPr>
          <w:rStyle w:val="FontStyle201"/>
          <w:i w:val="0"/>
          <w:sz w:val="28"/>
          <w:szCs w:val="28"/>
          <w:lang w:val="kk-KZ"/>
        </w:rPr>
        <w:t xml:space="preserve"> </w:t>
      </w:r>
      <w:r w:rsidR="008E1925" w:rsidRPr="00B3565B">
        <w:rPr>
          <w:rStyle w:val="FontStyle171"/>
        </w:rPr>
        <w:t>(</w:t>
      </w:r>
      <w:r w:rsidR="008E1925" w:rsidRPr="00B3565B">
        <w:rPr>
          <w:rStyle w:val="FontStyle201"/>
        </w:rPr>
        <w:t>№</w:t>
      </w:r>
      <w:r w:rsidR="008E1925" w:rsidRPr="00B3565B">
        <w:rPr>
          <w:rStyle w:val="FontStyle201"/>
          <w:lang w:val="kk-KZ"/>
        </w:rPr>
        <w:t>3,4</w:t>
      </w:r>
      <w:r w:rsidR="002234ED" w:rsidRPr="00B3565B">
        <w:rPr>
          <w:rStyle w:val="FontStyle201"/>
        </w:rPr>
        <w:t>)</w:t>
      </w:r>
      <w:r w:rsidR="00542F16" w:rsidRPr="00B3565B">
        <w:rPr>
          <w:rStyle w:val="FontStyle201"/>
          <w:lang w:val="kk-KZ"/>
        </w:rPr>
        <w:t>,</w:t>
      </w:r>
      <w:r w:rsidR="00D3011A" w:rsidRPr="00B3565B">
        <w:rPr>
          <w:rStyle w:val="FontStyle201"/>
          <w:lang w:val="kk-KZ"/>
        </w:rPr>
        <w:t xml:space="preserve"> </w:t>
      </w:r>
      <w:r w:rsidR="002234ED" w:rsidRPr="00B3565B">
        <w:rPr>
          <w:rStyle w:val="FontStyle201"/>
          <w:i w:val="0"/>
          <w:sz w:val="28"/>
          <w:szCs w:val="28"/>
          <w:lang w:val="kk-KZ"/>
        </w:rPr>
        <w:t>г.Аксу</w:t>
      </w:r>
      <w:r w:rsidR="002234ED" w:rsidRPr="00B3565B">
        <w:rPr>
          <w:rStyle w:val="FontStyle201"/>
          <w:i w:val="0"/>
          <w:sz w:val="28"/>
          <w:szCs w:val="28"/>
        </w:rPr>
        <w:t xml:space="preserve"> (</w:t>
      </w:r>
      <w:r w:rsidR="002234ED" w:rsidRPr="00B3565B">
        <w:rPr>
          <w:rStyle w:val="FontStyle201"/>
        </w:rPr>
        <w:t>№1</w:t>
      </w:r>
      <w:r w:rsidR="008E1925" w:rsidRPr="00B3565B">
        <w:rPr>
          <w:rStyle w:val="FontStyle201"/>
        </w:rPr>
        <w:t>)</w:t>
      </w:r>
      <w:r w:rsidR="00D3011A" w:rsidRPr="00B3565B">
        <w:rPr>
          <w:rStyle w:val="FontStyle201"/>
        </w:rPr>
        <w:t xml:space="preserve"> </w:t>
      </w:r>
      <w:r w:rsidR="00542F16" w:rsidRPr="00B3565B">
        <w:rPr>
          <w:rFonts w:ascii="Times New Roman" w:hAnsi="Times New Roman"/>
          <w:sz w:val="28"/>
          <w:szCs w:val="28"/>
          <w:lang w:val="kk-KZ"/>
        </w:rPr>
        <w:t xml:space="preserve">и г.Екибастуз </w:t>
      </w:r>
      <w:r w:rsidR="00542F16" w:rsidRPr="00B3565B">
        <w:rPr>
          <w:rFonts w:ascii="Times New Roman" w:hAnsi="Times New Roman"/>
          <w:i/>
          <w:sz w:val="28"/>
          <w:szCs w:val="28"/>
          <w:lang w:val="kk-KZ"/>
        </w:rPr>
        <w:t>(№1)</w:t>
      </w:r>
      <w:r w:rsidRPr="00B3565B">
        <w:rPr>
          <w:rFonts w:ascii="Times New Roman" w:hAnsi="Times New Roman"/>
          <w:sz w:val="28"/>
          <w:szCs w:val="28"/>
        </w:rPr>
        <w:t>(рис. 12.</w:t>
      </w:r>
      <w:r w:rsidR="00B12A6C" w:rsidRPr="00B3565B">
        <w:rPr>
          <w:rFonts w:ascii="Times New Roman" w:hAnsi="Times New Roman"/>
          <w:sz w:val="28"/>
          <w:szCs w:val="28"/>
          <w:lang w:val="kk-KZ"/>
        </w:rPr>
        <w:t>5</w:t>
      </w:r>
      <w:r w:rsidRPr="00B3565B">
        <w:rPr>
          <w:rFonts w:ascii="Times New Roman" w:hAnsi="Times New Roman"/>
          <w:sz w:val="28"/>
          <w:szCs w:val="28"/>
        </w:rPr>
        <w:t>).</w:t>
      </w:r>
    </w:p>
    <w:p w:rsidR="00D53822" w:rsidRPr="00B3565B" w:rsidRDefault="00DF56BA" w:rsidP="00F62832">
      <w:pPr>
        <w:ind w:firstLine="697"/>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B3565B">
        <w:rPr>
          <w:rFonts w:ascii="Times New Roman" w:hAnsi="Times New Roman"/>
          <w:sz w:val="28"/>
          <w:szCs w:val="28"/>
          <w:lang w:val="kk-KZ"/>
        </w:rPr>
        <w:t>0,0</w:t>
      </w:r>
      <w:r w:rsidR="006009DE" w:rsidRPr="00B3565B">
        <w:rPr>
          <w:rFonts w:ascii="Times New Roman" w:hAnsi="Times New Roman"/>
          <w:sz w:val="28"/>
          <w:szCs w:val="28"/>
          <w:lang w:val="kk-KZ"/>
        </w:rPr>
        <w:t>9</w:t>
      </w:r>
      <w:r w:rsidRPr="00B3565B">
        <w:rPr>
          <w:rFonts w:ascii="Times New Roman" w:hAnsi="Times New Roman"/>
          <w:sz w:val="28"/>
          <w:szCs w:val="28"/>
          <w:lang w:val="kk-KZ"/>
        </w:rPr>
        <w:t>-0,</w:t>
      </w:r>
      <w:r w:rsidR="006009DE" w:rsidRPr="00B3565B">
        <w:rPr>
          <w:rFonts w:ascii="Times New Roman" w:hAnsi="Times New Roman"/>
          <w:sz w:val="28"/>
          <w:szCs w:val="28"/>
          <w:lang w:val="kk-KZ"/>
        </w:rPr>
        <w:t>2</w:t>
      </w:r>
      <w:r w:rsidR="00D3011A" w:rsidRPr="00B3565B">
        <w:rPr>
          <w:rFonts w:ascii="Times New Roman" w:hAnsi="Times New Roman"/>
          <w:sz w:val="28"/>
          <w:szCs w:val="28"/>
          <w:lang w:val="kk-KZ"/>
        </w:rPr>
        <w:t>4</w:t>
      </w:r>
      <w:r w:rsidR="006009DE" w:rsidRPr="00B3565B">
        <w:rPr>
          <w:rFonts w:ascii="Times New Roman" w:hAnsi="Times New Roman"/>
          <w:sz w:val="28"/>
          <w:szCs w:val="28"/>
          <w:lang w:val="kk-KZ"/>
        </w:rPr>
        <w:t xml:space="preserve"> </w:t>
      </w:r>
      <w:r w:rsidRPr="00B3565B">
        <w:rPr>
          <w:rFonts w:ascii="Times New Roman" w:hAnsi="Times New Roman"/>
          <w:sz w:val="28"/>
          <w:szCs w:val="28"/>
        </w:rPr>
        <w:t>мкЗв/ч. В среднем по области радиационный гамма-фон составил 0,1</w:t>
      </w:r>
      <w:r w:rsidR="00D3011A" w:rsidRPr="00B3565B">
        <w:rPr>
          <w:rFonts w:ascii="Times New Roman" w:hAnsi="Times New Roman"/>
          <w:sz w:val="28"/>
          <w:szCs w:val="28"/>
        </w:rPr>
        <w:t>2</w:t>
      </w:r>
      <w:r w:rsidRPr="00B3565B">
        <w:rPr>
          <w:rFonts w:ascii="Times New Roman" w:hAnsi="Times New Roman"/>
          <w:sz w:val="28"/>
          <w:szCs w:val="28"/>
        </w:rPr>
        <w:t xml:space="preserve"> мкЗв/ч и находился в допустимых пределах</w:t>
      </w:r>
      <w:r w:rsidR="00971635" w:rsidRPr="00B3565B">
        <w:rPr>
          <w:rFonts w:ascii="Times New Roman" w:hAnsi="Times New Roman"/>
          <w:sz w:val="28"/>
          <w:szCs w:val="28"/>
        </w:rPr>
        <w:t>.</w:t>
      </w:r>
    </w:p>
    <w:p w:rsidR="00D31CA1" w:rsidRPr="00B3565B" w:rsidRDefault="00D31CA1" w:rsidP="00F62832">
      <w:pPr>
        <w:ind w:firstLine="697"/>
        <w:jc w:val="both"/>
        <w:rPr>
          <w:rFonts w:ascii="Times New Roman" w:hAnsi="Times New Roman"/>
          <w:sz w:val="28"/>
          <w:szCs w:val="28"/>
        </w:rPr>
      </w:pPr>
    </w:p>
    <w:p w:rsidR="0072001E" w:rsidRPr="00B3565B" w:rsidRDefault="0072001E" w:rsidP="00F62832">
      <w:pPr>
        <w:ind w:firstLine="697"/>
        <w:jc w:val="both"/>
        <w:rPr>
          <w:rFonts w:ascii="Times New Roman" w:hAnsi="Times New Roman"/>
          <w:sz w:val="28"/>
          <w:szCs w:val="28"/>
        </w:rPr>
      </w:pPr>
    </w:p>
    <w:p w:rsidR="00E310DA" w:rsidRPr="00B3565B" w:rsidRDefault="00E310DA" w:rsidP="00F62832">
      <w:pPr>
        <w:numPr>
          <w:ilvl w:val="1"/>
          <w:numId w:val="6"/>
        </w:numPr>
        <w:ind w:left="0" w:firstLine="0"/>
        <w:jc w:val="center"/>
        <w:rPr>
          <w:rFonts w:ascii="Times New Roman" w:hAnsi="Times New Roman"/>
          <w:b/>
          <w:sz w:val="28"/>
          <w:szCs w:val="28"/>
        </w:rPr>
      </w:pPr>
      <w:r w:rsidRPr="00B3565B">
        <w:rPr>
          <w:rFonts w:ascii="Times New Roman" w:hAnsi="Times New Roman"/>
          <w:b/>
          <w:sz w:val="28"/>
          <w:szCs w:val="28"/>
        </w:rPr>
        <w:t>Плотность рад</w:t>
      </w:r>
      <w:r w:rsidR="00BD286F" w:rsidRPr="00B3565B">
        <w:rPr>
          <w:rFonts w:ascii="Times New Roman" w:hAnsi="Times New Roman"/>
          <w:b/>
          <w:sz w:val="28"/>
          <w:szCs w:val="28"/>
        </w:rPr>
        <w:t>иоактивных выпадений в приземном слое атмосферы</w:t>
      </w:r>
    </w:p>
    <w:p w:rsidR="00C622F5" w:rsidRPr="00B3565B" w:rsidRDefault="00C622F5" w:rsidP="00F62832">
      <w:pPr>
        <w:ind w:firstLine="700"/>
        <w:jc w:val="both"/>
        <w:rPr>
          <w:rFonts w:ascii="Times New Roman" w:hAnsi="Times New Roman"/>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Павлодарской</w:t>
      </w:r>
      <w:r w:rsidR="00D3011A" w:rsidRPr="00B3565B">
        <w:rPr>
          <w:rFonts w:ascii="Times New Roman" w:hAnsi="Times New Roman"/>
          <w:sz w:val="28"/>
          <w:szCs w:val="28"/>
        </w:rPr>
        <w:t xml:space="preserve"> </w:t>
      </w:r>
      <w:r w:rsidRPr="00B3565B">
        <w:rPr>
          <w:rFonts w:ascii="Times New Roman" w:hAnsi="Times New Roman"/>
          <w:sz w:val="28"/>
          <w:szCs w:val="28"/>
        </w:rPr>
        <w:t>области осуществлялся на 3-х метеорологических станциях (Ертис, Павлодар, Экибастуз) путем отбора проб воздуха горизонтальными планшетами (рис.12.</w:t>
      </w:r>
      <w:r w:rsidR="00B12A6C" w:rsidRPr="00B3565B">
        <w:rPr>
          <w:rFonts w:ascii="Times New Roman" w:hAnsi="Times New Roman"/>
          <w:sz w:val="28"/>
          <w:szCs w:val="28"/>
        </w:rPr>
        <w:t>6</w:t>
      </w:r>
      <w:r w:rsidRPr="00B3565B">
        <w:rPr>
          <w:rFonts w:ascii="Times New Roman" w:hAnsi="Times New Roman"/>
          <w:sz w:val="28"/>
          <w:szCs w:val="28"/>
        </w:rPr>
        <w:t>). На станциях проводился пятисуточный отбор проб.</w:t>
      </w:r>
    </w:p>
    <w:p w:rsidR="00971635" w:rsidRPr="00B3565B" w:rsidRDefault="00DF56BA" w:rsidP="00F62832">
      <w:pPr>
        <w:ind w:firstLine="700"/>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D3011A" w:rsidRPr="00B3565B">
        <w:rPr>
          <w:rFonts w:ascii="Times New Roman" w:hAnsi="Times New Roman"/>
          <w:sz w:val="28"/>
          <w:szCs w:val="28"/>
        </w:rPr>
        <w:t>6</w:t>
      </w:r>
      <w:r w:rsidRPr="00B3565B">
        <w:rPr>
          <w:rFonts w:ascii="Times New Roman" w:hAnsi="Times New Roman"/>
          <w:sz w:val="28"/>
          <w:szCs w:val="28"/>
        </w:rPr>
        <w:t>–</w:t>
      </w:r>
      <w:r w:rsidR="002152F3" w:rsidRPr="00B3565B">
        <w:rPr>
          <w:rFonts w:ascii="Times New Roman" w:hAnsi="Times New Roman"/>
          <w:sz w:val="28"/>
          <w:szCs w:val="28"/>
        </w:rPr>
        <w:t>1</w:t>
      </w:r>
      <w:r w:rsidRPr="00B3565B">
        <w:rPr>
          <w:rFonts w:ascii="Times New Roman" w:hAnsi="Times New Roman"/>
          <w:sz w:val="28"/>
          <w:szCs w:val="28"/>
          <w:lang w:val="kk-KZ"/>
        </w:rPr>
        <w:t>,</w:t>
      </w:r>
      <w:r w:rsidR="00D3011A" w:rsidRPr="00B3565B">
        <w:rPr>
          <w:rFonts w:ascii="Times New Roman" w:hAnsi="Times New Roman"/>
          <w:sz w:val="28"/>
          <w:szCs w:val="28"/>
          <w:lang w:val="kk-KZ"/>
        </w:rPr>
        <w:t>7</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D3011A" w:rsidRPr="00B3565B">
        <w:rPr>
          <w:rFonts w:ascii="Times New Roman" w:hAnsi="Times New Roman"/>
          <w:sz w:val="28"/>
          <w:szCs w:val="28"/>
        </w:rPr>
        <w:t>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r w:rsidR="00971635" w:rsidRPr="00B3565B">
        <w:rPr>
          <w:rFonts w:ascii="Times New Roman" w:hAnsi="Times New Roman"/>
          <w:sz w:val="28"/>
          <w:szCs w:val="28"/>
        </w:rPr>
        <w:t>.</w:t>
      </w:r>
    </w:p>
    <w:p w:rsidR="00004319" w:rsidRPr="00B3565B" w:rsidRDefault="00004319" w:rsidP="00F62832">
      <w:pPr>
        <w:ind w:firstLine="700"/>
        <w:jc w:val="both"/>
        <w:rPr>
          <w:rFonts w:ascii="Times New Roman" w:hAnsi="Times New Roman"/>
          <w:sz w:val="28"/>
          <w:szCs w:val="28"/>
        </w:rPr>
      </w:pPr>
    </w:p>
    <w:p w:rsidR="00E6366A" w:rsidRPr="00B3565B" w:rsidRDefault="00154002" w:rsidP="00F62832">
      <w:pPr>
        <w:jc w:val="center"/>
        <w:rPr>
          <w:rFonts w:ascii="Times New Roman" w:hAnsi="Times New Roman"/>
          <w:b/>
          <w:noProof/>
          <w:sz w:val="28"/>
          <w:szCs w:val="28"/>
          <w:lang w:eastAsia="ru-RU" w:bidi="ar-SA"/>
        </w:rPr>
      </w:pPr>
      <w:r w:rsidRPr="00B3565B">
        <w:rPr>
          <w:rFonts w:ascii="Times New Roman" w:hAnsi="Times New Roman"/>
          <w:b/>
          <w:noProof/>
          <w:sz w:val="28"/>
          <w:szCs w:val="28"/>
          <w:lang w:eastAsia="ru-RU" w:bidi="ar-SA"/>
        </w:rPr>
        <w:drawing>
          <wp:inline distT="0" distB="0" distL="0" distR="0">
            <wp:extent cx="5783580" cy="3277870"/>
            <wp:effectExtent l="19050" t="0" r="7620" b="0"/>
            <wp:docPr id="5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влодар 1"/>
                    <pic:cNvPicPr>
                      <a:picLocks noChangeAspect="1" noChangeArrowheads="1"/>
                    </pic:cNvPicPr>
                  </pic:nvPicPr>
                  <pic:blipFill>
                    <a:blip r:embed="rId118" cstate="print"/>
                    <a:srcRect/>
                    <a:stretch>
                      <a:fillRect/>
                    </a:stretch>
                  </pic:blipFill>
                  <pic:spPr bwMode="auto">
                    <a:xfrm>
                      <a:off x="0" y="0"/>
                      <a:ext cx="5783580" cy="3277870"/>
                    </a:xfrm>
                    <a:prstGeom prst="rect">
                      <a:avLst/>
                    </a:prstGeom>
                    <a:noFill/>
                    <a:ln w="9525">
                      <a:noFill/>
                      <a:miter lim="800000"/>
                      <a:headEnd/>
                      <a:tailEnd/>
                    </a:ln>
                  </pic:spPr>
                </pic:pic>
              </a:graphicData>
            </a:graphic>
          </wp:inline>
        </w:drawing>
      </w:r>
    </w:p>
    <w:p w:rsidR="00F83F2A" w:rsidRPr="00B3565B" w:rsidRDefault="00F83F2A" w:rsidP="00F62832">
      <w:pPr>
        <w:jc w:val="both"/>
        <w:rPr>
          <w:rFonts w:ascii="Times New Roman" w:hAnsi="Times New Roman"/>
          <w:b/>
          <w:lang w:val="kk-KZ"/>
        </w:rPr>
      </w:pPr>
    </w:p>
    <w:p w:rsidR="008525F3" w:rsidRPr="00B3565B" w:rsidRDefault="008525F3" w:rsidP="00F62832">
      <w:pPr>
        <w:jc w:val="center"/>
        <w:rPr>
          <w:rFonts w:ascii="Times New Roman" w:hAnsi="Times New Roman"/>
          <w:sz w:val="28"/>
          <w:szCs w:val="28"/>
          <w:lang w:val="kk-KZ"/>
        </w:rPr>
      </w:pPr>
      <w:r w:rsidRPr="00B3565B">
        <w:rPr>
          <w:rFonts w:ascii="Times New Roman" w:hAnsi="Times New Roman"/>
          <w:sz w:val="28"/>
          <w:szCs w:val="28"/>
        </w:rPr>
        <w:t>Рис. 12.</w:t>
      </w:r>
      <w:r w:rsidR="00B12A6C" w:rsidRPr="00B3565B">
        <w:rPr>
          <w:rFonts w:ascii="Times New Roman" w:hAnsi="Times New Roman"/>
          <w:sz w:val="28"/>
          <w:szCs w:val="28"/>
        </w:rPr>
        <w:t>6</w:t>
      </w:r>
      <w:r w:rsidRPr="00B3565B">
        <w:rPr>
          <w:rFonts w:ascii="Times New Roman" w:hAnsi="Times New Roman"/>
          <w:sz w:val="28"/>
          <w:szCs w:val="28"/>
        </w:rPr>
        <w:t xml:space="preserve"> Схема расположения метеостанций за наблюдением </w:t>
      </w:r>
      <w:r w:rsidR="00CE6A08" w:rsidRPr="00B3565B">
        <w:rPr>
          <w:rFonts w:ascii="Times New Roman" w:hAnsi="Times New Roman"/>
          <w:sz w:val="28"/>
          <w:szCs w:val="28"/>
        </w:rPr>
        <w:t xml:space="preserve">уровня </w:t>
      </w:r>
      <w:r w:rsidRPr="00B3565B">
        <w:rPr>
          <w:rFonts w:ascii="Times New Roman" w:hAnsi="Times New Roman"/>
          <w:sz w:val="28"/>
          <w:szCs w:val="28"/>
        </w:rPr>
        <w:t>ради</w:t>
      </w:r>
      <w:r w:rsidR="00565486" w:rsidRPr="00B3565B">
        <w:rPr>
          <w:rFonts w:ascii="Times New Roman" w:hAnsi="Times New Roman"/>
          <w:sz w:val="28"/>
          <w:szCs w:val="28"/>
        </w:rPr>
        <w:t>а</w:t>
      </w:r>
      <w:r w:rsidRPr="00B3565B">
        <w:rPr>
          <w:rFonts w:ascii="Times New Roman" w:hAnsi="Times New Roman"/>
          <w:sz w:val="28"/>
          <w:szCs w:val="28"/>
        </w:rPr>
        <w:t>ционного гамма-фона и плотностью радиоактивных выпадений на территории</w:t>
      </w:r>
      <w:r w:rsidR="00D3011A" w:rsidRPr="00B3565B">
        <w:rPr>
          <w:rFonts w:ascii="Times New Roman" w:hAnsi="Times New Roman"/>
          <w:sz w:val="28"/>
          <w:szCs w:val="28"/>
        </w:rPr>
        <w:t xml:space="preserve"> </w:t>
      </w:r>
      <w:r w:rsidR="00956E93" w:rsidRPr="00B3565B">
        <w:rPr>
          <w:rFonts w:ascii="Times New Roman" w:hAnsi="Times New Roman"/>
          <w:sz w:val="28"/>
          <w:szCs w:val="28"/>
        </w:rPr>
        <w:t>Павлодарской</w:t>
      </w:r>
      <w:r w:rsidRPr="00B3565B">
        <w:rPr>
          <w:rFonts w:ascii="Times New Roman" w:hAnsi="Times New Roman"/>
          <w:sz w:val="28"/>
          <w:szCs w:val="28"/>
        </w:rPr>
        <w:t xml:space="preserve"> области</w:t>
      </w:r>
    </w:p>
    <w:p w:rsidR="000B5FAF" w:rsidRPr="00B3565B" w:rsidRDefault="000B5FAF" w:rsidP="00F62832">
      <w:pPr>
        <w:rPr>
          <w:rFonts w:ascii="Times New Roman" w:hAnsi="Times New Roman"/>
          <w:b/>
          <w:lang w:val="kk-KZ"/>
        </w:rPr>
      </w:pPr>
    </w:p>
    <w:p w:rsidR="00A0058A" w:rsidRPr="00B3565B" w:rsidRDefault="00A0058A">
      <w:pPr>
        <w:rPr>
          <w:rFonts w:ascii="Times New Roman" w:hAnsi="Times New Roman"/>
          <w:b/>
          <w:lang w:val="kk-KZ"/>
        </w:rPr>
      </w:pPr>
      <w:r w:rsidRPr="00B3565B">
        <w:rPr>
          <w:rFonts w:ascii="Times New Roman" w:hAnsi="Times New Roman"/>
          <w:b/>
          <w:lang w:val="kk-KZ"/>
        </w:rPr>
        <w:br w:type="page"/>
      </w:r>
    </w:p>
    <w:p w:rsidR="00756D5D" w:rsidRPr="00B3565B" w:rsidRDefault="00756D5D" w:rsidP="00F62832">
      <w:pPr>
        <w:rPr>
          <w:rFonts w:ascii="Times New Roman" w:hAnsi="Times New Roman"/>
          <w:b/>
          <w:lang w:val="kk-KZ"/>
        </w:rPr>
      </w:pPr>
    </w:p>
    <w:p w:rsidR="00E02263" w:rsidRPr="00B3565B" w:rsidRDefault="00E02263" w:rsidP="00F62832">
      <w:pPr>
        <w:numPr>
          <w:ilvl w:val="0"/>
          <w:numId w:val="6"/>
        </w:numPr>
        <w:ind w:left="0" w:firstLine="0"/>
        <w:jc w:val="center"/>
        <w:rPr>
          <w:rFonts w:ascii="Times New Roman" w:hAnsi="Times New Roman"/>
          <w:b/>
          <w:sz w:val="28"/>
          <w:szCs w:val="28"/>
        </w:rPr>
      </w:pPr>
      <w:r w:rsidRPr="00B3565B">
        <w:rPr>
          <w:rFonts w:ascii="Times New Roman" w:hAnsi="Times New Roman"/>
          <w:b/>
          <w:sz w:val="28"/>
          <w:szCs w:val="28"/>
        </w:rPr>
        <w:t>Состояние окружающей среды Северо-Казахстанской области</w:t>
      </w:r>
    </w:p>
    <w:p w:rsidR="00E02263" w:rsidRPr="00B3565B" w:rsidRDefault="00E02263" w:rsidP="00F62832">
      <w:pPr>
        <w:ind w:firstLine="709"/>
        <w:jc w:val="center"/>
        <w:rPr>
          <w:rFonts w:ascii="Times New Roman" w:hAnsi="Times New Roman"/>
          <w:sz w:val="28"/>
          <w:szCs w:val="28"/>
        </w:rPr>
      </w:pPr>
    </w:p>
    <w:p w:rsidR="00683399" w:rsidRPr="00B3565B" w:rsidRDefault="00E02263" w:rsidP="00F62832">
      <w:pPr>
        <w:numPr>
          <w:ilvl w:val="1"/>
          <w:numId w:val="5"/>
        </w:numPr>
        <w:jc w:val="center"/>
        <w:rPr>
          <w:rFonts w:ascii="Times New Roman" w:hAnsi="Times New Roman"/>
          <w:b/>
          <w:sz w:val="28"/>
          <w:szCs w:val="28"/>
        </w:rPr>
      </w:pPr>
      <w:r w:rsidRPr="00B3565B">
        <w:rPr>
          <w:rFonts w:ascii="Times New Roman" w:hAnsi="Times New Roman"/>
          <w:b/>
          <w:sz w:val="28"/>
          <w:szCs w:val="28"/>
        </w:rPr>
        <w:t xml:space="preserve">Состояние загрязнения атмосферного </w:t>
      </w:r>
      <w:r w:rsidR="00683399" w:rsidRPr="00B3565B">
        <w:rPr>
          <w:rFonts w:ascii="Times New Roman" w:hAnsi="Times New Roman"/>
          <w:b/>
          <w:sz w:val="28"/>
          <w:szCs w:val="28"/>
        </w:rPr>
        <w:t>воздуха</w:t>
      </w:r>
    </w:p>
    <w:p w:rsidR="00E02263" w:rsidRPr="00B3565B" w:rsidRDefault="005779A6" w:rsidP="00F62832">
      <w:pPr>
        <w:jc w:val="center"/>
        <w:rPr>
          <w:rFonts w:ascii="Times New Roman" w:hAnsi="Times New Roman"/>
          <w:b/>
          <w:sz w:val="28"/>
          <w:szCs w:val="28"/>
        </w:rPr>
      </w:pPr>
      <w:r w:rsidRPr="00B3565B">
        <w:rPr>
          <w:rFonts w:ascii="Times New Roman" w:hAnsi="Times New Roman"/>
          <w:b/>
          <w:sz w:val="28"/>
          <w:szCs w:val="28"/>
        </w:rPr>
        <w:t>по городу Петропавловск</w:t>
      </w:r>
    </w:p>
    <w:p w:rsidR="00742339" w:rsidRPr="00B3565B" w:rsidRDefault="00742339" w:rsidP="00F62832">
      <w:pPr>
        <w:jc w:val="both"/>
        <w:rPr>
          <w:rFonts w:ascii="Times New Roman" w:hAnsi="Times New Roman"/>
          <w:b/>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483971" w:rsidRPr="00B3565B">
        <w:rPr>
          <w:rStyle w:val="FontStyle204"/>
          <w:sz w:val="28"/>
          <w:szCs w:val="28"/>
        </w:rPr>
        <w:t>4</w:t>
      </w:r>
      <w:r w:rsidR="00B27F11" w:rsidRPr="00B3565B">
        <w:rPr>
          <w:rStyle w:val="FontStyle204"/>
          <w:sz w:val="28"/>
          <w:szCs w:val="28"/>
        </w:rPr>
        <w:t xml:space="preserve"> стационарных </w:t>
      </w:r>
      <w:r w:rsidRPr="00B3565B">
        <w:rPr>
          <w:rStyle w:val="FontStyle204"/>
          <w:sz w:val="28"/>
          <w:szCs w:val="28"/>
        </w:rPr>
        <w:t>постах</w:t>
      </w:r>
      <w:r w:rsidR="00B27F11" w:rsidRPr="00B3565B">
        <w:rPr>
          <w:rStyle w:val="FontStyle204"/>
          <w:sz w:val="28"/>
          <w:szCs w:val="28"/>
        </w:rPr>
        <w:t xml:space="preserve"> </w:t>
      </w:r>
      <w:r w:rsidRPr="00B3565B">
        <w:rPr>
          <w:rFonts w:ascii="Times New Roman" w:hAnsi="Times New Roman"/>
          <w:sz w:val="28"/>
          <w:szCs w:val="28"/>
        </w:rPr>
        <w:t>(</w:t>
      </w:r>
      <w:r w:rsidR="0063140F" w:rsidRPr="00B3565B">
        <w:rPr>
          <w:rFonts w:ascii="Times New Roman" w:hAnsi="Times New Roman"/>
          <w:sz w:val="28"/>
          <w:szCs w:val="28"/>
        </w:rPr>
        <w:t xml:space="preserve">рис.13.1., таблица </w:t>
      </w:r>
      <w:r w:rsidR="00F507DC" w:rsidRPr="00B3565B">
        <w:rPr>
          <w:rFonts w:ascii="Times New Roman" w:hAnsi="Times New Roman"/>
          <w:sz w:val="28"/>
          <w:szCs w:val="28"/>
          <w:lang w:val="kk-KZ"/>
        </w:rPr>
        <w:t>1</w:t>
      </w:r>
      <w:r w:rsidR="00CF791E" w:rsidRPr="00B3565B">
        <w:rPr>
          <w:rFonts w:ascii="Times New Roman" w:hAnsi="Times New Roman"/>
          <w:sz w:val="28"/>
          <w:szCs w:val="28"/>
          <w:lang w:val="kk-KZ"/>
        </w:rPr>
        <w:t>10</w:t>
      </w:r>
      <w:r w:rsidRPr="00B3565B">
        <w:rPr>
          <w:rFonts w:ascii="Times New Roman" w:hAnsi="Times New Roman"/>
          <w:sz w:val="28"/>
          <w:szCs w:val="28"/>
        </w:rPr>
        <w:t>)</w:t>
      </w:r>
      <w:r w:rsidRPr="00B3565B">
        <w:rPr>
          <w:rStyle w:val="FontStyle201"/>
          <w:sz w:val="28"/>
          <w:szCs w:val="28"/>
        </w:rPr>
        <w:t>.</w:t>
      </w:r>
    </w:p>
    <w:p w:rsidR="002329BA" w:rsidRPr="00B3565B" w:rsidRDefault="002329BA" w:rsidP="00F62832">
      <w:pPr>
        <w:pStyle w:val="Style100"/>
        <w:widowControl/>
        <w:spacing w:line="0" w:lineRule="atLeast"/>
        <w:ind w:firstLine="708"/>
        <w:rPr>
          <w:rStyle w:val="FontStyle201"/>
          <w:sz w:val="28"/>
          <w:szCs w:val="28"/>
        </w:rPr>
      </w:pPr>
    </w:p>
    <w:p w:rsidR="00A85B3B" w:rsidRPr="00B3565B" w:rsidRDefault="001750B4" w:rsidP="00F62832">
      <w:pPr>
        <w:jc w:val="right"/>
        <w:rPr>
          <w:rFonts w:ascii="Times New Roman" w:hAnsi="Times New Roman"/>
          <w:lang w:val="kk-KZ"/>
        </w:rPr>
      </w:pPr>
      <w:r w:rsidRPr="00B3565B">
        <w:rPr>
          <w:rFonts w:ascii="Times New Roman" w:hAnsi="Times New Roman"/>
        </w:rPr>
        <w:t>Таблица</w:t>
      </w:r>
      <w:r w:rsidR="00CF791E" w:rsidRPr="00B3565B">
        <w:rPr>
          <w:rFonts w:ascii="Times New Roman" w:hAnsi="Times New Roman"/>
        </w:rPr>
        <w:t>110</w:t>
      </w:r>
    </w:p>
    <w:p w:rsidR="001750B4" w:rsidRPr="00B3565B" w:rsidRDefault="001750B4" w:rsidP="00F62832">
      <w:pPr>
        <w:jc w:val="center"/>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842"/>
        <w:gridCol w:w="2496"/>
        <w:gridCol w:w="3316"/>
      </w:tblGrid>
      <w:tr w:rsidR="003279FD" w:rsidRPr="00B3565B">
        <w:tc>
          <w:tcPr>
            <w:tcW w:w="959"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Номер</w:t>
            </w:r>
          </w:p>
          <w:p w:rsidR="00043CE7" w:rsidRPr="00B3565B" w:rsidRDefault="00043CE7" w:rsidP="00F62832">
            <w:pPr>
              <w:jc w:val="center"/>
              <w:outlineLvl w:val="1"/>
              <w:rPr>
                <w:rFonts w:ascii="Times New Roman" w:hAnsi="Times New Roman"/>
                <w:b/>
              </w:rPr>
            </w:pPr>
            <w:r w:rsidRPr="00B3565B">
              <w:rPr>
                <w:rFonts w:ascii="Times New Roman" w:hAnsi="Times New Roman"/>
                <w:b/>
              </w:rPr>
              <w:t>поста</w:t>
            </w:r>
          </w:p>
        </w:tc>
        <w:tc>
          <w:tcPr>
            <w:tcW w:w="1276"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Сроки отбора</w:t>
            </w:r>
          </w:p>
        </w:tc>
        <w:tc>
          <w:tcPr>
            <w:tcW w:w="1842"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Проведени</w:t>
            </w:r>
            <w:r w:rsidR="001665BC" w:rsidRPr="00B3565B">
              <w:rPr>
                <w:rFonts w:ascii="Times New Roman" w:hAnsi="Times New Roman"/>
                <w:b/>
              </w:rPr>
              <w:t>е</w:t>
            </w:r>
            <w:r w:rsidRPr="00B3565B">
              <w:rPr>
                <w:rFonts w:ascii="Times New Roman" w:hAnsi="Times New Roman"/>
                <w:b/>
              </w:rPr>
              <w:t xml:space="preserve"> наблюдений</w:t>
            </w:r>
          </w:p>
        </w:tc>
        <w:tc>
          <w:tcPr>
            <w:tcW w:w="2496"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Адрес поста</w:t>
            </w:r>
          </w:p>
        </w:tc>
        <w:tc>
          <w:tcPr>
            <w:tcW w:w="3316"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1</w:t>
            </w:r>
          </w:p>
        </w:tc>
        <w:tc>
          <w:tcPr>
            <w:tcW w:w="1276" w:type="dxa"/>
            <w:vMerge w:val="restart"/>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 xml:space="preserve">3 раза </w:t>
            </w:r>
          </w:p>
          <w:p w:rsidR="00043CE7" w:rsidRPr="00B3565B" w:rsidRDefault="00043CE7" w:rsidP="00F62832">
            <w:pPr>
              <w:jc w:val="center"/>
              <w:outlineLvl w:val="1"/>
              <w:rPr>
                <w:rFonts w:ascii="Times New Roman" w:hAnsi="Times New Roman"/>
              </w:rPr>
            </w:pPr>
            <w:r w:rsidRPr="00B3565B">
              <w:rPr>
                <w:rFonts w:ascii="Times New Roman" w:hAnsi="Times New Roman"/>
              </w:rPr>
              <w:t>в сутки</w:t>
            </w:r>
          </w:p>
        </w:tc>
        <w:tc>
          <w:tcPr>
            <w:tcW w:w="1842" w:type="dxa"/>
            <w:vMerge w:val="restart"/>
            <w:vAlign w:val="center"/>
          </w:tcPr>
          <w:p w:rsidR="00043CE7"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496"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 xml:space="preserve">ул. </w:t>
            </w:r>
            <w:r w:rsidRPr="00B3565B">
              <w:rPr>
                <w:rStyle w:val="FontStyle201"/>
                <w:i w:val="0"/>
                <w:lang w:val="kk-KZ"/>
              </w:rPr>
              <w:t>Уалиханова</w:t>
            </w:r>
          </w:p>
        </w:tc>
        <w:tc>
          <w:tcPr>
            <w:tcW w:w="3316" w:type="dxa"/>
            <w:vMerge w:val="restart"/>
            <w:vAlign w:val="center"/>
          </w:tcPr>
          <w:p w:rsidR="00043CE7" w:rsidRPr="00B3565B" w:rsidRDefault="001665BC" w:rsidP="00F62832">
            <w:pPr>
              <w:outlineLvl w:val="1"/>
              <w:rPr>
                <w:rFonts w:ascii="Times New Roman" w:hAnsi="Times New Roman"/>
              </w:rPr>
            </w:pPr>
            <w:r w:rsidRPr="00B3565B">
              <w:rPr>
                <w:rFonts w:ascii="Times New Roman" w:hAnsi="Times New Roman"/>
              </w:rPr>
              <w:t>в</w:t>
            </w:r>
            <w:r w:rsidR="00043CE7" w:rsidRPr="00B3565B">
              <w:rPr>
                <w:rFonts w:ascii="Times New Roman" w:hAnsi="Times New Roman"/>
              </w:rPr>
              <w:t>звешенные вещества, диоксид серы, сульфаты, оксид углерода, диоксид азота, фенол, формальдегид</w:t>
            </w:r>
          </w:p>
        </w:tc>
      </w:tr>
      <w:tr w:rsidR="003279FD" w:rsidRPr="00B3565B">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3</w:t>
            </w:r>
          </w:p>
        </w:tc>
        <w:tc>
          <w:tcPr>
            <w:tcW w:w="1276" w:type="dxa"/>
            <w:vMerge/>
            <w:vAlign w:val="center"/>
          </w:tcPr>
          <w:p w:rsidR="00043CE7" w:rsidRPr="00B3565B" w:rsidRDefault="00043CE7" w:rsidP="00F62832">
            <w:pPr>
              <w:jc w:val="center"/>
              <w:outlineLvl w:val="1"/>
              <w:rPr>
                <w:rFonts w:ascii="Times New Roman" w:hAnsi="Times New Roman"/>
              </w:rPr>
            </w:pPr>
          </w:p>
        </w:tc>
        <w:tc>
          <w:tcPr>
            <w:tcW w:w="1842" w:type="dxa"/>
            <w:vMerge/>
            <w:vAlign w:val="center"/>
          </w:tcPr>
          <w:p w:rsidR="00043CE7" w:rsidRPr="00B3565B" w:rsidRDefault="00043CE7" w:rsidP="00F62832">
            <w:pPr>
              <w:jc w:val="center"/>
              <w:outlineLvl w:val="1"/>
              <w:rPr>
                <w:rFonts w:ascii="Times New Roman" w:hAnsi="Times New Roman"/>
              </w:rPr>
            </w:pPr>
          </w:p>
        </w:tc>
        <w:tc>
          <w:tcPr>
            <w:tcW w:w="2496"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 xml:space="preserve">ул. Букетова,16, пересечение ул. </w:t>
            </w:r>
            <w:r w:rsidRPr="00B3565B">
              <w:rPr>
                <w:rStyle w:val="FontStyle201"/>
                <w:i w:val="0"/>
                <w:lang w:val="kk-KZ"/>
              </w:rPr>
              <w:t>Казахстанской правды</w:t>
            </w:r>
          </w:p>
        </w:tc>
        <w:tc>
          <w:tcPr>
            <w:tcW w:w="3316" w:type="dxa"/>
            <w:vMerge/>
            <w:vAlign w:val="center"/>
          </w:tcPr>
          <w:p w:rsidR="00043CE7" w:rsidRPr="00B3565B" w:rsidRDefault="00043CE7" w:rsidP="00F62832">
            <w:pPr>
              <w:outlineLvl w:val="1"/>
              <w:rPr>
                <w:rFonts w:ascii="Times New Roman" w:hAnsi="Times New Roman"/>
              </w:rPr>
            </w:pPr>
          </w:p>
        </w:tc>
      </w:tr>
      <w:tr w:rsidR="003279FD" w:rsidRPr="00B3565B" w:rsidTr="00B70A1E">
        <w:trPr>
          <w:trHeight w:val="592"/>
        </w:trPr>
        <w:tc>
          <w:tcPr>
            <w:tcW w:w="959" w:type="dxa"/>
            <w:vAlign w:val="center"/>
          </w:tcPr>
          <w:p w:rsidR="004F7F5B" w:rsidRPr="00B3565B" w:rsidRDefault="004F7F5B" w:rsidP="00F62832">
            <w:pPr>
              <w:jc w:val="center"/>
              <w:outlineLvl w:val="1"/>
              <w:rPr>
                <w:rFonts w:ascii="Times New Roman" w:hAnsi="Times New Roman"/>
              </w:rPr>
            </w:pPr>
            <w:r w:rsidRPr="00B3565B">
              <w:rPr>
                <w:rFonts w:ascii="Times New Roman" w:hAnsi="Times New Roman"/>
              </w:rPr>
              <w:t>5</w:t>
            </w:r>
          </w:p>
        </w:tc>
        <w:tc>
          <w:tcPr>
            <w:tcW w:w="1276" w:type="dxa"/>
            <w:vMerge w:val="restart"/>
            <w:vAlign w:val="center"/>
          </w:tcPr>
          <w:p w:rsidR="004F7F5B" w:rsidRPr="00B3565B" w:rsidRDefault="004F7F5B" w:rsidP="00F62832">
            <w:pPr>
              <w:jc w:val="center"/>
              <w:outlineLvl w:val="1"/>
              <w:rPr>
                <w:rFonts w:ascii="Times New Roman" w:hAnsi="Times New Roman"/>
              </w:rPr>
            </w:pPr>
            <w:r w:rsidRPr="00B3565B">
              <w:rPr>
                <w:rFonts w:ascii="Times New Roman" w:hAnsi="Times New Roman"/>
              </w:rPr>
              <w:t>каждые 20 минут</w:t>
            </w:r>
          </w:p>
        </w:tc>
        <w:tc>
          <w:tcPr>
            <w:tcW w:w="1842" w:type="dxa"/>
            <w:vMerge w:val="restart"/>
            <w:vAlign w:val="center"/>
          </w:tcPr>
          <w:p w:rsidR="004F7F5B" w:rsidRPr="00B3565B" w:rsidRDefault="004F7F5B" w:rsidP="00F62832">
            <w:pPr>
              <w:jc w:val="center"/>
              <w:outlineLvl w:val="1"/>
              <w:rPr>
                <w:rFonts w:ascii="Times New Roman" w:hAnsi="Times New Roman"/>
              </w:rPr>
            </w:pPr>
            <w:r w:rsidRPr="00B3565B">
              <w:rPr>
                <w:rFonts w:ascii="Times New Roman" w:hAnsi="Times New Roman"/>
              </w:rPr>
              <w:t>в непрерывном режиме</w:t>
            </w:r>
          </w:p>
        </w:tc>
        <w:tc>
          <w:tcPr>
            <w:tcW w:w="2496" w:type="dxa"/>
            <w:vAlign w:val="center"/>
          </w:tcPr>
          <w:p w:rsidR="004F7F5B" w:rsidRPr="00B3565B" w:rsidRDefault="004F7F5B" w:rsidP="00F62832">
            <w:pPr>
              <w:jc w:val="center"/>
              <w:outlineLvl w:val="1"/>
              <w:rPr>
                <w:rFonts w:ascii="Times New Roman" w:hAnsi="Times New Roman"/>
                <w:i/>
              </w:rPr>
            </w:pPr>
            <w:r w:rsidRPr="00B3565B">
              <w:rPr>
                <w:rStyle w:val="FontStyle201"/>
                <w:i w:val="0"/>
                <w:lang w:val="kk-KZ"/>
              </w:rPr>
              <w:t>ул. Парковая, 57А</w:t>
            </w:r>
          </w:p>
        </w:tc>
        <w:tc>
          <w:tcPr>
            <w:tcW w:w="3316" w:type="dxa"/>
            <w:vAlign w:val="center"/>
          </w:tcPr>
          <w:p w:rsidR="004F7F5B" w:rsidRPr="00B3565B" w:rsidRDefault="004F7F5B" w:rsidP="00F62832">
            <w:pPr>
              <w:outlineLvl w:val="1"/>
              <w:rPr>
                <w:rFonts w:ascii="Times New Roman" w:hAnsi="Times New Roman"/>
              </w:rPr>
            </w:pPr>
            <w:r w:rsidRPr="00B3565B">
              <w:rPr>
                <w:rFonts w:ascii="Times New Roman" w:hAnsi="Times New Roman"/>
              </w:rPr>
              <w:t>взвешенные частицы РМ-10, оксид  углерода, аммиак</w:t>
            </w:r>
          </w:p>
        </w:tc>
      </w:tr>
      <w:tr w:rsidR="004F7F5B" w:rsidRPr="00B3565B" w:rsidTr="00B70A1E">
        <w:trPr>
          <w:trHeight w:val="592"/>
        </w:trPr>
        <w:tc>
          <w:tcPr>
            <w:tcW w:w="959" w:type="dxa"/>
            <w:vAlign w:val="center"/>
          </w:tcPr>
          <w:p w:rsidR="004F7F5B" w:rsidRPr="00B3565B" w:rsidRDefault="004F7F5B" w:rsidP="00F62832">
            <w:pPr>
              <w:jc w:val="center"/>
              <w:outlineLvl w:val="1"/>
              <w:rPr>
                <w:rFonts w:ascii="Times New Roman" w:hAnsi="Times New Roman"/>
              </w:rPr>
            </w:pPr>
            <w:r w:rsidRPr="00B3565B">
              <w:rPr>
                <w:rFonts w:ascii="Times New Roman" w:hAnsi="Times New Roman"/>
              </w:rPr>
              <w:t>6</w:t>
            </w:r>
          </w:p>
        </w:tc>
        <w:tc>
          <w:tcPr>
            <w:tcW w:w="1276" w:type="dxa"/>
            <w:vMerge/>
            <w:vAlign w:val="center"/>
          </w:tcPr>
          <w:p w:rsidR="004F7F5B" w:rsidRPr="00B3565B" w:rsidRDefault="004F7F5B" w:rsidP="00F62832">
            <w:pPr>
              <w:jc w:val="center"/>
              <w:outlineLvl w:val="1"/>
              <w:rPr>
                <w:rFonts w:ascii="Times New Roman" w:hAnsi="Times New Roman"/>
              </w:rPr>
            </w:pPr>
          </w:p>
        </w:tc>
        <w:tc>
          <w:tcPr>
            <w:tcW w:w="1842" w:type="dxa"/>
            <w:vMerge/>
            <w:vAlign w:val="center"/>
          </w:tcPr>
          <w:p w:rsidR="004F7F5B" w:rsidRPr="00B3565B" w:rsidRDefault="004F7F5B" w:rsidP="00F62832">
            <w:pPr>
              <w:jc w:val="center"/>
              <w:outlineLvl w:val="1"/>
              <w:rPr>
                <w:rFonts w:ascii="Times New Roman" w:hAnsi="Times New Roman"/>
              </w:rPr>
            </w:pPr>
          </w:p>
        </w:tc>
        <w:tc>
          <w:tcPr>
            <w:tcW w:w="2496" w:type="dxa"/>
            <w:vAlign w:val="center"/>
          </w:tcPr>
          <w:p w:rsidR="004F7F5B" w:rsidRPr="00B3565B" w:rsidRDefault="004F7F5B" w:rsidP="00F62832">
            <w:pPr>
              <w:jc w:val="center"/>
              <w:outlineLvl w:val="1"/>
              <w:rPr>
                <w:rStyle w:val="FontStyle201"/>
                <w:i w:val="0"/>
                <w:lang w:val="kk-KZ"/>
              </w:rPr>
            </w:pPr>
            <w:r w:rsidRPr="00B3565B">
              <w:rPr>
                <w:rStyle w:val="FontStyle201"/>
                <w:i w:val="0"/>
                <w:lang w:val="kk-KZ"/>
              </w:rPr>
              <w:t>ул. Юбилейная</w:t>
            </w:r>
          </w:p>
        </w:tc>
        <w:tc>
          <w:tcPr>
            <w:tcW w:w="3316" w:type="dxa"/>
            <w:vAlign w:val="center"/>
          </w:tcPr>
          <w:p w:rsidR="004F7F5B" w:rsidRPr="00B3565B" w:rsidRDefault="004F7F5B" w:rsidP="00F62832">
            <w:pPr>
              <w:outlineLvl w:val="1"/>
              <w:rPr>
                <w:rStyle w:val="FontStyle201"/>
                <w:i w:val="0"/>
                <w:lang w:val="kk-KZ"/>
              </w:rPr>
            </w:pPr>
            <w:r w:rsidRPr="00B3565B">
              <w:rPr>
                <w:rStyle w:val="FontStyle201"/>
                <w:i w:val="0"/>
                <w:lang w:val="kk-KZ"/>
              </w:rPr>
              <w:t xml:space="preserve">взвешенные частицы РМ-2,5, взвешенные частицы РМ-10, </w:t>
            </w:r>
            <w:r w:rsidRPr="00B3565B">
              <w:rPr>
                <w:rStyle w:val="FontStyle201"/>
                <w:i w:val="0"/>
              </w:rPr>
              <w:t>диоксид серы, оксид углерода, диоксид и оксид азота, озон, сероводород, сумма углеводородов, аммиак, метан</w:t>
            </w:r>
          </w:p>
        </w:tc>
      </w:tr>
    </w:tbl>
    <w:p w:rsidR="00483971" w:rsidRPr="00B3565B" w:rsidRDefault="00483971" w:rsidP="00F62832">
      <w:pPr>
        <w:pStyle w:val="21"/>
        <w:ind w:firstLine="0"/>
        <w:jc w:val="center"/>
      </w:pPr>
    </w:p>
    <w:p w:rsidR="00E02263" w:rsidRPr="00B3565B" w:rsidRDefault="00483971" w:rsidP="00F62832">
      <w:pPr>
        <w:pStyle w:val="21"/>
        <w:ind w:firstLine="0"/>
        <w:jc w:val="center"/>
      </w:pPr>
      <w:r w:rsidRPr="00B3565B">
        <w:rPr>
          <w:noProof/>
          <w:lang w:eastAsia="ru-RU" w:bidi="ar-SA"/>
        </w:rPr>
        <w:drawing>
          <wp:inline distT="0" distB="0" distL="0" distR="0">
            <wp:extent cx="5010150" cy="3213863"/>
            <wp:effectExtent l="19050" t="0" r="0" b="0"/>
            <wp:docPr id="86" name="Рисунок 28" descr="C:\Documents and Settings\basembekova_s.KAZHYDROMET\Мои документы\My Received Files\DEM Inkar\карты 2015\карты 2015\карты новых скатов 18.12.14\карты новых скатов\петропавловс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basembekova_s.KAZHYDROMET\Мои документы\My Received Files\DEM Inkar\карты 2015\карты 2015\карты новых скатов 18.12.14\карты новых скатов\петропавловск 6.jpg"/>
                    <pic:cNvPicPr>
                      <a:picLocks noChangeAspect="1" noChangeArrowheads="1"/>
                    </pic:cNvPicPr>
                  </pic:nvPicPr>
                  <pic:blipFill>
                    <a:blip r:embed="rId119" cstate="print"/>
                    <a:srcRect/>
                    <a:stretch>
                      <a:fillRect/>
                    </a:stretch>
                  </pic:blipFill>
                  <pic:spPr bwMode="auto">
                    <a:xfrm>
                      <a:off x="0" y="0"/>
                      <a:ext cx="5013066" cy="3215733"/>
                    </a:xfrm>
                    <a:prstGeom prst="rect">
                      <a:avLst/>
                    </a:prstGeom>
                    <a:noFill/>
                    <a:ln w="9525">
                      <a:noFill/>
                      <a:miter lim="800000"/>
                      <a:headEnd/>
                      <a:tailEnd/>
                    </a:ln>
                  </pic:spPr>
                </pic:pic>
              </a:graphicData>
            </a:graphic>
          </wp:inline>
        </w:drawing>
      </w:r>
    </w:p>
    <w:p w:rsidR="008F679F" w:rsidRPr="00B3565B" w:rsidRDefault="008F679F" w:rsidP="00F62832">
      <w:pPr>
        <w:ind w:right="-375"/>
        <w:jc w:val="center"/>
        <w:rPr>
          <w:rFonts w:ascii="Times New Roman" w:hAnsi="Times New Roman"/>
          <w:sz w:val="28"/>
          <w:szCs w:val="28"/>
        </w:rPr>
      </w:pPr>
      <w:r w:rsidRPr="00B3565B">
        <w:rPr>
          <w:rFonts w:ascii="Times New Roman" w:hAnsi="Times New Roman"/>
          <w:sz w:val="28"/>
          <w:szCs w:val="28"/>
        </w:rPr>
        <w:tab/>
      </w:r>
      <w:r w:rsidR="00A208FB" w:rsidRPr="00B3565B">
        <w:rPr>
          <w:rFonts w:ascii="Times New Roman" w:hAnsi="Times New Roman"/>
          <w:sz w:val="28"/>
          <w:szCs w:val="28"/>
        </w:rPr>
        <w:t xml:space="preserve">Рис.13.1. </w:t>
      </w:r>
      <w:r w:rsidRPr="00B3565B">
        <w:rPr>
          <w:rFonts w:ascii="Times New Roman" w:hAnsi="Times New Roman"/>
          <w:sz w:val="28"/>
          <w:szCs w:val="28"/>
        </w:rPr>
        <w:t>Схемарасположени</w:t>
      </w:r>
      <w:r w:rsidR="00A208FB" w:rsidRPr="00B3565B">
        <w:rPr>
          <w:rFonts w:ascii="Times New Roman" w:hAnsi="Times New Roman"/>
          <w:sz w:val="28"/>
          <w:szCs w:val="28"/>
        </w:rPr>
        <w:t xml:space="preserve">я </w:t>
      </w:r>
      <w:r w:rsidRPr="00B3565B">
        <w:rPr>
          <w:rFonts w:ascii="Times New Roman" w:hAnsi="Times New Roman"/>
          <w:sz w:val="28"/>
          <w:szCs w:val="28"/>
        </w:rPr>
        <w:t>стационарной сети наблюдени</w:t>
      </w:r>
      <w:r w:rsidR="00A208FB" w:rsidRPr="00B3565B">
        <w:rPr>
          <w:rFonts w:ascii="Times New Roman" w:hAnsi="Times New Roman"/>
          <w:sz w:val="28"/>
          <w:szCs w:val="28"/>
        </w:rPr>
        <w:t xml:space="preserve">я </w:t>
      </w:r>
      <w:r w:rsidRPr="00B3565B">
        <w:rPr>
          <w:rFonts w:ascii="Times New Roman" w:hAnsi="Times New Roman"/>
          <w:sz w:val="28"/>
          <w:szCs w:val="28"/>
        </w:rPr>
        <w:t>за загрязнением атмосферного воздуха</w:t>
      </w:r>
      <w:r w:rsidR="00A208FB" w:rsidRPr="00B3565B">
        <w:rPr>
          <w:rFonts w:ascii="Times New Roman" w:hAnsi="Times New Roman"/>
          <w:sz w:val="28"/>
          <w:szCs w:val="28"/>
        </w:rPr>
        <w:t xml:space="preserve"> города  Петропавловск</w:t>
      </w:r>
    </w:p>
    <w:p w:rsidR="002E1EAC" w:rsidRPr="00B3565B" w:rsidRDefault="002E1EAC" w:rsidP="00F62832">
      <w:pPr>
        <w:tabs>
          <w:tab w:val="left" w:pos="3969"/>
        </w:tabs>
        <w:rPr>
          <w:rFonts w:ascii="Times New Roman" w:hAnsi="Times New Roman"/>
          <w:lang w:val="kk-KZ"/>
        </w:rPr>
      </w:pPr>
    </w:p>
    <w:p w:rsidR="00756D5D" w:rsidRPr="00B3565B" w:rsidRDefault="00756D5D" w:rsidP="00F62832">
      <w:pPr>
        <w:tabs>
          <w:tab w:val="left" w:pos="3969"/>
        </w:tabs>
        <w:rPr>
          <w:rFonts w:ascii="Times New Roman" w:hAnsi="Times New Roman"/>
          <w:lang w:val="kk-KZ"/>
        </w:rPr>
      </w:pPr>
    </w:p>
    <w:p w:rsidR="00B41BF9" w:rsidRPr="00B3565B" w:rsidRDefault="00F245D9" w:rsidP="00F62832">
      <w:pPr>
        <w:jc w:val="right"/>
        <w:rPr>
          <w:rFonts w:ascii="Times New Roman" w:hAnsi="Times New Roman"/>
          <w:lang w:val="kk-KZ"/>
        </w:rPr>
      </w:pPr>
      <w:r w:rsidRPr="00B3565B">
        <w:rPr>
          <w:rFonts w:ascii="Times New Roman" w:hAnsi="Times New Roman"/>
        </w:rPr>
        <w:t>Т</w:t>
      </w:r>
      <w:r w:rsidR="00B41BF9" w:rsidRPr="00B3565B">
        <w:rPr>
          <w:rFonts w:ascii="Times New Roman" w:hAnsi="Times New Roman"/>
        </w:rPr>
        <w:t xml:space="preserve">аблица </w:t>
      </w:r>
      <w:r w:rsidR="00CF791E" w:rsidRPr="00B3565B">
        <w:rPr>
          <w:rFonts w:ascii="Times New Roman" w:hAnsi="Times New Roman"/>
        </w:rPr>
        <w:t>111</w:t>
      </w:r>
    </w:p>
    <w:p w:rsidR="00B41BF9" w:rsidRPr="00B3565B" w:rsidRDefault="00B41BF9" w:rsidP="00F62832">
      <w:pPr>
        <w:pStyle w:val="Style100"/>
        <w:widowControl/>
        <w:spacing w:line="0" w:lineRule="atLeast"/>
        <w:ind w:firstLine="708"/>
        <w:jc w:val="center"/>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F16440" w:rsidRPr="00B3565B">
        <w:rPr>
          <w:rStyle w:val="FontStyle201"/>
          <w:i w:val="0"/>
          <w:sz w:val="28"/>
          <w:szCs w:val="28"/>
        </w:rPr>
        <w:t>Петропавловск</w:t>
      </w:r>
    </w:p>
    <w:p w:rsidR="00F16440" w:rsidRPr="00B3565B" w:rsidRDefault="00F16440" w:rsidP="00F62832">
      <w:pPr>
        <w:pStyle w:val="Style100"/>
        <w:widowControl/>
        <w:spacing w:line="0" w:lineRule="atLeast"/>
        <w:ind w:firstLine="708"/>
        <w:jc w:val="center"/>
        <w:rPr>
          <w:rStyle w:val="FontStyle201"/>
          <w:b/>
          <w:i w:val="0"/>
          <w:sz w:val="16"/>
          <w:szCs w:val="16"/>
        </w:rPr>
      </w:pP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983"/>
        <w:gridCol w:w="1649"/>
        <w:gridCol w:w="1080"/>
        <w:gridCol w:w="1736"/>
        <w:gridCol w:w="997"/>
        <w:gridCol w:w="1071"/>
        <w:gridCol w:w="1174"/>
      </w:tblGrid>
      <w:tr w:rsidR="003279FD" w:rsidRPr="00B3565B" w:rsidTr="00D46404">
        <w:trPr>
          <w:trHeight w:val="131"/>
          <w:jc w:val="center"/>
        </w:trPr>
        <w:tc>
          <w:tcPr>
            <w:tcW w:w="1951" w:type="dxa"/>
            <w:vMerge w:val="restart"/>
            <w:shd w:val="clear" w:color="auto" w:fill="auto"/>
            <w:noWrap/>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32" w:type="dxa"/>
            <w:gridSpan w:val="2"/>
            <w:shd w:val="clear" w:color="auto" w:fill="auto"/>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816" w:type="dxa"/>
            <w:gridSpan w:val="2"/>
            <w:shd w:val="clear" w:color="auto" w:fill="auto"/>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242" w:type="dxa"/>
            <w:gridSpan w:val="3"/>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D46404">
        <w:trPr>
          <w:trHeight w:val="267"/>
          <w:jc w:val="center"/>
        </w:trPr>
        <w:tc>
          <w:tcPr>
            <w:tcW w:w="1951" w:type="dxa"/>
            <w:vMerge/>
            <w:shd w:val="clear" w:color="auto" w:fill="auto"/>
            <w:noWrap/>
            <w:vAlign w:val="center"/>
          </w:tcPr>
          <w:p w:rsidR="003523B6" w:rsidRPr="00B3565B" w:rsidRDefault="003523B6" w:rsidP="00F62832">
            <w:pPr>
              <w:jc w:val="center"/>
              <w:rPr>
                <w:rFonts w:ascii="Times New Roman" w:hAnsi="Times New Roman"/>
                <w:b/>
                <w:bCs/>
                <w:lang w:eastAsia="ru-RU" w:bidi="ar-SA"/>
              </w:rPr>
            </w:pPr>
          </w:p>
        </w:tc>
        <w:tc>
          <w:tcPr>
            <w:tcW w:w="983" w:type="dxa"/>
            <w:shd w:val="clear" w:color="auto" w:fill="auto"/>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649" w:type="dxa"/>
            <w:shd w:val="clear" w:color="auto" w:fill="auto"/>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1080" w:type="dxa"/>
            <w:shd w:val="clear" w:color="auto" w:fill="auto"/>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36" w:type="dxa"/>
            <w:shd w:val="clear" w:color="auto" w:fill="auto"/>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997" w:type="dxa"/>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≥ПДК</w:t>
            </w:r>
          </w:p>
        </w:tc>
        <w:tc>
          <w:tcPr>
            <w:tcW w:w="1071" w:type="dxa"/>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≥5ПДК</w:t>
            </w:r>
          </w:p>
        </w:tc>
        <w:tc>
          <w:tcPr>
            <w:tcW w:w="1174" w:type="dxa"/>
            <w:vAlign w:val="center"/>
          </w:tcPr>
          <w:p w:rsidR="003523B6" w:rsidRPr="00B3565B" w:rsidRDefault="003523B6" w:rsidP="00F62832">
            <w:pPr>
              <w:jc w:val="center"/>
              <w:rPr>
                <w:rFonts w:ascii="Times New Roman" w:hAnsi="Times New Roman"/>
                <w:b/>
                <w:bCs/>
                <w:lang w:eastAsia="ru-RU" w:bidi="ar-SA"/>
              </w:rPr>
            </w:pPr>
            <w:r w:rsidRPr="00B3565B">
              <w:rPr>
                <w:rFonts w:ascii="Times New Roman" w:hAnsi="Times New Roman"/>
                <w:b/>
                <w:bCs/>
                <w:lang w:eastAsia="ru-RU" w:bidi="ar-SA"/>
              </w:rPr>
              <w:t>≥10ПДК</w:t>
            </w:r>
          </w:p>
        </w:tc>
      </w:tr>
      <w:tr w:rsidR="00745810" w:rsidRPr="00B3565B" w:rsidTr="00745810">
        <w:trPr>
          <w:trHeight w:val="182"/>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Взвешанные вещества</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0,081</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0,543</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0,2</w:t>
            </w: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186"/>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Взвешенные частицы РМ-2,5</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0,006</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0,165</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0,077</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0,484</w:t>
            </w: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Взвешенные частицы РМ-10</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0,009</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0,146</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0,535</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1,782</w:t>
            </w:r>
          </w:p>
        </w:tc>
        <w:tc>
          <w:tcPr>
            <w:tcW w:w="997"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7</w:t>
            </w: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Диоксид серы</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0,007</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0,134</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0,218</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0,435</w:t>
            </w: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Сульфаты</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0,008</w:t>
            </w:r>
          </w:p>
        </w:tc>
        <w:tc>
          <w:tcPr>
            <w:tcW w:w="1649" w:type="dxa"/>
            <w:shd w:val="clear" w:color="000000" w:fill="FFFFFF"/>
            <w:noWrap/>
            <w:vAlign w:val="center"/>
          </w:tcPr>
          <w:p w:rsidR="00745810" w:rsidRPr="00B3565B" w:rsidRDefault="00745810" w:rsidP="00745810">
            <w:pPr>
              <w:jc w:val="center"/>
              <w:rPr>
                <w:rFonts w:ascii="Times New Roman" w:hAnsi="Times New Roman"/>
              </w:rPr>
            </w:pP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0,010</w:t>
            </w:r>
          </w:p>
        </w:tc>
        <w:tc>
          <w:tcPr>
            <w:tcW w:w="1736" w:type="dxa"/>
            <w:shd w:val="clear" w:color="000000" w:fill="FFFFFF"/>
            <w:noWrap/>
            <w:vAlign w:val="center"/>
          </w:tcPr>
          <w:p w:rsidR="00745810" w:rsidRPr="00B3565B" w:rsidRDefault="00745810" w:rsidP="00745810">
            <w:pPr>
              <w:jc w:val="center"/>
              <w:rPr>
                <w:rFonts w:ascii="Times New Roman" w:hAnsi="Times New Roman"/>
              </w:rPr>
            </w:pP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17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Оксид углерода</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0,972</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0,324</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7,0</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1,4</w:t>
            </w:r>
          </w:p>
        </w:tc>
        <w:tc>
          <w:tcPr>
            <w:tcW w:w="997"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6</w:t>
            </w: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Диоксид азота</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0,030</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0,759</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0,767</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3,835</w:t>
            </w:r>
          </w:p>
        </w:tc>
        <w:tc>
          <w:tcPr>
            <w:tcW w:w="997"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3</w:t>
            </w:r>
          </w:p>
        </w:tc>
        <w:tc>
          <w:tcPr>
            <w:tcW w:w="1071"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w:t>
            </w: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Оксид азота</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0,001</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0,019</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0,075</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0,188</w:t>
            </w: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Озон</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0,033</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1,087</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0,094</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0,588</w:t>
            </w: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Сероводород</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0,003</w:t>
            </w:r>
          </w:p>
        </w:tc>
        <w:tc>
          <w:tcPr>
            <w:tcW w:w="1649" w:type="dxa"/>
            <w:shd w:val="clear" w:color="000000" w:fill="FFFFFF"/>
            <w:noWrap/>
            <w:vAlign w:val="center"/>
          </w:tcPr>
          <w:p w:rsidR="00745810" w:rsidRPr="00B3565B" w:rsidRDefault="00745810" w:rsidP="00745810">
            <w:pPr>
              <w:jc w:val="center"/>
              <w:rPr>
                <w:rFonts w:ascii="Times New Roman" w:hAnsi="Times New Roman"/>
              </w:rPr>
            </w:pP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0,017</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2,1</w:t>
            </w:r>
          </w:p>
        </w:tc>
        <w:tc>
          <w:tcPr>
            <w:tcW w:w="997"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83</w:t>
            </w: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Фенол</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0,001</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0,483</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0,003</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0,3</w:t>
            </w: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Формальдегид</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0,003</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0,263</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0,009</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0,180</w:t>
            </w: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Аммиак</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0,008</w:t>
            </w:r>
          </w:p>
        </w:tc>
        <w:tc>
          <w:tcPr>
            <w:tcW w:w="1649"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0,192</w:t>
            </w: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0,516</w:t>
            </w:r>
          </w:p>
        </w:tc>
        <w:tc>
          <w:tcPr>
            <w:tcW w:w="173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2,581</w:t>
            </w:r>
          </w:p>
        </w:tc>
        <w:tc>
          <w:tcPr>
            <w:tcW w:w="997"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w:t>
            </w: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723B2C">
            <w:pPr>
              <w:rPr>
                <w:rFonts w:ascii="Times New Roman" w:hAnsi="Times New Roman"/>
              </w:rPr>
            </w:pPr>
            <w:r w:rsidRPr="00B3565B">
              <w:rPr>
                <w:rFonts w:ascii="Times New Roman" w:hAnsi="Times New Roman"/>
              </w:rPr>
              <w:t xml:space="preserve">Сумма УВ </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1,275</w:t>
            </w:r>
          </w:p>
        </w:tc>
        <w:tc>
          <w:tcPr>
            <w:tcW w:w="1649" w:type="dxa"/>
            <w:shd w:val="clear" w:color="000000" w:fill="FFFFFF"/>
            <w:noWrap/>
            <w:vAlign w:val="center"/>
          </w:tcPr>
          <w:p w:rsidR="00745810" w:rsidRPr="00B3565B" w:rsidRDefault="00745810" w:rsidP="00745810">
            <w:pPr>
              <w:jc w:val="center"/>
              <w:rPr>
                <w:rFonts w:ascii="Times New Roman" w:hAnsi="Times New Roman"/>
              </w:rPr>
            </w:pP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2,039</w:t>
            </w:r>
          </w:p>
        </w:tc>
        <w:tc>
          <w:tcPr>
            <w:tcW w:w="1736" w:type="dxa"/>
            <w:shd w:val="clear" w:color="000000" w:fill="FFFFFF"/>
            <w:noWrap/>
            <w:vAlign w:val="center"/>
          </w:tcPr>
          <w:p w:rsidR="00745810" w:rsidRPr="00B3565B" w:rsidRDefault="00745810" w:rsidP="00745810">
            <w:pPr>
              <w:jc w:val="center"/>
              <w:rPr>
                <w:rFonts w:ascii="Times New Roman" w:hAnsi="Times New Roman"/>
              </w:rPr>
            </w:pP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1951"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Метан</w:t>
            </w:r>
          </w:p>
        </w:tc>
        <w:tc>
          <w:tcPr>
            <w:tcW w:w="98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1,248</w:t>
            </w:r>
          </w:p>
        </w:tc>
        <w:tc>
          <w:tcPr>
            <w:tcW w:w="1649" w:type="dxa"/>
            <w:shd w:val="clear" w:color="000000" w:fill="FFFFFF"/>
            <w:noWrap/>
            <w:vAlign w:val="center"/>
          </w:tcPr>
          <w:p w:rsidR="00745810" w:rsidRPr="00B3565B" w:rsidRDefault="00745810" w:rsidP="00745810">
            <w:pPr>
              <w:jc w:val="center"/>
              <w:rPr>
                <w:rFonts w:ascii="Times New Roman" w:hAnsi="Times New Roman"/>
              </w:rPr>
            </w:pPr>
          </w:p>
        </w:tc>
        <w:tc>
          <w:tcPr>
            <w:tcW w:w="1080"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2,534</w:t>
            </w:r>
          </w:p>
        </w:tc>
        <w:tc>
          <w:tcPr>
            <w:tcW w:w="1736" w:type="dxa"/>
            <w:shd w:val="clear" w:color="000000" w:fill="FFFFFF"/>
            <w:noWrap/>
            <w:vAlign w:val="center"/>
          </w:tcPr>
          <w:p w:rsidR="00745810" w:rsidRPr="00B3565B" w:rsidRDefault="00745810" w:rsidP="00745810">
            <w:pPr>
              <w:jc w:val="center"/>
              <w:rPr>
                <w:rFonts w:ascii="Times New Roman" w:hAnsi="Times New Roman"/>
              </w:rPr>
            </w:pPr>
          </w:p>
        </w:tc>
        <w:tc>
          <w:tcPr>
            <w:tcW w:w="997" w:type="dxa"/>
            <w:shd w:val="clear" w:color="000000" w:fill="FFFFFF"/>
            <w:vAlign w:val="center"/>
          </w:tcPr>
          <w:p w:rsidR="00745810" w:rsidRPr="00B3565B" w:rsidRDefault="00745810" w:rsidP="00745810">
            <w:pPr>
              <w:jc w:val="center"/>
              <w:rPr>
                <w:rFonts w:ascii="Times New Roman" w:hAnsi="Times New Roman"/>
              </w:rPr>
            </w:pPr>
          </w:p>
        </w:tc>
        <w:tc>
          <w:tcPr>
            <w:tcW w:w="1071" w:type="dxa"/>
            <w:shd w:val="clear" w:color="000000" w:fill="FFFFFF"/>
            <w:vAlign w:val="center"/>
          </w:tcPr>
          <w:p w:rsidR="00745810" w:rsidRPr="00B3565B" w:rsidRDefault="00745810" w:rsidP="00745810">
            <w:pPr>
              <w:jc w:val="center"/>
              <w:rPr>
                <w:rFonts w:ascii="Times New Roman" w:hAnsi="Times New Roman"/>
              </w:rPr>
            </w:pPr>
          </w:p>
        </w:tc>
        <w:tc>
          <w:tcPr>
            <w:tcW w:w="1174" w:type="dxa"/>
            <w:shd w:val="clear" w:color="000000" w:fill="FFFFFF"/>
            <w:vAlign w:val="center"/>
          </w:tcPr>
          <w:p w:rsidR="00745810" w:rsidRPr="00B3565B" w:rsidRDefault="00745810" w:rsidP="00745810">
            <w:pPr>
              <w:jc w:val="center"/>
              <w:rPr>
                <w:rFonts w:ascii="Times New Roman" w:hAnsi="Times New Roman"/>
              </w:rPr>
            </w:pPr>
          </w:p>
        </w:tc>
      </w:tr>
    </w:tbl>
    <w:p w:rsidR="00C0237B" w:rsidRPr="00B3565B" w:rsidRDefault="00C0237B" w:rsidP="00F62832">
      <w:pPr>
        <w:ind w:firstLine="709"/>
        <w:jc w:val="both"/>
        <w:rPr>
          <w:rFonts w:ascii="Times New Roman" w:hAnsi="Times New Roman"/>
          <w:b/>
          <w:i/>
          <w:sz w:val="28"/>
          <w:szCs w:val="28"/>
        </w:rPr>
      </w:pP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3D6D50"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(рис.13.1.), уровень загрязнения атмосферного воздуха оценивался </w:t>
      </w:r>
      <w:r w:rsidR="00745810" w:rsidRPr="00B3565B">
        <w:rPr>
          <w:rFonts w:ascii="Times New Roman" w:hAnsi="Times New Roman"/>
          <w:b/>
          <w:i/>
          <w:sz w:val="28"/>
          <w:szCs w:val="28"/>
        </w:rPr>
        <w:t>повышенны</w:t>
      </w:r>
      <w:r w:rsidR="00723B2C" w:rsidRPr="00B3565B">
        <w:rPr>
          <w:rFonts w:ascii="Times New Roman" w:hAnsi="Times New Roman"/>
          <w:b/>
          <w:i/>
          <w:sz w:val="28"/>
          <w:szCs w:val="28"/>
        </w:rPr>
        <w:t>м</w:t>
      </w:r>
      <w:r w:rsidR="00F03002" w:rsidRPr="00B3565B">
        <w:rPr>
          <w:rFonts w:ascii="Times New Roman" w:hAnsi="Times New Roman"/>
          <w:b/>
          <w:i/>
          <w:sz w:val="28"/>
          <w:szCs w:val="28"/>
        </w:rPr>
        <w:t>,</w:t>
      </w:r>
      <w:r w:rsidR="00B27F11" w:rsidRPr="00B3565B">
        <w:rPr>
          <w:rFonts w:ascii="Times New Roman" w:hAnsi="Times New Roman"/>
          <w:b/>
          <w:i/>
          <w:sz w:val="28"/>
          <w:szCs w:val="28"/>
        </w:rPr>
        <w:t xml:space="preserve"> </w:t>
      </w:r>
      <w:r w:rsidR="00F03002" w:rsidRPr="00B3565B">
        <w:rPr>
          <w:rFonts w:ascii="Times New Roman" w:hAnsi="Times New Roman"/>
          <w:sz w:val="28"/>
          <w:szCs w:val="28"/>
        </w:rPr>
        <w:t>о</w:t>
      </w:r>
      <w:r w:rsidRPr="00B3565B">
        <w:rPr>
          <w:rFonts w:ascii="Times New Roman" w:hAnsi="Times New Roman"/>
          <w:sz w:val="28"/>
          <w:szCs w:val="28"/>
        </w:rPr>
        <w:t>н определялся значени</w:t>
      </w:r>
      <w:r w:rsidR="00F03002" w:rsidRPr="00B3565B">
        <w:rPr>
          <w:rFonts w:ascii="Times New Roman" w:hAnsi="Times New Roman"/>
          <w:sz w:val="28"/>
          <w:szCs w:val="28"/>
        </w:rPr>
        <w:t>ем</w:t>
      </w:r>
      <w:r w:rsidR="00B27F11" w:rsidRPr="00B3565B">
        <w:rPr>
          <w:rFonts w:ascii="Times New Roman" w:hAnsi="Times New Roman"/>
          <w:sz w:val="28"/>
          <w:szCs w:val="28"/>
        </w:rPr>
        <w:t xml:space="preserve"> </w:t>
      </w:r>
      <w:r w:rsidR="002329BA" w:rsidRPr="00B3565B">
        <w:rPr>
          <w:rFonts w:ascii="Times New Roman" w:hAnsi="Times New Roman"/>
          <w:sz w:val="28"/>
          <w:szCs w:val="28"/>
        </w:rPr>
        <w:t>СИ</w:t>
      </w:r>
      <w:r w:rsidRPr="00B3565B">
        <w:rPr>
          <w:rFonts w:ascii="Times New Roman" w:hAnsi="Times New Roman"/>
          <w:sz w:val="28"/>
          <w:szCs w:val="28"/>
        </w:rPr>
        <w:t xml:space="preserve"> равным </w:t>
      </w:r>
      <w:r w:rsidR="00745810" w:rsidRPr="00B3565B">
        <w:rPr>
          <w:rFonts w:ascii="Times New Roman" w:hAnsi="Times New Roman"/>
          <w:sz w:val="28"/>
          <w:szCs w:val="28"/>
          <w:lang w:val="kk-KZ"/>
        </w:rPr>
        <w:t>3,8 (повышенный</w:t>
      </w:r>
      <w:r w:rsidR="00D46404" w:rsidRPr="00B3565B">
        <w:rPr>
          <w:rFonts w:ascii="Times New Roman" w:hAnsi="Times New Roman"/>
          <w:sz w:val="28"/>
          <w:szCs w:val="28"/>
          <w:lang w:val="kk-KZ"/>
        </w:rPr>
        <w:t xml:space="preserve"> уровень),</w:t>
      </w:r>
      <w:r w:rsidR="00364F54" w:rsidRPr="00B3565B">
        <w:rPr>
          <w:rFonts w:ascii="Times New Roman" w:hAnsi="Times New Roman"/>
          <w:sz w:val="28"/>
          <w:szCs w:val="28"/>
        </w:rPr>
        <w:t xml:space="preserve"> НП = </w:t>
      </w:r>
      <w:r w:rsidR="00745810" w:rsidRPr="00B3565B">
        <w:rPr>
          <w:rFonts w:ascii="Times New Roman" w:hAnsi="Times New Roman"/>
          <w:sz w:val="28"/>
          <w:szCs w:val="28"/>
          <w:lang w:val="kk-KZ"/>
        </w:rPr>
        <w:t>2,4</w:t>
      </w:r>
      <w:r w:rsidR="00364F54" w:rsidRPr="00B3565B">
        <w:rPr>
          <w:rFonts w:ascii="Times New Roman" w:hAnsi="Times New Roman"/>
          <w:sz w:val="28"/>
          <w:szCs w:val="28"/>
        </w:rPr>
        <w:t>%</w:t>
      </w:r>
      <w:r w:rsidR="00A64F8B" w:rsidRPr="00B3565B">
        <w:rPr>
          <w:rFonts w:ascii="Times New Roman" w:hAnsi="Times New Roman"/>
          <w:sz w:val="28"/>
          <w:szCs w:val="28"/>
        </w:rPr>
        <w:t xml:space="preserve"> (</w:t>
      </w:r>
      <w:r w:rsidR="00723B2C" w:rsidRPr="00B3565B">
        <w:rPr>
          <w:rFonts w:ascii="Times New Roman" w:hAnsi="Times New Roman"/>
          <w:sz w:val="28"/>
          <w:szCs w:val="28"/>
        </w:rPr>
        <w:t>повышенный</w:t>
      </w:r>
      <w:r w:rsidR="00A64F8B" w:rsidRPr="00B3565B">
        <w:rPr>
          <w:rFonts w:ascii="Times New Roman" w:hAnsi="Times New Roman"/>
          <w:sz w:val="28"/>
          <w:szCs w:val="28"/>
        </w:rPr>
        <w:t xml:space="preserve"> уровень)</w:t>
      </w:r>
      <w:r w:rsidR="00723B2C" w:rsidRPr="00B3565B">
        <w:rPr>
          <w:rFonts w:ascii="Times New Roman" w:hAnsi="Times New Roman"/>
          <w:sz w:val="28"/>
          <w:szCs w:val="28"/>
        </w:rPr>
        <w:t xml:space="preserve"> по </w:t>
      </w:r>
      <w:r w:rsidR="00723B2C" w:rsidRPr="00B3565B">
        <w:rPr>
          <w:rFonts w:ascii="Times New Roman" w:hAnsi="Times New Roman"/>
          <w:b/>
          <w:sz w:val="28"/>
          <w:szCs w:val="28"/>
        </w:rPr>
        <w:t>сероводороду</w:t>
      </w:r>
      <w:r w:rsidR="00B27F11" w:rsidRPr="00B3565B">
        <w:rPr>
          <w:rFonts w:ascii="Times New Roman" w:hAnsi="Times New Roman"/>
          <w:b/>
          <w:sz w:val="28"/>
          <w:szCs w:val="28"/>
        </w:rPr>
        <w:t xml:space="preserve"> </w:t>
      </w:r>
      <w:r w:rsidR="002A44DB" w:rsidRPr="00B3565B">
        <w:rPr>
          <w:rFonts w:ascii="Times New Roman" w:hAnsi="Times New Roman"/>
          <w:sz w:val="28"/>
          <w:szCs w:val="28"/>
        </w:rPr>
        <w:t xml:space="preserve">(табл.1 и табл.1.1). </w:t>
      </w:r>
    </w:p>
    <w:p w:rsidR="0072001E" w:rsidRPr="00B3565B" w:rsidRDefault="009F58D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3A7F91" w:rsidRPr="00B3565B">
        <w:rPr>
          <w:rFonts w:ascii="Times New Roman" w:hAnsi="Times New Roman"/>
          <w:sz w:val="28"/>
          <w:szCs w:val="28"/>
        </w:rPr>
        <w:t xml:space="preserve">яя </w:t>
      </w:r>
      <w:r w:rsidRPr="00B3565B">
        <w:rPr>
          <w:rFonts w:ascii="Times New Roman" w:hAnsi="Times New Roman"/>
          <w:sz w:val="28"/>
          <w:szCs w:val="28"/>
        </w:rPr>
        <w:t>концентраци</w:t>
      </w:r>
      <w:r w:rsidR="003A7F91" w:rsidRPr="00B3565B">
        <w:rPr>
          <w:rFonts w:ascii="Times New Roman" w:hAnsi="Times New Roman"/>
          <w:sz w:val="28"/>
          <w:szCs w:val="28"/>
        </w:rPr>
        <w:t xml:space="preserve">я </w:t>
      </w:r>
      <w:r w:rsidR="00483971" w:rsidRPr="00B3565B">
        <w:rPr>
          <w:rFonts w:ascii="Times New Roman" w:hAnsi="Times New Roman"/>
          <w:sz w:val="28"/>
          <w:szCs w:val="28"/>
        </w:rPr>
        <w:t>озона</w:t>
      </w:r>
      <w:r w:rsidR="00B27F11" w:rsidRPr="00B3565B">
        <w:rPr>
          <w:rFonts w:ascii="Times New Roman" w:hAnsi="Times New Roman"/>
          <w:sz w:val="28"/>
          <w:szCs w:val="28"/>
        </w:rPr>
        <w:t xml:space="preserve"> </w:t>
      </w:r>
      <w:r w:rsidR="00CE6362" w:rsidRPr="00B3565B">
        <w:rPr>
          <w:rFonts w:ascii="Times New Roman" w:hAnsi="Times New Roman"/>
          <w:sz w:val="28"/>
          <w:szCs w:val="28"/>
        </w:rPr>
        <w:t>составил</w:t>
      </w:r>
      <w:r w:rsidR="00723B2C" w:rsidRPr="00B3565B">
        <w:rPr>
          <w:rFonts w:ascii="Times New Roman" w:hAnsi="Times New Roman"/>
          <w:sz w:val="28"/>
          <w:szCs w:val="28"/>
        </w:rPr>
        <w:t>а</w:t>
      </w:r>
      <w:r w:rsidR="00745810" w:rsidRPr="00B3565B">
        <w:rPr>
          <w:rFonts w:ascii="Times New Roman" w:hAnsi="Times New Roman"/>
          <w:sz w:val="28"/>
          <w:szCs w:val="28"/>
        </w:rPr>
        <w:t xml:space="preserve"> 1,</w:t>
      </w:r>
      <w:r w:rsidR="00B27F11" w:rsidRPr="00B3565B">
        <w:rPr>
          <w:rFonts w:ascii="Times New Roman" w:hAnsi="Times New Roman"/>
          <w:sz w:val="28"/>
          <w:szCs w:val="28"/>
        </w:rPr>
        <w:t>1</w:t>
      </w:r>
      <w:r w:rsidRPr="00B3565B">
        <w:rPr>
          <w:rFonts w:ascii="Times New Roman" w:hAnsi="Times New Roman"/>
          <w:sz w:val="28"/>
          <w:szCs w:val="28"/>
        </w:rPr>
        <w:t xml:space="preserve"> ПДК</w:t>
      </w:r>
      <w:r w:rsidRPr="00B3565B">
        <w:rPr>
          <w:rFonts w:ascii="Times New Roman" w:hAnsi="Times New Roman"/>
          <w:sz w:val="28"/>
          <w:szCs w:val="28"/>
          <w:vertAlign w:val="subscript"/>
        </w:rPr>
        <w:t>с.с.</w:t>
      </w:r>
      <w:r w:rsidR="00B27F11" w:rsidRPr="00B3565B">
        <w:rPr>
          <w:rFonts w:ascii="Times New Roman" w:hAnsi="Times New Roman"/>
          <w:sz w:val="28"/>
          <w:szCs w:val="28"/>
        </w:rPr>
        <w:t xml:space="preserve">, </w:t>
      </w:r>
      <w:r w:rsidR="00D46404" w:rsidRPr="00B3565B">
        <w:rPr>
          <w:rFonts w:ascii="Times New Roman" w:hAnsi="Times New Roman"/>
          <w:sz w:val="28"/>
          <w:szCs w:val="28"/>
        </w:rPr>
        <w:t>остальных</w:t>
      </w:r>
      <w:r w:rsidRPr="00B3565B">
        <w:rPr>
          <w:rFonts w:ascii="Times New Roman" w:hAnsi="Times New Roman"/>
          <w:sz w:val="28"/>
          <w:szCs w:val="28"/>
        </w:rPr>
        <w:t xml:space="preserve"> загрязняющих веществ – не превышал</w:t>
      </w:r>
      <w:r w:rsidR="00723B2C" w:rsidRPr="00B3565B">
        <w:rPr>
          <w:rFonts w:ascii="Times New Roman" w:hAnsi="Times New Roman"/>
          <w:sz w:val="28"/>
          <w:szCs w:val="28"/>
        </w:rPr>
        <w:t>а</w:t>
      </w:r>
      <w:r w:rsidRPr="00B3565B">
        <w:rPr>
          <w:rFonts w:ascii="Times New Roman" w:hAnsi="Times New Roman"/>
          <w:sz w:val="28"/>
          <w:szCs w:val="28"/>
        </w:rPr>
        <w:t xml:space="preserve"> ПДК</w:t>
      </w:r>
      <w:r w:rsidR="00B27F11" w:rsidRPr="00B3565B">
        <w:rPr>
          <w:rFonts w:ascii="Times New Roman" w:hAnsi="Times New Roman"/>
          <w:sz w:val="28"/>
          <w:szCs w:val="28"/>
        </w:rPr>
        <w:t xml:space="preserve">. </w:t>
      </w:r>
      <w:r w:rsidR="00745810" w:rsidRPr="00B3565B">
        <w:rPr>
          <w:rFonts w:ascii="Times New Roman" w:hAnsi="Times New Roman"/>
          <w:sz w:val="28"/>
          <w:szCs w:val="28"/>
        </w:rPr>
        <w:t>Б</w:t>
      </w:r>
      <w:r w:rsidR="00483971" w:rsidRPr="00B3565B">
        <w:rPr>
          <w:rFonts w:ascii="Times New Roman" w:hAnsi="Times New Roman"/>
          <w:sz w:val="28"/>
          <w:szCs w:val="28"/>
        </w:rPr>
        <w:t>ыли зафиксированы пр</w:t>
      </w:r>
      <w:r w:rsidR="00D46404" w:rsidRPr="00B3565B">
        <w:rPr>
          <w:rFonts w:ascii="Times New Roman" w:hAnsi="Times New Roman"/>
          <w:sz w:val="28"/>
          <w:szCs w:val="28"/>
        </w:rPr>
        <w:t>е</w:t>
      </w:r>
      <w:r w:rsidR="00483971" w:rsidRPr="00B3565B">
        <w:rPr>
          <w:rFonts w:ascii="Times New Roman" w:hAnsi="Times New Roman"/>
          <w:sz w:val="28"/>
          <w:szCs w:val="28"/>
        </w:rPr>
        <w:t xml:space="preserve">вышения более 1 ПДК </w:t>
      </w:r>
      <w:r w:rsidR="00745810" w:rsidRPr="00B3565B">
        <w:rPr>
          <w:rFonts w:ascii="Times New Roman" w:hAnsi="Times New Roman"/>
          <w:sz w:val="28"/>
          <w:szCs w:val="28"/>
        </w:rPr>
        <w:t>по взвешанным частицам РМ-10 – 7, по оксиду углерода – 6</w:t>
      </w:r>
      <w:r w:rsidR="00723B2C" w:rsidRPr="00B3565B">
        <w:rPr>
          <w:rFonts w:ascii="Times New Roman" w:hAnsi="Times New Roman"/>
          <w:sz w:val="28"/>
          <w:szCs w:val="28"/>
        </w:rPr>
        <w:t xml:space="preserve">, </w:t>
      </w:r>
      <w:r w:rsidR="00745810" w:rsidRPr="00B3565B">
        <w:rPr>
          <w:rFonts w:ascii="Times New Roman" w:hAnsi="Times New Roman"/>
          <w:sz w:val="28"/>
          <w:szCs w:val="28"/>
        </w:rPr>
        <w:t xml:space="preserve">по диоксиду азота – 3, </w:t>
      </w:r>
      <w:r w:rsidR="00483971" w:rsidRPr="00B3565B">
        <w:rPr>
          <w:rFonts w:ascii="Times New Roman" w:hAnsi="Times New Roman"/>
          <w:sz w:val="28"/>
          <w:szCs w:val="28"/>
        </w:rPr>
        <w:t xml:space="preserve">по сероводороду – </w:t>
      </w:r>
      <w:r w:rsidR="00745810" w:rsidRPr="00B3565B">
        <w:rPr>
          <w:rFonts w:ascii="Times New Roman" w:hAnsi="Times New Roman"/>
          <w:sz w:val="28"/>
          <w:szCs w:val="28"/>
        </w:rPr>
        <w:t>8</w:t>
      </w:r>
      <w:r w:rsidR="00B27F11" w:rsidRPr="00B3565B">
        <w:rPr>
          <w:rFonts w:ascii="Times New Roman" w:hAnsi="Times New Roman"/>
          <w:sz w:val="28"/>
          <w:szCs w:val="28"/>
        </w:rPr>
        <w:t xml:space="preserve">3, по аммиаку – 1 </w:t>
      </w:r>
      <w:r w:rsidR="00745810" w:rsidRPr="00B3565B">
        <w:rPr>
          <w:rFonts w:ascii="Times New Roman" w:hAnsi="Times New Roman"/>
          <w:sz w:val="28"/>
          <w:szCs w:val="28"/>
        </w:rPr>
        <w:t>случай и более 5 ПДК – 1</w:t>
      </w:r>
      <w:r w:rsidR="00483971" w:rsidRPr="00B3565B">
        <w:rPr>
          <w:rFonts w:ascii="Times New Roman" w:hAnsi="Times New Roman"/>
          <w:sz w:val="28"/>
          <w:szCs w:val="28"/>
        </w:rPr>
        <w:t>случа</w:t>
      </w:r>
      <w:r w:rsidR="00745810" w:rsidRPr="00B3565B">
        <w:rPr>
          <w:rFonts w:ascii="Times New Roman" w:hAnsi="Times New Roman"/>
          <w:sz w:val="28"/>
          <w:szCs w:val="28"/>
        </w:rPr>
        <w:t>й по диоксиду азота</w:t>
      </w:r>
      <w:r w:rsidR="00B27F11" w:rsidRPr="00B3565B">
        <w:rPr>
          <w:rFonts w:ascii="Times New Roman" w:hAnsi="Times New Roman"/>
          <w:sz w:val="28"/>
          <w:szCs w:val="28"/>
        </w:rPr>
        <w:t xml:space="preserve"> </w:t>
      </w:r>
      <w:r w:rsidR="00CF791E" w:rsidRPr="00B3565B">
        <w:rPr>
          <w:rFonts w:ascii="Times New Roman" w:hAnsi="Times New Roman"/>
          <w:sz w:val="28"/>
          <w:szCs w:val="28"/>
        </w:rPr>
        <w:t>(таблица 111</w:t>
      </w:r>
      <w:r w:rsidR="00B27F11" w:rsidRPr="00B3565B">
        <w:rPr>
          <w:rFonts w:ascii="Times New Roman" w:hAnsi="Times New Roman"/>
          <w:sz w:val="28"/>
          <w:szCs w:val="28"/>
        </w:rPr>
        <w:t>)</w:t>
      </w:r>
      <w:r w:rsidR="00D46404" w:rsidRPr="00B3565B">
        <w:rPr>
          <w:rFonts w:ascii="Times New Roman" w:hAnsi="Times New Roman"/>
          <w:sz w:val="28"/>
          <w:szCs w:val="28"/>
        </w:rPr>
        <w:t>.</w:t>
      </w:r>
    </w:p>
    <w:p w:rsidR="00D46404" w:rsidRPr="00B3565B" w:rsidRDefault="00D46404" w:rsidP="00F62832">
      <w:pPr>
        <w:ind w:firstLine="709"/>
        <w:jc w:val="both"/>
        <w:rPr>
          <w:rFonts w:ascii="Times New Roman" w:hAnsi="Times New Roman"/>
          <w:sz w:val="28"/>
          <w:szCs w:val="28"/>
        </w:rPr>
      </w:pPr>
    </w:p>
    <w:p w:rsidR="00BB4B5E" w:rsidRPr="00B3565B" w:rsidRDefault="00BB4B5E" w:rsidP="00BB4B5E">
      <w:pPr>
        <w:numPr>
          <w:ilvl w:val="1"/>
          <w:numId w:val="5"/>
        </w:numPr>
        <w:ind w:left="0" w:firstLine="0"/>
        <w:jc w:val="center"/>
        <w:rPr>
          <w:rFonts w:ascii="Times New Roman" w:hAnsi="Times New Roman"/>
          <w:b/>
          <w:sz w:val="28"/>
          <w:szCs w:val="28"/>
          <w:lang w:eastAsia="ru-RU" w:bidi="ar-SA"/>
        </w:rPr>
      </w:pPr>
      <w:r w:rsidRPr="00B3565B">
        <w:rPr>
          <w:rFonts w:ascii="Times New Roman" w:hAnsi="Times New Roman"/>
          <w:b/>
          <w:sz w:val="28"/>
          <w:szCs w:val="28"/>
        </w:rPr>
        <w:t>Состояние атмосферного воздуха по данным экспедиционных наблюдений по районам Северо-Казахстанской области</w:t>
      </w:r>
    </w:p>
    <w:p w:rsidR="00BB4B5E" w:rsidRPr="00B3565B" w:rsidRDefault="00BB4B5E" w:rsidP="00BB4B5E">
      <w:pPr>
        <w:jc w:val="center"/>
        <w:rPr>
          <w:rFonts w:ascii="Times New Roman" w:hAnsi="Times New Roman"/>
          <w:sz w:val="28"/>
          <w:szCs w:val="28"/>
          <w:lang w:eastAsia="ru-RU" w:bidi="ar-SA"/>
        </w:rPr>
      </w:pPr>
    </w:p>
    <w:p w:rsidR="00BB4B5E" w:rsidRPr="00B3565B" w:rsidRDefault="00BB4B5E" w:rsidP="00BB4B5E">
      <w:pPr>
        <w:ind w:firstLine="709"/>
        <w:jc w:val="both"/>
        <w:rPr>
          <w:rStyle w:val="FontStyle204"/>
          <w:sz w:val="28"/>
          <w:szCs w:val="28"/>
          <w:lang w:val="kk-KZ"/>
        </w:rPr>
      </w:pPr>
      <w:r w:rsidRPr="00B3565B">
        <w:rPr>
          <w:rFonts w:ascii="Times New Roman" w:hAnsi="Times New Roman"/>
          <w:sz w:val="28"/>
          <w:szCs w:val="28"/>
          <w:lang w:eastAsia="ru-RU" w:bidi="ar-SA"/>
        </w:rPr>
        <w:t xml:space="preserve">Наблюдения за загрязнением воздухав Северо-Казахстанской области проводились в поселках Тайынша, Саумалколь, Булаева и с. Бескол </w:t>
      </w:r>
      <w:r w:rsidRPr="00B3565B">
        <w:rPr>
          <w:rFonts w:ascii="Times New Roman" w:hAnsi="Times New Roman"/>
          <w:i/>
          <w:sz w:val="28"/>
          <w:szCs w:val="28"/>
          <w:lang w:val="kk-KZ" w:eastAsia="ru-RU" w:bidi="ar-SA"/>
        </w:rPr>
        <w:t>(</w:t>
      </w:r>
      <w:r w:rsidRPr="00B3565B">
        <w:rPr>
          <w:rFonts w:ascii="Times New Roman" w:hAnsi="Times New Roman"/>
          <w:bCs/>
          <w:i/>
          <w:sz w:val="28"/>
          <w:szCs w:val="28"/>
        </w:rPr>
        <w:t xml:space="preserve">Точка №1 - </w:t>
      </w:r>
      <w:r w:rsidRPr="00B3565B">
        <w:rPr>
          <w:rFonts w:ascii="Times New Roman" w:eastAsia="SimSun" w:hAnsi="Times New Roman"/>
          <w:sz w:val="28"/>
          <w:szCs w:val="28"/>
        </w:rPr>
        <w:t>п.Тайынша (Тайыншинский р-н)</w:t>
      </w:r>
      <w:r w:rsidRPr="00B3565B">
        <w:rPr>
          <w:rFonts w:ascii="Times New Roman" w:hAnsi="Times New Roman"/>
          <w:bCs/>
          <w:i/>
          <w:sz w:val="28"/>
          <w:szCs w:val="28"/>
        </w:rPr>
        <w:t xml:space="preserve">, точка №2 </w:t>
      </w:r>
      <w:r w:rsidRPr="00B3565B">
        <w:rPr>
          <w:rFonts w:ascii="Times New Roman" w:eastAsia="SimSun" w:hAnsi="Times New Roman"/>
          <w:sz w:val="28"/>
          <w:szCs w:val="28"/>
        </w:rPr>
        <w:t xml:space="preserve">п.Саумалколь (Айыртауский р-н), </w:t>
      </w:r>
      <w:r w:rsidRPr="00B3565B">
        <w:rPr>
          <w:rFonts w:ascii="Times New Roman" w:hAnsi="Times New Roman"/>
          <w:bCs/>
          <w:i/>
          <w:sz w:val="28"/>
          <w:szCs w:val="28"/>
        </w:rPr>
        <w:t>точка №3</w:t>
      </w:r>
      <w:r w:rsidRPr="00B3565B">
        <w:rPr>
          <w:rFonts w:ascii="Times New Roman" w:eastAsia="SimSun" w:hAnsi="Times New Roman"/>
          <w:sz w:val="28"/>
          <w:szCs w:val="28"/>
        </w:rPr>
        <w:t>п.Булаева (р-н М.Жумабаева</w:t>
      </w:r>
      <w:r w:rsidRPr="00B3565B">
        <w:rPr>
          <w:rFonts w:ascii="Times New Roman" w:hAnsi="Times New Roman"/>
          <w:bCs/>
          <w:i/>
          <w:sz w:val="28"/>
          <w:szCs w:val="28"/>
        </w:rPr>
        <w:t xml:space="preserve">), точка №4 </w:t>
      </w:r>
      <w:r w:rsidRPr="00B3565B">
        <w:rPr>
          <w:rFonts w:ascii="Times New Roman" w:hAnsi="Times New Roman"/>
          <w:bCs/>
          <w:sz w:val="28"/>
          <w:szCs w:val="28"/>
        </w:rPr>
        <w:t>с. Бескол (Кызылжарский р-</w:t>
      </w:r>
      <w:r w:rsidRPr="00B3565B">
        <w:rPr>
          <w:rFonts w:ascii="Times New Roman" w:hAnsi="Times New Roman"/>
          <w:bCs/>
          <w:sz w:val="28"/>
          <w:szCs w:val="28"/>
        </w:rPr>
        <w:lastRenderedPageBreak/>
        <w:t>н).</w:t>
      </w:r>
      <w:r w:rsidRPr="00B3565B">
        <w:rPr>
          <w:rStyle w:val="FontStyle204"/>
          <w:sz w:val="28"/>
          <w:szCs w:val="28"/>
        </w:rPr>
        <w:t>Измерялись концентрации взвешенных веществ, диоксида серы, оксида углерода, диоксида азота</w:t>
      </w:r>
      <w:r w:rsidRPr="00B3565B">
        <w:rPr>
          <w:rStyle w:val="FontStyle204"/>
          <w:sz w:val="28"/>
          <w:szCs w:val="28"/>
          <w:lang w:val="kk-KZ"/>
        </w:rPr>
        <w:t>.</w:t>
      </w:r>
    </w:p>
    <w:p w:rsidR="00BB4B5E" w:rsidRPr="00B3565B" w:rsidRDefault="00BB4B5E" w:rsidP="00BB4B5E">
      <w:pPr>
        <w:ind w:firstLine="709"/>
        <w:jc w:val="both"/>
        <w:rPr>
          <w:rFonts w:ascii="Times New Roman" w:hAnsi="Times New Roman"/>
          <w:sz w:val="28"/>
          <w:szCs w:val="28"/>
          <w:lang w:val="kk-KZ"/>
        </w:rPr>
      </w:pPr>
      <w:r w:rsidRPr="00B3565B">
        <w:rPr>
          <w:rStyle w:val="FontStyle204"/>
          <w:sz w:val="28"/>
          <w:szCs w:val="28"/>
          <w:lang w:val="kk-KZ"/>
        </w:rPr>
        <w:t xml:space="preserve">Концентрации взвешенных веществ, диоксида серы, оксида углерода, </w:t>
      </w:r>
      <w:r w:rsidRPr="00B3565B">
        <w:rPr>
          <w:rFonts w:ascii="Times New Roman" w:hAnsi="Times New Roman"/>
          <w:sz w:val="28"/>
          <w:szCs w:val="28"/>
          <w:lang w:val="kk-KZ"/>
        </w:rPr>
        <w:t xml:space="preserve">диоксида азота </w:t>
      </w:r>
      <w:r w:rsidRPr="00B3565B">
        <w:rPr>
          <w:rStyle w:val="FontStyle204"/>
          <w:sz w:val="28"/>
          <w:szCs w:val="28"/>
          <w:lang w:val="kk-KZ"/>
        </w:rPr>
        <w:t xml:space="preserve">по данным наблюдений находились в пределах допустимой нормы (таблица </w:t>
      </w:r>
      <w:r w:rsidR="00CF791E" w:rsidRPr="00B3565B">
        <w:rPr>
          <w:rStyle w:val="FontStyle204"/>
          <w:sz w:val="28"/>
          <w:szCs w:val="28"/>
          <w:lang w:val="kk-KZ"/>
        </w:rPr>
        <w:t>112</w:t>
      </w:r>
      <w:r w:rsidRPr="00B3565B">
        <w:rPr>
          <w:rStyle w:val="FontStyle204"/>
          <w:sz w:val="28"/>
          <w:szCs w:val="28"/>
          <w:lang w:val="kk-KZ"/>
        </w:rPr>
        <w:t>).</w:t>
      </w:r>
    </w:p>
    <w:p w:rsidR="00BB4B5E" w:rsidRPr="00B3565B" w:rsidRDefault="00BB4B5E" w:rsidP="00BB4B5E">
      <w:pPr>
        <w:jc w:val="right"/>
        <w:rPr>
          <w:rFonts w:ascii="Times New Roman" w:hAnsi="Times New Roman"/>
          <w:lang w:val="kk-KZ" w:eastAsia="ru-RU" w:bidi="ar-SA"/>
        </w:rPr>
      </w:pPr>
    </w:p>
    <w:p w:rsidR="00BB4B5E" w:rsidRPr="00B3565B" w:rsidRDefault="00BB4B5E" w:rsidP="00BB4B5E">
      <w:pPr>
        <w:jc w:val="right"/>
        <w:rPr>
          <w:rFonts w:ascii="Times New Roman" w:hAnsi="Times New Roman"/>
          <w:lang w:val="kk-KZ" w:eastAsia="ru-RU" w:bidi="ar-SA"/>
        </w:rPr>
      </w:pPr>
      <w:r w:rsidRPr="00B3565B">
        <w:rPr>
          <w:rFonts w:ascii="Times New Roman" w:hAnsi="Times New Roman"/>
          <w:lang w:eastAsia="ru-RU" w:bidi="ar-SA"/>
        </w:rPr>
        <w:t xml:space="preserve">Таблица </w:t>
      </w:r>
      <w:r w:rsidR="00CF791E" w:rsidRPr="00B3565B">
        <w:rPr>
          <w:rFonts w:ascii="Times New Roman" w:hAnsi="Times New Roman"/>
          <w:lang w:eastAsia="ru-RU" w:bidi="ar-SA"/>
        </w:rPr>
        <w:t>112</w:t>
      </w:r>
    </w:p>
    <w:p w:rsidR="00BB4B5E" w:rsidRPr="00B3565B" w:rsidRDefault="00BB4B5E" w:rsidP="00BB4B5E">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 xml:space="preserve">Концентрации загрязняющих веществ </w:t>
      </w:r>
    </w:p>
    <w:p w:rsidR="00BB4B5E" w:rsidRPr="00B3565B" w:rsidRDefault="00BB4B5E" w:rsidP="00BB4B5E">
      <w:pPr>
        <w:jc w:val="center"/>
        <w:rPr>
          <w:rFonts w:ascii="Times New Roman" w:hAnsi="Times New Roman"/>
          <w:b/>
          <w:sz w:val="28"/>
          <w:szCs w:val="28"/>
          <w:lang w:eastAsia="ru-RU" w:bidi="ar-SA"/>
        </w:rPr>
      </w:pPr>
      <w:r w:rsidRPr="00B3565B">
        <w:rPr>
          <w:rFonts w:ascii="Times New Roman" w:hAnsi="Times New Roman"/>
          <w:b/>
          <w:sz w:val="28"/>
          <w:szCs w:val="28"/>
          <w:lang w:eastAsia="ru-RU" w:bidi="ar-SA"/>
        </w:rPr>
        <w:t>по даннымнаблюдений</w:t>
      </w:r>
      <w:r w:rsidRPr="00B3565B">
        <w:rPr>
          <w:rFonts w:ascii="Times New Roman" w:hAnsi="Times New Roman"/>
          <w:b/>
          <w:sz w:val="28"/>
          <w:szCs w:val="28"/>
          <w:lang w:val="kk-KZ" w:eastAsia="ru-RU" w:bidi="ar-SA"/>
        </w:rPr>
        <w:t xml:space="preserve"> районов </w:t>
      </w:r>
      <w:r w:rsidRPr="00B3565B">
        <w:rPr>
          <w:rFonts w:ascii="Times New Roman" w:hAnsi="Times New Roman"/>
          <w:b/>
          <w:sz w:val="28"/>
          <w:szCs w:val="28"/>
        </w:rPr>
        <w:t>Северо-Казахстанской области</w:t>
      </w:r>
    </w:p>
    <w:p w:rsidR="00BB4B5E" w:rsidRPr="00B3565B" w:rsidRDefault="00BB4B5E" w:rsidP="00BB4B5E">
      <w:pPr>
        <w:jc w:val="right"/>
        <w:rPr>
          <w:rFonts w:ascii="Times New Roman" w:hAnsi="Times New Roman"/>
          <w:lang w:eastAsia="ru-RU" w:bidi="ar-SA"/>
        </w:rPr>
      </w:pPr>
    </w:p>
    <w:tbl>
      <w:tblPr>
        <w:tblW w:w="9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7"/>
        <w:gridCol w:w="925"/>
        <w:gridCol w:w="977"/>
        <w:gridCol w:w="885"/>
        <w:gridCol w:w="977"/>
        <w:gridCol w:w="871"/>
        <w:gridCol w:w="956"/>
        <w:gridCol w:w="903"/>
        <w:gridCol w:w="1077"/>
      </w:tblGrid>
      <w:tr w:rsidR="000F27E7" w:rsidRPr="00B3565B" w:rsidTr="00BB4B5E">
        <w:trPr>
          <w:trHeight w:val="313"/>
          <w:jc w:val="center"/>
        </w:trPr>
        <w:tc>
          <w:tcPr>
            <w:tcW w:w="1957" w:type="dxa"/>
            <w:vMerge w:val="restart"/>
            <w:vAlign w:val="center"/>
          </w:tcPr>
          <w:p w:rsidR="00BB4B5E" w:rsidRPr="00B3565B" w:rsidRDefault="00BB4B5E" w:rsidP="00BB4B5E">
            <w:pPr>
              <w:jc w:val="center"/>
              <w:rPr>
                <w:rFonts w:ascii="Times New Roman" w:hAnsi="Times New Roman"/>
                <w:b/>
                <w:bCs/>
                <w:lang w:eastAsia="ru-RU" w:bidi="ar-SA"/>
              </w:rPr>
            </w:pPr>
            <w:r w:rsidRPr="00B3565B">
              <w:rPr>
                <w:rFonts w:ascii="Times New Roman" w:hAnsi="Times New Roman"/>
                <w:b/>
                <w:bCs/>
                <w:lang w:eastAsia="ru-RU" w:bidi="ar-SA"/>
              </w:rPr>
              <w:t>Загрязняющие</w:t>
            </w:r>
          </w:p>
          <w:p w:rsidR="00BB4B5E" w:rsidRPr="00B3565B" w:rsidRDefault="00BB4B5E" w:rsidP="00BB4B5E">
            <w:pPr>
              <w:jc w:val="center"/>
              <w:rPr>
                <w:rFonts w:ascii="Times New Roman" w:hAnsi="Times New Roman"/>
                <w:lang w:eastAsia="ru-RU" w:bidi="ar-SA"/>
              </w:rPr>
            </w:pPr>
            <w:r w:rsidRPr="00B3565B">
              <w:rPr>
                <w:rFonts w:ascii="Times New Roman" w:hAnsi="Times New Roman"/>
                <w:b/>
                <w:lang w:eastAsia="ru-RU" w:bidi="ar-SA"/>
              </w:rPr>
              <w:t>вещества</w:t>
            </w:r>
          </w:p>
        </w:tc>
        <w:tc>
          <w:tcPr>
            <w:tcW w:w="7571" w:type="dxa"/>
            <w:gridSpan w:val="8"/>
            <w:vAlign w:val="center"/>
          </w:tcPr>
          <w:p w:rsidR="00BB4B5E" w:rsidRPr="00B3565B" w:rsidRDefault="00BB4B5E" w:rsidP="00BB4B5E">
            <w:pPr>
              <w:jc w:val="center"/>
              <w:rPr>
                <w:rFonts w:ascii="Times New Roman" w:hAnsi="Times New Roman"/>
                <w:b/>
                <w:lang w:val="kk-KZ" w:eastAsia="ru-RU" w:bidi="ar-SA"/>
              </w:rPr>
            </w:pPr>
            <w:r w:rsidRPr="00B3565B">
              <w:rPr>
                <w:rFonts w:ascii="Times New Roman" w:hAnsi="Times New Roman"/>
                <w:b/>
                <w:lang w:val="kk-KZ" w:eastAsia="ru-RU" w:bidi="ar-SA"/>
              </w:rPr>
              <w:t>Точки</w:t>
            </w:r>
            <w:r w:rsidRPr="00B3565B">
              <w:rPr>
                <w:rFonts w:ascii="Times New Roman" w:hAnsi="Times New Roman"/>
                <w:b/>
                <w:lang w:eastAsia="ru-RU" w:bidi="ar-SA"/>
              </w:rPr>
              <w:t xml:space="preserve"> отбора</w:t>
            </w:r>
          </w:p>
        </w:tc>
      </w:tr>
      <w:tr w:rsidR="000F27E7" w:rsidRPr="00B3565B" w:rsidTr="00BB4B5E">
        <w:trPr>
          <w:trHeight w:val="271"/>
          <w:jc w:val="center"/>
        </w:trPr>
        <w:tc>
          <w:tcPr>
            <w:tcW w:w="1957" w:type="dxa"/>
            <w:vMerge/>
            <w:vAlign w:val="center"/>
          </w:tcPr>
          <w:p w:rsidR="00BB4B5E" w:rsidRPr="00B3565B" w:rsidRDefault="00BB4B5E" w:rsidP="00BB4B5E">
            <w:pPr>
              <w:jc w:val="center"/>
              <w:rPr>
                <w:rFonts w:ascii="Times New Roman" w:hAnsi="Times New Roman"/>
                <w:b/>
                <w:bCs/>
                <w:lang w:eastAsia="ru-RU" w:bidi="ar-SA"/>
              </w:rPr>
            </w:pPr>
          </w:p>
        </w:tc>
        <w:tc>
          <w:tcPr>
            <w:tcW w:w="1902" w:type="dxa"/>
            <w:gridSpan w:val="2"/>
            <w:vAlign w:val="center"/>
          </w:tcPr>
          <w:p w:rsidR="00BB4B5E" w:rsidRPr="00B3565B" w:rsidRDefault="00BB4B5E" w:rsidP="00BB4B5E">
            <w:pPr>
              <w:jc w:val="center"/>
              <w:rPr>
                <w:rFonts w:ascii="Times New Roman" w:hAnsi="Times New Roman"/>
                <w:b/>
                <w:lang w:val="kk-KZ" w:eastAsia="ru-RU" w:bidi="ar-SA"/>
              </w:rPr>
            </w:pPr>
            <w:r w:rsidRPr="00B3565B">
              <w:rPr>
                <w:rFonts w:ascii="Times New Roman" w:hAnsi="Times New Roman"/>
                <w:b/>
                <w:lang w:val="kk-KZ" w:eastAsia="ru-RU" w:bidi="ar-SA"/>
              </w:rPr>
              <w:t>№1</w:t>
            </w:r>
          </w:p>
        </w:tc>
        <w:tc>
          <w:tcPr>
            <w:tcW w:w="1862" w:type="dxa"/>
            <w:gridSpan w:val="2"/>
            <w:vAlign w:val="center"/>
          </w:tcPr>
          <w:p w:rsidR="00BB4B5E" w:rsidRPr="00B3565B" w:rsidRDefault="00BB4B5E" w:rsidP="00BB4B5E">
            <w:pPr>
              <w:jc w:val="center"/>
              <w:rPr>
                <w:rFonts w:ascii="Times New Roman" w:hAnsi="Times New Roman"/>
                <w:b/>
                <w:lang w:val="kk-KZ" w:eastAsia="ru-RU" w:bidi="ar-SA"/>
              </w:rPr>
            </w:pPr>
            <w:r w:rsidRPr="00B3565B">
              <w:rPr>
                <w:rFonts w:ascii="Times New Roman" w:hAnsi="Times New Roman"/>
                <w:b/>
                <w:lang w:val="kk-KZ" w:eastAsia="ru-RU" w:bidi="ar-SA"/>
              </w:rPr>
              <w:t>№2</w:t>
            </w:r>
          </w:p>
        </w:tc>
        <w:tc>
          <w:tcPr>
            <w:tcW w:w="1827" w:type="dxa"/>
            <w:gridSpan w:val="2"/>
            <w:vAlign w:val="center"/>
          </w:tcPr>
          <w:p w:rsidR="00BB4B5E" w:rsidRPr="00B3565B" w:rsidRDefault="00BB4B5E" w:rsidP="00BB4B5E">
            <w:pPr>
              <w:jc w:val="center"/>
              <w:rPr>
                <w:rFonts w:ascii="Times New Roman" w:hAnsi="Times New Roman"/>
                <w:b/>
                <w:lang w:val="kk-KZ" w:eastAsia="ru-RU" w:bidi="ar-SA"/>
              </w:rPr>
            </w:pPr>
            <w:r w:rsidRPr="00B3565B">
              <w:rPr>
                <w:rFonts w:ascii="Times New Roman" w:hAnsi="Times New Roman"/>
                <w:b/>
                <w:lang w:val="kk-KZ" w:eastAsia="ru-RU" w:bidi="ar-SA"/>
              </w:rPr>
              <w:t>№3</w:t>
            </w:r>
          </w:p>
        </w:tc>
        <w:tc>
          <w:tcPr>
            <w:tcW w:w="1980" w:type="dxa"/>
            <w:gridSpan w:val="2"/>
            <w:vAlign w:val="center"/>
          </w:tcPr>
          <w:p w:rsidR="00BB4B5E" w:rsidRPr="00B3565B" w:rsidRDefault="00BB4B5E" w:rsidP="00BB4B5E">
            <w:pPr>
              <w:jc w:val="center"/>
              <w:rPr>
                <w:rFonts w:ascii="Times New Roman" w:hAnsi="Times New Roman"/>
                <w:lang w:val="kk-KZ" w:eastAsia="ru-RU" w:bidi="ar-SA"/>
              </w:rPr>
            </w:pPr>
            <w:r w:rsidRPr="00B3565B">
              <w:rPr>
                <w:rFonts w:ascii="Times New Roman" w:hAnsi="Times New Roman"/>
                <w:b/>
                <w:lang w:val="kk-KZ" w:eastAsia="ru-RU" w:bidi="ar-SA"/>
              </w:rPr>
              <w:t>№4</w:t>
            </w:r>
          </w:p>
        </w:tc>
      </w:tr>
      <w:tr w:rsidR="000F27E7" w:rsidRPr="00B3565B" w:rsidTr="00BB4B5E">
        <w:trPr>
          <w:trHeight w:val="312"/>
          <w:jc w:val="center"/>
        </w:trPr>
        <w:tc>
          <w:tcPr>
            <w:tcW w:w="1957" w:type="dxa"/>
            <w:vMerge/>
            <w:vAlign w:val="center"/>
          </w:tcPr>
          <w:p w:rsidR="00BB4B5E" w:rsidRPr="00B3565B" w:rsidRDefault="00BB4B5E" w:rsidP="00BB4B5E">
            <w:pPr>
              <w:jc w:val="center"/>
              <w:rPr>
                <w:rFonts w:ascii="Times New Roman" w:hAnsi="Times New Roman"/>
                <w:b/>
                <w:bCs/>
                <w:lang w:eastAsia="ru-RU" w:bidi="ar-SA"/>
              </w:rPr>
            </w:pPr>
          </w:p>
        </w:tc>
        <w:tc>
          <w:tcPr>
            <w:tcW w:w="925"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977"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885"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977"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871"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956"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c>
          <w:tcPr>
            <w:tcW w:w="903"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vertAlign w:val="subscript"/>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 xml:space="preserve">m </w:t>
            </w:r>
            <w:r w:rsidRPr="00B3565B">
              <w:rPr>
                <w:rFonts w:ascii="Times New Roman" w:hAnsi="Times New Roman"/>
                <w:b/>
                <w:spacing w:val="-20"/>
                <w:lang w:eastAsia="ru-RU" w:bidi="ar-SA"/>
              </w:rPr>
              <w:t>мг/м</w:t>
            </w:r>
            <w:r w:rsidRPr="00B3565B">
              <w:rPr>
                <w:rFonts w:ascii="Times New Roman" w:hAnsi="Times New Roman"/>
                <w:b/>
                <w:spacing w:val="-20"/>
                <w:vertAlign w:val="superscript"/>
                <w:lang w:eastAsia="ru-RU" w:bidi="ar-SA"/>
              </w:rPr>
              <w:t>3</w:t>
            </w:r>
          </w:p>
        </w:tc>
        <w:tc>
          <w:tcPr>
            <w:tcW w:w="1077" w:type="dxa"/>
            <w:vAlign w:val="center"/>
          </w:tcPr>
          <w:p w:rsidR="00BB4B5E" w:rsidRPr="00B3565B" w:rsidRDefault="00BB4B5E" w:rsidP="00BB4B5E">
            <w:pPr>
              <w:widowControl w:val="0"/>
              <w:tabs>
                <w:tab w:val="left" w:pos="6804"/>
                <w:tab w:val="left" w:pos="8647"/>
              </w:tabs>
              <w:jc w:val="center"/>
              <w:rPr>
                <w:rFonts w:ascii="Times New Roman" w:hAnsi="Times New Roman"/>
                <w:b/>
                <w:spacing w:val="-20"/>
                <w:lang w:eastAsia="ru-RU" w:bidi="ar-SA"/>
              </w:rPr>
            </w:pPr>
            <w:r w:rsidRPr="00B3565B">
              <w:rPr>
                <w:rFonts w:ascii="Times New Roman" w:hAnsi="Times New Roman"/>
                <w:b/>
                <w:spacing w:val="-20"/>
                <w:lang w:eastAsia="ru-RU" w:bidi="ar-SA"/>
              </w:rPr>
              <w:t>q</w:t>
            </w:r>
            <w:r w:rsidRPr="00B3565B">
              <w:rPr>
                <w:rFonts w:ascii="Times New Roman" w:hAnsi="Times New Roman"/>
                <w:b/>
                <w:spacing w:val="-20"/>
                <w:vertAlign w:val="subscript"/>
                <w:lang w:eastAsia="ru-RU" w:bidi="ar-SA"/>
              </w:rPr>
              <w:t>m</w:t>
            </w:r>
            <w:r w:rsidRPr="00B3565B">
              <w:rPr>
                <w:rFonts w:ascii="Times New Roman" w:hAnsi="Times New Roman"/>
                <w:b/>
                <w:spacing w:val="-20"/>
                <w:lang w:eastAsia="ru-RU" w:bidi="ar-SA"/>
              </w:rPr>
              <w:t>/ПДК</w:t>
            </w:r>
          </w:p>
        </w:tc>
      </w:tr>
      <w:tr w:rsidR="000F27E7" w:rsidRPr="00B3565B" w:rsidTr="00BB4B5E">
        <w:trPr>
          <w:trHeight w:val="178"/>
          <w:jc w:val="center"/>
        </w:trPr>
        <w:tc>
          <w:tcPr>
            <w:tcW w:w="1957" w:type="dxa"/>
            <w:vAlign w:val="bottom"/>
          </w:tcPr>
          <w:p w:rsidR="00BB4B5E" w:rsidRPr="00B3565B" w:rsidRDefault="00BB4B5E" w:rsidP="00BB4B5E">
            <w:pPr>
              <w:jc w:val="center"/>
              <w:rPr>
                <w:rFonts w:ascii="Times New Roman" w:hAnsi="Times New Roman"/>
                <w:lang w:val="kk-KZ" w:eastAsia="ru-RU" w:bidi="ar-SA"/>
              </w:rPr>
            </w:pPr>
            <w:r w:rsidRPr="00B3565B">
              <w:rPr>
                <w:rFonts w:ascii="Times New Roman" w:hAnsi="Times New Roman"/>
                <w:sz w:val="22"/>
                <w:szCs w:val="22"/>
              </w:rPr>
              <w:t>Взвешенные вещества (пыль)</w:t>
            </w:r>
          </w:p>
        </w:tc>
        <w:tc>
          <w:tcPr>
            <w:tcW w:w="92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0,083</w:t>
            </w:r>
          </w:p>
        </w:tc>
        <w:tc>
          <w:tcPr>
            <w:tcW w:w="9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0,165</w:t>
            </w:r>
          </w:p>
        </w:tc>
        <w:tc>
          <w:tcPr>
            <w:tcW w:w="88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0,139</w:t>
            </w:r>
          </w:p>
        </w:tc>
        <w:tc>
          <w:tcPr>
            <w:tcW w:w="977" w:type="dxa"/>
            <w:vAlign w:val="bottom"/>
          </w:tcPr>
          <w:p w:rsidR="00BB4B5E" w:rsidRPr="00B3565B" w:rsidRDefault="000F27E7" w:rsidP="00BB4B5E">
            <w:pPr>
              <w:jc w:val="center"/>
              <w:rPr>
                <w:rFonts w:ascii="Times New Roman" w:hAnsi="Times New Roman"/>
              </w:rPr>
            </w:pPr>
            <w:r w:rsidRPr="00B3565B">
              <w:rPr>
                <w:rFonts w:ascii="Times New Roman" w:hAnsi="Times New Roman"/>
              </w:rPr>
              <w:t>0,28</w:t>
            </w:r>
          </w:p>
        </w:tc>
        <w:tc>
          <w:tcPr>
            <w:tcW w:w="871"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0,173</w:t>
            </w:r>
          </w:p>
        </w:tc>
        <w:tc>
          <w:tcPr>
            <w:tcW w:w="956"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0,356</w:t>
            </w:r>
          </w:p>
        </w:tc>
        <w:tc>
          <w:tcPr>
            <w:tcW w:w="903"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0,78</w:t>
            </w:r>
          </w:p>
        </w:tc>
        <w:tc>
          <w:tcPr>
            <w:tcW w:w="10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0,156</w:t>
            </w:r>
          </w:p>
        </w:tc>
      </w:tr>
      <w:tr w:rsidR="000F27E7" w:rsidRPr="00B3565B" w:rsidTr="00BB4B5E">
        <w:trPr>
          <w:trHeight w:val="64"/>
          <w:jc w:val="center"/>
        </w:trPr>
        <w:tc>
          <w:tcPr>
            <w:tcW w:w="1957" w:type="dxa"/>
            <w:vAlign w:val="bottom"/>
          </w:tcPr>
          <w:p w:rsidR="00BB4B5E" w:rsidRPr="00B3565B" w:rsidRDefault="00BB4B5E" w:rsidP="00BB4B5E">
            <w:pPr>
              <w:jc w:val="center"/>
              <w:rPr>
                <w:rFonts w:ascii="Times New Roman" w:hAnsi="Times New Roman"/>
                <w:lang w:eastAsia="ru-RU" w:bidi="ar-SA"/>
              </w:rPr>
            </w:pPr>
            <w:r w:rsidRPr="00B3565B">
              <w:rPr>
                <w:rFonts w:ascii="Times New Roman" w:hAnsi="Times New Roman"/>
                <w:lang w:eastAsia="ru-RU" w:bidi="ar-SA"/>
              </w:rPr>
              <w:t>Диоксид серы</w:t>
            </w:r>
          </w:p>
        </w:tc>
        <w:tc>
          <w:tcPr>
            <w:tcW w:w="92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0,007</w:t>
            </w:r>
          </w:p>
        </w:tc>
        <w:tc>
          <w:tcPr>
            <w:tcW w:w="9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0,014</w:t>
            </w:r>
          </w:p>
        </w:tc>
        <w:tc>
          <w:tcPr>
            <w:tcW w:w="88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0,007</w:t>
            </w:r>
          </w:p>
        </w:tc>
        <w:tc>
          <w:tcPr>
            <w:tcW w:w="9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0,013</w:t>
            </w:r>
          </w:p>
        </w:tc>
        <w:tc>
          <w:tcPr>
            <w:tcW w:w="871"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0,006</w:t>
            </w:r>
          </w:p>
        </w:tc>
        <w:tc>
          <w:tcPr>
            <w:tcW w:w="956" w:type="dxa"/>
            <w:vAlign w:val="bottom"/>
          </w:tcPr>
          <w:p w:rsidR="00BB4B5E" w:rsidRPr="00B3565B" w:rsidRDefault="000F27E7" w:rsidP="00BB4B5E">
            <w:pPr>
              <w:jc w:val="center"/>
              <w:rPr>
                <w:rFonts w:ascii="Times New Roman" w:hAnsi="Times New Roman"/>
              </w:rPr>
            </w:pPr>
            <w:r w:rsidRPr="00B3565B">
              <w:rPr>
                <w:rFonts w:ascii="Times New Roman" w:hAnsi="Times New Roman"/>
              </w:rPr>
              <w:t>0,011</w:t>
            </w:r>
          </w:p>
        </w:tc>
        <w:tc>
          <w:tcPr>
            <w:tcW w:w="903"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0,007</w:t>
            </w:r>
          </w:p>
        </w:tc>
        <w:tc>
          <w:tcPr>
            <w:tcW w:w="1077" w:type="dxa"/>
            <w:vAlign w:val="bottom"/>
          </w:tcPr>
          <w:p w:rsidR="00BB4B5E" w:rsidRPr="00B3565B" w:rsidRDefault="000F27E7" w:rsidP="00BB4B5E">
            <w:pPr>
              <w:jc w:val="center"/>
              <w:rPr>
                <w:rFonts w:ascii="Times New Roman" w:hAnsi="Times New Roman"/>
              </w:rPr>
            </w:pPr>
            <w:r w:rsidRPr="00B3565B">
              <w:rPr>
                <w:rFonts w:ascii="Times New Roman" w:hAnsi="Times New Roman"/>
              </w:rPr>
              <w:t>0,015</w:t>
            </w:r>
          </w:p>
        </w:tc>
      </w:tr>
      <w:tr w:rsidR="000F27E7" w:rsidRPr="00B3565B" w:rsidTr="00BB4B5E">
        <w:trPr>
          <w:trHeight w:val="96"/>
          <w:jc w:val="center"/>
        </w:trPr>
        <w:tc>
          <w:tcPr>
            <w:tcW w:w="1957" w:type="dxa"/>
            <w:vAlign w:val="bottom"/>
          </w:tcPr>
          <w:p w:rsidR="00BB4B5E" w:rsidRPr="00B3565B" w:rsidRDefault="00BB4B5E" w:rsidP="00BB4B5E">
            <w:pPr>
              <w:jc w:val="center"/>
              <w:rPr>
                <w:rFonts w:ascii="Times New Roman" w:hAnsi="Times New Roman"/>
                <w:lang w:eastAsia="ru-RU" w:bidi="ar-SA"/>
              </w:rPr>
            </w:pPr>
            <w:r w:rsidRPr="00B3565B">
              <w:rPr>
                <w:rFonts w:ascii="Times New Roman" w:hAnsi="Times New Roman"/>
                <w:lang w:eastAsia="ru-RU" w:bidi="ar-SA"/>
              </w:rPr>
              <w:t>Оксид углерода</w:t>
            </w:r>
          </w:p>
        </w:tc>
        <w:tc>
          <w:tcPr>
            <w:tcW w:w="92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1,37</w:t>
            </w:r>
          </w:p>
        </w:tc>
        <w:tc>
          <w:tcPr>
            <w:tcW w:w="9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0,27</w:t>
            </w:r>
          </w:p>
        </w:tc>
        <w:tc>
          <w:tcPr>
            <w:tcW w:w="88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2,04</w:t>
            </w:r>
          </w:p>
        </w:tc>
        <w:tc>
          <w:tcPr>
            <w:tcW w:w="9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0,41</w:t>
            </w:r>
          </w:p>
        </w:tc>
        <w:tc>
          <w:tcPr>
            <w:tcW w:w="871"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1,54</w:t>
            </w:r>
          </w:p>
        </w:tc>
        <w:tc>
          <w:tcPr>
            <w:tcW w:w="956" w:type="dxa"/>
            <w:vAlign w:val="bottom"/>
          </w:tcPr>
          <w:p w:rsidR="00BB4B5E" w:rsidRPr="00B3565B" w:rsidRDefault="000F27E7" w:rsidP="000F27E7">
            <w:pPr>
              <w:jc w:val="center"/>
              <w:rPr>
                <w:rFonts w:ascii="Times New Roman" w:hAnsi="Times New Roman"/>
              </w:rPr>
            </w:pPr>
            <w:r w:rsidRPr="00B3565B">
              <w:rPr>
                <w:rFonts w:ascii="Times New Roman" w:hAnsi="Times New Roman"/>
              </w:rPr>
              <w:t>0,31</w:t>
            </w:r>
          </w:p>
        </w:tc>
        <w:tc>
          <w:tcPr>
            <w:tcW w:w="903"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3,38</w:t>
            </w:r>
          </w:p>
        </w:tc>
        <w:tc>
          <w:tcPr>
            <w:tcW w:w="10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0,676</w:t>
            </w:r>
          </w:p>
        </w:tc>
      </w:tr>
      <w:tr w:rsidR="000F27E7" w:rsidRPr="00B3565B" w:rsidTr="00BB4B5E">
        <w:trPr>
          <w:trHeight w:val="182"/>
          <w:jc w:val="center"/>
        </w:trPr>
        <w:tc>
          <w:tcPr>
            <w:tcW w:w="1957" w:type="dxa"/>
            <w:vAlign w:val="bottom"/>
          </w:tcPr>
          <w:p w:rsidR="00BB4B5E" w:rsidRPr="00B3565B" w:rsidRDefault="00BB4B5E" w:rsidP="00BB4B5E">
            <w:pPr>
              <w:jc w:val="center"/>
              <w:rPr>
                <w:rFonts w:ascii="Times New Roman" w:hAnsi="Times New Roman"/>
                <w:lang w:eastAsia="ru-RU" w:bidi="ar-SA"/>
              </w:rPr>
            </w:pPr>
            <w:r w:rsidRPr="00B3565B">
              <w:rPr>
                <w:rFonts w:ascii="Times New Roman" w:hAnsi="Times New Roman"/>
                <w:lang w:eastAsia="ru-RU" w:bidi="ar-SA"/>
              </w:rPr>
              <w:t>Диоксид азота</w:t>
            </w:r>
          </w:p>
        </w:tc>
        <w:tc>
          <w:tcPr>
            <w:tcW w:w="92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0,01</w:t>
            </w:r>
          </w:p>
        </w:tc>
        <w:tc>
          <w:tcPr>
            <w:tcW w:w="9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0,048</w:t>
            </w:r>
          </w:p>
        </w:tc>
        <w:tc>
          <w:tcPr>
            <w:tcW w:w="885"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0,014</w:t>
            </w:r>
          </w:p>
        </w:tc>
        <w:tc>
          <w:tcPr>
            <w:tcW w:w="977"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0,07</w:t>
            </w:r>
          </w:p>
        </w:tc>
        <w:tc>
          <w:tcPr>
            <w:tcW w:w="871"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0,015</w:t>
            </w:r>
          </w:p>
        </w:tc>
        <w:tc>
          <w:tcPr>
            <w:tcW w:w="956"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0,075</w:t>
            </w:r>
          </w:p>
        </w:tc>
        <w:tc>
          <w:tcPr>
            <w:tcW w:w="903" w:type="dxa"/>
            <w:vAlign w:val="bottom"/>
          </w:tcPr>
          <w:p w:rsidR="00BB4B5E" w:rsidRPr="00B3565B" w:rsidRDefault="000F27E7" w:rsidP="00BB4B5E">
            <w:pPr>
              <w:jc w:val="center"/>
              <w:rPr>
                <w:rFonts w:ascii="Times New Roman" w:hAnsi="Times New Roman"/>
                <w:lang w:val="kk-KZ"/>
              </w:rPr>
            </w:pPr>
            <w:r w:rsidRPr="00B3565B">
              <w:rPr>
                <w:rFonts w:ascii="Times New Roman" w:hAnsi="Times New Roman"/>
                <w:lang w:val="kk-KZ"/>
              </w:rPr>
              <w:t>0,009</w:t>
            </w:r>
          </w:p>
        </w:tc>
        <w:tc>
          <w:tcPr>
            <w:tcW w:w="1077" w:type="dxa"/>
            <w:vAlign w:val="bottom"/>
          </w:tcPr>
          <w:p w:rsidR="00BB4B5E" w:rsidRPr="00B3565B" w:rsidRDefault="000F27E7" w:rsidP="00BB4B5E">
            <w:pPr>
              <w:jc w:val="center"/>
              <w:rPr>
                <w:rFonts w:ascii="Times New Roman" w:hAnsi="Times New Roman"/>
              </w:rPr>
            </w:pPr>
            <w:r w:rsidRPr="00B3565B">
              <w:rPr>
                <w:rFonts w:ascii="Times New Roman" w:hAnsi="Times New Roman"/>
              </w:rPr>
              <w:t>0,044</w:t>
            </w:r>
          </w:p>
        </w:tc>
      </w:tr>
    </w:tbl>
    <w:p w:rsidR="00BB4B5E" w:rsidRPr="00B3565B" w:rsidRDefault="00BB4B5E" w:rsidP="00F62832">
      <w:pPr>
        <w:ind w:firstLine="709"/>
        <w:jc w:val="both"/>
        <w:rPr>
          <w:rFonts w:ascii="Times New Roman" w:hAnsi="Times New Roman"/>
          <w:sz w:val="28"/>
          <w:szCs w:val="28"/>
        </w:rPr>
      </w:pPr>
    </w:p>
    <w:p w:rsidR="00BB4B5E" w:rsidRPr="00B3565B" w:rsidRDefault="00BB4B5E" w:rsidP="00F62832">
      <w:pPr>
        <w:ind w:firstLine="709"/>
        <w:jc w:val="both"/>
        <w:rPr>
          <w:rFonts w:ascii="Times New Roman" w:hAnsi="Times New Roman"/>
          <w:sz w:val="28"/>
          <w:szCs w:val="28"/>
        </w:rPr>
      </w:pPr>
    </w:p>
    <w:p w:rsidR="00DC363D" w:rsidRPr="00B3565B" w:rsidRDefault="00DC363D" w:rsidP="00F62832">
      <w:pPr>
        <w:ind w:firstLine="709"/>
        <w:jc w:val="both"/>
        <w:rPr>
          <w:rFonts w:ascii="Times New Roman" w:hAnsi="Times New Roman"/>
          <w:sz w:val="28"/>
          <w:szCs w:val="28"/>
          <w:lang w:val="kk-KZ"/>
        </w:rPr>
      </w:pPr>
    </w:p>
    <w:p w:rsidR="00FA0C34" w:rsidRPr="00B3565B" w:rsidRDefault="00A0058A" w:rsidP="00F62832">
      <w:pPr>
        <w:pStyle w:val="a9"/>
        <w:numPr>
          <w:ilvl w:val="1"/>
          <w:numId w:val="5"/>
        </w:numPr>
        <w:spacing w:after="0"/>
        <w:jc w:val="center"/>
        <w:rPr>
          <w:rFonts w:ascii="Times New Roman" w:hAnsi="Times New Roman"/>
          <w:b/>
          <w:bCs/>
          <w:sz w:val="28"/>
          <w:szCs w:val="28"/>
        </w:rPr>
      </w:pPr>
      <w:r w:rsidRPr="00B3565B">
        <w:rPr>
          <w:rFonts w:ascii="Times New Roman" w:hAnsi="Times New Roman"/>
          <w:b/>
          <w:bCs/>
          <w:sz w:val="28"/>
          <w:szCs w:val="28"/>
          <w:lang w:val="kk-KZ"/>
        </w:rPr>
        <w:t xml:space="preserve"> </w:t>
      </w:r>
      <w:r w:rsidR="00FA0C34" w:rsidRPr="00B3565B">
        <w:rPr>
          <w:rFonts w:ascii="Times New Roman" w:hAnsi="Times New Roman"/>
          <w:b/>
          <w:bCs/>
          <w:sz w:val="28"/>
          <w:szCs w:val="28"/>
          <w:lang w:val="kk-KZ"/>
        </w:rPr>
        <w:t>Химический состав атмосферных осадков на территории Северо-Казахстанской области за 1 полугодие 2015 года</w:t>
      </w:r>
    </w:p>
    <w:p w:rsidR="00FA0C34" w:rsidRPr="00B3565B" w:rsidRDefault="00FA0C34" w:rsidP="00FA0C34">
      <w:pPr>
        <w:pStyle w:val="a9"/>
        <w:spacing w:after="0"/>
        <w:ind w:left="525"/>
        <w:rPr>
          <w:rFonts w:ascii="Times New Roman" w:hAnsi="Times New Roman"/>
          <w:b/>
          <w:sz w:val="28"/>
          <w:szCs w:val="28"/>
        </w:rPr>
      </w:pP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 xml:space="preserve">Наблюдения за химическим составом атмосферных осадков заключались в отборе проб дождевой воды на метеостанции </w:t>
      </w:r>
      <w:r w:rsidRPr="00B3565B">
        <w:rPr>
          <w:rFonts w:ascii="Times New Roman" w:hAnsi="Times New Roman"/>
          <w:b w:val="0"/>
          <w:sz w:val="28"/>
          <w:szCs w:val="28"/>
          <w:lang w:val="kk-KZ"/>
        </w:rPr>
        <w:t>Петропавловск (рис.13.2.)</w:t>
      </w:r>
      <w:r w:rsidRPr="00B3565B">
        <w:rPr>
          <w:rFonts w:ascii="Times New Roman" w:hAnsi="Times New Roman"/>
          <w:b w:val="0"/>
          <w:sz w:val="28"/>
          <w:szCs w:val="28"/>
        </w:rPr>
        <w:t>.</w:t>
      </w: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На М Петропавловск концентрации всех определяемых загрязняющих веществ</w:t>
      </w:r>
      <w:r w:rsidRPr="00B3565B">
        <w:rPr>
          <w:rFonts w:ascii="Times New Roman" w:hAnsi="Times New Roman"/>
          <w:b w:val="0"/>
          <w:sz w:val="28"/>
          <w:szCs w:val="28"/>
          <w:lang w:val="kk-KZ"/>
        </w:rPr>
        <w:t xml:space="preserve"> в </w:t>
      </w:r>
      <w:r w:rsidRPr="00B3565B">
        <w:rPr>
          <w:rFonts w:ascii="Times New Roman" w:hAnsi="Times New Roman"/>
          <w:b w:val="0"/>
          <w:sz w:val="28"/>
          <w:szCs w:val="28"/>
        </w:rPr>
        <w:t>осадках не превышают предельно допустимые концентрации (ПДК), за исключением кадмия, содержание которого составило 1,04 ПДК.</w:t>
      </w: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 xml:space="preserve">В пробах осадков преобладало содержание гидрокарбонатов 26,4 %,хлоридов </w:t>
      </w:r>
      <w:r w:rsidRPr="00B3565B">
        <w:rPr>
          <w:rFonts w:ascii="Times New Roman" w:hAnsi="Times New Roman"/>
          <w:b w:val="0"/>
          <w:sz w:val="28"/>
          <w:szCs w:val="28"/>
          <w:lang w:val="kk-KZ"/>
        </w:rPr>
        <w:t xml:space="preserve">21,8 </w:t>
      </w:r>
      <w:r w:rsidRPr="00B3565B">
        <w:rPr>
          <w:rFonts w:ascii="Times New Roman" w:hAnsi="Times New Roman"/>
          <w:b w:val="0"/>
          <w:sz w:val="28"/>
          <w:szCs w:val="28"/>
        </w:rPr>
        <w:t>%</w:t>
      </w:r>
      <w:r w:rsidRPr="00B3565B">
        <w:rPr>
          <w:rFonts w:ascii="Times New Roman" w:hAnsi="Times New Roman"/>
          <w:b w:val="0"/>
          <w:sz w:val="28"/>
          <w:szCs w:val="28"/>
          <w:lang w:val="kk-KZ"/>
        </w:rPr>
        <w:t xml:space="preserve">, </w:t>
      </w:r>
      <w:r w:rsidRPr="00B3565B">
        <w:rPr>
          <w:rFonts w:ascii="Times New Roman" w:hAnsi="Times New Roman"/>
          <w:b w:val="0"/>
          <w:sz w:val="28"/>
          <w:szCs w:val="28"/>
        </w:rPr>
        <w:t xml:space="preserve">ионов кальция 21,1 %,  сульфатов </w:t>
      </w:r>
      <w:r w:rsidRPr="00B3565B">
        <w:rPr>
          <w:rFonts w:ascii="Times New Roman" w:hAnsi="Times New Roman"/>
          <w:b w:val="0"/>
          <w:sz w:val="28"/>
          <w:szCs w:val="28"/>
          <w:lang w:val="kk-KZ"/>
        </w:rPr>
        <w:t xml:space="preserve">18,5 </w:t>
      </w:r>
      <w:r w:rsidRPr="00B3565B">
        <w:rPr>
          <w:rFonts w:ascii="Times New Roman" w:hAnsi="Times New Roman"/>
          <w:b w:val="0"/>
          <w:sz w:val="28"/>
          <w:szCs w:val="28"/>
        </w:rPr>
        <w:t>%, ионов магния 4,65 %.</w:t>
      </w: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 xml:space="preserve">Величина общей минерализации составила </w:t>
      </w:r>
      <w:r w:rsidRPr="00B3565B">
        <w:rPr>
          <w:rFonts w:ascii="Times New Roman" w:hAnsi="Times New Roman"/>
          <w:b w:val="0"/>
          <w:sz w:val="28"/>
          <w:szCs w:val="28"/>
          <w:lang w:val="kk-KZ"/>
        </w:rPr>
        <w:t xml:space="preserve">33,65 </w:t>
      </w:r>
      <w:r w:rsidRPr="00B3565B">
        <w:rPr>
          <w:rFonts w:ascii="Times New Roman" w:hAnsi="Times New Roman"/>
          <w:b w:val="0"/>
          <w:sz w:val="28"/>
          <w:szCs w:val="28"/>
        </w:rPr>
        <w:t xml:space="preserve">мг/л, электропроводимости – </w:t>
      </w:r>
      <w:r w:rsidRPr="00B3565B">
        <w:rPr>
          <w:rFonts w:ascii="Times New Roman" w:hAnsi="Times New Roman"/>
          <w:b w:val="0"/>
          <w:sz w:val="28"/>
          <w:szCs w:val="28"/>
          <w:lang w:val="kk-KZ"/>
        </w:rPr>
        <w:t xml:space="preserve">63,67 </w:t>
      </w:r>
      <w:r w:rsidRPr="00B3565B">
        <w:rPr>
          <w:rFonts w:ascii="Times New Roman" w:hAnsi="Times New Roman"/>
          <w:b w:val="0"/>
          <w:sz w:val="28"/>
          <w:szCs w:val="28"/>
        </w:rPr>
        <w:t xml:space="preserve">мкСм/см. </w:t>
      </w:r>
    </w:p>
    <w:p w:rsidR="00FA0C34" w:rsidRPr="00B3565B" w:rsidRDefault="00FA0C34" w:rsidP="00FA0C34">
      <w:pPr>
        <w:pStyle w:val="a9"/>
        <w:tabs>
          <w:tab w:val="left" w:pos="8647"/>
        </w:tabs>
        <w:ind w:left="0" w:firstLine="720"/>
        <w:jc w:val="both"/>
        <w:rPr>
          <w:rFonts w:ascii="Times New Roman" w:hAnsi="Times New Roman"/>
          <w:sz w:val="28"/>
          <w:szCs w:val="28"/>
        </w:rPr>
      </w:pPr>
      <w:r w:rsidRPr="00B3565B">
        <w:rPr>
          <w:rFonts w:ascii="Times New Roman" w:hAnsi="Times New Roman"/>
          <w:sz w:val="28"/>
          <w:szCs w:val="28"/>
        </w:rPr>
        <w:t>Кислотность выпавших осадков имеет характер слабощелочной среды (6,66).</w:t>
      </w:r>
    </w:p>
    <w:p w:rsidR="00FA0C34" w:rsidRPr="00B3565B" w:rsidRDefault="00FA0C34" w:rsidP="00FA0C34">
      <w:pPr>
        <w:pStyle w:val="a9"/>
        <w:tabs>
          <w:tab w:val="left" w:pos="8647"/>
        </w:tabs>
        <w:ind w:left="0" w:firstLine="720"/>
        <w:jc w:val="both"/>
        <w:rPr>
          <w:rFonts w:ascii="Times New Roman" w:hAnsi="Times New Roman"/>
          <w:sz w:val="28"/>
          <w:szCs w:val="28"/>
        </w:rPr>
      </w:pPr>
    </w:p>
    <w:p w:rsidR="00FA0C34" w:rsidRPr="00B3565B" w:rsidRDefault="00FA0C34" w:rsidP="00FA0C34">
      <w:pPr>
        <w:pStyle w:val="a9"/>
        <w:tabs>
          <w:tab w:val="left" w:pos="8647"/>
        </w:tabs>
        <w:ind w:left="0" w:firstLine="720"/>
        <w:jc w:val="both"/>
        <w:rPr>
          <w:noProof/>
          <w:sz w:val="28"/>
          <w:szCs w:val="28"/>
          <w:lang w:eastAsia="ru-RU" w:bidi="ar-SA"/>
        </w:rPr>
      </w:pPr>
      <w:r w:rsidRPr="00B3565B">
        <w:rPr>
          <w:noProof/>
          <w:sz w:val="28"/>
          <w:szCs w:val="28"/>
          <w:lang w:eastAsia="ru-RU" w:bidi="ar-SA"/>
        </w:rPr>
        <w:lastRenderedPageBreak/>
        <w:drawing>
          <wp:inline distT="0" distB="0" distL="0" distR="0">
            <wp:extent cx="5186045" cy="3187065"/>
            <wp:effectExtent l="0" t="0" r="0" b="0"/>
            <wp:docPr id="95" name="Рисунок 95"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СКО copy"/>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186045" cy="3187065"/>
                    </a:xfrm>
                    <a:prstGeom prst="rect">
                      <a:avLst/>
                    </a:prstGeom>
                    <a:noFill/>
                    <a:ln>
                      <a:noFill/>
                    </a:ln>
                  </pic:spPr>
                </pic:pic>
              </a:graphicData>
            </a:graphic>
          </wp:inline>
        </w:drawing>
      </w:r>
    </w:p>
    <w:p w:rsidR="00FA0C34" w:rsidRPr="00B3565B" w:rsidRDefault="00FA0C34" w:rsidP="00FA0C34">
      <w:pPr>
        <w:pStyle w:val="a9"/>
        <w:tabs>
          <w:tab w:val="left" w:pos="8647"/>
        </w:tabs>
        <w:ind w:left="0" w:firstLine="720"/>
        <w:jc w:val="center"/>
        <w:rPr>
          <w:rFonts w:ascii="Times New Roman" w:hAnsi="Times New Roman"/>
          <w:b/>
        </w:rPr>
      </w:pPr>
      <w:r w:rsidRPr="00B3565B">
        <w:rPr>
          <w:rFonts w:ascii="Times New Roman" w:hAnsi="Times New Roman"/>
          <w:b/>
          <w:noProof/>
          <w:lang w:eastAsia="ru-RU" w:bidi="ar-SA"/>
        </w:rPr>
        <w:t>Рис. 13.2 Схема расположения метеостанций за наблюдением атмосферных осадков и снежного покрова на территории Северо-Казахстанской области</w:t>
      </w:r>
    </w:p>
    <w:p w:rsidR="00FA0C34" w:rsidRPr="00B3565B" w:rsidRDefault="00FA0C34" w:rsidP="00FA0C34">
      <w:pPr>
        <w:pStyle w:val="a9"/>
        <w:spacing w:after="0"/>
        <w:ind w:left="525"/>
        <w:rPr>
          <w:rFonts w:ascii="Times New Roman" w:hAnsi="Times New Roman"/>
          <w:b/>
          <w:bCs/>
          <w:sz w:val="28"/>
          <w:szCs w:val="28"/>
        </w:rPr>
      </w:pPr>
    </w:p>
    <w:p w:rsidR="00280874" w:rsidRPr="00B3565B" w:rsidRDefault="00A0058A" w:rsidP="00F62832">
      <w:pPr>
        <w:pStyle w:val="a9"/>
        <w:numPr>
          <w:ilvl w:val="1"/>
          <w:numId w:val="5"/>
        </w:numPr>
        <w:spacing w:after="0"/>
        <w:jc w:val="center"/>
        <w:rPr>
          <w:rFonts w:ascii="Times New Roman" w:hAnsi="Times New Roman"/>
          <w:b/>
          <w:bCs/>
          <w:sz w:val="28"/>
          <w:szCs w:val="28"/>
        </w:rPr>
      </w:pPr>
      <w:r w:rsidRPr="00B3565B">
        <w:rPr>
          <w:rFonts w:ascii="Times New Roman" w:hAnsi="Times New Roman"/>
          <w:b/>
          <w:sz w:val="28"/>
          <w:szCs w:val="28"/>
        </w:rPr>
        <w:t xml:space="preserve"> </w:t>
      </w:r>
      <w:r w:rsidR="00AC65A9" w:rsidRPr="00B3565B">
        <w:rPr>
          <w:rFonts w:ascii="Times New Roman" w:hAnsi="Times New Roman"/>
          <w:b/>
          <w:sz w:val="28"/>
          <w:szCs w:val="28"/>
        </w:rPr>
        <w:t xml:space="preserve">Качество поверхностных вод на территории </w:t>
      </w:r>
    </w:p>
    <w:p w:rsidR="00AC65A9" w:rsidRPr="00B3565B" w:rsidRDefault="00AC65A9" w:rsidP="00F62832">
      <w:pPr>
        <w:pStyle w:val="a9"/>
        <w:spacing w:after="0"/>
        <w:ind w:left="525"/>
        <w:jc w:val="center"/>
        <w:rPr>
          <w:rFonts w:ascii="Times New Roman" w:hAnsi="Times New Roman"/>
          <w:b/>
          <w:bCs/>
          <w:sz w:val="28"/>
          <w:szCs w:val="28"/>
        </w:rPr>
      </w:pPr>
      <w:r w:rsidRPr="00B3565B">
        <w:rPr>
          <w:rFonts w:ascii="Times New Roman" w:hAnsi="Times New Roman"/>
          <w:b/>
          <w:sz w:val="28"/>
          <w:szCs w:val="28"/>
        </w:rPr>
        <w:t>Северо-Казахстанской области</w:t>
      </w:r>
    </w:p>
    <w:p w:rsidR="00AC65A9" w:rsidRPr="00B3565B" w:rsidRDefault="00AC65A9" w:rsidP="00F62832">
      <w:pPr>
        <w:pStyle w:val="a9"/>
        <w:spacing w:after="0"/>
        <w:ind w:left="0"/>
        <w:jc w:val="both"/>
        <w:rPr>
          <w:rFonts w:ascii="Times New Roman" w:hAnsi="Times New Roman"/>
          <w:b/>
          <w:bCs/>
          <w:sz w:val="16"/>
          <w:szCs w:val="16"/>
        </w:rPr>
      </w:pP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 xml:space="preserve">Наблюдения за загрязнением поверхностных вод на территории Северо – Казахстанской области  проводились на реке Есиль и вдхр. Сергеевское.    </w:t>
      </w:r>
    </w:p>
    <w:p w:rsidR="001472E8" w:rsidRPr="00B3565B" w:rsidRDefault="001472E8" w:rsidP="001472E8">
      <w:pPr>
        <w:ind w:firstLine="708"/>
        <w:jc w:val="both"/>
        <w:rPr>
          <w:rFonts w:ascii="Times New Roman" w:hAnsi="Times New Roman"/>
          <w:sz w:val="28"/>
          <w:szCs w:val="28"/>
          <w:lang w:val="kk-KZ"/>
        </w:rPr>
      </w:pPr>
      <w:r w:rsidRPr="00B3565B">
        <w:rPr>
          <w:rFonts w:ascii="Times New Roman" w:hAnsi="Times New Roman"/>
          <w:b/>
          <w:sz w:val="28"/>
          <w:szCs w:val="28"/>
        </w:rPr>
        <w:t>В реке Есиль</w:t>
      </w:r>
      <w:r w:rsidRPr="00B3565B">
        <w:rPr>
          <w:rFonts w:ascii="Times New Roman" w:hAnsi="Times New Roman"/>
          <w:sz w:val="28"/>
          <w:szCs w:val="28"/>
        </w:rPr>
        <w:t xml:space="preserve"> температура воды </w:t>
      </w:r>
      <w:r w:rsidRPr="00B3565B">
        <w:rPr>
          <w:rFonts w:ascii="Times New Roman" w:hAnsi="Times New Roman"/>
          <w:sz w:val="28"/>
          <w:szCs w:val="28"/>
          <w:lang w:val="kk-KZ"/>
        </w:rPr>
        <w:t>находилась в пределах</w:t>
      </w:r>
      <w:r w:rsidRPr="00B3565B">
        <w:rPr>
          <w:rFonts w:ascii="Times New Roman" w:hAnsi="Times New Roman"/>
          <w:sz w:val="28"/>
          <w:szCs w:val="28"/>
        </w:rPr>
        <w:t xml:space="preserve"> от 15,2 до </w:t>
      </w:r>
      <w:r w:rsidRPr="00B3565B">
        <w:rPr>
          <w:rFonts w:ascii="Times New Roman" w:hAnsi="Times New Roman"/>
          <w:sz w:val="28"/>
          <w:szCs w:val="28"/>
          <w:lang w:val="kk-KZ"/>
        </w:rPr>
        <w:t>24,6</w:t>
      </w:r>
      <w:r w:rsidRPr="00B3565B">
        <w:rPr>
          <w:rFonts w:ascii="Times New Roman" w:hAnsi="Times New Roman"/>
          <w:sz w:val="28"/>
          <w:szCs w:val="28"/>
        </w:rPr>
        <w:t xml:space="preserve"> ºC, среднее значение рН составило </w:t>
      </w:r>
      <w:r w:rsidRPr="00B3565B">
        <w:rPr>
          <w:rFonts w:ascii="Times New Roman" w:hAnsi="Times New Roman"/>
          <w:sz w:val="28"/>
          <w:szCs w:val="28"/>
          <w:lang w:val="kk-KZ"/>
        </w:rPr>
        <w:t>7</w:t>
      </w:r>
      <w:r w:rsidRPr="00B3565B">
        <w:rPr>
          <w:rFonts w:ascii="Times New Roman" w:hAnsi="Times New Roman"/>
          <w:sz w:val="28"/>
          <w:szCs w:val="28"/>
        </w:rPr>
        <w:t>,4</w:t>
      </w:r>
      <w:r w:rsidRPr="00B3565B">
        <w:rPr>
          <w:rFonts w:ascii="Times New Roman" w:hAnsi="Times New Roman"/>
          <w:sz w:val="28"/>
          <w:szCs w:val="28"/>
          <w:lang w:val="kk-KZ"/>
        </w:rPr>
        <w:t>4</w:t>
      </w:r>
      <w:r w:rsidRPr="00B3565B">
        <w:rPr>
          <w:rFonts w:ascii="Times New Roman" w:hAnsi="Times New Roman"/>
          <w:sz w:val="28"/>
          <w:szCs w:val="28"/>
        </w:rPr>
        <w:t xml:space="preserve">; концентрация растворенного в воде кислорода в среднем составляла </w:t>
      </w:r>
      <w:r w:rsidRPr="00B3565B">
        <w:rPr>
          <w:rFonts w:ascii="Times New Roman" w:hAnsi="Times New Roman"/>
          <w:sz w:val="28"/>
          <w:szCs w:val="28"/>
          <w:lang w:val="kk-KZ"/>
        </w:rPr>
        <w:t xml:space="preserve">9,6 </w:t>
      </w:r>
      <w:r w:rsidRPr="00B3565B">
        <w:rPr>
          <w:rFonts w:ascii="Times New Roman" w:hAnsi="Times New Roman"/>
          <w:sz w:val="28"/>
          <w:szCs w:val="28"/>
        </w:rPr>
        <w:t>мгО</w:t>
      </w:r>
      <w:r w:rsidRPr="00B3565B">
        <w:rPr>
          <w:rFonts w:ascii="Times New Roman" w:hAnsi="Times New Roman"/>
          <w:sz w:val="28"/>
          <w:szCs w:val="28"/>
          <w:vertAlign w:val="subscript"/>
        </w:rPr>
        <w:t>2</w:t>
      </w:r>
      <w:r w:rsidRPr="00B3565B">
        <w:rPr>
          <w:rFonts w:ascii="Times New Roman" w:hAnsi="Times New Roman"/>
          <w:sz w:val="28"/>
          <w:szCs w:val="28"/>
        </w:rPr>
        <w:t>/дм3, БПК</w:t>
      </w:r>
      <w:r w:rsidRPr="00B3565B">
        <w:rPr>
          <w:rFonts w:ascii="Times New Roman" w:hAnsi="Times New Roman"/>
          <w:sz w:val="28"/>
          <w:szCs w:val="28"/>
          <w:vertAlign w:val="subscript"/>
        </w:rPr>
        <w:t>5</w:t>
      </w:r>
      <w:r w:rsidRPr="00B3565B">
        <w:rPr>
          <w:rFonts w:ascii="Times New Roman" w:hAnsi="Times New Roman"/>
          <w:sz w:val="28"/>
          <w:szCs w:val="28"/>
        </w:rPr>
        <w:t>в среднем 1,8</w:t>
      </w:r>
      <w:r w:rsidRPr="00B3565B">
        <w:rPr>
          <w:rFonts w:ascii="Times New Roman" w:hAnsi="Times New Roman"/>
          <w:sz w:val="28"/>
          <w:szCs w:val="28"/>
          <w:lang w:val="kk-KZ"/>
        </w:rPr>
        <w:t>2</w:t>
      </w:r>
      <w:r w:rsidRPr="00B3565B">
        <w:rPr>
          <w:rFonts w:ascii="Times New Roman" w:hAnsi="Times New Roman"/>
          <w:sz w:val="28"/>
          <w:szCs w:val="28"/>
        </w:rPr>
        <w:t xml:space="preserve"> мгО</w:t>
      </w:r>
      <w:r w:rsidRPr="00B3565B">
        <w:rPr>
          <w:rFonts w:ascii="Times New Roman" w:hAnsi="Times New Roman"/>
          <w:sz w:val="28"/>
          <w:szCs w:val="28"/>
          <w:vertAlign w:val="subscript"/>
        </w:rPr>
        <w:t>2</w:t>
      </w:r>
      <w:r w:rsidRPr="00B3565B">
        <w:rPr>
          <w:rFonts w:ascii="Times New Roman" w:hAnsi="Times New Roman"/>
          <w:sz w:val="28"/>
          <w:szCs w:val="28"/>
        </w:rPr>
        <w:t>/дм3.</w:t>
      </w:r>
      <w:r w:rsidRPr="00B3565B">
        <w:rPr>
          <w:rFonts w:ascii="Times New Roman" w:hAnsi="Times New Roman"/>
          <w:sz w:val="28"/>
          <w:szCs w:val="28"/>
          <w:lang w:val="kk-KZ"/>
        </w:rPr>
        <w:t xml:space="preserve"> </w:t>
      </w:r>
      <w:r w:rsidRPr="00B3565B">
        <w:rPr>
          <w:rFonts w:ascii="Times New Roman" w:hAnsi="Times New Roman"/>
          <w:sz w:val="28"/>
          <w:szCs w:val="28"/>
        </w:rPr>
        <w:t xml:space="preserve">Превышения ПДК </w:t>
      </w:r>
      <w:r w:rsidRPr="00B3565B">
        <w:rPr>
          <w:rFonts w:ascii="Times New Roman" w:hAnsi="Times New Roman"/>
          <w:sz w:val="28"/>
          <w:szCs w:val="28"/>
          <w:lang w:val="kk-KZ"/>
        </w:rPr>
        <w:t xml:space="preserve">были зафиксированы по веществам </w:t>
      </w:r>
      <w:r w:rsidRPr="00B3565B">
        <w:rPr>
          <w:rFonts w:ascii="Times New Roman" w:hAnsi="Times New Roman"/>
          <w:sz w:val="28"/>
          <w:szCs w:val="28"/>
        </w:rPr>
        <w:t xml:space="preserve">из групп тяжелых металлов (медь – </w:t>
      </w:r>
      <w:r w:rsidRPr="00B3565B">
        <w:rPr>
          <w:rFonts w:ascii="Times New Roman" w:hAnsi="Times New Roman"/>
          <w:sz w:val="28"/>
          <w:szCs w:val="28"/>
          <w:lang w:val="kk-KZ"/>
        </w:rPr>
        <w:t>2,7</w:t>
      </w:r>
      <w:r w:rsidRPr="00B3565B">
        <w:rPr>
          <w:rFonts w:ascii="Times New Roman" w:hAnsi="Times New Roman"/>
          <w:sz w:val="28"/>
          <w:szCs w:val="28"/>
        </w:rPr>
        <w:t xml:space="preserve"> ПДК)</w:t>
      </w:r>
      <w:r w:rsidRPr="00B3565B">
        <w:rPr>
          <w:rFonts w:ascii="Times New Roman" w:hAnsi="Times New Roman"/>
          <w:sz w:val="28"/>
          <w:szCs w:val="28"/>
          <w:lang w:val="kk-KZ"/>
        </w:rPr>
        <w:t>,</w:t>
      </w:r>
      <w:r w:rsidRPr="00B3565B">
        <w:rPr>
          <w:rFonts w:ascii="Times New Roman" w:hAnsi="Times New Roman"/>
          <w:sz w:val="28"/>
          <w:szCs w:val="28"/>
        </w:rPr>
        <w:t xml:space="preserve"> биогенных веществ (железо общее – 1,1 ПДК).</w:t>
      </w:r>
    </w:p>
    <w:p w:rsidR="001472E8" w:rsidRPr="00B3565B" w:rsidRDefault="001472E8" w:rsidP="001472E8">
      <w:pPr>
        <w:ind w:firstLine="708"/>
        <w:jc w:val="both"/>
        <w:rPr>
          <w:rFonts w:ascii="Times New Roman" w:hAnsi="Times New Roman"/>
          <w:sz w:val="28"/>
          <w:szCs w:val="28"/>
          <w:lang w:val="kk-KZ"/>
        </w:rPr>
      </w:pPr>
      <w:r w:rsidRPr="00B3565B">
        <w:rPr>
          <w:rFonts w:ascii="Times New Roman" w:hAnsi="Times New Roman"/>
          <w:b/>
          <w:sz w:val="28"/>
          <w:szCs w:val="28"/>
        </w:rPr>
        <w:t xml:space="preserve">В </w:t>
      </w:r>
      <w:r w:rsidRPr="00B3565B">
        <w:rPr>
          <w:rFonts w:ascii="Times New Roman" w:hAnsi="Times New Roman"/>
          <w:b/>
          <w:sz w:val="28"/>
          <w:szCs w:val="28"/>
          <w:lang w:val="kk-KZ"/>
        </w:rPr>
        <w:t>вдхр Сергеевском</w:t>
      </w:r>
      <w:r w:rsidRPr="00B3565B">
        <w:rPr>
          <w:rFonts w:ascii="Times New Roman" w:hAnsi="Times New Roman"/>
          <w:sz w:val="28"/>
          <w:szCs w:val="28"/>
        </w:rPr>
        <w:t xml:space="preserve"> температура воды </w:t>
      </w:r>
      <w:r w:rsidRPr="00B3565B">
        <w:rPr>
          <w:rFonts w:ascii="Times New Roman" w:hAnsi="Times New Roman"/>
          <w:sz w:val="28"/>
          <w:szCs w:val="28"/>
          <w:lang w:val="kk-KZ"/>
        </w:rPr>
        <w:t>находилась в пределах</w:t>
      </w:r>
      <w:r w:rsidRPr="00B3565B">
        <w:rPr>
          <w:rFonts w:ascii="Times New Roman" w:hAnsi="Times New Roman"/>
          <w:sz w:val="28"/>
          <w:szCs w:val="28"/>
        </w:rPr>
        <w:t xml:space="preserve"> от 1</w:t>
      </w:r>
      <w:r w:rsidRPr="00B3565B">
        <w:rPr>
          <w:rFonts w:ascii="Times New Roman" w:hAnsi="Times New Roman"/>
          <w:sz w:val="28"/>
          <w:szCs w:val="28"/>
          <w:lang w:val="kk-KZ"/>
        </w:rPr>
        <w:t>6,8</w:t>
      </w:r>
      <w:r w:rsidRPr="00B3565B">
        <w:rPr>
          <w:rFonts w:ascii="Times New Roman" w:hAnsi="Times New Roman"/>
          <w:sz w:val="28"/>
          <w:szCs w:val="28"/>
        </w:rPr>
        <w:t xml:space="preserve"> до </w:t>
      </w:r>
      <w:r w:rsidRPr="00B3565B">
        <w:rPr>
          <w:rFonts w:ascii="Times New Roman" w:hAnsi="Times New Roman"/>
          <w:sz w:val="28"/>
          <w:szCs w:val="28"/>
          <w:lang w:val="kk-KZ"/>
        </w:rPr>
        <w:t>21</w:t>
      </w:r>
      <w:r w:rsidRPr="00B3565B">
        <w:rPr>
          <w:rFonts w:ascii="Times New Roman" w:hAnsi="Times New Roman"/>
          <w:sz w:val="28"/>
          <w:szCs w:val="28"/>
        </w:rPr>
        <w:t xml:space="preserve"> ºC, среднее значение рН составило </w:t>
      </w:r>
      <w:r w:rsidRPr="00B3565B">
        <w:rPr>
          <w:rFonts w:ascii="Times New Roman" w:hAnsi="Times New Roman"/>
          <w:sz w:val="28"/>
          <w:szCs w:val="28"/>
          <w:lang w:val="kk-KZ"/>
        </w:rPr>
        <w:t>7</w:t>
      </w:r>
      <w:r w:rsidRPr="00B3565B">
        <w:rPr>
          <w:rFonts w:ascii="Times New Roman" w:hAnsi="Times New Roman"/>
          <w:sz w:val="28"/>
          <w:szCs w:val="28"/>
        </w:rPr>
        <w:t>,4</w:t>
      </w:r>
      <w:r w:rsidRPr="00B3565B">
        <w:rPr>
          <w:rFonts w:ascii="Times New Roman" w:hAnsi="Times New Roman"/>
          <w:sz w:val="28"/>
          <w:szCs w:val="28"/>
          <w:lang w:val="kk-KZ"/>
        </w:rPr>
        <w:t>2</w:t>
      </w:r>
      <w:r w:rsidRPr="00B3565B">
        <w:rPr>
          <w:rFonts w:ascii="Times New Roman" w:hAnsi="Times New Roman"/>
          <w:sz w:val="28"/>
          <w:szCs w:val="28"/>
        </w:rPr>
        <w:t xml:space="preserve">; концентрация растворенного в воде кислорода в среднем составляла </w:t>
      </w:r>
      <w:r w:rsidRPr="00B3565B">
        <w:rPr>
          <w:rFonts w:ascii="Times New Roman" w:hAnsi="Times New Roman"/>
          <w:sz w:val="28"/>
          <w:szCs w:val="28"/>
          <w:lang w:val="kk-KZ"/>
        </w:rPr>
        <w:t xml:space="preserve">7,6 </w:t>
      </w:r>
      <w:r w:rsidRPr="00B3565B">
        <w:rPr>
          <w:rFonts w:ascii="Times New Roman" w:hAnsi="Times New Roman"/>
          <w:sz w:val="28"/>
          <w:szCs w:val="28"/>
        </w:rPr>
        <w:t>мгО</w:t>
      </w:r>
      <w:r w:rsidRPr="00B3565B">
        <w:rPr>
          <w:rFonts w:ascii="Times New Roman" w:hAnsi="Times New Roman"/>
          <w:sz w:val="28"/>
          <w:szCs w:val="28"/>
          <w:vertAlign w:val="subscript"/>
        </w:rPr>
        <w:t>2</w:t>
      </w:r>
      <w:r w:rsidRPr="00B3565B">
        <w:rPr>
          <w:rFonts w:ascii="Times New Roman" w:hAnsi="Times New Roman"/>
          <w:sz w:val="28"/>
          <w:szCs w:val="28"/>
        </w:rPr>
        <w:t>/дм3, БПК</w:t>
      </w:r>
      <w:r w:rsidRPr="00B3565B">
        <w:rPr>
          <w:rFonts w:ascii="Times New Roman" w:hAnsi="Times New Roman"/>
          <w:sz w:val="28"/>
          <w:szCs w:val="28"/>
          <w:vertAlign w:val="subscript"/>
        </w:rPr>
        <w:t>5</w:t>
      </w:r>
      <w:r w:rsidRPr="00B3565B">
        <w:rPr>
          <w:rFonts w:ascii="Times New Roman" w:hAnsi="Times New Roman"/>
          <w:sz w:val="28"/>
          <w:szCs w:val="28"/>
        </w:rPr>
        <w:t>в среднем 1,</w:t>
      </w:r>
      <w:r w:rsidRPr="00B3565B">
        <w:rPr>
          <w:rFonts w:ascii="Times New Roman" w:hAnsi="Times New Roman"/>
          <w:sz w:val="28"/>
          <w:szCs w:val="28"/>
          <w:lang w:val="kk-KZ"/>
        </w:rPr>
        <w:t>99</w:t>
      </w:r>
      <w:r w:rsidRPr="00B3565B">
        <w:rPr>
          <w:rFonts w:ascii="Times New Roman" w:hAnsi="Times New Roman"/>
          <w:sz w:val="28"/>
          <w:szCs w:val="28"/>
        </w:rPr>
        <w:t xml:space="preserve"> мгО</w:t>
      </w:r>
      <w:r w:rsidRPr="00B3565B">
        <w:rPr>
          <w:rFonts w:ascii="Times New Roman" w:hAnsi="Times New Roman"/>
          <w:sz w:val="28"/>
          <w:szCs w:val="28"/>
          <w:vertAlign w:val="subscript"/>
        </w:rPr>
        <w:t>2</w:t>
      </w:r>
      <w:r w:rsidRPr="00B3565B">
        <w:rPr>
          <w:rFonts w:ascii="Times New Roman" w:hAnsi="Times New Roman"/>
          <w:sz w:val="28"/>
          <w:szCs w:val="28"/>
        </w:rPr>
        <w:t>/дм3.</w:t>
      </w:r>
      <w:r w:rsidRPr="00B3565B">
        <w:rPr>
          <w:rFonts w:ascii="Times New Roman" w:hAnsi="Times New Roman"/>
          <w:sz w:val="28"/>
          <w:szCs w:val="28"/>
          <w:lang w:val="kk-KZ"/>
        </w:rPr>
        <w:t xml:space="preserve"> </w:t>
      </w:r>
      <w:r w:rsidRPr="00B3565B">
        <w:rPr>
          <w:rFonts w:ascii="Times New Roman" w:hAnsi="Times New Roman"/>
          <w:sz w:val="28"/>
          <w:szCs w:val="28"/>
        </w:rPr>
        <w:t xml:space="preserve">Превышения ПДК </w:t>
      </w:r>
      <w:r w:rsidRPr="00B3565B">
        <w:rPr>
          <w:rFonts w:ascii="Times New Roman" w:hAnsi="Times New Roman"/>
          <w:sz w:val="28"/>
          <w:szCs w:val="28"/>
          <w:lang w:val="kk-KZ"/>
        </w:rPr>
        <w:t xml:space="preserve">были зафиксированы по веществам </w:t>
      </w:r>
      <w:r w:rsidRPr="00B3565B">
        <w:rPr>
          <w:rFonts w:ascii="Times New Roman" w:hAnsi="Times New Roman"/>
          <w:sz w:val="28"/>
          <w:szCs w:val="28"/>
        </w:rPr>
        <w:t xml:space="preserve">из групп тяжелых металлов (медь – </w:t>
      </w:r>
      <w:r w:rsidRPr="00B3565B">
        <w:rPr>
          <w:rFonts w:ascii="Times New Roman" w:hAnsi="Times New Roman"/>
          <w:sz w:val="28"/>
          <w:szCs w:val="28"/>
          <w:lang w:val="kk-KZ"/>
        </w:rPr>
        <w:t>2,7</w:t>
      </w:r>
      <w:r w:rsidRPr="00B3565B">
        <w:rPr>
          <w:rFonts w:ascii="Times New Roman" w:hAnsi="Times New Roman"/>
          <w:sz w:val="28"/>
          <w:szCs w:val="28"/>
        </w:rPr>
        <w:t xml:space="preserve"> ПДК) и биогенных веществ (железо общее – </w:t>
      </w:r>
      <w:r w:rsidRPr="00B3565B">
        <w:rPr>
          <w:rFonts w:ascii="Times New Roman" w:hAnsi="Times New Roman"/>
          <w:sz w:val="28"/>
          <w:szCs w:val="28"/>
          <w:lang w:val="kk-KZ"/>
        </w:rPr>
        <w:t>2</w:t>
      </w:r>
      <w:r w:rsidRPr="00B3565B">
        <w:rPr>
          <w:rFonts w:ascii="Times New Roman" w:hAnsi="Times New Roman"/>
          <w:sz w:val="28"/>
          <w:szCs w:val="28"/>
        </w:rPr>
        <w:t>,1 ПДК).</w:t>
      </w:r>
    </w:p>
    <w:p w:rsidR="001472E8" w:rsidRPr="00B3565B" w:rsidRDefault="001472E8" w:rsidP="001472E8">
      <w:pPr>
        <w:ind w:firstLine="708"/>
        <w:jc w:val="both"/>
        <w:rPr>
          <w:rFonts w:ascii="Times New Roman" w:hAnsi="Times New Roman"/>
          <w:sz w:val="28"/>
          <w:szCs w:val="28"/>
          <w:lang w:val="kk-KZ"/>
        </w:rPr>
      </w:pPr>
      <w:r w:rsidRPr="00B3565B">
        <w:rPr>
          <w:rFonts w:ascii="Times New Roman" w:hAnsi="Times New Roman"/>
          <w:sz w:val="28"/>
          <w:szCs w:val="28"/>
        </w:rPr>
        <w:t xml:space="preserve">Качество воды </w:t>
      </w:r>
      <w:r w:rsidRPr="00B3565B">
        <w:rPr>
          <w:rFonts w:ascii="Times New Roman" w:hAnsi="Times New Roman"/>
          <w:sz w:val="28"/>
          <w:szCs w:val="28"/>
          <w:lang w:val="kk-KZ"/>
        </w:rPr>
        <w:t xml:space="preserve">водных объектов на территории Северо-Казахстанской области оцениваются следующим образом: </w:t>
      </w:r>
      <w:r w:rsidRPr="00B3565B">
        <w:rPr>
          <w:rFonts w:ascii="Times New Roman" w:hAnsi="Times New Roman"/>
          <w:sz w:val="28"/>
          <w:szCs w:val="28"/>
        </w:rPr>
        <w:t>рек</w:t>
      </w:r>
      <w:r w:rsidRPr="00B3565B">
        <w:rPr>
          <w:rFonts w:ascii="Times New Roman" w:hAnsi="Times New Roman"/>
          <w:sz w:val="28"/>
          <w:szCs w:val="28"/>
          <w:lang w:val="kk-KZ"/>
        </w:rPr>
        <w:t>а</w:t>
      </w:r>
      <w:r w:rsidRPr="00B3565B">
        <w:rPr>
          <w:rFonts w:ascii="Times New Roman" w:hAnsi="Times New Roman"/>
          <w:sz w:val="28"/>
          <w:szCs w:val="28"/>
        </w:rPr>
        <w:t xml:space="preserve"> Есиль </w:t>
      </w:r>
      <w:r w:rsidRPr="00B3565B">
        <w:rPr>
          <w:rFonts w:ascii="Times New Roman" w:hAnsi="Times New Roman"/>
          <w:sz w:val="28"/>
          <w:szCs w:val="28"/>
          <w:lang w:val="kk-KZ"/>
        </w:rPr>
        <w:t xml:space="preserve">и </w:t>
      </w:r>
      <w:r w:rsidRPr="00B3565B">
        <w:rPr>
          <w:rFonts w:ascii="Times New Roman" w:hAnsi="Times New Roman"/>
          <w:sz w:val="28"/>
          <w:szCs w:val="28"/>
        </w:rPr>
        <w:t>вдхр. Сергеевск</w:t>
      </w:r>
      <w:r w:rsidRPr="00B3565B">
        <w:rPr>
          <w:rFonts w:ascii="Times New Roman" w:hAnsi="Times New Roman"/>
          <w:sz w:val="28"/>
          <w:szCs w:val="28"/>
          <w:lang w:val="kk-KZ"/>
        </w:rPr>
        <w:t xml:space="preserve">ое </w:t>
      </w:r>
      <w:r w:rsidRPr="00B3565B">
        <w:rPr>
          <w:rFonts w:ascii="Times New Roman" w:hAnsi="Times New Roman"/>
          <w:sz w:val="28"/>
          <w:szCs w:val="28"/>
        </w:rPr>
        <w:t xml:space="preserve">оценивается как </w:t>
      </w:r>
      <w:r w:rsidRPr="00B3565B">
        <w:rPr>
          <w:rFonts w:ascii="Times New Roman" w:hAnsi="Times New Roman"/>
          <w:sz w:val="28"/>
          <w:szCs w:val="28"/>
          <w:lang w:val="kk-KZ"/>
        </w:rPr>
        <w:t xml:space="preserve">вода </w:t>
      </w:r>
      <w:r w:rsidRPr="00B3565B">
        <w:rPr>
          <w:rFonts w:ascii="Times New Roman" w:hAnsi="Times New Roman"/>
          <w:sz w:val="28"/>
          <w:szCs w:val="28"/>
        </w:rPr>
        <w:t>«умеренного уровня загрязнения».</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По сравнении с 3 кварталом 2014 года качество воды реки Есиль и вдхр. Сергеевское – ухудшилось.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По сравнении с 2 кварталом 2015 года качество воды реки Есиль и вдхр. Сергеевское – улучшилось.</w:t>
      </w:r>
    </w:p>
    <w:p w:rsidR="001472E8" w:rsidRPr="00B3565B" w:rsidRDefault="001472E8" w:rsidP="001472E8">
      <w:pPr>
        <w:ind w:firstLine="708"/>
        <w:jc w:val="both"/>
        <w:rPr>
          <w:rFonts w:ascii="Times New Roman" w:hAnsi="Times New Roman"/>
          <w:bCs/>
          <w:sz w:val="28"/>
          <w:szCs w:val="28"/>
        </w:rPr>
      </w:pPr>
    </w:p>
    <w:p w:rsidR="001472E8" w:rsidRPr="00B3565B" w:rsidRDefault="001472E8" w:rsidP="001472E8">
      <w:pPr>
        <w:pStyle w:val="a9"/>
        <w:spacing w:after="0"/>
        <w:ind w:left="0"/>
        <w:jc w:val="center"/>
        <w:rPr>
          <w:rFonts w:ascii="Times New Roman" w:hAnsi="Times New Roman"/>
          <w:bCs/>
          <w:sz w:val="28"/>
          <w:szCs w:val="28"/>
        </w:rPr>
      </w:pPr>
      <w:r w:rsidRPr="00B3565B">
        <w:rPr>
          <w:rFonts w:ascii="Times New Roman" w:hAnsi="Times New Roman"/>
          <w:bCs/>
          <w:noProof/>
          <w:sz w:val="28"/>
          <w:szCs w:val="28"/>
          <w:lang w:eastAsia="ru-RU" w:bidi="ar-SA"/>
        </w:rPr>
        <w:lastRenderedPageBreak/>
        <w:drawing>
          <wp:inline distT="0" distB="0" distL="0" distR="0">
            <wp:extent cx="4348480" cy="3072765"/>
            <wp:effectExtent l="19050" t="0" r="0" b="0"/>
            <wp:docPr id="109" name="Рисунок 66" descr="СКО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КО 3кв 2015"/>
                    <pic:cNvPicPr>
                      <a:picLocks noChangeAspect="1" noChangeArrowheads="1"/>
                    </pic:cNvPicPr>
                  </pic:nvPicPr>
                  <pic:blipFill>
                    <a:blip r:embed="rId121" cstate="print"/>
                    <a:srcRect/>
                    <a:stretch>
                      <a:fillRect/>
                    </a:stretch>
                  </pic:blipFill>
                  <pic:spPr bwMode="auto">
                    <a:xfrm>
                      <a:off x="0" y="0"/>
                      <a:ext cx="4348480" cy="3072765"/>
                    </a:xfrm>
                    <a:prstGeom prst="rect">
                      <a:avLst/>
                    </a:prstGeom>
                    <a:noFill/>
                    <a:ln w="9525">
                      <a:noFill/>
                      <a:miter lim="800000"/>
                      <a:headEnd/>
                      <a:tailEnd/>
                    </a:ln>
                  </pic:spPr>
                </pic:pic>
              </a:graphicData>
            </a:graphic>
          </wp:inline>
        </w:drawing>
      </w:r>
    </w:p>
    <w:p w:rsidR="00124525" w:rsidRPr="00B3565B" w:rsidRDefault="00B12A6C" w:rsidP="00124525">
      <w:pPr>
        <w:pStyle w:val="BodyTextIndent21"/>
        <w:ind w:firstLine="0"/>
        <w:rPr>
          <w:rFonts w:ascii="Times New Roman" w:hAnsi="Times New Roman"/>
          <w:b/>
          <w:sz w:val="24"/>
          <w:szCs w:val="24"/>
        </w:rPr>
      </w:pPr>
      <w:r w:rsidRPr="00B3565B">
        <w:rPr>
          <w:rFonts w:ascii="Times New Roman" w:hAnsi="Times New Roman"/>
          <w:b/>
          <w:sz w:val="24"/>
          <w:szCs w:val="24"/>
        </w:rPr>
        <w:t>Рис. 13.3</w:t>
      </w:r>
      <w:r w:rsidR="00124525" w:rsidRPr="00B3565B">
        <w:rPr>
          <w:rFonts w:ascii="Times New Roman" w:hAnsi="Times New Roman"/>
          <w:b/>
          <w:sz w:val="24"/>
          <w:szCs w:val="24"/>
        </w:rPr>
        <w:t xml:space="preserve"> Характеристика качества поверхностных вод Северо-Казахстанской области</w:t>
      </w:r>
    </w:p>
    <w:p w:rsidR="00A41EA9" w:rsidRPr="00B3565B" w:rsidRDefault="00A41EA9" w:rsidP="00A41EA9">
      <w:pPr>
        <w:pStyle w:val="a9"/>
        <w:spacing w:after="0"/>
        <w:ind w:left="0"/>
        <w:rPr>
          <w:rFonts w:ascii="Times New Roman" w:hAnsi="Times New Roman"/>
          <w:b/>
          <w:bCs/>
          <w:sz w:val="28"/>
          <w:szCs w:val="28"/>
        </w:rPr>
      </w:pPr>
    </w:p>
    <w:p w:rsidR="000B35C0" w:rsidRPr="00B3565B" w:rsidRDefault="000B35C0" w:rsidP="00FA0C34">
      <w:pPr>
        <w:pStyle w:val="a9"/>
        <w:numPr>
          <w:ilvl w:val="1"/>
          <w:numId w:val="5"/>
        </w:numPr>
        <w:spacing w:after="0"/>
        <w:ind w:left="0" w:firstLine="0"/>
        <w:jc w:val="center"/>
        <w:rPr>
          <w:rFonts w:ascii="Times New Roman" w:hAnsi="Times New Roman"/>
          <w:b/>
          <w:bCs/>
          <w:sz w:val="28"/>
          <w:szCs w:val="28"/>
        </w:rPr>
      </w:pPr>
      <w:r w:rsidRPr="00B3565B">
        <w:rPr>
          <w:rFonts w:ascii="Times New Roman" w:hAnsi="Times New Roman"/>
          <w:b/>
          <w:bCs/>
          <w:sz w:val="28"/>
          <w:szCs w:val="28"/>
        </w:rPr>
        <w:t xml:space="preserve">Радиационный гамма фон </w:t>
      </w:r>
      <w:r w:rsidRPr="00B3565B">
        <w:rPr>
          <w:rFonts w:ascii="Times New Roman" w:hAnsi="Times New Roman"/>
          <w:b/>
          <w:sz w:val="28"/>
          <w:szCs w:val="28"/>
        </w:rPr>
        <w:t>Северо-Казахстанской области</w:t>
      </w:r>
    </w:p>
    <w:p w:rsidR="000B35C0" w:rsidRPr="00B3565B" w:rsidRDefault="000B35C0" w:rsidP="00F62832">
      <w:pPr>
        <w:pStyle w:val="a9"/>
        <w:spacing w:after="0"/>
        <w:ind w:left="0"/>
        <w:jc w:val="both"/>
        <w:rPr>
          <w:rFonts w:ascii="Times New Roman" w:hAnsi="Times New Roman"/>
          <w:b/>
          <w:bCs/>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B3565B">
        <w:rPr>
          <w:rFonts w:ascii="Times New Roman" w:hAnsi="Times New Roman"/>
          <w:sz w:val="28"/>
          <w:szCs w:val="28"/>
        </w:rPr>
        <w:t xml:space="preserve">логических станциях </w:t>
      </w:r>
      <w:r w:rsidRPr="00B3565B">
        <w:rPr>
          <w:rFonts w:ascii="Times New Roman" w:hAnsi="Times New Roman"/>
          <w:sz w:val="28"/>
          <w:szCs w:val="28"/>
        </w:rPr>
        <w:t>(Булаево, Петропавловск, Сергеевка) (рис. 13.</w:t>
      </w:r>
      <w:r w:rsidR="00B12A6C" w:rsidRPr="00B3565B">
        <w:rPr>
          <w:rFonts w:ascii="Times New Roman" w:hAnsi="Times New Roman"/>
          <w:sz w:val="28"/>
          <w:szCs w:val="28"/>
          <w:lang w:val="kk-KZ"/>
        </w:rPr>
        <w:t>4</w:t>
      </w:r>
      <w:r w:rsidRPr="00B3565B">
        <w:rPr>
          <w:rFonts w:ascii="Times New Roman" w:hAnsi="Times New Roman"/>
          <w:sz w:val="28"/>
          <w:szCs w:val="28"/>
        </w:rPr>
        <w:t>).</w:t>
      </w:r>
    </w:p>
    <w:p w:rsidR="00971635" w:rsidRPr="00B3565B" w:rsidRDefault="00651665" w:rsidP="00F62832">
      <w:pPr>
        <w:ind w:firstLine="697"/>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0,0</w:t>
      </w:r>
      <w:r w:rsidR="00D3011A" w:rsidRPr="00B3565B">
        <w:rPr>
          <w:rFonts w:ascii="Times New Roman" w:hAnsi="Times New Roman"/>
          <w:sz w:val="28"/>
          <w:szCs w:val="28"/>
          <w:lang w:val="kk-KZ"/>
        </w:rPr>
        <w:t>8</w:t>
      </w:r>
      <w:r w:rsidRPr="00B3565B">
        <w:rPr>
          <w:rFonts w:ascii="Times New Roman" w:hAnsi="Times New Roman"/>
          <w:sz w:val="28"/>
          <w:szCs w:val="28"/>
          <w:lang w:val="kk-KZ"/>
        </w:rPr>
        <w:t>-0,1</w:t>
      </w:r>
      <w:r w:rsidR="004C0E88" w:rsidRPr="00B3565B">
        <w:rPr>
          <w:rFonts w:ascii="Times New Roman" w:hAnsi="Times New Roman"/>
          <w:sz w:val="28"/>
          <w:szCs w:val="28"/>
          <w:lang w:val="kk-KZ"/>
        </w:rPr>
        <w:t xml:space="preserve">5 </w:t>
      </w:r>
      <w:r w:rsidRPr="00B3565B">
        <w:rPr>
          <w:rFonts w:ascii="Times New Roman" w:hAnsi="Times New Roman"/>
          <w:sz w:val="28"/>
          <w:szCs w:val="28"/>
        </w:rPr>
        <w:t>мкЗв/ч. В среднем по области радиационный гамма-фон составил 0,1</w:t>
      </w:r>
      <w:r w:rsidR="006009DE" w:rsidRPr="00B3565B">
        <w:rPr>
          <w:rFonts w:ascii="Times New Roman" w:hAnsi="Times New Roman"/>
          <w:sz w:val="28"/>
          <w:szCs w:val="28"/>
        </w:rPr>
        <w:t>1</w:t>
      </w:r>
      <w:r w:rsidRPr="00B3565B">
        <w:rPr>
          <w:rFonts w:ascii="Times New Roman" w:hAnsi="Times New Roman"/>
          <w:sz w:val="28"/>
          <w:szCs w:val="28"/>
        </w:rPr>
        <w:t xml:space="preserve"> мкЗв/ч и находился в допустимых пределах</w:t>
      </w:r>
      <w:r w:rsidR="00971635" w:rsidRPr="00B3565B">
        <w:rPr>
          <w:rFonts w:ascii="Times New Roman" w:hAnsi="Times New Roman"/>
          <w:sz w:val="28"/>
          <w:szCs w:val="28"/>
        </w:rPr>
        <w:t>.</w:t>
      </w:r>
    </w:p>
    <w:p w:rsidR="0072001E" w:rsidRPr="00B3565B" w:rsidRDefault="0072001E" w:rsidP="00F62832">
      <w:pPr>
        <w:jc w:val="both"/>
        <w:rPr>
          <w:rFonts w:ascii="Times New Roman" w:hAnsi="Times New Roman"/>
          <w:sz w:val="28"/>
          <w:szCs w:val="28"/>
        </w:rPr>
      </w:pPr>
    </w:p>
    <w:p w:rsidR="00E310DA" w:rsidRPr="00B3565B" w:rsidRDefault="00E310DA" w:rsidP="00F62832">
      <w:pPr>
        <w:numPr>
          <w:ilvl w:val="1"/>
          <w:numId w:val="5"/>
        </w:numPr>
        <w:ind w:left="0" w:firstLine="0"/>
        <w:jc w:val="center"/>
        <w:rPr>
          <w:rFonts w:ascii="Times New Roman" w:hAnsi="Times New Roman"/>
          <w:b/>
          <w:sz w:val="28"/>
          <w:szCs w:val="28"/>
        </w:rPr>
      </w:pPr>
      <w:r w:rsidRPr="00B3565B">
        <w:rPr>
          <w:rFonts w:ascii="Times New Roman" w:hAnsi="Times New Roman"/>
          <w:b/>
          <w:sz w:val="28"/>
          <w:szCs w:val="28"/>
        </w:rPr>
        <w:t>Плотность радиоактивных выпадений в приземн</w:t>
      </w:r>
      <w:r w:rsidR="003A1292" w:rsidRPr="00B3565B">
        <w:rPr>
          <w:rFonts w:ascii="Times New Roman" w:hAnsi="Times New Roman"/>
          <w:b/>
          <w:sz w:val="28"/>
          <w:szCs w:val="28"/>
        </w:rPr>
        <w:t>ом слое атмосферы</w:t>
      </w:r>
    </w:p>
    <w:p w:rsidR="00E310DA" w:rsidRPr="00B3565B" w:rsidRDefault="00E310DA" w:rsidP="00F62832">
      <w:pPr>
        <w:ind w:firstLine="700"/>
        <w:jc w:val="both"/>
        <w:rPr>
          <w:rFonts w:ascii="Times New Roman" w:hAnsi="Times New Roman"/>
          <w:b/>
          <w:sz w:val="28"/>
          <w:szCs w:val="28"/>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Северо-Казахстанской</w:t>
      </w:r>
      <w:r w:rsidR="00D3011A" w:rsidRPr="00B3565B">
        <w:rPr>
          <w:rFonts w:ascii="Times New Roman" w:hAnsi="Times New Roman"/>
          <w:sz w:val="28"/>
          <w:szCs w:val="28"/>
        </w:rPr>
        <w:t xml:space="preserve"> </w:t>
      </w:r>
      <w:r w:rsidRPr="00B3565B">
        <w:rPr>
          <w:rFonts w:ascii="Times New Roman" w:hAnsi="Times New Roman"/>
          <w:sz w:val="28"/>
          <w:szCs w:val="28"/>
        </w:rPr>
        <w:t>области осуществлялся на 2-х метеорологических станциях (Петропавловск, Сергеевка) путем отбора проб воздуха горизонтальными планшетами (рис. 13.</w:t>
      </w:r>
      <w:r w:rsidR="00B12A6C" w:rsidRPr="00B3565B">
        <w:rPr>
          <w:rFonts w:ascii="Times New Roman" w:hAnsi="Times New Roman"/>
          <w:sz w:val="28"/>
          <w:szCs w:val="28"/>
        </w:rPr>
        <w:t>4</w:t>
      </w:r>
      <w:r w:rsidRPr="00B3565B">
        <w:rPr>
          <w:rFonts w:ascii="Times New Roman" w:hAnsi="Times New Roman"/>
          <w:sz w:val="28"/>
          <w:szCs w:val="28"/>
        </w:rPr>
        <w:t>). На станциях проводился пятисуточный отбор проб.</w:t>
      </w:r>
    </w:p>
    <w:p w:rsidR="001E7212" w:rsidRPr="00B3565B" w:rsidRDefault="00645E76" w:rsidP="00F62832">
      <w:pPr>
        <w:ind w:firstLine="700"/>
        <w:jc w:val="both"/>
        <w:rPr>
          <w:rFonts w:ascii="Times New Roman" w:hAnsi="Times New Roman"/>
          <w:sz w:val="28"/>
          <w:szCs w:val="28"/>
        </w:rPr>
      </w:pPr>
      <w:r w:rsidRPr="00B3565B">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D3011A" w:rsidRPr="00B3565B">
        <w:rPr>
          <w:rFonts w:ascii="Times New Roman" w:hAnsi="Times New Roman"/>
          <w:sz w:val="28"/>
          <w:szCs w:val="28"/>
        </w:rPr>
        <w:t>1</w:t>
      </w:r>
      <w:r w:rsidRPr="00B3565B">
        <w:rPr>
          <w:rFonts w:ascii="Times New Roman" w:hAnsi="Times New Roman"/>
          <w:sz w:val="28"/>
          <w:szCs w:val="28"/>
        </w:rPr>
        <w:t>,</w:t>
      </w:r>
      <w:r w:rsidR="00D3011A" w:rsidRPr="00B3565B">
        <w:rPr>
          <w:rFonts w:ascii="Times New Roman" w:hAnsi="Times New Roman"/>
          <w:sz w:val="28"/>
          <w:szCs w:val="28"/>
        </w:rPr>
        <w:t>1</w:t>
      </w:r>
      <w:r w:rsidRPr="00B3565B">
        <w:rPr>
          <w:rFonts w:ascii="Times New Roman" w:hAnsi="Times New Roman"/>
          <w:sz w:val="28"/>
          <w:szCs w:val="28"/>
        </w:rPr>
        <w:t>–</w:t>
      </w:r>
      <w:r w:rsidR="00D3011A" w:rsidRPr="00B3565B">
        <w:rPr>
          <w:rFonts w:ascii="Times New Roman" w:hAnsi="Times New Roman"/>
          <w:sz w:val="28"/>
          <w:szCs w:val="28"/>
        </w:rPr>
        <w:t>2</w:t>
      </w:r>
      <w:r w:rsidRPr="00B3565B">
        <w:rPr>
          <w:rFonts w:ascii="Times New Roman" w:hAnsi="Times New Roman"/>
          <w:sz w:val="28"/>
          <w:szCs w:val="28"/>
          <w:lang w:val="kk-KZ"/>
        </w:rPr>
        <w:t>,</w:t>
      </w:r>
      <w:r w:rsidR="00D3011A" w:rsidRPr="00B3565B">
        <w:rPr>
          <w:rFonts w:ascii="Times New Roman" w:hAnsi="Times New Roman"/>
          <w:sz w:val="28"/>
          <w:szCs w:val="28"/>
          <w:lang w:val="kk-KZ"/>
        </w:rPr>
        <w:t>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D3011A" w:rsidRPr="00B3565B">
        <w:rPr>
          <w:rFonts w:ascii="Times New Roman" w:hAnsi="Times New Roman"/>
          <w:sz w:val="28"/>
          <w:szCs w:val="28"/>
        </w:rPr>
        <w:t>3</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p>
    <w:p w:rsidR="0072001E" w:rsidRPr="00B3565B" w:rsidRDefault="0072001E" w:rsidP="00F62832">
      <w:pPr>
        <w:ind w:firstLine="700"/>
        <w:jc w:val="both"/>
        <w:rPr>
          <w:rFonts w:ascii="Times New Roman" w:hAnsi="Times New Roman"/>
          <w:sz w:val="28"/>
          <w:szCs w:val="28"/>
        </w:rPr>
      </w:pPr>
    </w:p>
    <w:p w:rsidR="00E310DA" w:rsidRPr="00B3565B" w:rsidRDefault="00154002" w:rsidP="00F62832">
      <w:pPr>
        <w:jc w:val="center"/>
        <w:rPr>
          <w:rFonts w:ascii="Times New Roman" w:hAnsi="Times New Roman"/>
          <w:b/>
          <w:noProof/>
          <w:sz w:val="28"/>
          <w:szCs w:val="28"/>
          <w:lang w:eastAsia="ru-RU" w:bidi="ar-SA"/>
        </w:rPr>
      </w:pPr>
      <w:r w:rsidRPr="00B3565B">
        <w:rPr>
          <w:rFonts w:ascii="Times New Roman" w:hAnsi="Times New Roman"/>
          <w:b/>
          <w:noProof/>
          <w:sz w:val="28"/>
          <w:szCs w:val="28"/>
          <w:lang w:eastAsia="ru-RU" w:bidi="ar-SA"/>
        </w:rPr>
        <w:lastRenderedPageBreak/>
        <w:drawing>
          <wp:inline distT="0" distB="0" distL="0" distR="0">
            <wp:extent cx="5828281" cy="2785284"/>
            <wp:effectExtent l="19050" t="0" r="1019" b="0"/>
            <wp:docPr id="54"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122" cstate="print"/>
                    <a:srcRect/>
                    <a:stretch>
                      <a:fillRect/>
                    </a:stretch>
                  </pic:blipFill>
                  <pic:spPr bwMode="auto">
                    <a:xfrm>
                      <a:off x="0" y="0"/>
                      <a:ext cx="5857649" cy="2799319"/>
                    </a:xfrm>
                    <a:prstGeom prst="rect">
                      <a:avLst/>
                    </a:prstGeom>
                    <a:noFill/>
                    <a:ln w="9525">
                      <a:noFill/>
                      <a:miter lim="800000"/>
                      <a:headEnd/>
                      <a:tailEnd/>
                    </a:ln>
                  </pic:spPr>
                </pic:pic>
              </a:graphicData>
            </a:graphic>
          </wp:inline>
        </w:drawing>
      </w:r>
    </w:p>
    <w:p w:rsidR="004C0E88" w:rsidRPr="00B3565B" w:rsidRDefault="004C0E88" w:rsidP="00F62832">
      <w:pPr>
        <w:jc w:val="center"/>
        <w:rPr>
          <w:rFonts w:ascii="Times New Roman" w:hAnsi="Times New Roman"/>
          <w:sz w:val="28"/>
          <w:szCs w:val="28"/>
        </w:rPr>
      </w:pPr>
    </w:p>
    <w:p w:rsidR="005779A6" w:rsidRPr="00B3565B" w:rsidRDefault="008525F3" w:rsidP="00F62832">
      <w:pPr>
        <w:jc w:val="center"/>
        <w:rPr>
          <w:rFonts w:ascii="Times New Roman" w:hAnsi="Times New Roman"/>
          <w:sz w:val="28"/>
          <w:szCs w:val="28"/>
        </w:rPr>
      </w:pPr>
      <w:r w:rsidRPr="00B3565B">
        <w:rPr>
          <w:rFonts w:ascii="Times New Roman" w:hAnsi="Times New Roman"/>
          <w:sz w:val="28"/>
          <w:szCs w:val="28"/>
        </w:rPr>
        <w:t>Рис. 13.</w:t>
      </w:r>
      <w:r w:rsidR="00B12A6C" w:rsidRPr="00B3565B">
        <w:rPr>
          <w:rFonts w:ascii="Times New Roman" w:hAnsi="Times New Roman"/>
          <w:sz w:val="28"/>
          <w:szCs w:val="28"/>
        </w:rPr>
        <w:t>4</w:t>
      </w:r>
      <w:r w:rsidRPr="00B3565B">
        <w:rPr>
          <w:rFonts w:ascii="Times New Roman" w:hAnsi="Times New Roman"/>
          <w:sz w:val="28"/>
          <w:szCs w:val="28"/>
        </w:rPr>
        <w:t xml:space="preserve"> Схема расположения метеостанций за наблюдением</w:t>
      </w:r>
      <w:r w:rsidR="00CC2457" w:rsidRPr="00B3565B">
        <w:rPr>
          <w:rFonts w:ascii="Times New Roman" w:hAnsi="Times New Roman"/>
          <w:sz w:val="28"/>
          <w:szCs w:val="28"/>
        </w:rPr>
        <w:t xml:space="preserve"> уровня</w:t>
      </w:r>
      <w:r w:rsidRPr="00B3565B">
        <w:rPr>
          <w:rFonts w:ascii="Times New Roman" w:hAnsi="Times New Roman"/>
          <w:sz w:val="28"/>
          <w:szCs w:val="28"/>
        </w:rPr>
        <w:t xml:space="preserve"> ради</w:t>
      </w:r>
      <w:r w:rsidR="00565486" w:rsidRPr="00B3565B">
        <w:rPr>
          <w:rFonts w:ascii="Times New Roman" w:hAnsi="Times New Roman"/>
          <w:sz w:val="28"/>
          <w:szCs w:val="28"/>
        </w:rPr>
        <w:t>а</w:t>
      </w:r>
      <w:r w:rsidRPr="00B3565B">
        <w:rPr>
          <w:rFonts w:ascii="Times New Roman" w:hAnsi="Times New Roman"/>
          <w:sz w:val="28"/>
          <w:szCs w:val="28"/>
        </w:rPr>
        <w:t>ционного гамма-фона и плотностью радиоактивны</w:t>
      </w:r>
      <w:r w:rsidR="000B5FAF" w:rsidRPr="00B3565B">
        <w:rPr>
          <w:rFonts w:ascii="Times New Roman" w:hAnsi="Times New Roman"/>
          <w:sz w:val="28"/>
          <w:szCs w:val="28"/>
        </w:rPr>
        <w:t xml:space="preserve">х выпадений на </w:t>
      </w:r>
      <w:r w:rsidR="00646935" w:rsidRPr="00B3565B">
        <w:rPr>
          <w:rFonts w:ascii="Times New Roman" w:hAnsi="Times New Roman"/>
          <w:sz w:val="28"/>
          <w:szCs w:val="28"/>
        </w:rPr>
        <w:t xml:space="preserve">территории Северо-Казахстанской </w:t>
      </w:r>
      <w:r w:rsidRPr="00B3565B">
        <w:rPr>
          <w:rFonts w:ascii="Times New Roman" w:hAnsi="Times New Roman"/>
          <w:sz w:val="28"/>
          <w:szCs w:val="28"/>
        </w:rPr>
        <w:t>области</w:t>
      </w:r>
    </w:p>
    <w:p w:rsidR="00E57B3F" w:rsidRPr="00B3565B" w:rsidRDefault="00E57B3F" w:rsidP="00F62832">
      <w:pPr>
        <w:jc w:val="center"/>
        <w:rPr>
          <w:rFonts w:ascii="Times New Roman" w:hAnsi="Times New Roman"/>
          <w:sz w:val="28"/>
          <w:szCs w:val="28"/>
        </w:rPr>
      </w:pPr>
    </w:p>
    <w:p w:rsidR="00DC363D" w:rsidRPr="00B3565B" w:rsidRDefault="00DC363D">
      <w:pPr>
        <w:rPr>
          <w:rFonts w:ascii="Times New Roman" w:hAnsi="Times New Roman"/>
          <w:sz w:val="28"/>
          <w:szCs w:val="28"/>
        </w:rPr>
      </w:pPr>
      <w:r w:rsidRPr="00B3565B">
        <w:rPr>
          <w:rFonts w:ascii="Times New Roman" w:hAnsi="Times New Roman"/>
          <w:sz w:val="28"/>
          <w:szCs w:val="28"/>
        </w:rPr>
        <w:br w:type="page"/>
      </w:r>
    </w:p>
    <w:p w:rsidR="00C370BA" w:rsidRPr="00B3565B" w:rsidRDefault="00C370BA" w:rsidP="00F62832">
      <w:pPr>
        <w:numPr>
          <w:ilvl w:val="0"/>
          <w:numId w:val="5"/>
        </w:numPr>
        <w:ind w:left="0" w:firstLine="0"/>
        <w:jc w:val="center"/>
        <w:rPr>
          <w:rFonts w:ascii="Times New Roman" w:hAnsi="Times New Roman"/>
          <w:b/>
          <w:sz w:val="28"/>
          <w:szCs w:val="28"/>
        </w:rPr>
      </w:pPr>
      <w:r w:rsidRPr="00B3565B">
        <w:rPr>
          <w:rFonts w:ascii="Times New Roman" w:hAnsi="Times New Roman"/>
          <w:b/>
          <w:sz w:val="28"/>
          <w:szCs w:val="28"/>
        </w:rPr>
        <w:lastRenderedPageBreak/>
        <w:t>Состояние окружающей среды Южно-Казахстанской области</w:t>
      </w:r>
    </w:p>
    <w:p w:rsidR="002940D0" w:rsidRPr="00B3565B" w:rsidRDefault="002940D0" w:rsidP="00F62832">
      <w:pPr>
        <w:jc w:val="both"/>
        <w:rPr>
          <w:rFonts w:ascii="Times New Roman" w:hAnsi="Times New Roman"/>
          <w:b/>
          <w:sz w:val="28"/>
          <w:szCs w:val="28"/>
        </w:rPr>
      </w:pPr>
    </w:p>
    <w:p w:rsidR="00C370BA" w:rsidRPr="00B3565B" w:rsidRDefault="00C370BA" w:rsidP="00F62832">
      <w:pPr>
        <w:numPr>
          <w:ilvl w:val="1"/>
          <w:numId w:val="2"/>
        </w:numPr>
        <w:ind w:left="240" w:hanging="120"/>
        <w:rPr>
          <w:rFonts w:ascii="Times New Roman" w:hAnsi="Times New Roman"/>
          <w:b/>
          <w:sz w:val="28"/>
          <w:szCs w:val="28"/>
        </w:rPr>
      </w:pPr>
      <w:r w:rsidRPr="00B3565B">
        <w:rPr>
          <w:rFonts w:ascii="Times New Roman" w:hAnsi="Times New Roman"/>
          <w:b/>
          <w:sz w:val="28"/>
          <w:szCs w:val="28"/>
        </w:rPr>
        <w:t>Состояние загрязнения атмосферного воздухапо городу Шымкент</w:t>
      </w:r>
    </w:p>
    <w:p w:rsidR="000A0332" w:rsidRPr="00B3565B" w:rsidRDefault="000A0332" w:rsidP="00F62832">
      <w:pPr>
        <w:pStyle w:val="Style100"/>
        <w:widowControl/>
        <w:spacing w:line="0" w:lineRule="atLeast"/>
        <w:ind w:firstLine="708"/>
        <w:rPr>
          <w:rStyle w:val="FontStyle204"/>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576E54" w:rsidRPr="00B3565B">
        <w:rPr>
          <w:rStyle w:val="FontStyle204"/>
          <w:sz w:val="28"/>
          <w:szCs w:val="28"/>
        </w:rPr>
        <w:t>6</w:t>
      </w:r>
      <w:r w:rsidRPr="00B3565B">
        <w:rPr>
          <w:rStyle w:val="FontStyle204"/>
          <w:sz w:val="28"/>
          <w:szCs w:val="28"/>
        </w:rPr>
        <w:t xml:space="preserve"> стационарных постах</w:t>
      </w:r>
      <w:r w:rsidR="00B27F11" w:rsidRPr="00B3565B">
        <w:rPr>
          <w:rStyle w:val="FontStyle204"/>
          <w:sz w:val="28"/>
          <w:szCs w:val="28"/>
        </w:rPr>
        <w:t xml:space="preserve"> </w:t>
      </w:r>
      <w:r w:rsidRPr="00B3565B">
        <w:rPr>
          <w:rFonts w:ascii="Times New Roman" w:hAnsi="Times New Roman"/>
          <w:sz w:val="28"/>
          <w:szCs w:val="28"/>
        </w:rPr>
        <w:t>(</w:t>
      </w:r>
      <w:r w:rsidR="008A0719" w:rsidRPr="00B3565B">
        <w:rPr>
          <w:rFonts w:ascii="Times New Roman" w:hAnsi="Times New Roman"/>
          <w:sz w:val="28"/>
          <w:szCs w:val="28"/>
        </w:rPr>
        <w:t>рис.14.1.</w:t>
      </w:r>
      <w:r w:rsidRPr="00B3565B">
        <w:rPr>
          <w:rFonts w:ascii="Times New Roman" w:hAnsi="Times New Roman"/>
          <w:sz w:val="28"/>
          <w:szCs w:val="28"/>
        </w:rPr>
        <w:t>, таблица</w:t>
      </w:r>
      <w:r w:rsidR="00F507DC" w:rsidRPr="00B3565B">
        <w:rPr>
          <w:rFonts w:ascii="Times New Roman" w:hAnsi="Times New Roman"/>
          <w:sz w:val="28"/>
          <w:szCs w:val="28"/>
        </w:rPr>
        <w:t xml:space="preserve"> 1</w:t>
      </w:r>
      <w:r w:rsidR="008F4184" w:rsidRPr="00B3565B">
        <w:rPr>
          <w:rFonts w:ascii="Times New Roman" w:hAnsi="Times New Roman"/>
          <w:sz w:val="28"/>
          <w:szCs w:val="28"/>
        </w:rPr>
        <w:t>13</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F507DC" w:rsidRPr="00B3565B">
        <w:rPr>
          <w:rFonts w:ascii="Times New Roman" w:hAnsi="Times New Roman"/>
        </w:rPr>
        <w:t>1</w:t>
      </w:r>
      <w:r w:rsidR="008F4184" w:rsidRPr="00B3565B">
        <w:rPr>
          <w:rFonts w:ascii="Times New Roman" w:hAnsi="Times New Roman"/>
        </w:rPr>
        <w:t>13</w:t>
      </w: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601"/>
        <w:gridCol w:w="2974"/>
        <w:gridCol w:w="3360"/>
      </w:tblGrid>
      <w:tr w:rsidR="003279FD" w:rsidRPr="00B3565B" w:rsidTr="00953807">
        <w:tc>
          <w:tcPr>
            <w:tcW w:w="959"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Номер</w:t>
            </w:r>
          </w:p>
          <w:p w:rsidR="00043CE7" w:rsidRPr="00B3565B" w:rsidRDefault="00043CE7" w:rsidP="00F62832">
            <w:pPr>
              <w:jc w:val="center"/>
              <w:outlineLvl w:val="1"/>
              <w:rPr>
                <w:rFonts w:ascii="Times New Roman" w:hAnsi="Times New Roman"/>
                <w:b/>
              </w:rPr>
            </w:pPr>
            <w:r w:rsidRPr="00B3565B">
              <w:rPr>
                <w:rFonts w:ascii="Times New Roman" w:hAnsi="Times New Roman"/>
                <w:b/>
              </w:rPr>
              <w:t>поста</w:t>
            </w:r>
          </w:p>
        </w:tc>
        <w:tc>
          <w:tcPr>
            <w:tcW w:w="995"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Сроки отбора</w:t>
            </w:r>
          </w:p>
        </w:tc>
        <w:tc>
          <w:tcPr>
            <w:tcW w:w="1601"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Проведени</w:t>
            </w:r>
            <w:r w:rsidR="00751E84" w:rsidRPr="00B3565B">
              <w:rPr>
                <w:rFonts w:ascii="Times New Roman" w:hAnsi="Times New Roman"/>
                <w:b/>
              </w:rPr>
              <w:t>е</w:t>
            </w:r>
            <w:r w:rsidRPr="00B3565B">
              <w:rPr>
                <w:rFonts w:ascii="Times New Roman" w:hAnsi="Times New Roman"/>
                <w:b/>
              </w:rPr>
              <w:t xml:space="preserve"> наблюдений</w:t>
            </w:r>
          </w:p>
        </w:tc>
        <w:tc>
          <w:tcPr>
            <w:tcW w:w="297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Адрес поста</w:t>
            </w:r>
          </w:p>
        </w:tc>
        <w:tc>
          <w:tcPr>
            <w:tcW w:w="3360"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3279FD" w:rsidRPr="00B3565B" w:rsidTr="00953807">
        <w:trPr>
          <w:trHeight w:val="406"/>
        </w:trPr>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1</w:t>
            </w:r>
          </w:p>
        </w:tc>
        <w:tc>
          <w:tcPr>
            <w:tcW w:w="995" w:type="dxa"/>
            <w:vMerge w:val="restart"/>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 xml:space="preserve">3 раза </w:t>
            </w:r>
          </w:p>
          <w:p w:rsidR="00043CE7" w:rsidRPr="00B3565B" w:rsidRDefault="00043CE7" w:rsidP="00F62832">
            <w:pPr>
              <w:jc w:val="center"/>
              <w:outlineLvl w:val="1"/>
              <w:rPr>
                <w:rFonts w:ascii="Times New Roman" w:hAnsi="Times New Roman"/>
              </w:rPr>
            </w:pPr>
            <w:r w:rsidRPr="00B3565B">
              <w:rPr>
                <w:rFonts w:ascii="Times New Roman" w:hAnsi="Times New Roman"/>
              </w:rPr>
              <w:t>в сутки</w:t>
            </w:r>
          </w:p>
        </w:tc>
        <w:tc>
          <w:tcPr>
            <w:tcW w:w="1601" w:type="dxa"/>
            <w:vMerge w:val="restart"/>
            <w:vAlign w:val="center"/>
          </w:tcPr>
          <w:p w:rsidR="00043CE7" w:rsidRPr="00B3565B" w:rsidRDefault="00632E59" w:rsidP="00F62832">
            <w:pPr>
              <w:jc w:val="center"/>
              <w:outlineLvl w:val="1"/>
              <w:rPr>
                <w:rFonts w:ascii="Times New Roman" w:hAnsi="Times New Roman"/>
              </w:rPr>
            </w:pPr>
            <w:r w:rsidRPr="00B3565B">
              <w:rPr>
                <w:rFonts w:ascii="Times New Roman" w:hAnsi="Times New Roman"/>
              </w:rPr>
              <w:t>ручной отбор проб  (дискретные  методы)</w:t>
            </w:r>
          </w:p>
        </w:tc>
        <w:tc>
          <w:tcPr>
            <w:tcW w:w="2974"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пр. Абая,АО «Южполиметалл»</w:t>
            </w:r>
          </w:p>
        </w:tc>
        <w:tc>
          <w:tcPr>
            <w:tcW w:w="3360" w:type="dxa"/>
            <w:vMerge w:val="restart"/>
            <w:vAlign w:val="center"/>
          </w:tcPr>
          <w:p w:rsidR="00043CE7" w:rsidRPr="00B3565B" w:rsidRDefault="00751E84" w:rsidP="00F62832">
            <w:pPr>
              <w:outlineLvl w:val="1"/>
              <w:rPr>
                <w:rFonts w:ascii="Times New Roman" w:hAnsi="Times New Roman"/>
                <w:lang w:val="kk-KZ"/>
              </w:rPr>
            </w:pPr>
            <w:r w:rsidRPr="00B3565B">
              <w:rPr>
                <w:rFonts w:ascii="Times New Roman" w:hAnsi="Times New Roman"/>
              </w:rPr>
              <w:t>в</w:t>
            </w:r>
            <w:r w:rsidR="00043CE7" w:rsidRPr="00B3565B">
              <w:rPr>
                <w:rFonts w:ascii="Times New Roman" w:hAnsi="Times New Roman"/>
              </w:rPr>
              <w:t>звешенные вещества, диоксид серы, оксид углерода, диоксид азота, сероводород, формальдегид</w:t>
            </w:r>
            <w:r w:rsidR="00307DA0" w:rsidRPr="00B3565B">
              <w:rPr>
                <w:rFonts w:ascii="Times New Roman" w:hAnsi="Times New Roman"/>
                <w:lang w:val="kk-KZ"/>
              </w:rPr>
              <w:t>, аммиак</w:t>
            </w:r>
          </w:p>
          <w:p w:rsidR="00DD7B05" w:rsidRPr="00B3565B" w:rsidRDefault="00DD7B05" w:rsidP="00F62832">
            <w:pPr>
              <w:outlineLvl w:val="1"/>
              <w:rPr>
                <w:rFonts w:ascii="Times New Roman" w:hAnsi="Times New Roman"/>
              </w:rPr>
            </w:pPr>
          </w:p>
        </w:tc>
      </w:tr>
      <w:tr w:rsidR="003279FD" w:rsidRPr="00B3565B" w:rsidTr="00953807">
        <w:trPr>
          <w:trHeight w:val="679"/>
        </w:trPr>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2</w:t>
            </w:r>
          </w:p>
        </w:tc>
        <w:tc>
          <w:tcPr>
            <w:tcW w:w="995" w:type="dxa"/>
            <w:vMerge/>
            <w:vAlign w:val="center"/>
          </w:tcPr>
          <w:p w:rsidR="00043CE7" w:rsidRPr="00B3565B" w:rsidRDefault="00043CE7" w:rsidP="00F62832">
            <w:pPr>
              <w:jc w:val="center"/>
              <w:outlineLvl w:val="1"/>
              <w:rPr>
                <w:rFonts w:ascii="Times New Roman" w:hAnsi="Times New Roman"/>
              </w:rPr>
            </w:pPr>
          </w:p>
        </w:tc>
        <w:tc>
          <w:tcPr>
            <w:tcW w:w="1601" w:type="dxa"/>
            <w:vMerge/>
            <w:vAlign w:val="center"/>
          </w:tcPr>
          <w:p w:rsidR="00043CE7" w:rsidRPr="00B3565B" w:rsidRDefault="00043CE7" w:rsidP="00F62832">
            <w:pPr>
              <w:jc w:val="center"/>
              <w:outlineLvl w:val="1"/>
              <w:rPr>
                <w:rFonts w:ascii="Times New Roman" w:hAnsi="Times New Roman"/>
              </w:rPr>
            </w:pPr>
          </w:p>
        </w:tc>
        <w:tc>
          <w:tcPr>
            <w:tcW w:w="2974"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площадь Ордабасы, пересечение ул. Казыбек би и Толе би</w:t>
            </w:r>
          </w:p>
        </w:tc>
        <w:tc>
          <w:tcPr>
            <w:tcW w:w="3360" w:type="dxa"/>
            <w:vMerge/>
          </w:tcPr>
          <w:p w:rsidR="00043CE7" w:rsidRPr="00B3565B" w:rsidRDefault="00043CE7" w:rsidP="00F62832">
            <w:pPr>
              <w:jc w:val="both"/>
              <w:outlineLvl w:val="1"/>
              <w:rPr>
                <w:rFonts w:ascii="Times New Roman" w:hAnsi="Times New Roman"/>
              </w:rPr>
            </w:pPr>
          </w:p>
        </w:tc>
      </w:tr>
      <w:tr w:rsidR="003279FD" w:rsidRPr="00B3565B" w:rsidTr="00953807">
        <w:trPr>
          <w:trHeight w:val="687"/>
        </w:trPr>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3</w:t>
            </w:r>
          </w:p>
        </w:tc>
        <w:tc>
          <w:tcPr>
            <w:tcW w:w="995" w:type="dxa"/>
            <w:vMerge/>
            <w:vAlign w:val="center"/>
          </w:tcPr>
          <w:p w:rsidR="00043CE7" w:rsidRPr="00B3565B" w:rsidRDefault="00043CE7" w:rsidP="00F62832">
            <w:pPr>
              <w:jc w:val="center"/>
              <w:outlineLvl w:val="1"/>
              <w:rPr>
                <w:rFonts w:ascii="Times New Roman" w:hAnsi="Times New Roman"/>
              </w:rPr>
            </w:pPr>
          </w:p>
        </w:tc>
        <w:tc>
          <w:tcPr>
            <w:tcW w:w="1601" w:type="dxa"/>
            <w:vMerge/>
            <w:vAlign w:val="center"/>
          </w:tcPr>
          <w:p w:rsidR="00043CE7" w:rsidRPr="00B3565B" w:rsidRDefault="00043CE7" w:rsidP="00F62832">
            <w:pPr>
              <w:jc w:val="center"/>
              <w:outlineLvl w:val="1"/>
              <w:rPr>
                <w:rFonts w:ascii="Times New Roman" w:hAnsi="Times New Roman"/>
              </w:rPr>
            </w:pPr>
          </w:p>
        </w:tc>
        <w:tc>
          <w:tcPr>
            <w:tcW w:w="2974"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 xml:space="preserve">ул. Алдиярова, </w:t>
            </w:r>
            <w:r w:rsidRPr="00B3565B">
              <w:rPr>
                <w:rFonts w:ascii="Times New Roman" w:hAnsi="Times New Roman"/>
              </w:rPr>
              <w:t>б/н</w:t>
            </w:r>
            <w:r w:rsidRPr="00B3565B">
              <w:rPr>
                <w:rFonts w:ascii="Times New Roman" w:hAnsi="Times New Roman"/>
                <w:i/>
              </w:rPr>
              <w:t>,</w:t>
            </w:r>
            <w:r w:rsidRPr="00B3565B">
              <w:rPr>
                <w:rStyle w:val="FontStyle201"/>
                <w:i w:val="0"/>
              </w:rPr>
              <w:t>АО «Шымкентцемент»</w:t>
            </w:r>
          </w:p>
        </w:tc>
        <w:tc>
          <w:tcPr>
            <w:tcW w:w="3360" w:type="dxa"/>
            <w:vMerge/>
          </w:tcPr>
          <w:p w:rsidR="00043CE7" w:rsidRPr="00B3565B" w:rsidRDefault="00043CE7" w:rsidP="00F62832">
            <w:pPr>
              <w:jc w:val="both"/>
              <w:outlineLvl w:val="1"/>
              <w:rPr>
                <w:rFonts w:ascii="Times New Roman" w:hAnsi="Times New Roman"/>
              </w:rPr>
            </w:pPr>
          </w:p>
        </w:tc>
      </w:tr>
      <w:tr w:rsidR="003279FD" w:rsidRPr="00B3565B" w:rsidTr="00953807">
        <w:tc>
          <w:tcPr>
            <w:tcW w:w="959"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8</w:t>
            </w:r>
          </w:p>
        </w:tc>
        <w:tc>
          <w:tcPr>
            <w:tcW w:w="995" w:type="dxa"/>
            <w:vMerge/>
            <w:vAlign w:val="center"/>
          </w:tcPr>
          <w:p w:rsidR="00043CE7" w:rsidRPr="00B3565B" w:rsidRDefault="00043CE7" w:rsidP="00F62832">
            <w:pPr>
              <w:jc w:val="center"/>
              <w:outlineLvl w:val="1"/>
              <w:rPr>
                <w:rFonts w:ascii="Times New Roman" w:hAnsi="Times New Roman"/>
              </w:rPr>
            </w:pPr>
          </w:p>
        </w:tc>
        <w:tc>
          <w:tcPr>
            <w:tcW w:w="1601" w:type="dxa"/>
            <w:vMerge/>
            <w:vAlign w:val="center"/>
          </w:tcPr>
          <w:p w:rsidR="00043CE7" w:rsidRPr="00B3565B" w:rsidRDefault="00043CE7" w:rsidP="00F62832">
            <w:pPr>
              <w:jc w:val="center"/>
              <w:outlineLvl w:val="1"/>
              <w:rPr>
                <w:rFonts w:ascii="Times New Roman" w:hAnsi="Times New Roman"/>
              </w:rPr>
            </w:pPr>
          </w:p>
        </w:tc>
        <w:tc>
          <w:tcPr>
            <w:tcW w:w="2974" w:type="dxa"/>
            <w:vAlign w:val="center"/>
          </w:tcPr>
          <w:p w:rsidR="00043CE7" w:rsidRPr="00B3565B" w:rsidRDefault="00043CE7" w:rsidP="00F62832">
            <w:pPr>
              <w:jc w:val="center"/>
              <w:outlineLvl w:val="1"/>
              <w:rPr>
                <w:rFonts w:ascii="Times New Roman" w:hAnsi="Times New Roman"/>
                <w:i/>
              </w:rPr>
            </w:pPr>
            <w:r w:rsidRPr="00B3565B">
              <w:rPr>
                <w:rStyle w:val="FontStyle201"/>
                <w:i w:val="0"/>
              </w:rPr>
              <w:t>ул. Сайрамская, 198, ЗАО «Пивзавод»</w:t>
            </w:r>
          </w:p>
        </w:tc>
        <w:tc>
          <w:tcPr>
            <w:tcW w:w="3360" w:type="dxa"/>
            <w:vMerge/>
          </w:tcPr>
          <w:p w:rsidR="00043CE7" w:rsidRPr="00B3565B" w:rsidRDefault="00043CE7" w:rsidP="00F62832">
            <w:pPr>
              <w:jc w:val="both"/>
              <w:outlineLvl w:val="1"/>
              <w:rPr>
                <w:rFonts w:ascii="Times New Roman" w:hAnsi="Times New Roman"/>
              </w:rPr>
            </w:pPr>
          </w:p>
        </w:tc>
      </w:tr>
      <w:tr w:rsidR="003279FD" w:rsidRPr="00B3565B" w:rsidTr="00C901B8">
        <w:trPr>
          <w:trHeight w:val="864"/>
        </w:trPr>
        <w:tc>
          <w:tcPr>
            <w:tcW w:w="959" w:type="dxa"/>
            <w:vAlign w:val="center"/>
          </w:tcPr>
          <w:p w:rsidR="00D30AD7" w:rsidRPr="00B3565B" w:rsidRDefault="00D30AD7" w:rsidP="00F62832">
            <w:pPr>
              <w:jc w:val="center"/>
              <w:outlineLvl w:val="1"/>
              <w:rPr>
                <w:rFonts w:ascii="Times New Roman" w:hAnsi="Times New Roman"/>
              </w:rPr>
            </w:pPr>
            <w:r w:rsidRPr="00B3565B">
              <w:rPr>
                <w:rFonts w:ascii="Times New Roman" w:hAnsi="Times New Roman"/>
              </w:rPr>
              <w:t>5</w:t>
            </w:r>
          </w:p>
        </w:tc>
        <w:tc>
          <w:tcPr>
            <w:tcW w:w="995" w:type="dxa"/>
            <w:vMerge w:val="restart"/>
            <w:vAlign w:val="center"/>
          </w:tcPr>
          <w:p w:rsidR="00D30AD7" w:rsidRPr="00B3565B" w:rsidRDefault="00D30AD7" w:rsidP="00F62832">
            <w:pPr>
              <w:jc w:val="center"/>
              <w:outlineLvl w:val="1"/>
              <w:rPr>
                <w:rFonts w:ascii="Times New Roman" w:hAnsi="Times New Roman"/>
              </w:rPr>
            </w:pPr>
            <w:r w:rsidRPr="00B3565B">
              <w:rPr>
                <w:rFonts w:ascii="Times New Roman" w:hAnsi="Times New Roman"/>
              </w:rPr>
              <w:t>каждые 20 минут</w:t>
            </w:r>
          </w:p>
        </w:tc>
        <w:tc>
          <w:tcPr>
            <w:tcW w:w="1601" w:type="dxa"/>
            <w:vMerge w:val="restart"/>
            <w:vAlign w:val="center"/>
          </w:tcPr>
          <w:p w:rsidR="00D30AD7" w:rsidRPr="00B3565B" w:rsidRDefault="00D30AD7" w:rsidP="00F62832">
            <w:pPr>
              <w:jc w:val="center"/>
              <w:outlineLvl w:val="1"/>
              <w:rPr>
                <w:rFonts w:ascii="Times New Roman" w:hAnsi="Times New Roman"/>
              </w:rPr>
            </w:pPr>
            <w:r w:rsidRPr="00B3565B">
              <w:rPr>
                <w:rFonts w:ascii="Times New Roman" w:hAnsi="Times New Roman"/>
              </w:rPr>
              <w:t>в непрерывном режиме</w:t>
            </w:r>
          </w:p>
        </w:tc>
        <w:tc>
          <w:tcPr>
            <w:tcW w:w="2974" w:type="dxa"/>
            <w:vAlign w:val="center"/>
          </w:tcPr>
          <w:p w:rsidR="00D30AD7" w:rsidRPr="00B3565B" w:rsidRDefault="00D30AD7" w:rsidP="00F62832">
            <w:pPr>
              <w:jc w:val="center"/>
              <w:rPr>
                <w:rFonts w:ascii="Times New Roman" w:hAnsi="Times New Roman"/>
              </w:rPr>
            </w:pPr>
            <w:r w:rsidRPr="00B3565B">
              <w:rPr>
                <w:rFonts w:ascii="Times New Roman" w:hAnsi="Times New Roman"/>
              </w:rPr>
              <w:t>микрорайон Самал-3</w:t>
            </w:r>
          </w:p>
        </w:tc>
        <w:tc>
          <w:tcPr>
            <w:tcW w:w="3360" w:type="dxa"/>
            <w:vMerge w:val="restart"/>
            <w:vAlign w:val="center"/>
          </w:tcPr>
          <w:p w:rsidR="00D30AD7" w:rsidRPr="00B3565B" w:rsidRDefault="00D30AD7" w:rsidP="00F62832">
            <w:pPr>
              <w:outlineLvl w:val="1"/>
              <w:rPr>
                <w:rStyle w:val="FontStyle201"/>
                <w:i w:val="0"/>
                <w:lang w:val="kk-KZ"/>
              </w:rPr>
            </w:pPr>
            <w:r w:rsidRPr="00B3565B">
              <w:rPr>
                <w:rStyle w:val="FontStyle201"/>
                <w:i w:val="0"/>
                <w:lang w:val="kk-KZ"/>
              </w:rPr>
              <w:t xml:space="preserve">взвешенные частицы РМ-2,5, взвешенные частицы РМ-10, </w:t>
            </w:r>
            <w:r w:rsidRPr="00B3565B">
              <w:rPr>
                <w:rStyle w:val="FontStyle201"/>
                <w:i w:val="0"/>
              </w:rPr>
              <w:t>диоксид серы, оксид углерода, диоксид и оксид азота, озон, сероводород, сумма углеводородов, аммиак, метан</w:t>
            </w:r>
          </w:p>
        </w:tc>
      </w:tr>
      <w:tr w:rsidR="00D30AD7" w:rsidRPr="00B3565B" w:rsidTr="00953807">
        <w:tc>
          <w:tcPr>
            <w:tcW w:w="959" w:type="dxa"/>
            <w:vAlign w:val="center"/>
          </w:tcPr>
          <w:p w:rsidR="00D30AD7" w:rsidRPr="00B3565B" w:rsidRDefault="00D30AD7" w:rsidP="00F62832">
            <w:pPr>
              <w:jc w:val="center"/>
              <w:outlineLvl w:val="1"/>
              <w:rPr>
                <w:rFonts w:ascii="Times New Roman" w:hAnsi="Times New Roman"/>
              </w:rPr>
            </w:pPr>
            <w:r w:rsidRPr="00B3565B">
              <w:rPr>
                <w:rFonts w:ascii="Times New Roman" w:hAnsi="Times New Roman"/>
              </w:rPr>
              <w:t>6</w:t>
            </w:r>
          </w:p>
        </w:tc>
        <w:tc>
          <w:tcPr>
            <w:tcW w:w="995" w:type="dxa"/>
            <w:vMerge/>
            <w:vAlign w:val="center"/>
          </w:tcPr>
          <w:p w:rsidR="00D30AD7" w:rsidRPr="00B3565B" w:rsidRDefault="00D30AD7" w:rsidP="00F62832">
            <w:pPr>
              <w:jc w:val="center"/>
              <w:outlineLvl w:val="1"/>
              <w:rPr>
                <w:rFonts w:ascii="Times New Roman" w:hAnsi="Times New Roman"/>
              </w:rPr>
            </w:pPr>
          </w:p>
        </w:tc>
        <w:tc>
          <w:tcPr>
            <w:tcW w:w="1601" w:type="dxa"/>
            <w:vMerge/>
            <w:vAlign w:val="center"/>
          </w:tcPr>
          <w:p w:rsidR="00D30AD7" w:rsidRPr="00B3565B" w:rsidRDefault="00D30AD7" w:rsidP="00F62832">
            <w:pPr>
              <w:jc w:val="center"/>
              <w:outlineLvl w:val="1"/>
              <w:rPr>
                <w:rFonts w:ascii="Times New Roman" w:hAnsi="Times New Roman"/>
              </w:rPr>
            </w:pPr>
          </w:p>
        </w:tc>
        <w:tc>
          <w:tcPr>
            <w:tcW w:w="2974" w:type="dxa"/>
            <w:vAlign w:val="center"/>
          </w:tcPr>
          <w:p w:rsidR="00D30AD7" w:rsidRPr="00B3565B" w:rsidRDefault="00D30AD7" w:rsidP="00F62832">
            <w:pPr>
              <w:jc w:val="center"/>
              <w:rPr>
                <w:rFonts w:ascii="Times New Roman" w:hAnsi="Times New Roman"/>
              </w:rPr>
            </w:pPr>
            <w:r w:rsidRPr="00B3565B">
              <w:rPr>
                <w:rFonts w:ascii="Times New Roman" w:hAnsi="Times New Roman"/>
              </w:rPr>
              <w:t>микрорайон «Нурсат»</w:t>
            </w:r>
          </w:p>
        </w:tc>
        <w:tc>
          <w:tcPr>
            <w:tcW w:w="3360" w:type="dxa"/>
            <w:vMerge/>
            <w:vAlign w:val="center"/>
          </w:tcPr>
          <w:p w:rsidR="00D30AD7" w:rsidRPr="00B3565B" w:rsidRDefault="00D30AD7" w:rsidP="00F62832">
            <w:pPr>
              <w:outlineLvl w:val="1"/>
              <w:rPr>
                <w:rStyle w:val="FontStyle201"/>
                <w:i w:val="0"/>
                <w:lang w:val="kk-KZ"/>
              </w:rPr>
            </w:pPr>
          </w:p>
        </w:tc>
      </w:tr>
    </w:tbl>
    <w:p w:rsidR="001750B4" w:rsidRPr="00B3565B" w:rsidRDefault="001750B4" w:rsidP="00F62832">
      <w:pPr>
        <w:pStyle w:val="Style100"/>
        <w:widowControl/>
        <w:spacing w:line="0" w:lineRule="atLeast"/>
        <w:ind w:firstLine="708"/>
        <w:rPr>
          <w:rStyle w:val="FontStyle201"/>
          <w:sz w:val="28"/>
          <w:szCs w:val="28"/>
        </w:rPr>
      </w:pPr>
    </w:p>
    <w:p w:rsidR="00C370BA" w:rsidRPr="00B3565B" w:rsidRDefault="00576E54" w:rsidP="00F62832">
      <w:pPr>
        <w:jc w:val="center"/>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3974980" cy="3240679"/>
            <wp:effectExtent l="19050" t="0" r="6470" b="0"/>
            <wp:docPr id="87" name="Рисунок 29" descr="C:\Documents and Settings\basembekova_s.KAZHYDROMET\Мои документы\My Received Files\DEM Inkar\карты 2015\карты 2015\карты новых скатов 18.12.14\карты новых скатов\юко\чимкент 5 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basembekova_s.KAZHYDROMET\Мои документы\My Received Files\DEM Inkar\карты 2015\карты 2015\карты новых скатов 18.12.14\карты новых скатов\юко\чимкент 5 6 .jpg"/>
                    <pic:cNvPicPr>
                      <a:picLocks noChangeAspect="1" noChangeArrowheads="1"/>
                    </pic:cNvPicPr>
                  </pic:nvPicPr>
                  <pic:blipFill>
                    <a:blip r:embed="rId123" cstate="print"/>
                    <a:srcRect b="18502"/>
                    <a:stretch>
                      <a:fillRect/>
                    </a:stretch>
                  </pic:blipFill>
                  <pic:spPr bwMode="auto">
                    <a:xfrm>
                      <a:off x="0" y="0"/>
                      <a:ext cx="3981674" cy="3246137"/>
                    </a:xfrm>
                    <a:prstGeom prst="rect">
                      <a:avLst/>
                    </a:prstGeom>
                    <a:noFill/>
                    <a:ln w="9525">
                      <a:noFill/>
                      <a:miter lim="800000"/>
                      <a:headEnd/>
                      <a:tailEnd/>
                    </a:ln>
                  </pic:spPr>
                </pic:pic>
              </a:graphicData>
            </a:graphic>
          </wp:inline>
        </w:drawing>
      </w:r>
    </w:p>
    <w:p w:rsidR="00EA132D" w:rsidRPr="00B3565B" w:rsidRDefault="00EA132D" w:rsidP="00F62832">
      <w:pPr>
        <w:jc w:val="center"/>
        <w:rPr>
          <w:rFonts w:ascii="Times New Roman" w:hAnsi="Times New Roman"/>
          <w:b/>
        </w:rPr>
      </w:pPr>
    </w:p>
    <w:p w:rsidR="00CE5297" w:rsidRPr="00B3565B" w:rsidRDefault="008A0719" w:rsidP="00F62832">
      <w:pPr>
        <w:ind w:right="-375"/>
        <w:jc w:val="center"/>
        <w:rPr>
          <w:rFonts w:ascii="Times New Roman" w:hAnsi="Times New Roman"/>
          <w:sz w:val="28"/>
          <w:szCs w:val="28"/>
        </w:rPr>
      </w:pPr>
      <w:r w:rsidRPr="00B3565B">
        <w:rPr>
          <w:rFonts w:ascii="Times New Roman" w:hAnsi="Times New Roman"/>
          <w:sz w:val="28"/>
          <w:szCs w:val="28"/>
        </w:rPr>
        <w:t xml:space="preserve">Рис.14.1 </w:t>
      </w:r>
      <w:r w:rsidR="008F679F" w:rsidRPr="00B3565B">
        <w:rPr>
          <w:rFonts w:ascii="Times New Roman" w:hAnsi="Times New Roman"/>
          <w:sz w:val="28"/>
          <w:szCs w:val="28"/>
        </w:rPr>
        <w:t>Схемарасположени</w:t>
      </w:r>
      <w:r w:rsidRPr="00B3565B">
        <w:rPr>
          <w:rFonts w:ascii="Times New Roman" w:hAnsi="Times New Roman"/>
          <w:sz w:val="28"/>
          <w:szCs w:val="28"/>
        </w:rPr>
        <w:t xml:space="preserve">я </w:t>
      </w:r>
      <w:r w:rsidR="008F679F" w:rsidRPr="00B3565B">
        <w:rPr>
          <w:rFonts w:ascii="Times New Roman" w:hAnsi="Times New Roman"/>
          <w:sz w:val="28"/>
          <w:szCs w:val="28"/>
        </w:rPr>
        <w:t>стационарной сети наблюдени</w:t>
      </w:r>
      <w:r w:rsidRPr="00B3565B">
        <w:rPr>
          <w:rFonts w:ascii="Times New Roman" w:hAnsi="Times New Roman"/>
          <w:sz w:val="28"/>
          <w:szCs w:val="28"/>
        </w:rPr>
        <w:t xml:space="preserve">я </w:t>
      </w:r>
      <w:r w:rsidR="008F679F" w:rsidRPr="00B3565B">
        <w:rPr>
          <w:rFonts w:ascii="Times New Roman" w:hAnsi="Times New Roman"/>
          <w:sz w:val="28"/>
          <w:szCs w:val="28"/>
        </w:rPr>
        <w:t>за загрязнением атмосферного воздуха</w:t>
      </w:r>
      <w:r w:rsidRPr="00B3565B">
        <w:rPr>
          <w:rFonts w:ascii="Times New Roman" w:hAnsi="Times New Roman"/>
          <w:sz w:val="28"/>
          <w:szCs w:val="28"/>
        </w:rPr>
        <w:t xml:space="preserve"> города Шымкент</w:t>
      </w:r>
    </w:p>
    <w:p w:rsidR="00B41BF9" w:rsidRPr="00B3565B" w:rsidRDefault="00CA2882" w:rsidP="00F62832">
      <w:pPr>
        <w:jc w:val="right"/>
        <w:rPr>
          <w:rFonts w:ascii="Times New Roman" w:hAnsi="Times New Roman"/>
          <w:lang w:val="kk-KZ"/>
        </w:rPr>
      </w:pPr>
      <w:r w:rsidRPr="00B3565B">
        <w:rPr>
          <w:rFonts w:ascii="Times New Roman" w:hAnsi="Times New Roman"/>
        </w:rPr>
        <w:br w:type="page"/>
      </w:r>
      <w:r w:rsidR="00B41BF9" w:rsidRPr="00B3565B">
        <w:rPr>
          <w:rFonts w:ascii="Times New Roman" w:hAnsi="Times New Roman"/>
        </w:rPr>
        <w:lastRenderedPageBreak/>
        <w:t xml:space="preserve">Таблица </w:t>
      </w:r>
      <w:r w:rsidR="00F507DC" w:rsidRPr="00B3565B">
        <w:rPr>
          <w:rFonts w:ascii="Times New Roman" w:hAnsi="Times New Roman"/>
        </w:rPr>
        <w:t>1</w:t>
      </w:r>
      <w:r w:rsidR="008F4184" w:rsidRPr="00B3565B">
        <w:rPr>
          <w:rFonts w:ascii="Times New Roman" w:hAnsi="Times New Roman"/>
        </w:rPr>
        <w:t>14</w:t>
      </w:r>
    </w:p>
    <w:p w:rsidR="00B41BF9" w:rsidRPr="00B3565B" w:rsidRDefault="00B41BF9"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BF1A67" w:rsidRPr="00B3565B">
        <w:rPr>
          <w:rStyle w:val="FontStyle201"/>
          <w:i w:val="0"/>
          <w:sz w:val="28"/>
          <w:szCs w:val="28"/>
        </w:rPr>
        <w:t>Шымкент</w:t>
      </w:r>
    </w:p>
    <w:p w:rsidR="00AD2B02" w:rsidRPr="00B3565B" w:rsidRDefault="00AD2B02" w:rsidP="00F62832">
      <w:pPr>
        <w:pStyle w:val="Style100"/>
        <w:widowControl/>
        <w:spacing w:line="0" w:lineRule="atLeast"/>
        <w:ind w:firstLine="708"/>
        <w:rPr>
          <w:rStyle w:val="FontStyle201"/>
          <w:b/>
          <w:i w:val="0"/>
          <w:sz w:val="16"/>
          <w:szCs w:val="16"/>
        </w:rPr>
      </w:pPr>
    </w:p>
    <w:tbl>
      <w:tblPr>
        <w:tblW w:w="10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7"/>
        <w:gridCol w:w="992"/>
        <w:gridCol w:w="1701"/>
        <w:gridCol w:w="986"/>
        <w:gridCol w:w="1701"/>
        <w:gridCol w:w="993"/>
        <w:gridCol w:w="1023"/>
        <w:gridCol w:w="1134"/>
      </w:tblGrid>
      <w:tr w:rsidR="003279FD" w:rsidRPr="00B3565B" w:rsidTr="00C901B8">
        <w:trPr>
          <w:trHeight w:val="293"/>
          <w:jc w:val="center"/>
        </w:trPr>
        <w:tc>
          <w:tcPr>
            <w:tcW w:w="2077" w:type="dxa"/>
            <w:vMerge w:val="restart"/>
            <w:shd w:val="clear" w:color="auto" w:fill="auto"/>
            <w:noWrap/>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93" w:type="dxa"/>
            <w:gridSpan w:val="2"/>
            <w:shd w:val="clear" w:color="auto" w:fill="auto"/>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87" w:type="dxa"/>
            <w:gridSpan w:val="2"/>
            <w:shd w:val="clear" w:color="auto" w:fill="auto"/>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150" w:type="dxa"/>
            <w:gridSpan w:val="3"/>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C901B8">
        <w:trPr>
          <w:trHeight w:val="412"/>
          <w:jc w:val="center"/>
        </w:trPr>
        <w:tc>
          <w:tcPr>
            <w:tcW w:w="2077" w:type="dxa"/>
            <w:vMerge/>
            <w:shd w:val="clear" w:color="auto" w:fill="auto"/>
            <w:noWrap/>
            <w:vAlign w:val="center"/>
          </w:tcPr>
          <w:p w:rsidR="00CA2882" w:rsidRPr="00B3565B" w:rsidRDefault="00CA2882" w:rsidP="00F62832">
            <w:pPr>
              <w:jc w:val="center"/>
              <w:rPr>
                <w:rFonts w:ascii="Times New Roman" w:hAnsi="Times New Roman"/>
                <w:b/>
                <w:bCs/>
                <w:lang w:eastAsia="ru-RU" w:bidi="ar-SA"/>
              </w:rPr>
            </w:pPr>
          </w:p>
        </w:tc>
        <w:tc>
          <w:tcPr>
            <w:tcW w:w="992" w:type="dxa"/>
            <w:shd w:val="clear" w:color="auto" w:fill="auto"/>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86" w:type="dxa"/>
            <w:shd w:val="clear" w:color="auto" w:fill="auto"/>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993" w:type="dxa"/>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≥ПДК</w:t>
            </w:r>
          </w:p>
        </w:tc>
        <w:tc>
          <w:tcPr>
            <w:tcW w:w="1023" w:type="dxa"/>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≥5ПДК</w:t>
            </w:r>
          </w:p>
        </w:tc>
        <w:tc>
          <w:tcPr>
            <w:tcW w:w="1134" w:type="dxa"/>
            <w:vAlign w:val="center"/>
          </w:tcPr>
          <w:p w:rsidR="00CA2882" w:rsidRPr="00B3565B" w:rsidRDefault="00CA2882" w:rsidP="00F62832">
            <w:pPr>
              <w:jc w:val="center"/>
              <w:rPr>
                <w:rFonts w:ascii="Times New Roman" w:hAnsi="Times New Roman"/>
                <w:b/>
                <w:bCs/>
                <w:lang w:eastAsia="ru-RU" w:bidi="ar-SA"/>
              </w:rPr>
            </w:pPr>
            <w:r w:rsidRPr="00B3565B">
              <w:rPr>
                <w:rFonts w:ascii="Times New Roman" w:hAnsi="Times New Roman"/>
                <w:b/>
                <w:bCs/>
                <w:lang w:eastAsia="ru-RU" w:bidi="ar-SA"/>
              </w:rPr>
              <w:t>≥10ПДК</w:t>
            </w:r>
          </w:p>
        </w:tc>
      </w:tr>
      <w:tr w:rsidR="00745810" w:rsidRPr="00B3565B" w:rsidTr="00745810">
        <w:trPr>
          <w:trHeight w:val="220"/>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Взвешанные вещества</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0,296</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1,973</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0,8</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1,6</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18</w:t>
            </w: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82"/>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Взвешенные частицы РМ-2,5</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0,012</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0,330</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0,304</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1,901</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32</w:t>
            </w: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86"/>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Взвешенные частицы РМ-10</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0,047</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0,777</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1,684</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5,612</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219</w:t>
            </w:r>
          </w:p>
        </w:tc>
        <w:tc>
          <w:tcPr>
            <w:tcW w:w="102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w:t>
            </w: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218"/>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Диоксид серы</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0,027</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0,540</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4,430</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8,861</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614</w:t>
            </w:r>
          </w:p>
        </w:tc>
        <w:tc>
          <w:tcPr>
            <w:tcW w:w="102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32</w:t>
            </w: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80"/>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Оксид углерода</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1,673</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0,558</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19,853</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3,971</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29</w:t>
            </w: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Диоксид азота</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0,042</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1,046</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0,3</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1,5</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2</w:t>
            </w: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Оксид азота</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0,007</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0,121</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0,726</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1,814</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2</w:t>
            </w: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Озон</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0,066</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2,185</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0,168</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1,050</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11</w:t>
            </w: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Сероводород</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0,005</w:t>
            </w:r>
          </w:p>
        </w:tc>
        <w:tc>
          <w:tcPr>
            <w:tcW w:w="1701" w:type="dxa"/>
            <w:shd w:val="clear" w:color="000000" w:fill="FFFFFF"/>
            <w:noWrap/>
            <w:vAlign w:val="center"/>
          </w:tcPr>
          <w:p w:rsidR="00745810" w:rsidRPr="00B3565B" w:rsidRDefault="00745810" w:rsidP="00745810">
            <w:pPr>
              <w:jc w:val="center"/>
              <w:rPr>
                <w:rFonts w:ascii="Times New Roman" w:hAnsi="Times New Roman"/>
              </w:rPr>
            </w:pP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0,076</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9,450</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1891</w:t>
            </w:r>
          </w:p>
        </w:tc>
        <w:tc>
          <w:tcPr>
            <w:tcW w:w="102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1162</w:t>
            </w: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Аммиак</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0,030</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0,751</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1,489</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7,445</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66</w:t>
            </w:r>
          </w:p>
        </w:tc>
        <w:tc>
          <w:tcPr>
            <w:tcW w:w="102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1</w:t>
            </w: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Формальдегид</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0,019</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1,920</w:t>
            </w: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0,063</w:t>
            </w:r>
          </w:p>
        </w:tc>
        <w:tc>
          <w:tcPr>
            <w:tcW w:w="1701"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1,260</w:t>
            </w:r>
          </w:p>
        </w:tc>
        <w:tc>
          <w:tcPr>
            <w:tcW w:w="993"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2</w:t>
            </w: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B85AED">
            <w:pPr>
              <w:rPr>
                <w:rFonts w:ascii="Times New Roman" w:hAnsi="Times New Roman"/>
              </w:rPr>
            </w:pPr>
            <w:r w:rsidRPr="00B3565B">
              <w:rPr>
                <w:rFonts w:ascii="Times New Roman" w:hAnsi="Times New Roman"/>
              </w:rPr>
              <w:t>Сумма УВ</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0,574</w:t>
            </w:r>
          </w:p>
        </w:tc>
        <w:tc>
          <w:tcPr>
            <w:tcW w:w="1701" w:type="dxa"/>
            <w:shd w:val="clear" w:color="000000" w:fill="FFFFFF"/>
            <w:noWrap/>
            <w:vAlign w:val="center"/>
          </w:tcPr>
          <w:p w:rsidR="00745810" w:rsidRPr="00B3565B" w:rsidRDefault="00745810" w:rsidP="00745810">
            <w:pPr>
              <w:jc w:val="center"/>
              <w:rPr>
                <w:rFonts w:ascii="Times New Roman" w:hAnsi="Times New Roman"/>
              </w:rPr>
            </w:pP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5,613</w:t>
            </w:r>
          </w:p>
        </w:tc>
        <w:tc>
          <w:tcPr>
            <w:tcW w:w="1701" w:type="dxa"/>
            <w:shd w:val="clear" w:color="000000" w:fill="FFFFFF"/>
            <w:noWrap/>
            <w:vAlign w:val="center"/>
          </w:tcPr>
          <w:p w:rsidR="00745810" w:rsidRPr="00B3565B" w:rsidRDefault="00745810" w:rsidP="00745810">
            <w:pPr>
              <w:jc w:val="center"/>
              <w:rPr>
                <w:rFonts w:ascii="Times New Roman" w:hAnsi="Times New Roman"/>
              </w:rPr>
            </w:pPr>
          </w:p>
        </w:tc>
        <w:tc>
          <w:tcPr>
            <w:tcW w:w="993" w:type="dxa"/>
            <w:shd w:val="clear" w:color="000000" w:fill="FFFFFF"/>
            <w:vAlign w:val="center"/>
          </w:tcPr>
          <w:p w:rsidR="00745810" w:rsidRPr="00B3565B" w:rsidRDefault="00745810" w:rsidP="00745810">
            <w:pPr>
              <w:jc w:val="center"/>
              <w:rPr>
                <w:rFonts w:ascii="Times New Roman" w:hAnsi="Times New Roman"/>
              </w:rPr>
            </w:pP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r w:rsidR="00745810" w:rsidRPr="00B3565B" w:rsidTr="00745810">
        <w:trPr>
          <w:trHeight w:val="64"/>
          <w:jc w:val="center"/>
        </w:trPr>
        <w:tc>
          <w:tcPr>
            <w:tcW w:w="2077" w:type="dxa"/>
            <w:shd w:val="clear" w:color="auto" w:fill="auto"/>
            <w:noWrap/>
            <w:vAlign w:val="center"/>
          </w:tcPr>
          <w:p w:rsidR="00745810" w:rsidRPr="00B3565B" w:rsidRDefault="00745810" w:rsidP="00F62832">
            <w:pPr>
              <w:rPr>
                <w:rFonts w:ascii="Times New Roman" w:hAnsi="Times New Roman"/>
              </w:rPr>
            </w:pPr>
            <w:r w:rsidRPr="00B3565B">
              <w:rPr>
                <w:rFonts w:ascii="Times New Roman" w:hAnsi="Times New Roman"/>
              </w:rPr>
              <w:t>Метан</w:t>
            </w:r>
          </w:p>
        </w:tc>
        <w:tc>
          <w:tcPr>
            <w:tcW w:w="992" w:type="dxa"/>
            <w:shd w:val="clear" w:color="000000" w:fill="FFFFFF"/>
            <w:vAlign w:val="center"/>
          </w:tcPr>
          <w:p w:rsidR="00745810" w:rsidRPr="00B3565B" w:rsidRDefault="00745810" w:rsidP="00745810">
            <w:pPr>
              <w:jc w:val="center"/>
              <w:rPr>
                <w:rFonts w:ascii="Times New Roman" w:hAnsi="Times New Roman"/>
              </w:rPr>
            </w:pPr>
            <w:r w:rsidRPr="00B3565B">
              <w:rPr>
                <w:rFonts w:ascii="Times New Roman" w:hAnsi="Times New Roman"/>
              </w:rPr>
              <w:t>0,676</w:t>
            </w:r>
          </w:p>
        </w:tc>
        <w:tc>
          <w:tcPr>
            <w:tcW w:w="1701" w:type="dxa"/>
            <w:shd w:val="clear" w:color="000000" w:fill="FFFFFF"/>
            <w:noWrap/>
            <w:vAlign w:val="center"/>
          </w:tcPr>
          <w:p w:rsidR="00745810" w:rsidRPr="00B3565B" w:rsidRDefault="00745810" w:rsidP="00745810">
            <w:pPr>
              <w:jc w:val="center"/>
              <w:rPr>
                <w:rFonts w:ascii="Times New Roman" w:hAnsi="Times New Roman"/>
              </w:rPr>
            </w:pPr>
          </w:p>
        </w:tc>
        <w:tc>
          <w:tcPr>
            <w:tcW w:w="986" w:type="dxa"/>
            <w:shd w:val="clear" w:color="000000" w:fill="FFFFFF"/>
            <w:noWrap/>
            <w:vAlign w:val="center"/>
          </w:tcPr>
          <w:p w:rsidR="00745810" w:rsidRPr="00B3565B" w:rsidRDefault="00745810" w:rsidP="00745810">
            <w:pPr>
              <w:jc w:val="center"/>
              <w:rPr>
                <w:rFonts w:ascii="Times New Roman" w:hAnsi="Times New Roman"/>
              </w:rPr>
            </w:pPr>
            <w:r w:rsidRPr="00B3565B">
              <w:rPr>
                <w:rFonts w:ascii="Times New Roman" w:hAnsi="Times New Roman"/>
              </w:rPr>
              <w:t>6,616</w:t>
            </w:r>
          </w:p>
        </w:tc>
        <w:tc>
          <w:tcPr>
            <w:tcW w:w="1701" w:type="dxa"/>
            <w:shd w:val="clear" w:color="000000" w:fill="FFFFFF"/>
            <w:noWrap/>
            <w:vAlign w:val="center"/>
          </w:tcPr>
          <w:p w:rsidR="00745810" w:rsidRPr="00B3565B" w:rsidRDefault="00745810" w:rsidP="00745810">
            <w:pPr>
              <w:jc w:val="center"/>
              <w:rPr>
                <w:rFonts w:ascii="Times New Roman" w:hAnsi="Times New Roman"/>
              </w:rPr>
            </w:pPr>
          </w:p>
        </w:tc>
        <w:tc>
          <w:tcPr>
            <w:tcW w:w="993" w:type="dxa"/>
            <w:shd w:val="clear" w:color="000000" w:fill="FFFFFF"/>
            <w:vAlign w:val="center"/>
          </w:tcPr>
          <w:p w:rsidR="00745810" w:rsidRPr="00B3565B" w:rsidRDefault="00745810" w:rsidP="00745810">
            <w:pPr>
              <w:jc w:val="center"/>
              <w:rPr>
                <w:rFonts w:ascii="Times New Roman" w:hAnsi="Times New Roman"/>
              </w:rPr>
            </w:pPr>
          </w:p>
        </w:tc>
        <w:tc>
          <w:tcPr>
            <w:tcW w:w="1023" w:type="dxa"/>
            <w:shd w:val="clear" w:color="000000" w:fill="FFFFFF"/>
            <w:vAlign w:val="center"/>
          </w:tcPr>
          <w:p w:rsidR="00745810" w:rsidRPr="00B3565B" w:rsidRDefault="00745810" w:rsidP="00745810">
            <w:pPr>
              <w:jc w:val="center"/>
              <w:rPr>
                <w:rFonts w:ascii="Times New Roman" w:hAnsi="Times New Roman"/>
              </w:rPr>
            </w:pPr>
          </w:p>
        </w:tc>
        <w:tc>
          <w:tcPr>
            <w:tcW w:w="1134" w:type="dxa"/>
            <w:shd w:val="clear" w:color="000000" w:fill="FFFFFF"/>
            <w:vAlign w:val="center"/>
          </w:tcPr>
          <w:p w:rsidR="00745810" w:rsidRPr="00B3565B" w:rsidRDefault="00745810" w:rsidP="00745810">
            <w:pPr>
              <w:jc w:val="center"/>
              <w:rPr>
                <w:rFonts w:ascii="Times New Roman" w:hAnsi="Times New Roman"/>
              </w:rPr>
            </w:pPr>
          </w:p>
        </w:tc>
      </w:tr>
    </w:tbl>
    <w:p w:rsidR="00043CE7" w:rsidRPr="00B3565B" w:rsidRDefault="00043CE7" w:rsidP="00F62832">
      <w:pPr>
        <w:ind w:firstLine="709"/>
        <w:jc w:val="both"/>
        <w:rPr>
          <w:rFonts w:ascii="Times New Roman" w:hAnsi="Times New Roman"/>
          <w:b/>
          <w:i/>
          <w:sz w:val="28"/>
          <w:szCs w:val="28"/>
        </w:rPr>
      </w:pP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B75378" w:rsidRPr="00B3565B">
        <w:rPr>
          <w:rFonts w:ascii="Times New Roman" w:hAnsi="Times New Roman"/>
          <w:b/>
          <w:i/>
          <w:sz w:val="28"/>
          <w:szCs w:val="28"/>
        </w:rPr>
        <w:t xml:space="preserve"> </w:t>
      </w:r>
      <w:r w:rsidR="003D6D50"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(рис.14.1), уровень загрязнения атмосферного воздуха оценивался </w:t>
      </w:r>
      <w:r w:rsidR="00CB30A7" w:rsidRPr="00B3565B">
        <w:rPr>
          <w:rFonts w:ascii="Times New Roman" w:hAnsi="Times New Roman"/>
          <w:b/>
          <w:i/>
          <w:sz w:val="28"/>
          <w:szCs w:val="28"/>
        </w:rPr>
        <w:t>в</w:t>
      </w:r>
      <w:r w:rsidR="002B3C19" w:rsidRPr="00B3565B">
        <w:rPr>
          <w:rFonts w:ascii="Times New Roman" w:hAnsi="Times New Roman"/>
          <w:b/>
          <w:i/>
          <w:sz w:val="28"/>
          <w:szCs w:val="28"/>
        </w:rPr>
        <w:t>ысоким</w:t>
      </w:r>
      <w:r w:rsidR="00CA2882" w:rsidRPr="00B3565B">
        <w:rPr>
          <w:rFonts w:ascii="Times New Roman" w:hAnsi="Times New Roman"/>
          <w:sz w:val="28"/>
          <w:szCs w:val="28"/>
        </w:rPr>
        <w:t>,</w:t>
      </w:r>
      <w:r w:rsidR="00B75378" w:rsidRPr="00B3565B">
        <w:rPr>
          <w:rFonts w:ascii="Times New Roman" w:hAnsi="Times New Roman"/>
          <w:sz w:val="28"/>
          <w:szCs w:val="28"/>
        </w:rPr>
        <w:t xml:space="preserve"> </w:t>
      </w:r>
      <w:r w:rsidR="00CA2882" w:rsidRPr="00B3565B">
        <w:rPr>
          <w:rFonts w:ascii="Times New Roman" w:hAnsi="Times New Roman"/>
          <w:sz w:val="28"/>
          <w:szCs w:val="28"/>
        </w:rPr>
        <w:t>о</w:t>
      </w:r>
      <w:r w:rsidR="00253720" w:rsidRPr="00B3565B">
        <w:rPr>
          <w:rFonts w:ascii="Times New Roman" w:hAnsi="Times New Roman"/>
          <w:sz w:val="28"/>
          <w:szCs w:val="28"/>
        </w:rPr>
        <w:t xml:space="preserve">н </w:t>
      </w:r>
      <w:r w:rsidRPr="00B3565B">
        <w:rPr>
          <w:rFonts w:ascii="Times New Roman" w:hAnsi="Times New Roman"/>
          <w:sz w:val="28"/>
          <w:szCs w:val="28"/>
        </w:rPr>
        <w:t>пределялся значени</w:t>
      </w:r>
      <w:r w:rsidR="00C901B8" w:rsidRPr="00B3565B">
        <w:rPr>
          <w:rFonts w:ascii="Times New Roman" w:hAnsi="Times New Roman"/>
          <w:sz w:val="28"/>
          <w:szCs w:val="28"/>
        </w:rPr>
        <w:t xml:space="preserve">ем </w:t>
      </w:r>
      <w:r w:rsidR="00953807" w:rsidRPr="00B3565B">
        <w:rPr>
          <w:rFonts w:ascii="Times New Roman" w:hAnsi="Times New Roman"/>
          <w:sz w:val="28"/>
          <w:szCs w:val="28"/>
        </w:rPr>
        <w:t xml:space="preserve">СИ равным </w:t>
      </w:r>
      <w:r w:rsidR="00745810" w:rsidRPr="00B3565B">
        <w:rPr>
          <w:rFonts w:ascii="Times New Roman" w:hAnsi="Times New Roman"/>
          <w:sz w:val="28"/>
          <w:szCs w:val="28"/>
        </w:rPr>
        <w:t>9,5</w:t>
      </w:r>
      <w:r w:rsidR="00B75378" w:rsidRPr="00B3565B">
        <w:rPr>
          <w:rFonts w:ascii="Times New Roman" w:hAnsi="Times New Roman"/>
          <w:sz w:val="28"/>
          <w:szCs w:val="28"/>
        </w:rPr>
        <w:t xml:space="preserve"> и </w:t>
      </w:r>
      <w:r w:rsidRPr="00B3565B">
        <w:rPr>
          <w:rFonts w:ascii="Times New Roman" w:hAnsi="Times New Roman"/>
          <w:sz w:val="28"/>
          <w:szCs w:val="28"/>
        </w:rPr>
        <w:t xml:space="preserve">НП </w:t>
      </w:r>
      <w:r w:rsidR="00C901B8" w:rsidRPr="00B3565B">
        <w:rPr>
          <w:rFonts w:ascii="Times New Roman" w:hAnsi="Times New Roman"/>
          <w:sz w:val="28"/>
          <w:szCs w:val="28"/>
        </w:rPr>
        <w:t xml:space="preserve">= </w:t>
      </w:r>
      <w:r w:rsidR="00745810" w:rsidRPr="00B3565B">
        <w:rPr>
          <w:rFonts w:ascii="Times New Roman" w:hAnsi="Times New Roman"/>
          <w:sz w:val="28"/>
          <w:szCs w:val="28"/>
          <w:lang w:val="kk-KZ"/>
        </w:rPr>
        <w:t>42,6</w:t>
      </w:r>
      <w:r w:rsidR="007A4476" w:rsidRPr="00B3565B">
        <w:rPr>
          <w:rFonts w:ascii="Times New Roman" w:hAnsi="Times New Roman"/>
          <w:sz w:val="28"/>
          <w:szCs w:val="28"/>
        </w:rPr>
        <w:t>%</w:t>
      </w:r>
      <w:r w:rsidR="00B75378" w:rsidRPr="00B3565B">
        <w:rPr>
          <w:rFonts w:ascii="Times New Roman" w:hAnsi="Times New Roman"/>
          <w:sz w:val="28"/>
          <w:szCs w:val="28"/>
        </w:rPr>
        <w:t xml:space="preserve"> </w:t>
      </w:r>
      <w:r w:rsidR="002A44DB" w:rsidRPr="00B3565B">
        <w:rPr>
          <w:rFonts w:ascii="Times New Roman" w:hAnsi="Times New Roman"/>
          <w:sz w:val="28"/>
          <w:szCs w:val="28"/>
        </w:rPr>
        <w:t xml:space="preserve">(табл.1 и табл.1.1). </w:t>
      </w:r>
      <w:r w:rsidRPr="00B3565B">
        <w:rPr>
          <w:rFonts w:ascii="Times New Roman" w:hAnsi="Times New Roman"/>
          <w:sz w:val="28"/>
          <w:szCs w:val="28"/>
        </w:rPr>
        <w:t xml:space="preserve">Воздух города более всего загрязнен </w:t>
      </w:r>
      <w:r w:rsidR="00C901B8" w:rsidRPr="00B3565B">
        <w:rPr>
          <w:rFonts w:ascii="Times New Roman" w:hAnsi="Times New Roman"/>
          <w:b/>
          <w:sz w:val="28"/>
          <w:szCs w:val="28"/>
        </w:rPr>
        <w:t>сероводородом</w:t>
      </w:r>
      <w:r w:rsidRPr="00B3565B">
        <w:rPr>
          <w:rFonts w:ascii="Times New Roman" w:hAnsi="Times New Roman"/>
          <w:sz w:val="28"/>
          <w:szCs w:val="28"/>
        </w:rPr>
        <w:t>.</w:t>
      </w: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среднемесячные концентрации со</w:t>
      </w:r>
      <w:r w:rsidR="002B3C19" w:rsidRPr="00B3565B">
        <w:rPr>
          <w:rFonts w:ascii="Times New Roman" w:hAnsi="Times New Roman"/>
          <w:sz w:val="28"/>
          <w:szCs w:val="28"/>
        </w:rPr>
        <w:t>с</w:t>
      </w:r>
      <w:r w:rsidR="00CE6362" w:rsidRPr="00B3565B">
        <w:rPr>
          <w:rFonts w:ascii="Times New Roman" w:hAnsi="Times New Roman"/>
          <w:sz w:val="28"/>
          <w:szCs w:val="28"/>
        </w:rPr>
        <w:t xml:space="preserve">тавили: </w:t>
      </w:r>
      <w:r w:rsidR="00500E58" w:rsidRPr="00B3565B">
        <w:rPr>
          <w:rFonts w:ascii="Times New Roman" w:hAnsi="Times New Roman"/>
          <w:sz w:val="28"/>
          <w:szCs w:val="28"/>
        </w:rPr>
        <w:t>взвешенных веществ – 2</w:t>
      </w:r>
      <w:r w:rsidR="00C901B8" w:rsidRPr="00B3565B">
        <w:rPr>
          <w:rFonts w:ascii="Times New Roman" w:hAnsi="Times New Roman"/>
          <w:sz w:val="28"/>
          <w:szCs w:val="28"/>
        </w:rPr>
        <w:t>,</w:t>
      </w:r>
      <w:r w:rsidR="00500E58" w:rsidRPr="00B3565B">
        <w:rPr>
          <w:rFonts w:ascii="Times New Roman" w:hAnsi="Times New Roman"/>
          <w:sz w:val="28"/>
          <w:szCs w:val="28"/>
        </w:rPr>
        <w:t>0</w:t>
      </w:r>
      <w:r w:rsidR="00C901B8" w:rsidRPr="00B3565B">
        <w:rPr>
          <w:rFonts w:ascii="Times New Roman" w:hAnsi="Times New Roman"/>
          <w:sz w:val="28"/>
          <w:szCs w:val="28"/>
        </w:rPr>
        <w:t xml:space="preserve"> ПДК</w:t>
      </w:r>
      <w:r w:rsidR="00C901B8" w:rsidRPr="00B3565B">
        <w:rPr>
          <w:rFonts w:ascii="Times New Roman" w:hAnsi="Times New Roman"/>
          <w:sz w:val="28"/>
          <w:szCs w:val="28"/>
          <w:vertAlign w:val="subscript"/>
        </w:rPr>
        <w:t>с.с.</w:t>
      </w:r>
      <w:r w:rsidR="00C901B8" w:rsidRPr="00B3565B">
        <w:rPr>
          <w:rFonts w:ascii="Times New Roman" w:hAnsi="Times New Roman"/>
          <w:sz w:val="28"/>
          <w:szCs w:val="28"/>
        </w:rPr>
        <w:t>, озона – 2,</w:t>
      </w:r>
      <w:r w:rsidR="004174FA" w:rsidRPr="00B3565B">
        <w:rPr>
          <w:rFonts w:ascii="Times New Roman" w:hAnsi="Times New Roman"/>
          <w:sz w:val="28"/>
          <w:szCs w:val="28"/>
        </w:rPr>
        <w:t>2</w:t>
      </w:r>
      <w:r w:rsidR="00C901B8" w:rsidRPr="00B3565B">
        <w:rPr>
          <w:rFonts w:ascii="Times New Roman" w:hAnsi="Times New Roman"/>
          <w:sz w:val="28"/>
          <w:szCs w:val="28"/>
        </w:rPr>
        <w:t xml:space="preserve"> ПДК</w:t>
      </w:r>
      <w:r w:rsidR="00C901B8" w:rsidRPr="00B3565B">
        <w:rPr>
          <w:rFonts w:ascii="Times New Roman" w:hAnsi="Times New Roman"/>
          <w:sz w:val="28"/>
          <w:szCs w:val="28"/>
          <w:vertAlign w:val="subscript"/>
        </w:rPr>
        <w:t>с.с.</w:t>
      </w:r>
      <w:r w:rsidR="00C901B8" w:rsidRPr="00B3565B">
        <w:rPr>
          <w:rFonts w:ascii="Times New Roman" w:hAnsi="Times New Roman"/>
          <w:sz w:val="28"/>
          <w:szCs w:val="28"/>
        </w:rPr>
        <w:t xml:space="preserve">, </w:t>
      </w:r>
      <w:r w:rsidR="00253720" w:rsidRPr="00B3565B">
        <w:rPr>
          <w:rFonts w:ascii="Times New Roman" w:hAnsi="Times New Roman"/>
          <w:sz w:val="28"/>
          <w:szCs w:val="28"/>
        </w:rPr>
        <w:t>формальдегид</w:t>
      </w:r>
      <w:r w:rsidR="00500E58" w:rsidRPr="00B3565B">
        <w:rPr>
          <w:rFonts w:ascii="Times New Roman" w:hAnsi="Times New Roman"/>
          <w:sz w:val="28"/>
          <w:szCs w:val="28"/>
        </w:rPr>
        <w:t>а – 1</w:t>
      </w:r>
      <w:r w:rsidR="00253720" w:rsidRPr="00B3565B">
        <w:rPr>
          <w:rFonts w:ascii="Times New Roman" w:hAnsi="Times New Roman"/>
          <w:sz w:val="28"/>
          <w:szCs w:val="28"/>
        </w:rPr>
        <w:t>,</w:t>
      </w:r>
      <w:r w:rsidR="004174FA" w:rsidRPr="00B3565B">
        <w:rPr>
          <w:rFonts w:ascii="Times New Roman" w:hAnsi="Times New Roman"/>
          <w:sz w:val="28"/>
          <w:szCs w:val="28"/>
        </w:rPr>
        <w:t>9</w:t>
      </w:r>
      <w:r w:rsidR="00ED0E37" w:rsidRPr="00B3565B">
        <w:rPr>
          <w:rFonts w:ascii="Times New Roman" w:hAnsi="Times New Roman"/>
          <w:sz w:val="28"/>
          <w:szCs w:val="28"/>
        </w:rPr>
        <w:t xml:space="preserve"> ПДК</w:t>
      </w:r>
      <w:r w:rsidR="00ED0E37" w:rsidRPr="00B3565B">
        <w:rPr>
          <w:rFonts w:ascii="Times New Roman" w:hAnsi="Times New Roman"/>
          <w:sz w:val="28"/>
          <w:szCs w:val="28"/>
          <w:vertAlign w:val="subscript"/>
        </w:rPr>
        <w:t>с.с.</w:t>
      </w:r>
      <w:r w:rsidR="00253720" w:rsidRPr="00B3565B">
        <w:rPr>
          <w:rFonts w:ascii="Times New Roman" w:hAnsi="Times New Roman"/>
          <w:sz w:val="28"/>
          <w:szCs w:val="28"/>
        </w:rPr>
        <w:t>,</w:t>
      </w:r>
      <w:r w:rsidR="00B75378" w:rsidRPr="00B3565B">
        <w:rPr>
          <w:rFonts w:ascii="Times New Roman" w:hAnsi="Times New Roman"/>
          <w:sz w:val="28"/>
          <w:szCs w:val="28"/>
        </w:rPr>
        <w:t xml:space="preserve"> </w:t>
      </w:r>
      <w:r w:rsidRPr="00B3565B">
        <w:rPr>
          <w:rFonts w:ascii="Times New Roman" w:hAnsi="Times New Roman"/>
          <w:sz w:val="28"/>
          <w:szCs w:val="28"/>
        </w:rPr>
        <w:t>содержание тяжелых металлов</w:t>
      </w:r>
      <w:r w:rsidR="005C0F7D" w:rsidRPr="00B3565B">
        <w:rPr>
          <w:rFonts w:ascii="Times New Roman" w:hAnsi="Times New Roman"/>
          <w:sz w:val="28"/>
          <w:szCs w:val="28"/>
        </w:rPr>
        <w:t xml:space="preserve">и </w:t>
      </w:r>
      <w:r w:rsidRPr="00B3565B">
        <w:rPr>
          <w:rFonts w:ascii="Times New Roman" w:hAnsi="Times New Roman"/>
          <w:sz w:val="28"/>
          <w:szCs w:val="28"/>
        </w:rPr>
        <w:t>других загрязняющих веществ – не превышали ПДК.</w:t>
      </w:r>
      <w:r w:rsidR="00B75378" w:rsidRPr="00B3565B">
        <w:rPr>
          <w:rFonts w:ascii="Times New Roman" w:hAnsi="Times New Roman"/>
          <w:sz w:val="28"/>
          <w:szCs w:val="28"/>
        </w:rPr>
        <w:t xml:space="preserve"> </w:t>
      </w:r>
      <w:r w:rsidRPr="00B3565B">
        <w:rPr>
          <w:rFonts w:ascii="Times New Roman" w:hAnsi="Times New Roman"/>
          <w:sz w:val="28"/>
          <w:szCs w:val="28"/>
        </w:rPr>
        <w:t>Был</w:t>
      </w:r>
      <w:r w:rsidR="00CA2882" w:rsidRPr="00B3565B">
        <w:rPr>
          <w:rFonts w:ascii="Times New Roman" w:hAnsi="Times New Roman"/>
          <w:sz w:val="28"/>
          <w:szCs w:val="28"/>
        </w:rPr>
        <w:t>и</w:t>
      </w:r>
      <w:r w:rsidR="00B75378" w:rsidRPr="00B3565B">
        <w:rPr>
          <w:rFonts w:ascii="Times New Roman" w:hAnsi="Times New Roman"/>
          <w:sz w:val="28"/>
          <w:szCs w:val="28"/>
        </w:rPr>
        <w:t xml:space="preserve"> </w:t>
      </w:r>
      <w:r w:rsidRPr="00B3565B">
        <w:rPr>
          <w:rFonts w:ascii="Times New Roman" w:hAnsi="Times New Roman"/>
          <w:sz w:val="28"/>
          <w:szCs w:val="28"/>
        </w:rPr>
        <w:t>зафиксирован</w:t>
      </w:r>
      <w:r w:rsidR="00CA2882" w:rsidRPr="00B3565B">
        <w:rPr>
          <w:rFonts w:ascii="Times New Roman" w:hAnsi="Times New Roman"/>
          <w:sz w:val="28"/>
          <w:szCs w:val="28"/>
        </w:rPr>
        <w:t>ы</w:t>
      </w:r>
      <w:r w:rsidR="00B75378" w:rsidRPr="00B3565B">
        <w:rPr>
          <w:rFonts w:ascii="Times New Roman" w:hAnsi="Times New Roman"/>
          <w:sz w:val="28"/>
          <w:szCs w:val="28"/>
        </w:rPr>
        <w:t xml:space="preserve"> </w:t>
      </w:r>
      <w:r w:rsidR="007623FE" w:rsidRPr="00B3565B">
        <w:rPr>
          <w:rFonts w:ascii="Times New Roman" w:hAnsi="Times New Roman"/>
          <w:sz w:val="28"/>
          <w:szCs w:val="28"/>
        </w:rPr>
        <w:t xml:space="preserve">случаи </w:t>
      </w:r>
      <w:r w:rsidRPr="00B3565B">
        <w:rPr>
          <w:rFonts w:ascii="Times New Roman" w:hAnsi="Times New Roman"/>
          <w:sz w:val="28"/>
          <w:szCs w:val="28"/>
        </w:rPr>
        <w:t xml:space="preserve">превышения </w:t>
      </w:r>
      <w:r w:rsidR="007A4476" w:rsidRPr="00B3565B">
        <w:rPr>
          <w:rFonts w:ascii="Times New Roman" w:hAnsi="Times New Roman"/>
          <w:sz w:val="28"/>
          <w:szCs w:val="28"/>
        </w:rPr>
        <w:t xml:space="preserve">более 1 </w:t>
      </w:r>
      <w:r w:rsidR="00E73CD0" w:rsidRPr="00B3565B">
        <w:rPr>
          <w:rFonts w:ascii="Times New Roman" w:hAnsi="Times New Roman"/>
          <w:sz w:val="28"/>
          <w:szCs w:val="28"/>
        </w:rPr>
        <w:t>ПДК</w:t>
      </w:r>
      <w:r w:rsidR="00B75378" w:rsidRPr="00B3565B">
        <w:rPr>
          <w:rFonts w:ascii="Times New Roman" w:hAnsi="Times New Roman"/>
          <w:sz w:val="28"/>
          <w:szCs w:val="28"/>
        </w:rPr>
        <w:t xml:space="preserve"> </w:t>
      </w:r>
      <w:r w:rsidR="005C0463" w:rsidRPr="00B3565B">
        <w:rPr>
          <w:rFonts w:ascii="Times New Roman" w:hAnsi="Times New Roman"/>
          <w:sz w:val="28"/>
          <w:szCs w:val="28"/>
          <w:lang w:val="kk-KZ"/>
        </w:rPr>
        <w:t xml:space="preserve">по </w:t>
      </w:r>
      <w:r w:rsidR="005C0463" w:rsidRPr="00B3565B">
        <w:rPr>
          <w:rFonts w:ascii="Times New Roman" w:hAnsi="Times New Roman"/>
          <w:sz w:val="28"/>
          <w:szCs w:val="28"/>
        </w:rPr>
        <w:t xml:space="preserve">взвешенным веществам – </w:t>
      </w:r>
      <w:r w:rsidR="00500E58" w:rsidRPr="00B3565B">
        <w:rPr>
          <w:rFonts w:ascii="Times New Roman" w:hAnsi="Times New Roman"/>
          <w:sz w:val="28"/>
          <w:szCs w:val="28"/>
          <w:lang w:val="kk-KZ"/>
        </w:rPr>
        <w:t>18</w:t>
      </w:r>
      <w:r w:rsidR="005C0463" w:rsidRPr="00B3565B">
        <w:rPr>
          <w:rFonts w:ascii="Times New Roman" w:hAnsi="Times New Roman"/>
          <w:sz w:val="28"/>
          <w:szCs w:val="28"/>
        </w:rPr>
        <w:t>,</w:t>
      </w:r>
      <w:r w:rsidR="00500E58" w:rsidRPr="00B3565B">
        <w:rPr>
          <w:rFonts w:ascii="Times New Roman" w:hAnsi="Times New Roman"/>
          <w:sz w:val="28"/>
          <w:szCs w:val="28"/>
        </w:rPr>
        <w:t xml:space="preserve"> по взвешанным частицам РМ-2,5 – 32, по взвешанным частицам РМ-10 – 219, по диоксиду серы – 614, </w:t>
      </w:r>
      <w:r w:rsidR="004174FA" w:rsidRPr="00B3565B">
        <w:rPr>
          <w:rFonts w:ascii="Times New Roman" w:hAnsi="Times New Roman"/>
          <w:sz w:val="28"/>
          <w:szCs w:val="28"/>
        </w:rPr>
        <w:t>по оксиду углерода</w:t>
      </w:r>
      <w:r w:rsidR="00500E58" w:rsidRPr="00B3565B">
        <w:rPr>
          <w:rFonts w:ascii="Times New Roman" w:hAnsi="Times New Roman"/>
          <w:sz w:val="28"/>
          <w:szCs w:val="28"/>
        </w:rPr>
        <w:t xml:space="preserve"> – 29</w:t>
      </w:r>
      <w:r w:rsidR="004174FA" w:rsidRPr="00B3565B">
        <w:rPr>
          <w:rFonts w:ascii="Times New Roman" w:hAnsi="Times New Roman"/>
          <w:sz w:val="28"/>
          <w:szCs w:val="28"/>
        </w:rPr>
        <w:t>,  оксиду азота и</w:t>
      </w:r>
      <w:r w:rsidR="00500E58" w:rsidRPr="00B3565B">
        <w:rPr>
          <w:rFonts w:ascii="Times New Roman" w:hAnsi="Times New Roman"/>
          <w:sz w:val="28"/>
          <w:szCs w:val="28"/>
        </w:rPr>
        <w:t xml:space="preserve"> диоксиду азота – 2, озону – 11, по сероводороду – 1891, по аммиаку – 66, по формальдегиду - 2</w:t>
      </w:r>
      <w:r w:rsidR="00ED0E37" w:rsidRPr="00B3565B">
        <w:rPr>
          <w:rFonts w:ascii="Times New Roman" w:hAnsi="Times New Roman"/>
          <w:sz w:val="28"/>
          <w:szCs w:val="28"/>
          <w:lang w:val="kk-KZ"/>
        </w:rPr>
        <w:t xml:space="preserve">, </w:t>
      </w:r>
      <w:r w:rsidR="00253720" w:rsidRPr="00B3565B">
        <w:rPr>
          <w:rFonts w:ascii="Times New Roman" w:hAnsi="Times New Roman"/>
          <w:sz w:val="28"/>
          <w:szCs w:val="28"/>
        </w:rPr>
        <w:t xml:space="preserve">а также превышения более 5 ПДК по сероводороду – </w:t>
      </w:r>
      <w:r w:rsidR="00500E58" w:rsidRPr="00B3565B">
        <w:rPr>
          <w:rFonts w:ascii="Times New Roman" w:hAnsi="Times New Roman"/>
          <w:sz w:val="28"/>
          <w:szCs w:val="28"/>
        </w:rPr>
        <w:t xml:space="preserve">1162, по диоксиду серы – 32, по взвешанным частицам РМ-10 и аммиаку </w:t>
      </w:r>
      <w:r w:rsidR="005C0463" w:rsidRPr="00B3565B">
        <w:rPr>
          <w:rFonts w:ascii="Times New Roman" w:hAnsi="Times New Roman"/>
          <w:sz w:val="28"/>
          <w:szCs w:val="28"/>
        </w:rPr>
        <w:t xml:space="preserve"> – 1 </w:t>
      </w:r>
      <w:r w:rsidR="00253720" w:rsidRPr="00B3565B">
        <w:rPr>
          <w:rFonts w:ascii="Times New Roman" w:hAnsi="Times New Roman"/>
          <w:sz w:val="28"/>
          <w:szCs w:val="28"/>
        </w:rPr>
        <w:t xml:space="preserve"> случай</w:t>
      </w:r>
      <w:r w:rsidR="00B75378" w:rsidRPr="00B3565B">
        <w:rPr>
          <w:rFonts w:ascii="Times New Roman" w:hAnsi="Times New Roman"/>
          <w:sz w:val="28"/>
          <w:szCs w:val="28"/>
        </w:rPr>
        <w:t xml:space="preserve"> </w:t>
      </w:r>
      <w:r w:rsidR="00324F81" w:rsidRPr="00B3565B">
        <w:rPr>
          <w:rFonts w:ascii="Times New Roman" w:hAnsi="Times New Roman"/>
          <w:sz w:val="28"/>
          <w:szCs w:val="28"/>
        </w:rPr>
        <w:t xml:space="preserve">(таблица </w:t>
      </w:r>
      <w:r w:rsidR="00F507DC" w:rsidRPr="00B3565B">
        <w:rPr>
          <w:rFonts w:ascii="Times New Roman" w:hAnsi="Times New Roman"/>
          <w:sz w:val="28"/>
          <w:szCs w:val="28"/>
        </w:rPr>
        <w:t>1</w:t>
      </w:r>
      <w:r w:rsidR="008F4184" w:rsidRPr="00B3565B">
        <w:rPr>
          <w:rFonts w:ascii="Times New Roman" w:hAnsi="Times New Roman"/>
          <w:sz w:val="28"/>
          <w:szCs w:val="28"/>
        </w:rPr>
        <w:t>14</w:t>
      </w:r>
      <w:r w:rsidR="00324F81" w:rsidRPr="00B3565B">
        <w:rPr>
          <w:rFonts w:ascii="Times New Roman" w:hAnsi="Times New Roman"/>
          <w:sz w:val="28"/>
          <w:szCs w:val="28"/>
        </w:rPr>
        <w:t>)</w:t>
      </w:r>
      <w:r w:rsidRPr="00B3565B">
        <w:rPr>
          <w:rFonts w:ascii="Times New Roman" w:hAnsi="Times New Roman"/>
          <w:sz w:val="28"/>
          <w:szCs w:val="28"/>
        </w:rPr>
        <w:t>.</w:t>
      </w:r>
    </w:p>
    <w:p w:rsidR="00BA0811" w:rsidRPr="00B3565B" w:rsidRDefault="00BA0811">
      <w:pPr>
        <w:rPr>
          <w:rFonts w:ascii="Times New Roman" w:hAnsi="Times New Roman"/>
          <w:sz w:val="28"/>
          <w:szCs w:val="28"/>
        </w:rPr>
      </w:pPr>
      <w:r w:rsidRPr="00B3565B">
        <w:rPr>
          <w:rFonts w:ascii="Times New Roman" w:hAnsi="Times New Roman"/>
          <w:sz w:val="28"/>
          <w:szCs w:val="28"/>
        </w:rPr>
        <w:br w:type="page"/>
      </w:r>
    </w:p>
    <w:p w:rsidR="00D12A21" w:rsidRPr="00B3565B" w:rsidRDefault="00D12A21" w:rsidP="00F62832">
      <w:pPr>
        <w:numPr>
          <w:ilvl w:val="1"/>
          <w:numId w:val="2"/>
        </w:numPr>
        <w:jc w:val="center"/>
        <w:rPr>
          <w:rFonts w:ascii="Times New Roman" w:hAnsi="Times New Roman"/>
          <w:b/>
          <w:sz w:val="28"/>
          <w:szCs w:val="28"/>
        </w:rPr>
      </w:pPr>
      <w:r w:rsidRPr="00B3565B">
        <w:rPr>
          <w:rFonts w:ascii="Times New Roman" w:hAnsi="Times New Roman"/>
          <w:b/>
          <w:sz w:val="28"/>
          <w:szCs w:val="28"/>
        </w:rPr>
        <w:lastRenderedPageBreak/>
        <w:t>Состояние атмосферного воздуха по городу Туркестан</w:t>
      </w:r>
    </w:p>
    <w:p w:rsidR="00CE5297" w:rsidRPr="00B3565B" w:rsidRDefault="00CE5297" w:rsidP="00F62832">
      <w:pPr>
        <w:ind w:firstLine="375"/>
        <w:jc w:val="both"/>
        <w:rPr>
          <w:rStyle w:val="FontStyle204"/>
          <w:sz w:val="28"/>
          <w:szCs w:val="28"/>
        </w:rPr>
      </w:pPr>
    </w:p>
    <w:p w:rsidR="001750B4" w:rsidRPr="00B3565B" w:rsidRDefault="001750B4" w:rsidP="00F62832">
      <w:pPr>
        <w:pStyle w:val="Style100"/>
        <w:widowControl/>
        <w:spacing w:line="0" w:lineRule="atLeast"/>
        <w:ind w:firstLine="708"/>
        <w:rPr>
          <w:rStyle w:val="FontStyle201"/>
          <w:sz w:val="28"/>
          <w:szCs w:val="28"/>
        </w:rPr>
      </w:pPr>
      <w:r w:rsidRPr="00B3565B">
        <w:rPr>
          <w:rStyle w:val="FontStyle204"/>
          <w:sz w:val="28"/>
          <w:szCs w:val="28"/>
        </w:rPr>
        <w:t xml:space="preserve">Наблюдения за состоянием атмосферного воздуха велись на </w:t>
      </w:r>
      <w:r w:rsidR="00A27010" w:rsidRPr="00B3565B">
        <w:rPr>
          <w:rStyle w:val="FontStyle204"/>
          <w:sz w:val="28"/>
          <w:szCs w:val="28"/>
        </w:rPr>
        <w:t>1</w:t>
      </w:r>
      <w:r w:rsidRPr="00B3565B">
        <w:rPr>
          <w:rStyle w:val="FontStyle204"/>
          <w:sz w:val="28"/>
          <w:szCs w:val="28"/>
        </w:rPr>
        <w:t xml:space="preserve"> стационарн</w:t>
      </w:r>
      <w:r w:rsidR="00A27010" w:rsidRPr="00B3565B">
        <w:rPr>
          <w:rStyle w:val="FontStyle204"/>
          <w:sz w:val="28"/>
          <w:szCs w:val="28"/>
        </w:rPr>
        <w:t>ом</w:t>
      </w:r>
      <w:r w:rsidRPr="00B3565B">
        <w:rPr>
          <w:rStyle w:val="FontStyle204"/>
          <w:sz w:val="28"/>
          <w:szCs w:val="28"/>
        </w:rPr>
        <w:t xml:space="preserve"> пост</w:t>
      </w:r>
      <w:r w:rsidR="00A27010" w:rsidRPr="00B3565B">
        <w:rPr>
          <w:rStyle w:val="FontStyle204"/>
          <w:sz w:val="28"/>
          <w:szCs w:val="28"/>
        </w:rPr>
        <w:t>у</w:t>
      </w:r>
      <w:r w:rsidR="00B75378" w:rsidRPr="00B3565B">
        <w:rPr>
          <w:rStyle w:val="FontStyle204"/>
          <w:sz w:val="28"/>
          <w:szCs w:val="28"/>
        </w:rPr>
        <w:t xml:space="preserve"> </w:t>
      </w:r>
      <w:r w:rsidRPr="00B3565B">
        <w:rPr>
          <w:rFonts w:ascii="Times New Roman" w:hAnsi="Times New Roman"/>
          <w:sz w:val="28"/>
          <w:szCs w:val="28"/>
        </w:rPr>
        <w:t>(</w:t>
      </w:r>
      <w:r w:rsidR="00C004AE" w:rsidRPr="00B3565B">
        <w:rPr>
          <w:rFonts w:ascii="Times New Roman" w:hAnsi="Times New Roman"/>
          <w:sz w:val="28"/>
          <w:szCs w:val="28"/>
        </w:rPr>
        <w:t>рис.14.2.</w:t>
      </w:r>
      <w:r w:rsidRPr="00B3565B">
        <w:rPr>
          <w:rFonts w:ascii="Times New Roman" w:hAnsi="Times New Roman"/>
          <w:sz w:val="28"/>
          <w:szCs w:val="28"/>
        </w:rPr>
        <w:t xml:space="preserve">, таблица </w:t>
      </w:r>
      <w:r w:rsidR="00F507DC" w:rsidRPr="00B3565B">
        <w:rPr>
          <w:rFonts w:ascii="Times New Roman" w:hAnsi="Times New Roman"/>
          <w:sz w:val="28"/>
          <w:szCs w:val="28"/>
        </w:rPr>
        <w:t>1</w:t>
      </w:r>
      <w:r w:rsidR="008F4184" w:rsidRPr="00B3565B">
        <w:rPr>
          <w:rFonts w:ascii="Times New Roman" w:hAnsi="Times New Roman"/>
          <w:sz w:val="28"/>
          <w:szCs w:val="28"/>
        </w:rPr>
        <w:t>15</w:t>
      </w:r>
      <w:r w:rsidRPr="00B3565B">
        <w:rPr>
          <w:rFonts w:ascii="Times New Roman" w:hAnsi="Times New Roman"/>
          <w:sz w:val="28"/>
          <w:szCs w:val="28"/>
        </w:rPr>
        <w:t>)</w:t>
      </w:r>
      <w:r w:rsidRPr="00B3565B">
        <w:rPr>
          <w:rStyle w:val="FontStyle201"/>
          <w:sz w:val="28"/>
          <w:szCs w:val="28"/>
        </w:rPr>
        <w:t>.</w:t>
      </w:r>
    </w:p>
    <w:p w:rsidR="001750B4" w:rsidRPr="00B3565B" w:rsidRDefault="001750B4" w:rsidP="00F62832">
      <w:pPr>
        <w:jc w:val="right"/>
        <w:rPr>
          <w:rFonts w:ascii="Times New Roman" w:hAnsi="Times New Roman"/>
          <w:lang w:val="kk-KZ"/>
        </w:rPr>
      </w:pPr>
      <w:r w:rsidRPr="00B3565B">
        <w:rPr>
          <w:rFonts w:ascii="Times New Roman" w:hAnsi="Times New Roman"/>
        </w:rPr>
        <w:t xml:space="preserve">Таблица </w:t>
      </w:r>
      <w:r w:rsidR="00F507DC" w:rsidRPr="00B3565B">
        <w:rPr>
          <w:rFonts w:ascii="Times New Roman" w:hAnsi="Times New Roman"/>
        </w:rPr>
        <w:t>1</w:t>
      </w:r>
      <w:r w:rsidR="008F4184" w:rsidRPr="00B3565B">
        <w:rPr>
          <w:rFonts w:ascii="Times New Roman" w:hAnsi="Times New Roman"/>
        </w:rPr>
        <w:t>15</w:t>
      </w:r>
    </w:p>
    <w:p w:rsidR="0088009A" w:rsidRPr="00B3565B" w:rsidRDefault="0088009A" w:rsidP="00F62832">
      <w:pPr>
        <w:jc w:val="right"/>
        <w:rPr>
          <w:rFonts w:ascii="Times New Roman" w:hAnsi="Times New Roman"/>
        </w:rPr>
      </w:pPr>
    </w:p>
    <w:p w:rsidR="001750B4" w:rsidRPr="00B3565B" w:rsidRDefault="001750B4"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1750B4" w:rsidRPr="00B3565B"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3279FD" w:rsidRPr="00B3565B">
        <w:tc>
          <w:tcPr>
            <w:tcW w:w="1101"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Номер</w:t>
            </w:r>
          </w:p>
          <w:p w:rsidR="00043CE7" w:rsidRPr="00B3565B" w:rsidRDefault="00043CE7" w:rsidP="00F62832">
            <w:pPr>
              <w:jc w:val="center"/>
              <w:outlineLvl w:val="1"/>
              <w:rPr>
                <w:rFonts w:ascii="Times New Roman" w:hAnsi="Times New Roman"/>
                <w:b/>
              </w:rPr>
            </w:pPr>
            <w:r w:rsidRPr="00B3565B">
              <w:rPr>
                <w:rFonts w:ascii="Times New Roman" w:hAnsi="Times New Roman"/>
                <w:b/>
              </w:rPr>
              <w:t>поста</w:t>
            </w:r>
          </w:p>
        </w:tc>
        <w:tc>
          <w:tcPr>
            <w:tcW w:w="1275"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Сроки отбора</w:t>
            </w:r>
          </w:p>
        </w:tc>
        <w:tc>
          <w:tcPr>
            <w:tcW w:w="188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Проведени</w:t>
            </w:r>
            <w:r w:rsidR="008C7145" w:rsidRPr="00B3565B">
              <w:rPr>
                <w:rFonts w:ascii="Times New Roman" w:hAnsi="Times New Roman"/>
                <w:b/>
              </w:rPr>
              <w:t>е</w:t>
            </w:r>
            <w:r w:rsidRPr="00B3565B">
              <w:rPr>
                <w:rFonts w:ascii="Times New Roman" w:hAnsi="Times New Roman"/>
                <w:b/>
              </w:rPr>
              <w:t xml:space="preserve"> наблюдений</w:t>
            </w:r>
          </w:p>
        </w:tc>
        <w:tc>
          <w:tcPr>
            <w:tcW w:w="2085"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043CE7" w:rsidRPr="00B3565B" w:rsidRDefault="00043CE7" w:rsidP="00F62832">
            <w:pPr>
              <w:jc w:val="center"/>
              <w:outlineLvl w:val="1"/>
              <w:rPr>
                <w:rFonts w:ascii="Times New Roman" w:hAnsi="Times New Roman"/>
                <w:b/>
              </w:rPr>
            </w:pPr>
            <w:r w:rsidRPr="00B3565B">
              <w:rPr>
                <w:rFonts w:ascii="Times New Roman" w:hAnsi="Times New Roman"/>
                <w:b/>
              </w:rPr>
              <w:t>Определяемые примеси</w:t>
            </w:r>
          </w:p>
        </w:tc>
      </w:tr>
      <w:tr w:rsidR="00043CE7" w:rsidRPr="00B3565B">
        <w:tc>
          <w:tcPr>
            <w:tcW w:w="1101"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1</w:t>
            </w:r>
          </w:p>
        </w:tc>
        <w:tc>
          <w:tcPr>
            <w:tcW w:w="1275"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каждые 20 минут</w:t>
            </w:r>
          </w:p>
        </w:tc>
        <w:tc>
          <w:tcPr>
            <w:tcW w:w="1884" w:type="dxa"/>
            <w:vAlign w:val="center"/>
          </w:tcPr>
          <w:p w:rsidR="00043CE7" w:rsidRPr="00B3565B" w:rsidRDefault="00043CE7" w:rsidP="00F62832">
            <w:pPr>
              <w:jc w:val="center"/>
              <w:outlineLvl w:val="1"/>
              <w:rPr>
                <w:rFonts w:ascii="Times New Roman" w:hAnsi="Times New Roman"/>
              </w:rPr>
            </w:pPr>
            <w:r w:rsidRPr="00B3565B">
              <w:rPr>
                <w:rFonts w:ascii="Times New Roman" w:hAnsi="Times New Roman"/>
              </w:rPr>
              <w:t>в непрерывном режиме</w:t>
            </w:r>
          </w:p>
        </w:tc>
        <w:tc>
          <w:tcPr>
            <w:tcW w:w="2085" w:type="dxa"/>
            <w:vAlign w:val="center"/>
          </w:tcPr>
          <w:p w:rsidR="00043CE7" w:rsidRPr="00B3565B" w:rsidRDefault="00043CE7" w:rsidP="00F62832">
            <w:pPr>
              <w:jc w:val="center"/>
              <w:outlineLvl w:val="1"/>
              <w:rPr>
                <w:rStyle w:val="FontStyle201"/>
                <w:i w:val="0"/>
              </w:rPr>
            </w:pPr>
            <w:r w:rsidRPr="00B3565B">
              <w:rPr>
                <w:rStyle w:val="FontStyle201"/>
                <w:i w:val="0"/>
              </w:rPr>
              <w:t>м-н Бекзат, 5 квартал, 2 ул,</w:t>
            </w:r>
          </w:p>
          <w:p w:rsidR="00043CE7" w:rsidRPr="00B3565B" w:rsidRDefault="00043CE7" w:rsidP="00F62832">
            <w:pPr>
              <w:jc w:val="center"/>
              <w:outlineLvl w:val="1"/>
              <w:rPr>
                <w:rFonts w:ascii="Times New Roman" w:hAnsi="Times New Roman"/>
                <w:i/>
              </w:rPr>
            </w:pPr>
            <w:r w:rsidRPr="00B3565B">
              <w:rPr>
                <w:rStyle w:val="FontStyle201"/>
                <w:i w:val="0"/>
              </w:rPr>
              <w:t>на территории метеостанции</w:t>
            </w:r>
          </w:p>
        </w:tc>
        <w:tc>
          <w:tcPr>
            <w:tcW w:w="3544" w:type="dxa"/>
            <w:vAlign w:val="center"/>
          </w:tcPr>
          <w:p w:rsidR="00043CE7" w:rsidRPr="00B3565B" w:rsidRDefault="00A4167D" w:rsidP="00F62832">
            <w:pPr>
              <w:outlineLvl w:val="1"/>
              <w:rPr>
                <w:rFonts w:ascii="Times New Roman" w:hAnsi="Times New Roman"/>
              </w:rPr>
            </w:pPr>
            <w:r w:rsidRPr="00B3565B">
              <w:rPr>
                <w:rFonts w:ascii="Times New Roman" w:hAnsi="Times New Roman"/>
              </w:rPr>
              <w:t>в</w:t>
            </w:r>
            <w:r w:rsidR="00043CE7" w:rsidRPr="00B3565B">
              <w:rPr>
                <w:rFonts w:ascii="Times New Roman" w:hAnsi="Times New Roman"/>
              </w:rPr>
              <w:t xml:space="preserve">звешенные частицы РМ-10, оксид углерода, </w:t>
            </w:r>
            <w:r w:rsidR="00F76562" w:rsidRPr="00B3565B">
              <w:rPr>
                <w:rFonts w:ascii="Times New Roman" w:hAnsi="Times New Roman"/>
              </w:rPr>
              <w:t xml:space="preserve">диоксид и </w:t>
            </w:r>
            <w:r w:rsidR="00043CE7" w:rsidRPr="00B3565B">
              <w:rPr>
                <w:rFonts w:ascii="Times New Roman" w:hAnsi="Times New Roman"/>
              </w:rPr>
              <w:t>оксид азота</w:t>
            </w:r>
          </w:p>
        </w:tc>
      </w:tr>
    </w:tbl>
    <w:p w:rsidR="001750B4" w:rsidRPr="00B3565B" w:rsidRDefault="001750B4" w:rsidP="00F62832">
      <w:pPr>
        <w:pStyle w:val="Style100"/>
        <w:widowControl/>
        <w:spacing w:line="0" w:lineRule="atLeast"/>
        <w:ind w:firstLine="708"/>
        <w:rPr>
          <w:rStyle w:val="FontStyle201"/>
          <w:sz w:val="28"/>
          <w:szCs w:val="28"/>
        </w:rPr>
      </w:pPr>
    </w:p>
    <w:p w:rsidR="00CE5297" w:rsidRPr="00B3565B" w:rsidRDefault="00154002" w:rsidP="00F62832">
      <w:pPr>
        <w:jc w:val="center"/>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5628640" cy="3666226"/>
            <wp:effectExtent l="0" t="0" r="0" b="0"/>
            <wp:docPr id="56" name="Рисунок 56" descr="Турке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уркестан"/>
                    <pic:cNvPicPr>
                      <a:picLocks noChangeAspect="1" noChangeArrowheads="1"/>
                    </pic:cNvPicPr>
                  </pic:nvPicPr>
                  <pic:blipFill>
                    <a:blip r:embed="rId124" cstate="print"/>
                    <a:srcRect/>
                    <a:stretch>
                      <a:fillRect/>
                    </a:stretch>
                  </pic:blipFill>
                  <pic:spPr bwMode="auto">
                    <a:xfrm>
                      <a:off x="0" y="0"/>
                      <a:ext cx="5630892" cy="3667693"/>
                    </a:xfrm>
                    <a:prstGeom prst="rect">
                      <a:avLst/>
                    </a:prstGeom>
                    <a:noFill/>
                    <a:ln w="9525">
                      <a:noFill/>
                      <a:miter lim="800000"/>
                      <a:headEnd/>
                      <a:tailEnd/>
                    </a:ln>
                  </pic:spPr>
                </pic:pic>
              </a:graphicData>
            </a:graphic>
          </wp:inline>
        </w:drawing>
      </w:r>
    </w:p>
    <w:p w:rsidR="00CB0B51" w:rsidRPr="00B3565B" w:rsidRDefault="00CB0B51" w:rsidP="00F62832">
      <w:pPr>
        <w:ind w:firstLine="375"/>
        <w:jc w:val="both"/>
        <w:rPr>
          <w:rStyle w:val="FontStyle204"/>
          <w:sz w:val="28"/>
          <w:szCs w:val="28"/>
        </w:rPr>
      </w:pPr>
    </w:p>
    <w:p w:rsidR="008F679F" w:rsidRPr="00B3565B" w:rsidRDefault="00D03B02" w:rsidP="00F62832">
      <w:pPr>
        <w:ind w:right="-375"/>
        <w:jc w:val="center"/>
        <w:rPr>
          <w:rFonts w:ascii="Times New Roman" w:hAnsi="Times New Roman"/>
          <w:sz w:val="28"/>
          <w:szCs w:val="28"/>
        </w:rPr>
      </w:pPr>
      <w:r w:rsidRPr="00B3565B">
        <w:rPr>
          <w:rFonts w:ascii="Times New Roman" w:hAnsi="Times New Roman"/>
          <w:sz w:val="28"/>
          <w:szCs w:val="28"/>
        </w:rPr>
        <w:t xml:space="preserve">Рис.14.2. Схема </w:t>
      </w:r>
      <w:r w:rsidR="008F679F" w:rsidRPr="00B3565B">
        <w:rPr>
          <w:rFonts w:ascii="Times New Roman" w:hAnsi="Times New Roman"/>
          <w:sz w:val="28"/>
          <w:szCs w:val="28"/>
        </w:rPr>
        <w:t>расположени</w:t>
      </w:r>
      <w:r w:rsidRPr="00B3565B">
        <w:rPr>
          <w:rFonts w:ascii="Times New Roman" w:hAnsi="Times New Roman"/>
          <w:sz w:val="28"/>
          <w:szCs w:val="28"/>
        </w:rPr>
        <w:t xml:space="preserve">я </w:t>
      </w:r>
      <w:r w:rsidR="008F679F" w:rsidRPr="00B3565B">
        <w:rPr>
          <w:rFonts w:ascii="Times New Roman" w:hAnsi="Times New Roman"/>
          <w:sz w:val="28"/>
          <w:szCs w:val="28"/>
        </w:rPr>
        <w:t>стационарной сети наблюдени</w:t>
      </w:r>
      <w:r w:rsidRPr="00B3565B">
        <w:rPr>
          <w:rFonts w:ascii="Times New Roman" w:hAnsi="Times New Roman"/>
          <w:sz w:val="28"/>
          <w:szCs w:val="28"/>
        </w:rPr>
        <w:t xml:space="preserve">я </w:t>
      </w:r>
      <w:r w:rsidR="008F679F" w:rsidRPr="00B3565B">
        <w:rPr>
          <w:rFonts w:ascii="Times New Roman" w:hAnsi="Times New Roman"/>
          <w:sz w:val="28"/>
          <w:szCs w:val="28"/>
        </w:rPr>
        <w:t>за загрязнением атмосферного воздуха</w:t>
      </w:r>
      <w:r w:rsidRPr="00B3565B">
        <w:rPr>
          <w:rFonts w:ascii="Times New Roman" w:hAnsi="Times New Roman"/>
          <w:sz w:val="28"/>
          <w:szCs w:val="28"/>
        </w:rPr>
        <w:t xml:space="preserve"> города Туркестан</w:t>
      </w:r>
    </w:p>
    <w:p w:rsidR="00B41BF9" w:rsidRPr="00B3565B" w:rsidRDefault="00B41BF9" w:rsidP="00F62832">
      <w:pPr>
        <w:jc w:val="right"/>
        <w:rPr>
          <w:rFonts w:ascii="Times New Roman" w:hAnsi="Times New Roman"/>
        </w:rPr>
      </w:pPr>
    </w:p>
    <w:p w:rsidR="00B41BF9" w:rsidRPr="00B3565B" w:rsidRDefault="00B41BF9" w:rsidP="00F62832">
      <w:pPr>
        <w:jc w:val="right"/>
        <w:rPr>
          <w:rFonts w:ascii="Times New Roman" w:hAnsi="Times New Roman"/>
          <w:lang w:val="kk-KZ"/>
        </w:rPr>
      </w:pPr>
      <w:r w:rsidRPr="00B3565B">
        <w:rPr>
          <w:rFonts w:ascii="Times New Roman" w:hAnsi="Times New Roman"/>
        </w:rPr>
        <w:t xml:space="preserve">Таблица </w:t>
      </w:r>
      <w:r w:rsidR="00F507DC" w:rsidRPr="00B3565B">
        <w:rPr>
          <w:rFonts w:ascii="Times New Roman" w:hAnsi="Times New Roman"/>
        </w:rPr>
        <w:t>1</w:t>
      </w:r>
      <w:r w:rsidR="008F4184" w:rsidRPr="00B3565B">
        <w:rPr>
          <w:rFonts w:ascii="Times New Roman" w:hAnsi="Times New Roman"/>
        </w:rPr>
        <w:t>16</w:t>
      </w:r>
    </w:p>
    <w:p w:rsidR="00B41BF9" w:rsidRPr="00B3565B" w:rsidRDefault="00B41BF9" w:rsidP="00F62832">
      <w:pPr>
        <w:pStyle w:val="Style100"/>
        <w:widowControl/>
        <w:spacing w:line="0" w:lineRule="atLeast"/>
        <w:ind w:firstLine="708"/>
        <w:rPr>
          <w:rStyle w:val="FontStyle201"/>
          <w:i w:val="0"/>
          <w:sz w:val="28"/>
          <w:szCs w:val="28"/>
        </w:rPr>
      </w:pPr>
      <w:r w:rsidRPr="00B3565B">
        <w:rPr>
          <w:rStyle w:val="FontStyle201"/>
          <w:i w:val="0"/>
          <w:sz w:val="28"/>
          <w:szCs w:val="28"/>
        </w:rPr>
        <w:t xml:space="preserve">Характеристика загрязнения атмосферного воздуха города </w:t>
      </w:r>
      <w:r w:rsidR="00BE6A70" w:rsidRPr="00B3565B">
        <w:rPr>
          <w:rStyle w:val="FontStyle201"/>
          <w:i w:val="0"/>
          <w:sz w:val="28"/>
          <w:szCs w:val="28"/>
        </w:rPr>
        <w:t>Туркестан</w:t>
      </w:r>
    </w:p>
    <w:p w:rsidR="00B41BF9" w:rsidRPr="00B3565B" w:rsidRDefault="00B41BF9" w:rsidP="00F62832">
      <w:pPr>
        <w:pStyle w:val="Style100"/>
        <w:widowControl/>
        <w:spacing w:line="0" w:lineRule="atLeast"/>
        <w:ind w:firstLine="708"/>
        <w:rPr>
          <w:rStyle w:val="FontStyle201"/>
          <w:b/>
          <w:i w:val="0"/>
          <w:sz w:val="28"/>
          <w:szCs w:val="28"/>
        </w:rPr>
      </w:pPr>
    </w:p>
    <w:tbl>
      <w:tblPr>
        <w:tblW w:w="10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851"/>
        <w:gridCol w:w="1701"/>
        <w:gridCol w:w="992"/>
        <w:gridCol w:w="1701"/>
        <w:gridCol w:w="992"/>
        <w:gridCol w:w="1069"/>
        <w:gridCol w:w="1090"/>
      </w:tblGrid>
      <w:tr w:rsidR="003279FD" w:rsidRPr="00B3565B" w:rsidTr="001A2658">
        <w:trPr>
          <w:trHeight w:val="183"/>
          <w:jc w:val="center"/>
        </w:trPr>
        <w:tc>
          <w:tcPr>
            <w:tcW w:w="1923" w:type="dxa"/>
            <w:vMerge w:val="restart"/>
            <w:shd w:val="clear" w:color="auto" w:fill="auto"/>
            <w:noWrap/>
            <w:vAlign w:val="center"/>
          </w:tcPr>
          <w:p w:rsidR="00324F81" w:rsidRPr="00B3565B" w:rsidRDefault="00324F81"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552" w:type="dxa"/>
            <w:gridSpan w:val="2"/>
            <w:shd w:val="clear" w:color="auto" w:fill="auto"/>
            <w:vAlign w:val="center"/>
          </w:tcPr>
          <w:p w:rsidR="00324F81" w:rsidRPr="00B3565B" w:rsidRDefault="00324F81"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324F81" w:rsidRPr="00B3565B" w:rsidRDefault="00324F81"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151" w:type="dxa"/>
            <w:gridSpan w:val="3"/>
          </w:tcPr>
          <w:p w:rsidR="00324F81" w:rsidRPr="00B3565B" w:rsidRDefault="00324F81"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w:t>
            </w:r>
            <w:r w:rsidR="00A77AC0" w:rsidRPr="00B3565B">
              <w:rPr>
                <w:rFonts w:ascii="Times New Roman" w:hAnsi="Times New Roman"/>
                <w:b/>
                <w:bCs/>
                <w:lang w:eastAsia="ru-RU" w:bidi="ar-SA"/>
              </w:rPr>
              <w:t xml:space="preserve"> превышения ПДК</w:t>
            </w:r>
          </w:p>
        </w:tc>
      </w:tr>
      <w:tr w:rsidR="003279FD" w:rsidRPr="00B3565B" w:rsidTr="001A2658">
        <w:trPr>
          <w:trHeight w:val="282"/>
          <w:jc w:val="center"/>
        </w:trPr>
        <w:tc>
          <w:tcPr>
            <w:tcW w:w="1923" w:type="dxa"/>
            <w:vMerge/>
            <w:shd w:val="clear" w:color="auto" w:fill="auto"/>
            <w:noWrap/>
            <w:vAlign w:val="center"/>
          </w:tcPr>
          <w:p w:rsidR="00535A5B" w:rsidRPr="00B3565B" w:rsidRDefault="00535A5B" w:rsidP="00F62832">
            <w:pPr>
              <w:jc w:val="center"/>
              <w:rPr>
                <w:rFonts w:ascii="Times New Roman" w:hAnsi="Times New Roman"/>
                <w:b/>
                <w:bCs/>
                <w:lang w:eastAsia="ru-RU" w:bidi="ar-SA"/>
              </w:rPr>
            </w:pPr>
          </w:p>
        </w:tc>
        <w:tc>
          <w:tcPr>
            <w:tcW w:w="851" w:type="dxa"/>
            <w:shd w:val="clear" w:color="auto" w:fill="auto"/>
            <w:vAlign w:val="center"/>
          </w:tcPr>
          <w:p w:rsidR="00535A5B" w:rsidRPr="00B3565B" w:rsidRDefault="00535A5B"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535A5B" w:rsidRPr="00B3565B" w:rsidRDefault="00535A5B"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535A5B" w:rsidRPr="00B3565B" w:rsidRDefault="00535A5B"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535A5B" w:rsidRPr="00B3565B" w:rsidRDefault="00535A5B"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992" w:type="dxa"/>
            <w:vAlign w:val="center"/>
          </w:tcPr>
          <w:p w:rsidR="00535A5B" w:rsidRPr="00B3565B" w:rsidRDefault="00535A5B" w:rsidP="00F62832">
            <w:pPr>
              <w:jc w:val="center"/>
              <w:rPr>
                <w:rFonts w:ascii="Times New Roman" w:hAnsi="Times New Roman"/>
                <w:b/>
                <w:bCs/>
                <w:lang w:eastAsia="ru-RU" w:bidi="ar-SA"/>
              </w:rPr>
            </w:pPr>
            <w:r w:rsidRPr="00B3565B">
              <w:rPr>
                <w:rFonts w:ascii="Times New Roman" w:hAnsi="Times New Roman"/>
                <w:b/>
                <w:bCs/>
                <w:lang w:eastAsia="ru-RU" w:bidi="ar-SA"/>
              </w:rPr>
              <w:t>&gt;ПДК</w:t>
            </w:r>
          </w:p>
        </w:tc>
        <w:tc>
          <w:tcPr>
            <w:tcW w:w="1069" w:type="dxa"/>
            <w:vAlign w:val="center"/>
          </w:tcPr>
          <w:p w:rsidR="00535A5B" w:rsidRPr="00B3565B" w:rsidRDefault="00535A5B" w:rsidP="00F62832">
            <w:pPr>
              <w:jc w:val="center"/>
              <w:rPr>
                <w:rFonts w:ascii="Times New Roman" w:hAnsi="Times New Roman"/>
                <w:b/>
                <w:bCs/>
                <w:lang w:eastAsia="ru-RU" w:bidi="ar-SA"/>
              </w:rPr>
            </w:pPr>
            <w:r w:rsidRPr="00B3565B">
              <w:rPr>
                <w:rFonts w:ascii="Times New Roman" w:hAnsi="Times New Roman"/>
                <w:b/>
                <w:bCs/>
                <w:lang w:eastAsia="ru-RU" w:bidi="ar-SA"/>
              </w:rPr>
              <w:t>&gt;5ПДК</w:t>
            </w:r>
          </w:p>
        </w:tc>
        <w:tc>
          <w:tcPr>
            <w:tcW w:w="1090" w:type="dxa"/>
            <w:vAlign w:val="center"/>
          </w:tcPr>
          <w:p w:rsidR="00535A5B" w:rsidRPr="00B3565B" w:rsidRDefault="00535A5B" w:rsidP="00F62832">
            <w:pPr>
              <w:ind w:hanging="65"/>
              <w:jc w:val="center"/>
              <w:rPr>
                <w:rFonts w:ascii="Times New Roman" w:hAnsi="Times New Roman"/>
                <w:b/>
                <w:bCs/>
                <w:lang w:eastAsia="ru-RU" w:bidi="ar-SA"/>
              </w:rPr>
            </w:pPr>
            <w:r w:rsidRPr="00B3565B">
              <w:rPr>
                <w:rFonts w:ascii="Times New Roman" w:hAnsi="Times New Roman"/>
                <w:b/>
                <w:bCs/>
                <w:lang w:eastAsia="ru-RU" w:bidi="ar-SA"/>
              </w:rPr>
              <w:t>&gt;10ПДК</w:t>
            </w:r>
          </w:p>
        </w:tc>
      </w:tr>
      <w:tr w:rsidR="00500E58" w:rsidRPr="00B3565B" w:rsidTr="00500E58">
        <w:trPr>
          <w:trHeight w:val="226"/>
          <w:jc w:val="center"/>
        </w:trPr>
        <w:tc>
          <w:tcPr>
            <w:tcW w:w="1923" w:type="dxa"/>
            <w:shd w:val="clear" w:color="auto" w:fill="auto"/>
            <w:noWrap/>
            <w:vAlign w:val="center"/>
          </w:tcPr>
          <w:p w:rsidR="00500E58" w:rsidRPr="00B3565B" w:rsidRDefault="00500E58" w:rsidP="00F62832">
            <w:pPr>
              <w:rPr>
                <w:rFonts w:ascii="Times New Roman" w:hAnsi="Times New Roman"/>
              </w:rPr>
            </w:pPr>
            <w:r w:rsidRPr="00B3565B">
              <w:rPr>
                <w:rFonts w:ascii="Times New Roman" w:hAnsi="Times New Roman"/>
              </w:rPr>
              <w:t>Взвешенные частицы РМ -10</w:t>
            </w:r>
          </w:p>
        </w:tc>
        <w:tc>
          <w:tcPr>
            <w:tcW w:w="851" w:type="dxa"/>
            <w:shd w:val="clear" w:color="000000" w:fill="FFFFFF"/>
            <w:vAlign w:val="center"/>
          </w:tcPr>
          <w:p w:rsidR="00500E58" w:rsidRPr="00B3565B" w:rsidRDefault="00500E58" w:rsidP="00500E58">
            <w:pPr>
              <w:jc w:val="center"/>
              <w:rPr>
                <w:rFonts w:ascii="Times New Roman" w:hAnsi="Times New Roman"/>
              </w:rPr>
            </w:pPr>
            <w:r w:rsidRPr="00B3565B">
              <w:rPr>
                <w:rFonts w:ascii="Times New Roman" w:hAnsi="Times New Roman"/>
              </w:rPr>
              <w:t>0,105</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1,756</w:t>
            </w:r>
          </w:p>
        </w:tc>
        <w:tc>
          <w:tcPr>
            <w:tcW w:w="992"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0,747</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2,491</w:t>
            </w:r>
          </w:p>
        </w:tc>
        <w:tc>
          <w:tcPr>
            <w:tcW w:w="992" w:type="dxa"/>
            <w:shd w:val="clear" w:color="000000" w:fill="FFFFFF"/>
          </w:tcPr>
          <w:p w:rsidR="00500E58" w:rsidRPr="00B3565B" w:rsidRDefault="00500E58" w:rsidP="00F62832">
            <w:pPr>
              <w:jc w:val="center"/>
              <w:rPr>
                <w:rFonts w:ascii="Times New Roman" w:hAnsi="Times New Roman"/>
              </w:rPr>
            </w:pPr>
            <w:r w:rsidRPr="00B3565B">
              <w:rPr>
                <w:rFonts w:ascii="Times New Roman" w:hAnsi="Times New Roman"/>
              </w:rPr>
              <w:t>263</w:t>
            </w:r>
          </w:p>
        </w:tc>
        <w:tc>
          <w:tcPr>
            <w:tcW w:w="1069" w:type="dxa"/>
            <w:shd w:val="clear" w:color="000000" w:fill="FFFFFF"/>
          </w:tcPr>
          <w:p w:rsidR="00500E58" w:rsidRPr="00B3565B" w:rsidRDefault="00500E58" w:rsidP="00F62832">
            <w:pPr>
              <w:jc w:val="center"/>
              <w:rPr>
                <w:rFonts w:ascii="Times New Roman" w:hAnsi="Times New Roman"/>
              </w:rPr>
            </w:pPr>
          </w:p>
        </w:tc>
        <w:tc>
          <w:tcPr>
            <w:tcW w:w="1090" w:type="dxa"/>
            <w:shd w:val="clear" w:color="000000" w:fill="FFFFFF"/>
          </w:tcPr>
          <w:p w:rsidR="00500E58" w:rsidRPr="00B3565B" w:rsidRDefault="00500E58" w:rsidP="00F62832">
            <w:pPr>
              <w:jc w:val="center"/>
              <w:rPr>
                <w:rFonts w:ascii="Times New Roman" w:hAnsi="Times New Roman"/>
              </w:rPr>
            </w:pPr>
          </w:p>
        </w:tc>
      </w:tr>
      <w:tr w:rsidR="00500E58" w:rsidRPr="00B3565B" w:rsidTr="00500E58">
        <w:trPr>
          <w:trHeight w:val="74"/>
          <w:jc w:val="center"/>
        </w:trPr>
        <w:tc>
          <w:tcPr>
            <w:tcW w:w="1923" w:type="dxa"/>
            <w:shd w:val="clear" w:color="auto" w:fill="auto"/>
            <w:noWrap/>
            <w:vAlign w:val="center"/>
          </w:tcPr>
          <w:p w:rsidR="00500E58" w:rsidRPr="00B3565B" w:rsidRDefault="00500E58" w:rsidP="00F62832">
            <w:pPr>
              <w:rPr>
                <w:rFonts w:ascii="Times New Roman" w:hAnsi="Times New Roman"/>
              </w:rPr>
            </w:pPr>
            <w:r w:rsidRPr="00B3565B">
              <w:rPr>
                <w:rFonts w:ascii="Times New Roman" w:hAnsi="Times New Roman"/>
              </w:rPr>
              <w:lastRenderedPageBreak/>
              <w:t>Оксид углерода</w:t>
            </w:r>
          </w:p>
        </w:tc>
        <w:tc>
          <w:tcPr>
            <w:tcW w:w="851" w:type="dxa"/>
            <w:shd w:val="clear" w:color="000000" w:fill="FFFFFF"/>
            <w:vAlign w:val="center"/>
          </w:tcPr>
          <w:p w:rsidR="00500E58" w:rsidRPr="00B3565B" w:rsidRDefault="00500E58" w:rsidP="00500E58">
            <w:pPr>
              <w:jc w:val="center"/>
              <w:rPr>
                <w:rFonts w:ascii="Times New Roman" w:hAnsi="Times New Roman"/>
              </w:rPr>
            </w:pPr>
            <w:r w:rsidRPr="00B3565B">
              <w:rPr>
                <w:rFonts w:ascii="Times New Roman" w:hAnsi="Times New Roman"/>
              </w:rPr>
              <w:t>1,746</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0,582</w:t>
            </w:r>
          </w:p>
        </w:tc>
        <w:tc>
          <w:tcPr>
            <w:tcW w:w="992"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33,371</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6,674</w:t>
            </w:r>
          </w:p>
        </w:tc>
        <w:tc>
          <w:tcPr>
            <w:tcW w:w="992" w:type="dxa"/>
            <w:shd w:val="clear" w:color="000000" w:fill="FFFFFF"/>
            <w:vAlign w:val="center"/>
          </w:tcPr>
          <w:p w:rsidR="00500E58" w:rsidRPr="00B3565B" w:rsidRDefault="00500E58">
            <w:pPr>
              <w:jc w:val="center"/>
              <w:rPr>
                <w:rFonts w:ascii="Times New Roman" w:hAnsi="Times New Roman"/>
              </w:rPr>
            </w:pPr>
            <w:r w:rsidRPr="00B3565B">
              <w:rPr>
                <w:rFonts w:ascii="Times New Roman" w:hAnsi="Times New Roman"/>
              </w:rPr>
              <w:t>750</w:t>
            </w:r>
          </w:p>
        </w:tc>
        <w:tc>
          <w:tcPr>
            <w:tcW w:w="1069" w:type="dxa"/>
            <w:shd w:val="clear" w:color="000000" w:fill="FFFFFF"/>
            <w:vAlign w:val="center"/>
          </w:tcPr>
          <w:p w:rsidR="00500E58" w:rsidRPr="00B3565B" w:rsidRDefault="00500E58">
            <w:pPr>
              <w:jc w:val="center"/>
              <w:rPr>
                <w:rFonts w:ascii="Times New Roman" w:hAnsi="Times New Roman"/>
              </w:rPr>
            </w:pPr>
            <w:r w:rsidRPr="00B3565B">
              <w:rPr>
                <w:rFonts w:ascii="Times New Roman" w:hAnsi="Times New Roman"/>
              </w:rPr>
              <w:t>22</w:t>
            </w:r>
          </w:p>
        </w:tc>
        <w:tc>
          <w:tcPr>
            <w:tcW w:w="1090" w:type="dxa"/>
            <w:shd w:val="clear" w:color="000000" w:fill="FFFFFF"/>
          </w:tcPr>
          <w:p w:rsidR="00500E58" w:rsidRPr="00B3565B" w:rsidRDefault="00500E58" w:rsidP="00F62832">
            <w:pPr>
              <w:jc w:val="center"/>
              <w:rPr>
                <w:rFonts w:ascii="Times New Roman" w:hAnsi="Times New Roman"/>
              </w:rPr>
            </w:pPr>
          </w:p>
        </w:tc>
      </w:tr>
      <w:tr w:rsidR="00500E58" w:rsidRPr="00B3565B" w:rsidTr="00500E58">
        <w:trPr>
          <w:trHeight w:val="220"/>
          <w:jc w:val="center"/>
        </w:trPr>
        <w:tc>
          <w:tcPr>
            <w:tcW w:w="1923" w:type="dxa"/>
            <w:shd w:val="clear" w:color="auto" w:fill="auto"/>
            <w:noWrap/>
            <w:vAlign w:val="center"/>
          </w:tcPr>
          <w:p w:rsidR="00500E58" w:rsidRPr="00B3565B" w:rsidRDefault="00500E58" w:rsidP="00F62832">
            <w:pPr>
              <w:rPr>
                <w:rFonts w:ascii="Times New Roman" w:hAnsi="Times New Roman"/>
              </w:rPr>
            </w:pPr>
            <w:r w:rsidRPr="00B3565B">
              <w:rPr>
                <w:rFonts w:ascii="Times New Roman" w:hAnsi="Times New Roman"/>
              </w:rPr>
              <w:t>Диоксид азота</w:t>
            </w:r>
          </w:p>
        </w:tc>
        <w:tc>
          <w:tcPr>
            <w:tcW w:w="851" w:type="dxa"/>
            <w:shd w:val="clear" w:color="000000" w:fill="FFFFFF"/>
            <w:vAlign w:val="center"/>
          </w:tcPr>
          <w:p w:rsidR="00500E58" w:rsidRPr="00B3565B" w:rsidRDefault="00500E58" w:rsidP="00500E58">
            <w:pPr>
              <w:jc w:val="center"/>
              <w:rPr>
                <w:rFonts w:ascii="Times New Roman" w:hAnsi="Times New Roman"/>
              </w:rPr>
            </w:pPr>
            <w:r w:rsidRPr="00B3565B">
              <w:rPr>
                <w:rFonts w:ascii="Times New Roman" w:hAnsi="Times New Roman"/>
              </w:rPr>
              <w:t>0,005</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0,116</w:t>
            </w:r>
          </w:p>
        </w:tc>
        <w:tc>
          <w:tcPr>
            <w:tcW w:w="992"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0,058</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0,291</w:t>
            </w:r>
          </w:p>
        </w:tc>
        <w:tc>
          <w:tcPr>
            <w:tcW w:w="992" w:type="dxa"/>
            <w:shd w:val="clear" w:color="000000" w:fill="FFFFFF"/>
            <w:vAlign w:val="center"/>
          </w:tcPr>
          <w:p w:rsidR="00500E58" w:rsidRPr="00B3565B" w:rsidRDefault="00500E58">
            <w:pPr>
              <w:jc w:val="center"/>
              <w:rPr>
                <w:rFonts w:ascii="Times New Roman" w:hAnsi="Times New Roman"/>
              </w:rPr>
            </w:pPr>
          </w:p>
        </w:tc>
        <w:tc>
          <w:tcPr>
            <w:tcW w:w="1069" w:type="dxa"/>
            <w:shd w:val="clear" w:color="000000" w:fill="FFFFFF"/>
            <w:vAlign w:val="bottom"/>
          </w:tcPr>
          <w:p w:rsidR="00500E58" w:rsidRPr="00B3565B" w:rsidRDefault="00500E58">
            <w:pPr>
              <w:jc w:val="center"/>
              <w:rPr>
                <w:rFonts w:ascii="Times New Roman" w:hAnsi="Times New Roman"/>
              </w:rPr>
            </w:pPr>
          </w:p>
        </w:tc>
        <w:tc>
          <w:tcPr>
            <w:tcW w:w="1090" w:type="dxa"/>
            <w:shd w:val="clear" w:color="000000" w:fill="FFFFFF"/>
          </w:tcPr>
          <w:p w:rsidR="00500E58" w:rsidRPr="00B3565B" w:rsidRDefault="00500E58" w:rsidP="00F62832">
            <w:pPr>
              <w:jc w:val="center"/>
              <w:rPr>
                <w:rFonts w:ascii="Times New Roman" w:hAnsi="Times New Roman"/>
              </w:rPr>
            </w:pPr>
          </w:p>
        </w:tc>
      </w:tr>
      <w:tr w:rsidR="00500E58" w:rsidRPr="00B3565B" w:rsidTr="00500E58">
        <w:trPr>
          <w:trHeight w:val="64"/>
          <w:jc w:val="center"/>
        </w:trPr>
        <w:tc>
          <w:tcPr>
            <w:tcW w:w="1923" w:type="dxa"/>
            <w:shd w:val="clear" w:color="auto" w:fill="auto"/>
            <w:noWrap/>
            <w:vAlign w:val="center"/>
          </w:tcPr>
          <w:p w:rsidR="00500E58" w:rsidRPr="00B3565B" w:rsidRDefault="00500E58" w:rsidP="00F62832">
            <w:pPr>
              <w:rPr>
                <w:rFonts w:ascii="Times New Roman" w:hAnsi="Times New Roman"/>
              </w:rPr>
            </w:pPr>
            <w:r w:rsidRPr="00B3565B">
              <w:rPr>
                <w:rFonts w:ascii="Times New Roman" w:hAnsi="Times New Roman"/>
              </w:rPr>
              <w:t>Оксид азота</w:t>
            </w:r>
          </w:p>
        </w:tc>
        <w:tc>
          <w:tcPr>
            <w:tcW w:w="851" w:type="dxa"/>
            <w:shd w:val="clear" w:color="000000" w:fill="FFFFFF"/>
            <w:vAlign w:val="center"/>
          </w:tcPr>
          <w:p w:rsidR="00500E58" w:rsidRPr="00B3565B" w:rsidRDefault="00500E58" w:rsidP="00500E58">
            <w:pPr>
              <w:jc w:val="center"/>
              <w:rPr>
                <w:rFonts w:ascii="Times New Roman" w:hAnsi="Times New Roman"/>
              </w:rPr>
            </w:pPr>
            <w:r w:rsidRPr="00B3565B">
              <w:rPr>
                <w:rFonts w:ascii="Times New Roman" w:hAnsi="Times New Roman"/>
              </w:rPr>
              <w:t>0,002</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0,026</w:t>
            </w:r>
          </w:p>
        </w:tc>
        <w:tc>
          <w:tcPr>
            <w:tcW w:w="992"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0,052</w:t>
            </w:r>
          </w:p>
        </w:tc>
        <w:tc>
          <w:tcPr>
            <w:tcW w:w="1701" w:type="dxa"/>
            <w:shd w:val="clear" w:color="000000" w:fill="FFFFFF"/>
            <w:noWrap/>
            <w:vAlign w:val="center"/>
          </w:tcPr>
          <w:p w:rsidR="00500E58" w:rsidRPr="00B3565B" w:rsidRDefault="00500E58" w:rsidP="00500E58">
            <w:pPr>
              <w:jc w:val="center"/>
              <w:rPr>
                <w:rFonts w:ascii="Times New Roman" w:hAnsi="Times New Roman"/>
              </w:rPr>
            </w:pPr>
            <w:r w:rsidRPr="00B3565B">
              <w:rPr>
                <w:rFonts w:ascii="Times New Roman" w:hAnsi="Times New Roman"/>
              </w:rPr>
              <w:t>0,131</w:t>
            </w:r>
          </w:p>
        </w:tc>
        <w:tc>
          <w:tcPr>
            <w:tcW w:w="992" w:type="dxa"/>
            <w:shd w:val="clear" w:color="000000" w:fill="FFFFFF"/>
            <w:vAlign w:val="bottom"/>
          </w:tcPr>
          <w:p w:rsidR="00500E58" w:rsidRPr="00B3565B" w:rsidRDefault="00500E58" w:rsidP="00F62832">
            <w:pPr>
              <w:jc w:val="center"/>
              <w:rPr>
                <w:rFonts w:ascii="Times New Roman" w:hAnsi="Times New Roman"/>
              </w:rPr>
            </w:pPr>
          </w:p>
        </w:tc>
        <w:tc>
          <w:tcPr>
            <w:tcW w:w="1069" w:type="dxa"/>
            <w:shd w:val="clear" w:color="000000" w:fill="FFFFFF"/>
            <w:vAlign w:val="bottom"/>
          </w:tcPr>
          <w:p w:rsidR="00500E58" w:rsidRPr="00B3565B" w:rsidRDefault="00500E58" w:rsidP="00F62832">
            <w:pPr>
              <w:jc w:val="center"/>
              <w:rPr>
                <w:rFonts w:ascii="Times New Roman" w:hAnsi="Times New Roman"/>
              </w:rPr>
            </w:pPr>
          </w:p>
        </w:tc>
        <w:tc>
          <w:tcPr>
            <w:tcW w:w="1090" w:type="dxa"/>
            <w:shd w:val="clear" w:color="000000" w:fill="FFFFFF"/>
          </w:tcPr>
          <w:p w:rsidR="00500E58" w:rsidRPr="00B3565B" w:rsidRDefault="00500E58" w:rsidP="00F62832">
            <w:pPr>
              <w:jc w:val="center"/>
              <w:rPr>
                <w:rFonts w:ascii="Times New Roman" w:hAnsi="Times New Roman"/>
              </w:rPr>
            </w:pPr>
          </w:p>
        </w:tc>
      </w:tr>
    </w:tbl>
    <w:p w:rsidR="009B222F" w:rsidRPr="00B3565B" w:rsidRDefault="009B222F" w:rsidP="00F62832">
      <w:pPr>
        <w:ind w:firstLine="709"/>
        <w:jc w:val="both"/>
        <w:rPr>
          <w:rFonts w:ascii="Times New Roman" w:hAnsi="Times New Roman"/>
          <w:b/>
          <w:i/>
          <w:sz w:val="28"/>
          <w:szCs w:val="28"/>
        </w:rPr>
      </w:pPr>
    </w:p>
    <w:p w:rsidR="009F58D7" w:rsidRPr="00B3565B" w:rsidRDefault="009F58D7" w:rsidP="00F62832">
      <w:pPr>
        <w:ind w:firstLine="709"/>
        <w:jc w:val="both"/>
        <w:rPr>
          <w:rFonts w:ascii="Times New Roman" w:hAnsi="Times New Roman"/>
          <w:sz w:val="28"/>
          <w:szCs w:val="28"/>
        </w:rPr>
      </w:pPr>
      <w:r w:rsidRPr="00B3565B">
        <w:rPr>
          <w:rFonts w:ascii="Times New Roman" w:hAnsi="Times New Roman"/>
          <w:b/>
          <w:i/>
          <w:sz w:val="28"/>
          <w:szCs w:val="28"/>
        </w:rPr>
        <w:t>Общая оценка загрязнения атмосферы.</w:t>
      </w:r>
      <w:r w:rsidR="00B75378" w:rsidRPr="00B3565B">
        <w:rPr>
          <w:rFonts w:ascii="Times New Roman" w:hAnsi="Times New Roman"/>
          <w:b/>
          <w:i/>
          <w:sz w:val="28"/>
          <w:szCs w:val="28"/>
        </w:rPr>
        <w:t xml:space="preserve"> </w:t>
      </w:r>
      <w:r w:rsidR="00B704FE" w:rsidRPr="00B3565B">
        <w:rPr>
          <w:rFonts w:ascii="Times New Roman" w:hAnsi="Times New Roman"/>
          <w:sz w:val="28"/>
          <w:szCs w:val="28"/>
        </w:rPr>
        <w:t>П</w:t>
      </w:r>
      <w:r w:rsidRPr="00B3565B">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00253720" w:rsidRPr="00B3565B">
        <w:rPr>
          <w:rFonts w:ascii="Times New Roman" w:hAnsi="Times New Roman"/>
          <w:b/>
          <w:i/>
          <w:sz w:val="28"/>
          <w:szCs w:val="28"/>
        </w:rPr>
        <w:t>высоким</w:t>
      </w:r>
      <w:r w:rsidR="00787400" w:rsidRPr="00B3565B">
        <w:rPr>
          <w:rFonts w:ascii="Times New Roman" w:hAnsi="Times New Roman"/>
          <w:sz w:val="28"/>
          <w:szCs w:val="28"/>
        </w:rPr>
        <w:t>, о</w:t>
      </w:r>
      <w:r w:rsidR="00253720" w:rsidRPr="00B3565B">
        <w:rPr>
          <w:rFonts w:ascii="Times New Roman" w:hAnsi="Times New Roman"/>
          <w:sz w:val="28"/>
          <w:szCs w:val="28"/>
        </w:rPr>
        <w:t xml:space="preserve">н </w:t>
      </w:r>
      <w:r w:rsidRPr="00B3565B">
        <w:rPr>
          <w:rFonts w:ascii="Times New Roman" w:hAnsi="Times New Roman"/>
          <w:sz w:val="28"/>
          <w:szCs w:val="28"/>
        </w:rPr>
        <w:t>пределялся значени</w:t>
      </w:r>
      <w:r w:rsidR="004174FA" w:rsidRPr="00B3565B">
        <w:rPr>
          <w:rFonts w:ascii="Times New Roman" w:hAnsi="Times New Roman"/>
          <w:sz w:val="28"/>
          <w:szCs w:val="28"/>
        </w:rPr>
        <w:t>ями</w:t>
      </w:r>
      <w:r w:rsidRPr="00B3565B">
        <w:rPr>
          <w:rFonts w:ascii="Times New Roman" w:hAnsi="Times New Roman"/>
          <w:sz w:val="28"/>
          <w:szCs w:val="28"/>
        </w:rPr>
        <w:t xml:space="preserve"> СИ равным </w:t>
      </w:r>
      <w:r w:rsidR="00253720" w:rsidRPr="00B3565B">
        <w:rPr>
          <w:rFonts w:ascii="Times New Roman" w:hAnsi="Times New Roman"/>
          <w:sz w:val="28"/>
          <w:szCs w:val="28"/>
        </w:rPr>
        <w:t>6,</w:t>
      </w:r>
      <w:r w:rsidR="00500E58" w:rsidRPr="00B3565B">
        <w:rPr>
          <w:rFonts w:ascii="Times New Roman" w:hAnsi="Times New Roman"/>
          <w:sz w:val="28"/>
          <w:szCs w:val="28"/>
        </w:rPr>
        <w:t>7</w:t>
      </w:r>
      <w:r w:rsidR="004174FA" w:rsidRPr="00B3565B">
        <w:rPr>
          <w:rFonts w:ascii="Times New Roman" w:hAnsi="Times New Roman"/>
          <w:sz w:val="28"/>
          <w:szCs w:val="28"/>
        </w:rPr>
        <w:t xml:space="preserve"> и</w:t>
      </w:r>
      <w:r w:rsidR="00132D7C" w:rsidRPr="00B3565B">
        <w:rPr>
          <w:rFonts w:ascii="Times New Roman" w:hAnsi="Times New Roman"/>
          <w:sz w:val="28"/>
          <w:szCs w:val="28"/>
        </w:rPr>
        <w:t xml:space="preserve"> НП = </w:t>
      </w:r>
      <w:r w:rsidR="00500E58" w:rsidRPr="00B3565B">
        <w:rPr>
          <w:rFonts w:ascii="Times New Roman" w:hAnsi="Times New Roman"/>
          <w:sz w:val="28"/>
          <w:szCs w:val="28"/>
        </w:rPr>
        <w:t>23,5</w:t>
      </w:r>
      <w:r w:rsidR="00132D7C" w:rsidRPr="00B3565B">
        <w:rPr>
          <w:rFonts w:ascii="Times New Roman" w:hAnsi="Times New Roman"/>
          <w:sz w:val="28"/>
          <w:szCs w:val="28"/>
        </w:rPr>
        <w:t>%</w:t>
      </w:r>
      <w:r w:rsidR="00B75378" w:rsidRPr="00B3565B">
        <w:rPr>
          <w:rFonts w:ascii="Times New Roman" w:hAnsi="Times New Roman"/>
          <w:sz w:val="28"/>
          <w:szCs w:val="28"/>
        </w:rPr>
        <w:t xml:space="preserve"> </w:t>
      </w:r>
      <w:r w:rsidR="00E32B9D" w:rsidRPr="00B3565B">
        <w:rPr>
          <w:rFonts w:ascii="Times New Roman" w:hAnsi="Times New Roman"/>
          <w:sz w:val="28"/>
          <w:szCs w:val="28"/>
        </w:rPr>
        <w:t xml:space="preserve">(табл.1 и табл.1.1). </w:t>
      </w:r>
      <w:r w:rsidRPr="00B3565B">
        <w:rPr>
          <w:rFonts w:ascii="Times New Roman" w:hAnsi="Times New Roman"/>
          <w:sz w:val="28"/>
          <w:szCs w:val="28"/>
        </w:rPr>
        <w:t xml:space="preserve">Воздух города более всего загрязнен </w:t>
      </w:r>
      <w:r w:rsidR="009B57B9" w:rsidRPr="00B3565B">
        <w:rPr>
          <w:rFonts w:ascii="Times New Roman" w:hAnsi="Times New Roman"/>
          <w:b/>
          <w:sz w:val="28"/>
          <w:szCs w:val="28"/>
        </w:rPr>
        <w:t>оксидом углерода</w:t>
      </w:r>
      <w:r w:rsidRPr="00B3565B">
        <w:rPr>
          <w:rFonts w:ascii="Times New Roman" w:hAnsi="Times New Roman"/>
          <w:sz w:val="28"/>
          <w:szCs w:val="28"/>
        </w:rPr>
        <w:t>.</w:t>
      </w:r>
    </w:p>
    <w:p w:rsidR="008C7145" w:rsidRPr="00B3565B" w:rsidRDefault="00253720" w:rsidP="00F62832">
      <w:pPr>
        <w:ind w:firstLine="709"/>
        <w:jc w:val="both"/>
        <w:rPr>
          <w:rFonts w:ascii="Times New Roman" w:hAnsi="Times New Roman"/>
          <w:sz w:val="28"/>
          <w:szCs w:val="28"/>
        </w:rPr>
      </w:pPr>
      <w:r w:rsidRPr="00B3565B">
        <w:rPr>
          <w:rFonts w:ascii="Times New Roman" w:hAnsi="Times New Roman"/>
          <w:sz w:val="28"/>
          <w:szCs w:val="28"/>
        </w:rPr>
        <w:t>В целом по городу среднемесячн</w:t>
      </w:r>
      <w:r w:rsidR="005C0463" w:rsidRPr="00B3565B">
        <w:rPr>
          <w:rFonts w:ascii="Times New Roman" w:hAnsi="Times New Roman"/>
          <w:sz w:val="28"/>
          <w:szCs w:val="28"/>
        </w:rPr>
        <w:t>ые</w:t>
      </w:r>
      <w:r w:rsidR="00500E58" w:rsidRPr="00B3565B">
        <w:rPr>
          <w:rFonts w:ascii="Times New Roman" w:hAnsi="Times New Roman"/>
          <w:sz w:val="28"/>
          <w:szCs w:val="28"/>
        </w:rPr>
        <w:t>концентраци</w:t>
      </w:r>
      <w:r w:rsidR="00B75378" w:rsidRPr="00B3565B">
        <w:rPr>
          <w:rFonts w:ascii="Times New Roman" w:hAnsi="Times New Roman"/>
          <w:sz w:val="28"/>
          <w:szCs w:val="28"/>
        </w:rPr>
        <w:t xml:space="preserve">и </w:t>
      </w:r>
      <w:r w:rsidR="00500E58" w:rsidRPr="00B3565B">
        <w:rPr>
          <w:rFonts w:ascii="Times New Roman" w:hAnsi="Times New Roman"/>
          <w:sz w:val="28"/>
          <w:szCs w:val="28"/>
        </w:rPr>
        <w:t>взве</w:t>
      </w:r>
      <w:r w:rsidR="00B75378" w:rsidRPr="00B3565B">
        <w:rPr>
          <w:rFonts w:ascii="Times New Roman" w:hAnsi="Times New Roman"/>
          <w:sz w:val="28"/>
          <w:szCs w:val="28"/>
        </w:rPr>
        <w:t>ш</w:t>
      </w:r>
      <w:r w:rsidR="00500E58" w:rsidRPr="00B3565B">
        <w:rPr>
          <w:rFonts w:ascii="Times New Roman" w:hAnsi="Times New Roman"/>
          <w:sz w:val="28"/>
          <w:szCs w:val="28"/>
        </w:rPr>
        <w:t>анных частиц РМ-10 составили 1,8</w:t>
      </w:r>
      <w:r w:rsidR="00500E58" w:rsidRPr="00B3565B">
        <w:rPr>
          <w:rFonts w:ascii="Times New Roman" w:hAnsi="Times New Roman"/>
          <w:bCs/>
          <w:sz w:val="28"/>
          <w:szCs w:val="28"/>
          <w:lang w:eastAsia="ru-RU" w:bidi="ar-SA"/>
        </w:rPr>
        <w:t xml:space="preserve"> ПДК</w:t>
      </w:r>
      <w:r w:rsidR="00500E58" w:rsidRPr="00B3565B">
        <w:rPr>
          <w:rFonts w:ascii="Times New Roman" w:hAnsi="Times New Roman"/>
          <w:bCs/>
          <w:sz w:val="28"/>
          <w:szCs w:val="28"/>
          <w:vertAlign w:val="subscript"/>
          <w:lang w:eastAsia="ru-RU" w:bidi="ar-SA"/>
        </w:rPr>
        <w:t>с.с.</w:t>
      </w:r>
      <w:r w:rsidR="00500E58" w:rsidRPr="00B3565B">
        <w:rPr>
          <w:rFonts w:ascii="Times New Roman" w:hAnsi="Times New Roman"/>
          <w:sz w:val="28"/>
          <w:szCs w:val="28"/>
        </w:rPr>
        <w:t>,</w:t>
      </w:r>
      <w:r w:rsidR="00B75378" w:rsidRPr="00B3565B">
        <w:rPr>
          <w:rFonts w:ascii="Times New Roman" w:hAnsi="Times New Roman"/>
          <w:sz w:val="28"/>
          <w:szCs w:val="28"/>
        </w:rPr>
        <w:t xml:space="preserve"> </w:t>
      </w:r>
      <w:r w:rsidRPr="00B3565B">
        <w:rPr>
          <w:rFonts w:ascii="Times New Roman" w:hAnsi="Times New Roman"/>
          <w:sz w:val="28"/>
          <w:szCs w:val="28"/>
        </w:rPr>
        <w:t>концентраци</w:t>
      </w:r>
      <w:r w:rsidR="005C0463" w:rsidRPr="00B3565B">
        <w:rPr>
          <w:rFonts w:ascii="Times New Roman" w:hAnsi="Times New Roman"/>
          <w:sz w:val="28"/>
          <w:szCs w:val="28"/>
        </w:rPr>
        <w:t xml:space="preserve">и </w:t>
      </w:r>
      <w:r w:rsidR="00500E58" w:rsidRPr="00B3565B">
        <w:rPr>
          <w:rFonts w:ascii="Times New Roman" w:hAnsi="Times New Roman"/>
          <w:sz w:val="28"/>
          <w:szCs w:val="28"/>
        </w:rPr>
        <w:t>остальных</w:t>
      </w:r>
      <w:r w:rsidR="00F76562" w:rsidRPr="00B3565B">
        <w:rPr>
          <w:rFonts w:ascii="Times New Roman" w:hAnsi="Times New Roman"/>
          <w:sz w:val="28"/>
          <w:szCs w:val="28"/>
        </w:rPr>
        <w:t>загрязняющих веществ – не превышал</w:t>
      </w:r>
      <w:r w:rsidR="005C0463" w:rsidRPr="00B3565B">
        <w:rPr>
          <w:rFonts w:ascii="Times New Roman" w:hAnsi="Times New Roman"/>
          <w:sz w:val="28"/>
          <w:szCs w:val="28"/>
        </w:rPr>
        <w:t>и</w:t>
      </w:r>
      <w:r w:rsidR="00F76562" w:rsidRPr="00B3565B">
        <w:rPr>
          <w:rFonts w:ascii="Times New Roman" w:hAnsi="Times New Roman"/>
          <w:sz w:val="28"/>
          <w:szCs w:val="28"/>
        </w:rPr>
        <w:t xml:space="preserve"> ПДК.</w:t>
      </w:r>
      <w:r w:rsidR="00B75378" w:rsidRPr="00B3565B">
        <w:rPr>
          <w:rFonts w:ascii="Times New Roman" w:hAnsi="Times New Roman"/>
          <w:sz w:val="28"/>
          <w:szCs w:val="28"/>
        </w:rPr>
        <w:t xml:space="preserve"> </w:t>
      </w:r>
      <w:r w:rsidR="004174FA" w:rsidRPr="00B3565B">
        <w:rPr>
          <w:rFonts w:ascii="Times New Roman" w:hAnsi="Times New Roman"/>
          <w:sz w:val="28"/>
          <w:szCs w:val="28"/>
        </w:rPr>
        <w:t>Были выявлены превышения более</w:t>
      </w:r>
      <w:r w:rsidR="007633E9" w:rsidRPr="00B3565B">
        <w:rPr>
          <w:rFonts w:ascii="Times New Roman" w:hAnsi="Times New Roman"/>
          <w:sz w:val="28"/>
          <w:szCs w:val="28"/>
        </w:rPr>
        <w:t xml:space="preserve"> 1 ПДК по оксиду углерода – 750, по взыешанным частицам РМ-10</w:t>
      </w:r>
      <w:r w:rsidR="004174FA" w:rsidRPr="00B3565B">
        <w:rPr>
          <w:rFonts w:ascii="Times New Roman" w:hAnsi="Times New Roman"/>
          <w:sz w:val="28"/>
          <w:szCs w:val="28"/>
        </w:rPr>
        <w:t xml:space="preserve"> – </w:t>
      </w:r>
      <w:r w:rsidR="007633E9" w:rsidRPr="00B3565B">
        <w:rPr>
          <w:rFonts w:ascii="Times New Roman" w:hAnsi="Times New Roman"/>
          <w:sz w:val="28"/>
          <w:szCs w:val="28"/>
        </w:rPr>
        <w:t>26</w:t>
      </w:r>
      <w:r w:rsidR="004174FA" w:rsidRPr="00B3565B">
        <w:rPr>
          <w:rFonts w:ascii="Times New Roman" w:hAnsi="Times New Roman"/>
          <w:sz w:val="28"/>
          <w:szCs w:val="28"/>
        </w:rPr>
        <w:t>3 случая</w:t>
      </w:r>
      <w:r w:rsidR="007633E9" w:rsidRPr="00B3565B">
        <w:rPr>
          <w:rFonts w:ascii="Times New Roman" w:hAnsi="Times New Roman"/>
          <w:sz w:val="28"/>
          <w:szCs w:val="28"/>
        </w:rPr>
        <w:t>, также превышения более 5 ПДК 22 случая</w:t>
      </w:r>
      <w:r w:rsidR="004174FA" w:rsidRPr="00B3565B">
        <w:rPr>
          <w:rFonts w:ascii="Times New Roman" w:hAnsi="Times New Roman"/>
          <w:sz w:val="28"/>
          <w:szCs w:val="28"/>
        </w:rPr>
        <w:t xml:space="preserve"> – по оксиду углерода</w:t>
      </w:r>
      <w:r w:rsidR="00B75378" w:rsidRPr="00B3565B">
        <w:rPr>
          <w:rFonts w:ascii="Times New Roman" w:hAnsi="Times New Roman"/>
          <w:sz w:val="28"/>
          <w:szCs w:val="28"/>
        </w:rPr>
        <w:t xml:space="preserve"> </w:t>
      </w:r>
      <w:r w:rsidR="004C7335" w:rsidRPr="00B3565B">
        <w:rPr>
          <w:rFonts w:ascii="Times New Roman" w:hAnsi="Times New Roman"/>
          <w:sz w:val="28"/>
          <w:szCs w:val="28"/>
        </w:rPr>
        <w:t xml:space="preserve">(таблица </w:t>
      </w:r>
      <w:r w:rsidR="00F507DC" w:rsidRPr="00B3565B">
        <w:rPr>
          <w:rFonts w:ascii="Times New Roman" w:hAnsi="Times New Roman"/>
          <w:sz w:val="28"/>
          <w:szCs w:val="28"/>
        </w:rPr>
        <w:t>1</w:t>
      </w:r>
      <w:r w:rsidR="008F4184" w:rsidRPr="00B3565B">
        <w:rPr>
          <w:rFonts w:ascii="Times New Roman" w:hAnsi="Times New Roman"/>
          <w:sz w:val="28"/>
          <w:szCs w:val="28"/>
        </w:rPr>
        <w:t>16</w:t>
      </w:r>
      <w:r w:rsidR="004C7335" w:rsidRPr="00B3565B">
        <w:rPr>
          <w:rFonts w:ascii="Times New Roman" w:hAnsi="Times New Roman"/>
          <w:sz w:val="28"/>
          <w:szCs w:val="28"/>
        </w:rPr>
        <w:t>)</w:t>
      </w:r>
      <w:r w:rsidR="009F58D7" w:rsidRPr="00B3565B">
        <w:rPr>
          <w:rFonts w:ascii="Times New Roman" w:hAnsi="Times New Roman"/>
          <w:sz w:val="28"/>
          <w:szCs w:val="28"/>
        </w:rPr>
        <w:t>.</w:t>
      </w:r>
    </w:p>
    <w:p w:rsidR="00160FCA" w:rsidRPr="00B3565B" w:rsidRDefault="00160FCA" w:rsidP="00F62832">
      <w:pPr>
        <w:ind w:firstLine="709"/>
        <w:jc w:val="both"/>
        <w:rPr>
          <w:rFonts w:ascii="Times New Roman" w:hAnsi="Times New Roman"/>
          <w:sz w:val="28"/>
          <w:szCs w:val="28"/>
        </w:rPr>
      </w:pPr>
    </w:p>
    <w:p w:rsidR="00253720" w:rsidRPr="00B3565B" w:rsidRDefault="00A0058A" w:rsidP="00F62832">
      <w:pPr>
        <w:pStyle w:val="afa"/>
        <w:numPr>
          <w:ilvl w:val="1"/>
          <w:numId w:val="2"/>
        </w:numPr>
        <w:jc w:val="center"/>
        <w:rPr>
          <w:rFonts w:ascii="Times New Roman" w:hAnsi="Times New Roman"/>
          <w:b/>
          <w:sz w:val="28"/>
          <w:szCs w:val="28"/>
        </w:rPr>
      </w:pPr>
      <w:r w:rsidRPr="00B3565B">
        <w:rPr>
          <w:rFonts w:ascii="Times New Roman" w:hAnsi="Times New Roman"/>
          <w:b/>
          <w:sz w:val="28"/>
          <w:szCs w:val="28"/>
        </w:rPr>
        <w:t xml:space="preserve"> </w:t>
      </w:r>
      <w:r w:rsidR="00253720" w:rsidRPr="00B3565B">
        <w:rPr>
          <w:rFonts w:ascii="Times New Roman" w:hAnsi="Times New Roman"/>
          <w:b/>
          <w:sz w:val="28"/>
          <w:szCs w:val="28"/>
        </w:rPr>
        <w:t>Состояние атмосферного воздуха по городу Кентау</w:t>
      </w:r>
    </w:p>
    <w:p w:rsidR="00253720" w:rsidRPr="00B3565B" w:rsidRDefault="00253720" w:rsidP="00F62832">
      <w:pPr>
        <w:ind w:firstLine="375"/>
        <w:jc w:val="both"/>
        <w:rPr>
          <w:rStyle w:val="FontStyle204"/>
          <w:sz w:val="28"/>
          <w:szCs w:val="28"/>
        </w:rPr>
      </w:pPr>
    </w:p>
    <w:p w:rsidR="00253720" w:rsidRPr="00B3565B" w:rsidRDefault="00253720" w:rsidP="00F62832">
      <w:pPr>
        <w:pStyle w:val="Style100"/>
        <w:widowControl/>
        <w:spacing w:line="0" w:lineRule="atLeast"/>
        <w:ind w:firstLine="708"/>
        <w:rPr>
          <w:rStyle w:val="FontStyle201"/>
          <w:sz w:val="28"/>
          <w:szCs w:val="28"/>
        </w:rPr>
      </w:pPr>
      <w:r w:rsidRPr="00B3565B">
        <w:rPr>
          <w:rStyle w:val="FontStyle204"/>
          <w:sz w:val="28"/>
          <w:szCs w:val="28"/>
        </w:rPr>
        <w:t>Наблюдения за состоянием атмосферного воздуха велись на 1 стационарном посту</w:t>
      </w:r>
      <w:r w:rsidR="00F507DC" w:rsidRPr="00B3565B">
        <w:rPr>
          <w:rFonts w:ascii="Times New Roman" w:hAnsi="Times New Roman"/>
          <w:sz w:val="28"/>
          <w:szCs w:val="28"/>
        </w:rPr>
        <w:t>(рис.14.3</w:t>
      </w:r>
      <w:r w:rsidRPr="00B3565B">
        <w:rPr>
          <w:rFonts w:ascii="Times New Roman" w:hAnsi="Times New Roman"/>
          <w:sz w:val="28"/>
          <w:szCs w:val="28"/>
        </w:rPr>
        <w:t>., таблица</w:t>
      </w:r>
      <w:r w:rsidR="00F507DC" w:rsidRPr="00B3565B">
        <w:rPr>
          <w:rFonts w:ascii="Times New Roman" w:hAnsi="Times New Roman"/>
          <w:sz w:val="28"/>
          <w:szCs w:val="28"/>
        </w:rPr>
        <w:t xml:space="preserve"> 1</w:t>
      </w:r>
      <w:r w:rsidR="008F4184" w:rsidRPr="00B3565B">
        <w:rPr>
          <w:rFonts w:ascii="Times New Roman" w:hAnsi="Times New Roman"/>
          <w:sz w:val="28"/>
          <w:szCs w:val="28"/>
        </w:rPr>
        <w:t>17</w:t>
      </w:r>
      <w:r w:rsidRPr="00B3565B">
        <w:rPr>
          <w:rFonts w:ascii="Times New Roman" w:hAnsi="Times New Roman"/>
          <w:sz w:val="28"/>
          <w:szCs w:val="28"/>
        </w:rPr>
        <w:t>)</w:t>
      </w:r>
      <w:r w:rsidRPr="00B3565B">
        <w:rPr>
          <w:rStyle w:val="FontStyle201"/>
          <w:sz w:val="28"/>
          <w:szCs w:val="28"/>
        </w:rPr>
        <w:t>.</w:t>
      </w:r>
    </w:p>
    <w:p w:rsidR="00253720" w:rsidRPr="00B3565B" w:rsidRDefault="00F507DC" w:rsidP="00F62832">
      <w:pPr>
        <w:jc w:val="right"/>
        <w:rPr>
          <w:rFonts w:ascii="Times New Roman" w:hAnsi="Times New Roman"/>
          <w:lang w:val="kk-KZ"/>
        </w:rPr>
      </w:pPr>
      <w:r w:rsidRPr="00B3565B">
        <w:rPr>
          <w:rFonts w:ascii="Times New Roman" w:hAnsi="Times New Roman"/>
        </w:rPr>
        <w:t>Таблица 1</w:t>
      </w:r>
      <w:r w:rsidR="008F4184" w:rsidRPr="00B3565B">
        <w:rPr>
          <w:rFonts w:ascii="Times New Roman" w:hAnsi="Times New Roman"/>
        </w:rPr>
        <w:t>17</w:t>
      </w:r>
    </w:p>
    <w:p w:rsidR="00253720" w:rsidRPr="00B3565B" w:rsidRDefault="00253720" w:rsidP="00F62832">
      <w:pPr>
        <w:jc w:val="right"/>
        <w:rPr>
          <w:rFonts w:ascii="Times New Roman" w:hAnsi="Times New Roman"/>
        </w:rPr>
      </w:pPr>
    </w:p>
    <w:p w:rsidR="00253720" w:rsidRPr="00B3565B" w:rsidRDefault="00253720" w:rsidP="00F62832">
      <w:pPr>
        <w:pStyle w:val="Style100"/>
        <w:widowControl/>
        <w:spacing w:line="0" w:lineRule="atLeast"/>
        <w:ind w:firstLine="708"/>
        <w:rPr>
          <w:rStyle w:val="FontStyle201"/>
          <w:i w:val="0"/>
          <w:sz w:val="28"/>
          <w:szCs w:val="28"/>
        </w:rPr>
      </w:pPr>
      <w:r w:rsidRPr="00B3565B">
        <w:rPr>
          <w:rStyle w:val="FontStyle201"/>
          <w:i w:val="0"/>
          <w:sz w:val="28"/>
          <w:szCs w:val="28"/>
        </w:rPr>
        <w:t>Место расположения постов наблюдений и определяемые примеси</w:t>
      </w:r>
    </w:p>
    <w:p w:rsidR="00253720" w:rsidRPr="00B3565B" w:rsidRDefault="00253720" w:rsidP="00F62832">
      <w:pPr>
        <w:pStyle w:val="Style100"/>
        <w:widowControl/>
        <w:spacing w:line="0" w:lineRule="atLeast"/>
        <w:ind w:firstLine="708"/>
        <w:rPr>
          <w:rStyle w:val="FontStyle201"/>
          <w:b/>
          <w:i w:val="0"/>
          <w:sz w:val="16"/>
          <w:szCs w:val="16"/>
        </w:rPr>
      </w:pPr>
    </w:p>
    <w:tbl>
      <w:tblPr>
        <w:tblW w:w="10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2127"/>
        <w:gridCol w:w="2085"/>
        <w:gridCol w:w="3544"/>
      </w:tblGrid>
      <w:tr w:rsidR="003279FD" w:rsidRPr="00B3565B" w:rsidTr="00F76562">
        <w:tc>
          <w:tcPr>
            <w:tcW w:w="1101" w:type="dxa"/>
            <w:vAlign w:val="center"/>
          </w:tcPr>
          <w:p w:rsidR="00253720" w:rsidRPr="00B3565B" w:rsidRDefault="00253720" w:rsidP="00F62832">
            <w:pPr>
              <w:jc w:val="center"/>
              <w:outlineLvl w:val="1"/>
              <w:rPr>
                <w:rFonts w:ascii="Times New Roman" w:hAnsi="Times New Roman"/>
                <w:b/>
              </w:rPr>
            </w:pPr>
            <w:r w:rsidRPr="00B3565B">
              <w:rPr>
                <w:rFonts w:ascii="Times New Roman" w:hAnsi="Times New Roman"/>
                <w:b/>
              </w:rPr>
              <w:t>Номер</w:t>
            </w:r>
          </w:p>
          <w:p w:rsidR="00253720" w:rsidRPr="00B3565B" w:rsidRDefault="00253720" w:rsidP="00F62832">
            <w:pPr>
              <w:jc w:val="center"/>
              <w:outlineLvl w:val="1"/>
              <w:rPr>
                <w:rFonts w:ascii="Times New Roman" w:hAnsi="Times New Roman"/>
                <w:b/>
              </w:rPr>
            </w:pPr>
            <w:r w:rsidRPr="00B3565B">
              <w:rPr>
                <w:rFonts w:ascii="Times New Roman" w:hAnsi="Times New Roman"/>
                <w:b/>
              </w:rPr>
              <w:t>поста</w:t>
            </w:r>
          </w:p>
        </w:tc>
        <w:tc>
          <w:tcPr>
            <w:tcW w:w="1275" w:type="dxa"/>
            <w:vAlign w:val="center"/>
          </w:tcPr>
          <w:p w:rsidR="00253720" w:rsidRPr="00B3565B" w:rsidRDefault="00253720" w:rsidP="00F62832">
            <w:pPr>
              <w:jc w:val="center"/>
              <w:outlineLvl w:val="1"/>
              <w:rPr>
                <w:rFonts w:ascii="Times New Roman" w:hAnsi="Times New Roman"/>
                <w:b/>
              </w:rPr>
            </w:pPr>
            <w:r w:rsidRPr="00B3565B">
              <w:rPr>
                <w:rFonts w:ascii="Times New Roman" w:hAnsi="Times New Roman"/>
                <w:b/>
              </w:rPr>
              <w:t>Сроки отбора</w:t>
            </w:r>
          </w:p>
        </w:tc>
        <w:tc>
          <w:tcPr>
            <w:tcW w:w="2127" w:type="dxa"/>
            <w:vAlign w:val="center"/>
          </w:tcPr>
          <w:p w:rsidR="00253720" w:rsidRPr="00B3565B" w:rsidRDefault="00253720" w:rsidP="00F62832">
            <w:pPr>
              <w:jc w:val="center"/>
              <w:outlineLvl w:val="1"/>
              <w:rPr>
                <w:rFonts w:ascii="Times New Roman" w:hAnsi="Times New Roman"/>
                <w:b/>
              </w:rPr>
            </w:pPr>
            <w:r w:rsidRPr="00B3565B">
              <w:rPr>
                <w:rFonts w:ascii="Times New Roman" w:hAnsi="Times New Roman"/>
                <w:b/>
              </w:rPr>
              <w:t>Проведение наблюдений</w:t>
            </w:r>
          </w:p>
        </w:tc>
        <w:tc>
          <w:tcPr>
            <w:tcW w:w="2085" w:type="dxa"/>
            <w:vAlign w:val="center"/>
          </w:tcPr>
          <w:p w:rsidR="00253720" w:rsidRPr="00B3565B" w:rsidRDefault="00253720" w:rsidP="00F62832">
            <w:pPr>
              <w:jc w:val="center"/>
              <w:outlineLvl w:val="1"/>
              <w:rPr>
                <w:rFonts w:ascii="Times New Roman" w:hAnsi="Times New Roman"/>
                <w:b/>
              </w:rPr>
            </w:pPr>
            <w:r w:rsidRPr="00B3565B">
              <w:rPr>
                <w:rFonts w:ascii="Times New Roman" w:hAnsi="Times New Roman"/>
                <w:b/>
              </w:rPr>
              <w:t>Адрес поста</w:t>
            </w:r>
          </w:p>
        </w:tc>
        <w:tc>
          <w:tcPr>
            <w:tcW w:w="3544" w:type="dxa"/>
            <w:vAlign w:val="center"/>
          </w:tcPr>
          <w:p w:rsidR="00253720" w:rsidRPr="00B3565B" w:rsidRDefault="00253720" w:rsidP="00F62832">
            <w:pPr>
              <w:jc w:val="center"/>
              <w:outlineLvl w:val="1"/>
              <w:rPr>
                <w:rFonts w:ascii="Times New Roman" w:hAnsi="Times New Roman"/>
                <w:b/>
              </w:rPr>
            </w:pPr>
            <w:r w:rsidRPr="00B3565B">
              <w:rPr>
                <w:rFonts w:ascii="Times New Roman" w:hAnsi="Times New Roman"/>
                <w:b/>
              </w:rPr>
              <w:t>Определяемые примеси</w:t>
            </w:r>
          </w:p>
        </w:tc>
      </w:tr>
      <w:tr w:rsidR="00253720" w:rsidRPr="00B3565B" w:rsidTr="00F76562">
        <w:tc>
          <w:tcPr>
            <w:tcW w:w="1101" w:type="dxa"/>
            <w:vAlign w:val="center"/>
          </w:tcPr>
          <w:p w:rsidR="00253720" w:rsidRPr="00B3565B" w:rsidRDefault="00253720" w:rsidP="00F62832">
            <w:pPr>
              <w:jc w:val="center"/>
              <w:outlineLvl w:val="1"/>
              <w:rPr>
                <w:rFonts w:ascii="Times New Roman" w:hAnsi="Times New Roman"/>
              </w:rPr>
            </w:pPr>
            <w:r w:rsidRPr="00B3565B">
              <w:rPr>
                <w:rFonts w:ascii="Times New Roman" w:hAnsi="Times New Roman"/>
              </w:rPr>
              <w:t>1</w:t>
            </w:r>
          </w:p>
        </w:tc>
        <w:tc>
          <w:tcPr>
            <w:tcW w:w="1275" w:type="dxa"/>
            <w:vAlign w:val="center"/>
          </w:tcPr>
          <w:p w:rsidR="00253720" w:rsidRPr="00B3565B" w:rsidRDefault="00253720" w:rsidP="00F62832">
            <w:pPr>
              <w:jc w:val="center"/>
              <w:outlineLvl w:val="1"/>
              <w:rPr>
                <w:rFonts w:ascii="Times New Roman" w:hAnsi="Times New Roman"/>
              </w:rPr>
            </w:pPr>
            <w:r w:rsidRPr="00B3565B">
              <w:rPr>
                <w:rFonts w:ascii="Times New Roman" w:hAnsi="Times New Roman"/>
              </w:rPr>
              <w:t>каждые 20 минут</w:t>
            </w:r>
          </w:p>
        </w:tc>
        <w:tc>
          <w:tcPr>
            <w:tcW w:w="2127" w:type="dxa"/>
            <w:vAlign w:val="center"/>
          </w:tcPr>
          <w:p w:rsidR="00253720" w:rsidRPr="00B3565B" w:rsidRDefault="00253720" w:rsidP="00F62832">
            <w:pPr>
              <w:jc w:val="center"/>
              <w:outlineLvl w:val="1"/>
              <w:rPr>
                <w:rFonts w:ascii="Times New Roman" w:hAnsi="Times New Roman"/>
              </w:rPr>
            </w:pPr>
            <w:r w:rsidRPr="00B3565B">
              <w:rPr>
                <w:rFonts w:ascii="Times New Roman" w:hAnsi="Times New Roman"/>
              </w:rPr>
              <w:t>в непрерывном режиме</w:t>
            </w:r>
          </w:p>
        </w:tc>
        <w:tc>
          <w:tcPr>
            <w:tcW w:w="2085" w:type="dxa"/>
            <w:vAlign w:val="center"/>
          </w:tcPr>
          <w:p w:rsidR="00253720" w:rsidRPr="00B3565B" w:rsidRDefault="00253720" w:rsidP="00F62832">
            <w:pPr>
              <w:jc w:val="center"/>
              <w:outlineLvl w:val="1"/>
              <w:rPr>
                <w:rFonts w:ascii="Times New Roman" w:hAnsi="Times New Roman"/>
              </w:rPr>
            </w:pPr>
            <w:r w:rsidRPr="00B3565B">
              <w:rPr>
                <w:rFonts w:ascii="Times New Roman" w:hAnsi="Times New Roman"/>
              </w:rPr>
              <w:t>ул. Валиханова, уч. 3 «А»</w:t>
            </w:r>
          </w:p>
        </w:tc>
        <w:tc>
          <w:tcPr>
            <w:tcW w:w="3544" w:type="dxa"/>
            <w:vAlign w:val="center"/>
          </w:tcPr>
          <w:p w:rsidR="00253720" w:rsidRPr="00B3565B" w:rsidRDefault="00F76562" w:rsidP="00F62832">
            <w:pPr>
              <w:outlineLvl w:val="1"/>
              <w:rPr>
                <w:rFonts w:ascii="Times New Roman" w:hAnsi="Times New Roman"/>
              </w:rPr>
            </w:pPr>
            <w:r w:rsidRPr="00B3565B">
              <w:rPr>
                <w:rFonts w:ascii="Times New Roman" w:hAnsi="Times New Roman"/>
              </w:rPr>
              <w:t>в</w:t>
            </w:r>
            <w:r w:rsidR="00253720" w:rsidRPr="00B3565B">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53720" w:rsidRPr="00B3565B" w:rsidRDefault="00253720" w:rsidP="00F62832">
      <w:pPr>
        <w:pStyle w:val="Style100"/>
        <w:widowControl/>
        <w:spacing w:line="0" w:lineRule="atLeast"/>
        <w:ind w:firstLine="708"/>
        <w:rPr>
          <w:rStyle w:val="FontStyle201"/>
          <w:sz w:val="28"/>
          <w:szCs w:val="28"/>
        </w:rPr>
      </w:pPr>
    </w:p>
    <w:p w:rsidR="00253720" w:rsidRPr="00B3565B" w:rsidRDefault="00253720" w:rsidP="00F62832">
      <w:pPr>
        <w:jc w:val="center"/>
        <w:rPr>
          <w:rFonts w:ascii="Times New Roman" w:hAnsi="Times New Roman"/>
          <w:sz w:val="26"/>
          <w:szCs w:val="26"/>
        </w:rPr>
      </w:pPr>
      <w:r w:rsidRPr="00B3565B">
        <w:rPr>
          <w:rFonts w:ascii="Times New Roman" w:hAnsi="Times New Roman"/>
          <w:noProof/>
          <w:sz w:val="26"/>
          <w:szCs w:val="26"/>
          <w:lang w:eastAsia="ru-RU" w:bidi="ar-SA"/>
        </w:rPr>
        <w:drawing>
          <wp:inline distT="0" distB="0" distL="0" distR="0">
            <wp:extent cx="4660422" cy="2721935"/>
            <wp:effectExtent l="19050" t="0" r="6828" b="0"/>
            <wp:docPr id="89" name="Рисунок 30" descr="C:\Documents and Settings\basembekova_s.KAZHYDROMET\Мои документы\My Received Files\DEM Inkar\карты 2015\карты 2015\карты новых скатов 18.12.14\карты новых скатов\юко\кента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basembekova_s.KAZHYDROMET\Мои документы\My Received Files\DEM Inkar\карты 2015\карты 2015\карты новых скатов 18.12.14\карты новых скатов\юко\кентау 1.JPG"/>
                    <pic:cNvPicPr>
                      <a:picLocks noChangeAspect="1" noChangeArrowheads="1"/>
                    </pic:cNvPicPr>
                  </pic:nvPicPr>
                  <pic:blipFill>
                    <a:blip r:embed="rId125" cstate="print"/>
                    <a:srcRect/>
                    <a:stretch>
                      <a:fillRect/>
                    </a:stretch>
                  </pic:blipFill>
                  <pic:spPr bwMode="auto">
                    <a:xfrm>
                      <a:off x="0" y="0"/>
                      <a:ext cx="4665095" cy="2724664"/>
                    </a:xfrm>
                    <a:prstGeom prst="rect">
                      <a:avLst/>
                    </a:prstGeom>
                    <a:noFill/>
                    <a:ln w="9525">
                      <a:noFill/>
                      <a:miter lim="800000"/>
                      <a:headEnd/>
                      <a:tailEnd/>
                    </a:ln>
                  </pic:spPr>
                </pic:pic>
              </a:graphicData>
            </a:graphic>
          </wp:inline>
        </w:drawing>
      </w:r>
    </w:p>
    <w:p w:rsidR="00253720" w:rsidRPr="00B3565B" w:rsidRDefault="00253720" w:rsidP="00F62832">
      <w:pPr>
        <w:ind w:firstLine="375"/>
        <w:jc w:val="both"/>
        <w:rPr>
          <w:rStyle w:val="FontStyle204"/>
          <w:sz w:val="28"/>
          <w:szCs w:val="28"/>
        </w:rPr>
      </w:pPr>
    </w:p>
    <w:p w:rsidR="00253720" w:rsidRPr="00B3565B" w:rsidRDefault="00F507DC" w:rsidP="00F62832">
      <w:pPr>
        <w:ind w:right="-375"/>
        <w:jc w:val="center"/>
        <w:rPr>
          <w:rFonts w:ascii="Times New Roman" w:hAnsi="Times New Roman"/>
          <w:sz w:val="28"/>
          <w:szCs w:val="28"/>
        </w:rPr>
      </w:pPr>
      <w:r w:rsidRPr="00B3565B">
        <w:rPr>
          <w:rFonts w:ascii="Times New Roman" w:hAnsi="Times New Roman"/>
          <w:sz w:val="28"/>
          <w:szCs w:val="28"/>
        </w:rPr>
        <w:lastRenderedPageBreak/>
        <w:t>Рис.14.3</w:t>
      </w:r>
      <w:r w:rsidR="00253720" w:rsidRPr="00B3565B">
        <w:rPr>
          <w:rFonts w:ascii="Times New Roman" w:hAnsi="Times New Roman"/>
          <w:sz w:val="28"/>
          <w:szCs w:val="28"/>
        </w:rPr>
        <w:t>. Схема расположения стационарной сети наблюдения за загрязнением атмосферного воздуха города Кентау</w:t>
      </w:r>
    </w:p>
    <w:p w:rsidR="00253720" w:rsidRPr="00B3565B" w:rsidRDefault="00F507DC" w:rsidP="00F62832">
      <w:pPr>
        <w:jc w:val="right"/>
        <w:rPr>
          <w:rFonts w:ascii="Times New Roman" w:hAnsi="Times New Roman"/>
          <w:lang w:val="kk-KZ"/>
        </w:rPr>
      </w:pPr>
      <w:r w:rsidRPr="00B3565B">
        <w:rPr>
          <w:rFonts w:ascii="Times New Roman" w:hAnsi="Times New Roman"/>
        </w:rPr>
        <w:t>Таблица 1</w:t>
      </w:r>
      <w:r w:rsidR="008F4184" w:rsidRPr="00B3565B">
        <w:rPr>
          <w:rFonts w:ascii="Times New Roman" w:hAnsi="Times New Roman"/>
        </w:rPr>
        <w:t>18</w:t>
      </w:r>
    </w:p>
    <w:p w:rsidR="00253720" w:rsidRPr="00B3565B" w:rsidRDefault="00253720" w:rsidP="00F62832">
      <w:pPr>
        <w:pStyle w:val="Style100"/>
        <w:widowControl/>
        <w:spacing w:line="0" w:lineRule="atLeast"/>
        <w:ind w:firstLine="708"/>
        <w:rPr>
          <w:rStyle w:val="FontStyle201"/>
          <w:i w:val="0"/>
          <w:sz w:val="28"/>
          <w:szCs w:val="28"/>
        </w:rPr>
      </w:pPr>
      <w:r w:rsidRPr="00B3565B">
        <w:rPr>
          <w:rStyle w:val="FontStyle201"/>
          <w:i w:val="0"/>
          <w:sz w:val="28"/>
          <w:szCs w:val="28"/>
        </w:rPr>
        <w:t>Характеристика загрязнения атмосферного воздуха города Кентау</w:t>
      </w:r>
    </w:p>
    <w:p w:rsidR="00253720" w:rsidRPr="00B3565B" w:rsidRDefault="00253720" w:rsidP="00F62832">
      <w:pPr>
        <w:pStyle w:val="Style100"/>
        <w:widowControl/>
        <w:spacing w:line="0" w:lineRule="atLeast"/>
        <w:ind w:firstLine="708"/>
        <w:rPr>
          <w:rStyle w:val="FontStyle201"/>
          <w:b/>
          <w:i w:val="0"/>
          <w:sz w:val="28"/>
          <w:szCs w:val="28"/>
        </w:rPr>
      </w:pP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970"/>
        <w:gridCol w:w="1701"/>
        <w:gridCol w:w="992"/>
        <w:gridCol w:w="1701"/>
        <w:gridCol w:w="992"/>
        <w:gridCol w:w="1069"/>
        <w:gridCol w:w="1090"/>
      </w:tblGrid>
      <w:tr w:rsidR="003279FD" w:rsidRPr="00B3565B" w:rsidTr="00F76562">
        <w:trPr>
          <w:trHeight w:val="183"/>
          <w:jc w:val="center"/>
        </w:trPr>
        <w:tc>
          <w:tcPr>
            <w:tcW w:w="1923" w:type="dxa"/>
            <w:vMerge w:val="restart"/>
            <w:shd w:val="clear" w:color="auto" w:fill="auto"/>
            <w:noWrap/>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Примесь</w:t>
            </w:r>
          </w:p>
        </w:tc>
        <w:tc>
          <w:tcPr>
            <w:tcW w:w="2671" w:type="dxa"/>
            <w:gridSpan w:val="2"/>
            <w:shd w:val="clear" w:color="auto" w:fill="auto"/>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Средняя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с.с.</w:t>
            </w:r>
            <w:r w:rsidRPr="00B3565B">
              <w:rPr>
                <w:rFonts w:ascii="Times New Roman" w:hAnsi="Times New Roman"/>
                <w:b/>
                <w:bCs/>
                <w:lang w:eastAsia="ru-RU" w:bidi="ar-SA"/>
              </w:rPr>
              <w:t>)</w:t>
            </w:r>
          </w:p>
        </w:tc>
        <w:tc>
          <w:tcPr>
            <w:tcW w:w="2693" w:type="dxa"/>
            <w:gridSpan w:val="2"/>
            <w:shd w:val="clear" w:color="auto" w:fill="auto"/>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Максимально-разовая концентрация (</w:t>
            </w:r>
            <w:r w:rsidRPr="00B3565B">
              <w:rPr>
                <w:rFonts w:ascii="Times New Roman" w:hAnsi="Times New Roman"/>
                <w:b/>
                <w:bCs/>
                <w:lang w:val="en-US" w:eastAsia="ru-RU" w:bidi="ar-SA"/>
              </w:rPr>
              <w:t>g</w:t>
            </w:r>
            <w:r w:rsidRPr="00B3565B">
              <w:rPr>
                <w:rFonts w:ascii="Times New Roman" w:hAnsi="Times New Roman"/>
                <w:b/>
                <w:bCs/>
                <w:vertAlign w:val="subscript"/>
                <w:lang w:eastAsia="ru-RU" w:bidi="ar-SA"/>
              </w:rPr>
              <w:t>м.р.</w:t>
            </w:r>
            <w:r w:rsidRPr="00B3565B">
              <w:rPr>
                <w:rFonts w:ascii="Times New Roman" w:hAnsi="Times New Roman"/>
                <w:b/>
                <w:bCs/>
                <w:lang w:eastAsia="ru-RU" w:bidi="ar-SA"/>
              </w:rPr>
              <w:t>)</w:t>
            </w:r>
          </w:p>
        </w:tc>
        <w:tc>
          <w:tcPr>
            <w:tcW w:w="3151" w:type="dxa"/>
            <w:gridSpan w:val="3"/>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Число случаев превышения ПДК</w:t>
            </w:r>
          </w:p>
        </w:tc>
      </w:tr>
      <w:tr w:rsidR="003279FD" w:rsidRPr="00B3565B" w:rsidTr="00F76562">
        <w:trPr>
          <w:trHeight w:val="282"/>
          <w:jc w:val="center"/>
        </w:trPr>
        <w:tc>
          <w:tcPr>
            <w:tcW w:w="1923" w:type="dxa"/>
            <w:vMerge/>
            <w:shd w:val="clear" w:color="auto" w:fill="auto"/>
            <w:noWrap/>
            <w:vAlign w:val="center"/>
          </w:tcPr>
          <w:p w:rsidR="00253720" w:rsidRPr="00B3565B" w:rsidRDefault="00253720" w:rsidP="00F62832">
            <w:pPr>
              <w:jc w:val="center"/>
              <w:rPr>
                <w:rFonts w:ascii="Times New Roman" w:hAnsi="Times New Roman"/>
                <w:b/>
                <w:bCs/>
                <w:lang w:eastAsia="ru-RU" w:bidi="ar-SA"/>
              </w:rPr>
            </w:pPr>
          </w:p>
        </w:tc>
        <w:tc>
          <w:tcPr>
            <w:tcW w:w="970" w:type="dxa"/>
            <w:shd w:val="clear" w:color="auto" w:fill="auto"/>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с.с.</w:t>
            </w:r>
          </w:p>
        </w:tc>
        <w:tc>
          <w:tcPr>
            <w:tcW w:w="992" w:type="dxa"/>
            <w:shd w:val="clear" w:color="auto" w:fill="auto"/>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shd w:val="clear" w:color="auto" w:fill="auto"/>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r w:rsidRPr="00B3565B">
              <w:rPr>
                <w:rFonts w:ascii="Times New Roman" w:hAnsi="Times New Roman"/>
                <w:b/>
                <w:bCs/>
                <w:vertAlign w:val="subscript"/>
                <w:lang w:eastAsia="ru-RU" w:bidi="ar-SA"/>
              </w:rPr>
              <w:t>м.р.</w:t>
            </w:r>
          </w:p>
        </w:tc>
        <w:tc>
          <w:tcPr>
            <w:tcW w:w="992" w:type="dxa"/>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&gt;ПДК</w:t>
            </w:r>
          </w:p>
        </w:tc>
        <w:tc>
          <w:tcPr>
            <w:tcW w:w="1069" w:type="dxa"/>
            <w:vAlign w:val="center"/>
          </w:tcPr>
          <w:p w:rsidR="00253720" w:rsidRPr="00B3565B" w:rsidRDefault="00253720" w:rsidP="00F62832">
            <w:pPr>
              <w:jc w:val="center"/>
              <w:rPr>
                <w:rFonts w:ascii="Times New Roman" w:hAnsi="Times New Roman"/>
                <w:b/>
                <w:bCs/>
                <w:lang w:eastAsia="ru-RU" w:bidi="ar-SA"/>
              </w:rPr>
            </w:pPr>
            <w:r w:rsidRPr="00B3565B">
              <w:rPr>
                <w:rFonts w:ascii="Times New Roman" w:hAnsi="Times New Roman"/>
                <w:b/>
                <w:bCs/>
                <w:lang w:eastAsia="ru-RU" w:bidi="ar-SA"/>
              </w:rPr>
              <w:t>&gt;5ПДК</w:t>
            </w:r>
          </w:p>
        </w:tc>
        <w:tc>
          <w:tcPr>
            <w:tcW w:w="1090" w:type="dxa"/>
            <w:vAlign w:val="center"/>
          </w:tcPr>
          <w:p w:rsidR="00253720" w:rsidRPr="00B3565B" w:rsidRDefault="00253720" w:rsidP="00F62832">
            <w:pPr>
              <w:ind w:hanging="65"/>
              <w:jc w:val="center"/>
              <w:rPr>
                <w:rFonts w:ascii="Times New Roman" w:hAnsi="Times New Roman"/>
                <w:b/>
                <w:bCs/>
                <w:lang w:eastAsia="ru-RU" w:bidi="ar-SA"/>
              </w:rPr>
            </w:pPr>
            <w:r w:rsidRPr="00B3565B">
              <w:rPr>
                <w:rFonts w:ascii="Times New Roman" w:hAnsi="Times New Roman"/>
                <w:b/>
                <w:bCs/>
                <w:lang w:eastAsia="ru-RU" w:bidi="ar-SA"/>
              </w:rPr>
              <w:t>&gt;10ПДК</w:t>
            </w:r>
          </w:p>
        </w:tc>
      </w:tr>
      <w:tr w:rsidR="001B1485" w:rsidRPr="00B3565B" w:rsidTr="001B1485">
        <w:trPr>
          <w:trHeight w:val="226"/>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Взвешенные частицы РМ-2,5</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7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Взвешенные частицы РМ-10</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220"/>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Диоксид серы</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Оксид углерода</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0,415</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0,138</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6,254</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1,251</w:t>
            </w:r>
          </w:p>
        </w:tc>
        <w:tc>
          <w:tcPr>
            <w:tcW w:w="992"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4</w:t>
            </w: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Диоксид азота</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0,011</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0,279</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0,079</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0,395</w:t>
            </w: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Оксид азота</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0,052</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0,182</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0,456</w:t>
            </w: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Озон</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0,075</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2,513</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0,160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1,0</w:t>
            </w:r>
          </w:p>
        </w:tc>
        <w:tc>
          <w:tcPr>
            <w:tcW w:w="992"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2</w:t>
            </w: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Сероводород</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0,000</w:t>
            </w: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Аммиак</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0,003</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0,072</w:t>
            </w: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0,040</w:t>
            </w:r>
          </w:p>
        </w:tc>
        <w:tc>
          <w:tcPr>
            <w:tcW w:w="1701"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0,200</w:t>
            </w: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CC1535">
            <w:pPr>
              <w:rPr>
                <w:rFonts w:ascii="Times New Roman" w:hAnsi="Times New Roman"/>
              </w:rPr>
            </w:pPr>
            <w:r w:rsidRPr="00B3565B">
              <w:rPr>
                <w:rFonts w:ascii="Times New Roman" w:hAnsi="Times New Roman"/>
              </w:rPr>
              <w:t>Сумма УВ</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0,072</w:t>
            </w:r>
          </w:p>
        </w:tc>
        <w:tc>
          <w:tcPr>
            <w:tcW w:w="1701" w:type="dxa"/>
            <w:shd w:val="clear" w:color="000000" w:fill="FFFFFF"/>
            <w:noWrap/>
            <w:vAlign w:val="center"/>
          </w:tcPr>
          <w:p w:rsidR="001B1485" w:rsidRPr="00B3565B" w:rsidRDefault="001B1485" w:rsidP="001B1485">
            <w:pPr>
              <w:jc w:val="center"/>
              <w:rPr>
                <w:rFonts w:ascii="Times New Roman" w:hAnsi="Times New Roman"/>
              </w:rPr>
            </w:pP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0,097</w:t>
            </w:r>
          </w:p>
        </w:tc>
        <w:tc>
          <w:tcPr>
            <w:tcW w:w="1701" w:type="dxa"/>
            <w:shd w:val="clear" w:color="000000" w:fill="FFFFFF"/>
            <w:noWrap/>
            <w:vAlign w:val="center"/>
          </w:tcPr>
          <w:p w:rsidR="001B1485" w:rsidRPr="00B3565B" w:rsidRDefault="001B1485" w:rsidP="001B1485">
            <w:pPr>
              <w:jc w:val="center"/>
              <w:rPr>
                <w:rFonts w:ascii="Times New Roman" w:hAnsi="Times New Roman"/>
              </w:rPr>
            </w:pP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r w:rsidR="001B1485" w:rsidRPr="00B3565B" w:rsidTr="001B1485">
        <w:trPr>
          <w:trHeight w:val="64"/>
          <w:jc w:val="center"/>
        </w:trPr>
        <w:tc>
          <w:tcPr>
            <w:tcW w:w="1923" w:type="dxa"/>
            <w:shd w:val="clear" w:color="auto" w:fill="auto"/>
            <w:noWrap/>
            <w:vAlign w:val="center"/>
          </w:tcPr>
          <w:p w:rsidR="001B1485" w:rsidRPr="00B3565B" w:rsidRDefault="001B1485" w:rsidP="00F62832">
            <w:pPr>
              <w:rPr>
                <w:rFonts w:ascii="Times New Roman" w:hAnsi="Times New Roman"/>
              </w:rPr>
            </w:pPr>
            <w:r w:rsidRPr="00B3565B">
              <w:rPr>
                <w:rFonts w:ascii="Times New Roman" w:hAnsi="Times New Roman"/>
              </w:rPr>
              <w:t>Метан</w:t>
            </w:r>
          </w:p>
        </w:tc>
        <w:tc>
          <w:tcPr>
            <w:tcW w:w="970" w:type="dxa"/>
            <w:shd w:val="clear" w:color="000000" w:fill="FFFFFF"/>
            <w:vAlign w:val="center"/>
          </w:tcPr>
          <w:p w:rsidR="001B1485" w:rsidRPr="00B3565B" w:rsidRDefault="001B1485" w:rsidP="001B1485">
            <w:pPr>
              <w:jc w:val="center"/>
              <w:rPr>
                <w:rFonts w:ascii="Times New Roman" w:hAnsi="Times New Roman"/>
              </w:rPr>
            </w:pPr>
            <w:r w:rsidRPr="00B3565B">
              <w:rPr>
                <w:rFonts w:ascii="Times New Roman" w:hAnsi="Times New Roman"/>
              </w:rPr>
              <w:t>0,089</w:t>
            </w:r>
          </w:p>
        </w:tc>
        <w:tc>
          <w:tcPr>
            <w:tcW w:w="1701" w:type="dxa"/>
            <w:shd w:val="clear" w:color="000000" w:fill="FFFFFF"/>
            <w:noWrap/>
            <w:vAlign w:val="center"/>
          </w:tcPr>
          <w:p w:rsidR="001B1485" w:rsidRPr="00B3565B" w:rsidRDefault="001B1485" w:rsidP="001B1485">
            <w:pPr>
              <w:jc w:val="center"/>
              <w:rPr>
                <w:rFonts w:ascii="Times New Roman" w:hAnsi="Times New Roman"/>
              </w:rPr>
            </w:pPr>
          </w:p>
        </w:tc>
        <w:tc>
          <w:tcPr>
            <w:tcW w:w="992" w:type="dxa"/>
            <w:shd w:val="clear" w:color="000000" w:fill="FFFFFF"/>
            <w:noWrap/>
            <w:vAlign w:val="center"/>
          </w:tcPr>
          <w:p w:rsidR="001B1485" w:rsidRPr="00B3565B" w:rsidRDefault="001B1485" w:rsidP="001B1485">
            <w:pPr>
              <w:jc w:val="center"/>
              <w:rPr>
                <w:rFonts w:ascii="Times New Roman" w:hAnsi="Times New Roman"/>
              </w:rPr>
            </w:pPr>
            <w:r w:rsidRPr="00B3565B">
              <w:rPr>
                <w:rFonts w:ascii="Times New Roman" w:hAnsi="Times New Roman"/>
              </w:rPr>
              <w:t>0,120</w:t>
            </w:r>
          </w:p>
        </w:tc>
        <w:tc>
          <w:tcPr>
            <w:tcW w:w="1701" w:type="dxa"/>
            <w:shd w:val="clear" w:color="000000" w:fill="FFFFFF"/>
            <w:noWrap/>
            <w:vAlign w:val="center"/>
          </w:tcPr>
          <w:p w:rsidR="001B1485" w:rsidRPr="00B3565B" w:rsidRDefault="001B1485" w:rsidP="001B1485">
            <w:pPr>
              <w:jc w:val="center"/>
              <w:rPr>
                <w:rFonts w:ascii="Times New Roman" w:hAnsi="Times New Roman"/>
              </w:rPr>
            </w:pPr>
          </w:p>
        </w:tc>
        <w:tc>
          <w:tcPr>
            <w:tcW w:w="992" w:type="dxa"/>
            <w:shd w:val="clear" w:color="000000" w:fill="FFFFFF"/>
            <w:vAlign w:val="center"/>
          </w:tcPr>
          <w:p w:rsidR="001B1485" w:rsidRPr="00B3565B" w:rsidRDefault="001B1485" w:rsidP="001B1485">
            <w:pPr>
              <w:jc w:val="center"/>
              <w:rPr>
                <w:rFonts w:ascii="Times New Roman" w:hAnsi="Times New Roman"/>
              </w:rPr>
            </w:pPr>
          </w:p>
        </w:tc>
        <w:tc>
          <w:tcPr>
            <w:tcW w:w="1069" w:type="dxa"/>
            <w:shd w:val="clear" w:color="000000" w:fill="FFFFFF"/>
            <w:vAlign w:val="center"/>
          </w:tcPr>
          <w:p w:rsidR="001B1485" w:rsidRPr="00B3565B" w:rsidRDefault="001B1485" w:rsidP="001B1485">
            <w:pPr>
              <w:jc w:val="center"/>
              <w:rPr>
                <w:rFonts w:ascii="Times New Roman" w:hAnsi="Times New Roman"/>
              </w:rPr>
            </w:pPr>
          </w:p>
        </w:tc>
        <w:tc>
          <w:tcPr>
            <w:tcW w:w="1090" w:type="dxa"/>
            <w:shd w:val="clear" w:color="000000" w:fill="FFFFFF"/>
            <w:vAlign w:val="center"/>
          </w:tcPr>
          <w:p w:rsidR="001B1485" w:rsidRPr="00B3565B" w:rsidRDefault="001B1485" w:rsidP="001B1485">
            <w:pPr>
              <w:jc w:val="center"/>
              <w:rPr>
                <w:rFonts w:ascii="Times New Roman" w:hAnsi="Times New Roman"/>
              </w:rPr>
            </w:pPr>
          </w:p>
        </w:tc>
      </w:tr>
    </w:tbl>
    <w:p w:rsidR="00253720" w:rsidRPr="00B3565B" w:rsidRDefault="00253720" w:rsidP="00F62832">
      <w:pPr>
        <w:ind w:firstLine="709"/>
        <w:jc w:val="both"/>
        <w:rPr>
          <w:rFonts w:ascii="Times New Roman" w:hAnsi="Times New Roman"/>
          <w:b/>
          <w:i/>
          <w:sz w:val="28"/>
          <w:szCs w:val="28"/>
        </w:rPr>
      </w:pPr>
    </w:p>
    <w:p w:rsidR="00253720" w:rsidRPr="00B3565B" w:rsidRDefault="00253720" w:rsidP="00F62832">
      <w:pPr>
        <w:ind w:firstLine="709"/>
        <w:jc w:val="both"/>
        <w:rPr>
          <w:rFonts w:ascii="Times New Roman" w:hAnsi="Times New Roman"/>
          <w:sz w:val="28"/>
          <w:szCs w:val="28"/>
        </w:rPr>
      </w:pPr>
      <w:r w:rsidRPr="00B3565B">
        <w:rPr>
          <w:rFonts w:ascii="Times New Roman" w:hAnsi="Times New Roman"/>
          <w:b/>
          <w:i/>
          <w:sz w:val="28"/>
          <w:szCs w:val="28"/>
        </w:rPr>
        <w:t xml:space="preserve">Общая оценка загрязнения атмосферы. </w:t>
      </w:r>
      <w:r w:rsidRPr="00B3565B">
        <w:rPr>
          <w:rFonts w:ascii="Times New Roman" w:hAnsi="Times New Roman"/>
          <w:sz w:val="28"/>
          <w:szCs w:val="28"/>
        </w:rPr>
        <w:t>По данным стацио</w:t>
      </w:r>
      <w:r w:rsidR="00946322" w:rsidRPr="00B3565B">
        <w:rPr>
          <w:rFonts w:ascii="Times New Roman" w:hAnsi="Times New Roman"/>
          <w:sz w:val="28"/>
          <w:szCs w:val="28"/>
        </w:rPr>
        <w:t>нарной сети наблюдений (рис.14.3</w:t>
      </w:r>
      <w:r w:rsidRPr="00B3565B">
        <w:rPr>
          <w:rFonts w:ascii="Times New Roman" w:hAnsi="Times New Roman"/>
          <w:sz w:val="28"/>
          <w:szCs w:val="28"/>
        </w:rPr>
        <w:t xml:space="preserve">), уровень загрязнения атмосферного воздуха оценивался </w:t>
      </w:r>
      <w:r w:rsidR="00FA0E60" w:rsidRPr="00B3565B">
        <w:rPr>
          <w:rFonts w:ascii="Times New Roman" w:hAnsi="Times New Roman"/>
          <w:b/>
          <w:i/>
          <w:sz w:val="28"/>
          <w:szCs w:val="28"/>
        </w:rPr>
        <w:t>низким</w:t>
      </w:r>
      <w:r w:rsidRPr="00B3565B">
        <w:rPr>
          <w:rFonts w:ascii="Times New Roman" w:hAnsi="Times New Roman"/>
          <w:sz w:val="28"/>
          <w:szCs w:val="28"/>
        </w:rPr>
        <w:t xml:space="preserve">, он пределялся значениями СИ равным </w:t>
      </w:r>
      <w:r w:rsidR="00FA0E60" w:rsidRPr="00B3565B">
        <w:rPr>
          <w:rFonts w:ascii="Times New Roman" w:hAnsi="Times New Roman"/>
          <w:sz w:val="28"/>
          <w:szCs w:val="28"/>
        </w:rPr>
        <w:t>1,</w:t>
      </w:r>
      <w:r w:rsidR="001B1485" w:rsidRPr="00B3565B">
        <w:rPr>
          <w:rFonts w:ascii="Times New Roman" w:hAnsi="Times New Roman"/>
          <w:sz w:val="28"/>
          <w:szCs w:val="28"/>
        </w:rPr>
        <w:t>3</w:t>
      </w:r>
      <w:r w:rsidR="00FA0E60" w:rsidRPr="00B3565B">
        <w:rPr>
          <w:rFonts w:ascii="Times New Roman" w:hAnsi="Times New Roman"/>
          <w:sz w:val="28"/>
          <w:szCs w:val="28"/>
        </w:rPr>
        <w:t xml:space="preserve"> и НП = 0,</w:t>
      </w:r>
      <w:r w:rsidR="001B1485" w:rsidRPr="00B3565B">
        <w:rPr>
          <w:rFonts w:ascii="Times New Roman" w:hAnsi="Times New Roman"/>
          <w:sz w:val="28"/>
          <w:szCs w:val="28"/>
        </w:rPr>
        <w:t>1</w:t>
      </w:r>
      <w:r w:rsidRPr="00B3565B">
        <w:rPr>
          <w:rFonts w:ascii="Times New Roman" w:hAnsi="Times New Roman"/>
          <w:sz w:val="28"/>
          <w:szCs w:val="28"/>
        </w:rPr>
        <w:t xml:space="preserve">% (табл.1 и табл.1.1). Воздух города более всего загрязнен </w:t>
      </w:r>
      <w:r w:rsidR="00B75378" w:rsidRPr="00B3565B">
        <w:rPr>
          <w:rFonts w:ascii="Times New Roman" w:hAnsi="Times New Roman"/>
          <w:b/>
          <w:sz w:val="28"/>
          <w:szCs w:val="28"/>
        </w:rPr>
        <w:t>оксидом углерода</w:t>
      </w:r>
      <w:r w:rsidRPr="00B3565B">
        <w:rPr>
          <w:rFonts w:ascii="Times New Roman" w:hAnsi="Times New Roman"/>
          <w:sz w:val="28"/>
          <w:szCs w:val="28"/>
        </w:rPr>
        <w:t>.</w:t>
      </w:r>
    </w:p>
    <w:p w:rsidR="00253720" w:rsidRPr="00B3565B" w:rsidRDefault="00253720" w:rsidP="00F62832">
      <w:pPr>
        <w:ind w:firstLine="709"/>
        <w:jc w:val="both"/>
        <w:rPr>
          <w:rFonts w:ascii="Times New Roman" w:hAnsi="Times New Roman"/>
          <w:sz w:val="28"/>
          <w:szCs w:val="28"/>
        </w:rPr>
      </w:pPr>
      <w:r w:rsidRPr="00B3565B">
        <w:rPr>
          <w:rFonts w:ascii="Times New Roman" w:hAnsi="Times New Roman"/>
          <w:sz w:val="28"/>
          <w:szCs w:val="28"/>
        </w:rPr>
        <w:t xml:space="preserve">В целом по городу среднемесячная концентрация по </w:t>
      </w:r>
      <w:r w:rsidR="00CC1535" w:rsidRPr="00B3565B">
        <w:rPr>
          <w:rFonts w:ascii="Times New Roman" w:hAnsi="Times New Roman"/>
          <w:bCs/>
          <w:sz w:val="28"/>
          <w:szCs w:val="28"/>
          <w:lang w:eastAsia="ru-RU" w:bidi="ar-SA"/>
        </w:rPr>
        <w:t xml:space="preserve">озону </w:t>
      </w:r>
      <w:r w:rsidRPr="00B3565B">
        <w:rPr>
          <w:rFonts w:ascii="Times New Roman" w:hAnsi="Times New Roman"/>
          <w:sz w:val="28"/>
          <w:szCs w:val="28"/>
        </w:rPr>
        <w:t xml:space="preserve">составляла </w:t>
      </w:r>
      <w:r w:rsidR="001B1485" w:rsidRPr="00B3565B">
        <w:rPr>
          <w:rFonts w:ascii="Times New Roman" w:hAnsi="Times New Roman"/>
          <w:sz w:val="28"/>
          <w:szCs w:val="28"/>
        </w:rPr>
        <w:t xml:space="preserve">2,5 </w:t>
      </w:r>
      <w:r w:rsidRPr="00B3565B">
        <w:rPr>
          <w:rFonts w:ascii="Times New Roman" w:hAnsi="Times New Roman"/>
          <w:bCs/>
          <w:sz w:val="28"/>
          <w:szCs w:val="28"/>
          <w:lang w:eastAsia="ru-RU" w:bidi="ar-SA"/>
        </w:rPr>
        <w:t>ПДК</w:t>
      </w:r>
      <w:r w:rsidRPr="00B3565B">
        <w:rPr>
          <w:rFonts w:ascii="Times New Roman" w:hAnsi="Times New Roman"/>
          <w:bCs/>
          <w:sz w:val="28"/>
          <w:szCs w:val="28"/>
          <w:vertAlign w:val="subscript"/>
          <w:lang w:eastAsia="ru-RU" w:bidi="ar-SA"/>
        </w:rPr>
        <w:t>с.с.</w:t>
      </w:r>
      <w:r w:rsidR="00800160" w:rsidRPr="00B3565B">
        <w:rPr>
          <w:rFonts w:ascii="Times New Roman" w:hAnsi="Times New Roman"/>
          <w:bCs/>
          <w:sz w:val="28"/>
          <w:szCs w:val="28"/>
          <w:vertAlign w:val="subscript"/>
          <w:lang w:eastAsia="ru-RU" w:bidi="ar-SA"/>
        </w:rPr>
        <w:t xml:space="preserve">, </w:t>
      </w:r>
      <w:r w:rsidR="00800160" w:rsidRPr="00B3565B">
        <w:rPr>
          <w:rFonts w:ascii="Times New Roman" w:hAnsi="Times New Roman"/>
          <w:bCs/>
          <w:sz w:val="28"/>
          <w:szCs w:val="28"/>
          <w:lang w:eastAsia="ru-RU" w:bidi="ar-SA"/>
        </w:rPr>
        <w:t>остальных загрязняющих веществ – не превышала</w:t>
      </w:r>
      <w:r w:rsidR="00B75378" w:rsidRPr="00B3565B">
        <w:rPr>
          <w:rFonts w:ascii="Times New Roman" w:hAnsi="Times New Roman"/>
          <w:bCs/>
          <w:sz w:val="28"/>
          <w:szCs w:val="28"/>
          <w:lang w:eastAsia="ru-RU" w:bidi="ar-SA"/>
        </w:rPr>
        <w:t xml:space="preserve"> </w:t>
      </w:r>
      <w:r w:rsidR="00800160" w:rsidRPr="00B3565B">
        <w:rPr>
          <w:rFonts w:ascii="Times New Roman" w:hAnsi="Times New Roman"/>
          <w:bCs/>
          <w:sz w:val="28"/>
          <w:szCs w:val="28"/>
          <w:lang w:eastAsia="ru-RU" w:bidi="ar-SA"/>
        </w:rPr>
        <w:t>ПДК</w:t>
      </w:r>
      <w:r w:rsidRPr="00B3565B">
        <w:rPr>
          <w:rFonts w:ascii="Times New Roman" w:hAnsi="Times New Roman"/>
          <w:sz w:val="28"/>
          <w:szCs w:val="28"/>
        </w:rPr>
        <w:t xml:space="preserve">. Были выявлены превышения более 1 ПДК </w:t>
      </w:r>
      <w:r w:rsidR="001B1485" w:rsidRPr="00B3565B">
        <w:rPr>
          <w:rFonts w:ascii="Times New Roman" w:hAnsi="Times New Roman"/>
          <w:sz w:val="28"/>
          <w:szCs w:val="28"/>
        </w:rPr>
        <w:t>по оксиду углерода – 4</w:t>
      </w:r>
      <w:r w:rsidR="00CC1535" w:rsidRPr="00B3565B">
        <w:rPr>
          <w:rFonts w:ascii="Times New Roman" w:hAnsi="Times New Roman"/>
          <w:sz w:val="28"/>
          <w:szCs w:val="28"/>
        </w:rPr>
        <w:t>,</w:t>
      </w:r>
      <w:r w:rsidR="00487D34" w:rsidRPr="00B3565B">
        <w:rPr>
          <w:rFonts w:ascii="Times New Roman" w:hAnsi="Times New Roman"/>
          <w:sz w:val="28"/>
          <w:szCs w:val="28"/>
        </w:rPr>
        <w:t xml:space="preserve"> </w:t>
      </w:r>
      <w:r w:rsidR="001B1485" w:rsidRPr="00B3565B">
        <w:rPr>
          <w:rFonts w:ascii="Times New Roman" w:hAnsi="Times New Roman"/>
          <w:sz w:val="28"/>
          <w:szCs w:val="28"/>
        </w:rPr>
        <w:t xml:space="preserve">по озону </w:t>
      </w:r>
      <w:r w:rsidR="00FA0E60" w:rsidRPr="00B3565B">
        <w:rPr>
          <w:rFonts w:ascii="Times New Roman" w:hAnsi="Times New Roman"/>
          <w:sz w:val="28"/>
          <w:szCs w:val="28"/>
        </w:rPr>
        <w:t>–</w:t>
      </w:r>
      <w:r w:rsidR="001B1485" w:rsidRPr="00B3565B">
        <w:rPr>
          <w:rFonts w:ascii="Times New Roman" w:hAnsi="Times New Roman"/>
          <w:sz w:val="28"/>
          <w:szCs w:val="28"/>
        </w:rPr>
        <w:t xml:space="preserve"> 2</w:t>
      </w:r>
      <w:r w:rsidR="00FA0E60" w:rsidRPr="00B3565B">
        <w:rPr>
          <w:rFonts w:ascii="Times New Roman" w:hAnsi="Times New Roman"/>
          <w:sz w:val="28"/>
          <w:szCs w:val="28"/>
        </w:rPr>
        <w:t xml:space="preserve"> случа</w:t>
      </w:r>
      <w:r w:rsidR="00CC1535" w:rsidRPr="00B3565B">
        <w:rPr>
          <w:rFonts w:ascii="Times New Roman" w:hAnsi="Times New Roman"/>
          <w:sz w:val="28"/>
          <w:szCs w:val="28"/>
        </w:rPr>
        <w:t>я</w:t>
      </w:r>
      <w:r w:rsidR="00F507DC" w:rsidRPr="00B3565B">
        <w:rPr>
          <w:rFonts w:ascii="Times New Roman" w:hAnsi="Times New Roman"/>
          <w:sz w:val="28"/>
          <w:szCs w:val="28"/>
        </w:rPr>
        <w:t xml:space="preserve"> (таблица 1</w:t>
      </w:r>
      <w:r w:rsidR="008F4184" w:rsidRPr="00B3565B">
        <w:rPr>
          <w:rFonts w:ascii="Times New Roman" w:hAnsi="Times New Roman"/>
          <w:sz w:val="28"/>
          <w:szCs w:val="28"/>
        </w:rPr>
        <w:t>18</w:t>
      </w:r>
      <w:r w:rsidRPr="00B3565B">
        <w:rPr>
          <w:rFonts w:ascii="Times New Roman" w:hAnsi="Times New Roman"/>
          <w:sz w:val="28"/>
          <w:szCs w:val="28"/>
        </w:rPr>
        <w:t>).</w:t>
      </w:r>
    </w:p>
    <w:p w:rsidR="009535CA" w:rsidRPr="00B3565B" w:rsidRDefault="009535CA" w:rsidP="00F62832">
      <w:pPr>
        <w:ind w:firstLine="709"/>
        <w:jc w:val="both"/>
        <w:rPr>
          <w:rFonts w:ascii="Times New Roman" w:hAnsi="Times New Roman"/>
          <w:sz w:val="28"/>
          <w:szCs w:val="28"/>
        </w:rPr>
      </w:pPr>
    </w:p>
    <w:p w:rsidR="00FA0C34" w:rsidRPr="00B3565B" w:rsidRDefault="00A0058A" w:rsidP="00FA0C34">
      <w:pPr>
        <w:pStyle w:val="a9"/>
        <w:numPr>
          <w:ilvl w:val="1"/>
          <w:numId w:val="2"/>
        </w:numPr>
        <w:spacing w:after="0"/>
        <w:ind w:left="960"/>
        <w:jc w:val="center"/>
        <w:rPr>
          <w:rFonts w:ascii="Times New Roman" w:hAnsi="Times New Roman"/>
          <w:b/>
          <w:sz w:val="28"/>
          <w:szCs w:val="28"/>
        </w:rPr>
      </w:pPr>
      <w:r w:rsidRPr="00B3565B">
        <w:rPr>
          <w:rFonts w:ascii="Times New Roman" w:hAnsi="Times New Roman"/>
          <w:b/>
          <w:sz w:val="28"/>
          <w:szCs w:val="28"/>
          <w:lang w:val="kk-KZ"/>
        </w:rPr>
        <w:t xml:space="preserve"> </w:t>
      </w:r>
      <w:r w:rsidR="00FA0C34" w:rsidRPr="00B3565B">
        <w:rPr>
          <w:rFonts w:ascii="Times New Roman" w:hAnsi="Times New Roman"/>
          <w:b/>
          <w:sz w:val="28"/>
          <w:szCs w:val="28"/>
          <w:lang w:val="kk-KZ"/>
        </w:rPr>
        <w:t xml:space="preserve">Химический </w:t>
      </w:r>
      <w:r w:rsidR="00FA0C34" w:rsidRPr="00B3565B">
        <w:rPr>
          <w:rFonts w:ascii="Times New Roman" w:hAnsi="Times New Roman"/>
          <w:b/>
          <w:sz w:val="28"/>
          <w:szCs w:val="28"/>
        </w:rPr>
        <w:t xml:space="preserve"> состав атмосферных осадков</w:t>
      </w:r>
    </w:p>
    <w:p w:rsidR="00FA0C34" w:rsidRPr="00B3565B" w:rsidRDefault="00FA0C34" w:rsidP="00FA0C34">
      <w:pPr>
        <w:jc w:val="center"/>
        <w:rPr>
          <w:rFonts w:ascii="Times New Roman" w:hAnsi="Times New Roman"/>
          <w:b/>
          <w:sz w:val="28"/>
          <w:szCs w:val="28"/>
        </w:rPr>
      </w:pPr>
      <w:r w:rsidRPr="00B3565B">
        <w:rPr>
          <w:rFonts w:ascii="Times New Roman" w:hAnsi="Times New Roman"/>
          <w:b/>
          <w:sz w:val="28"/>
          <w:szCs w:val="28"/>
        </w:rPr>
        <w:t xml:space="preserve">на территории Южно-Казахстанской области за 1 </w:t>
      </w:r>
      <w:r w:rsidRPr="00B3565B">
        <w:rPr>
          <w:rFonts w:ascii="Times New Roman" w:hAnsi="Times New Roman"/>
          <w:b/>
          <w:sz w:val="28"/>
          <w:szCs w:val="28"/>
          <w:lang w:val="kk-KZ"/>
        </w:rPr>
        <w:t>полугодие</w:t>
      </w:r>
      <w:r w:rsidRPr="00B3565B">
        <w:rPr>
          <w:rFonts w:ascii="Times New Roman" w:hAnsi="Times New Roman"/>
          <w:b/>
          <w:sz w:val="28"/>
          <w:szCs w:val="28"/>
        </w:rPr>
        <w:t xml:space="preserve"> 2015 года</w:t>
      </w:r>
    </w:p>
    <w:p w:rsidR="00FA0C34" w:rsidRPr="00B3565B" w:rsidRDefault="00FA0C34" w:rsidP="00FA0C34">
      <w:pPr>
        <w:ind w:left="1452"/>
        <w:rPr>
          <w:rFonts w:ascii="Times New Roman" w:hAnsi="Times New Roman"/>
          <w:b/>
          <w:sz w:val="28"/>
          <w:szCs w:val="28"/>
        </w:rPr>
      </w:pP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Наблюдения за химическим составом атмосферных осадков заключались в отборе проб дождевой воды на 2 метеостанциях (</w:t>
      </w:r>
      <w:r w:rsidRPr="00B3565B">
        <w:rPr>
          <w:rFonts w:ascii="Times New Roman" w:hAnsi="Times New Roman"/>
          <w:b w:val="0"/>
          <w:sz w:val="28"/>
          <w:szCs w:val="28"/>
          <w:lang w:val="kk-KZ"/>
        </w:rPr>
        <w:t>Казыгурт, Шымкент</w:t>
      </w:r>
      <w:r w:rsidRPr="00B3565B">
        <w:rPr>
          <w:rFonts w:ascii="Times New Roman" w:hAnsi="Times New Roman"/>
          <w:b w:val="0"/>
          <w:sz w:val="28"/>
          <w:szCs w:val="28"/>
        </w:rPr>
        <w:t>)</w:t>
      </w:r>
      <w:r w:rsidRPr="00B3565B">
        <w:rPr>
          <w:rFonts w:ascii="Times New Roman" w:hAnsi="Times New Roman"/>
          <w:b w:val="0"/>
          <w:sz w:val="28"/>
          <w:szCs w:val="28"/>
          <w:lang w:val="kk-KZ"/>
        </w:rPr>
        <w:t xml:space="preserve"> (рис.14.</w:t>
      </w:r>
      <w:r w:rsidR="00B12A6C" w:rsidRPr="00B3565B">
        <w:rPr>
          <w:rFonts w:ascii="Times New Roman" w:hAnsi="Times New Roman"/>
          <w:b w:val="0"/>
          <w:sz w:val="28"/>
          <w:szCs w:val="28"/>
        </w:rPr>
        <w:t>4</w:t>
      </w:r>
      <w:r w:rsidRPr="00B3565B">
        <w:rPr>
          <w:rFonts w:ascii="Times New Roman" w:hAnsi="Times New Roman"/>
          <w:b w:val="0"/>
          <w:sz w:val="28"/>
          <w:szCs w:val="28"/>
          <w:lang w:val="kk-KZ"/>
        </w:rPr>
        <w:t>.)</w:t>
      </w:r>
      <w:r w:rsidRPr="00B3565B">
        <w:rPr>
          <w:rFonts w:ascii="Times New Roman" w:hAnsi="Times New Roman"/>
          <w:b w:val="0"/>
          <w:sz w:val="28"/>
          <w:szCs w:val="28"/>
        </w:rPr>
        <w:t>.</w:t>
      </w:r>
    </w:p>
    <w:p w:rsidR="00FA0C34" w:rsidRPr="00B3565B" w:rsidRDefault="00FA0C34" w:rsidP="00FA0C34">
      <w:pPr>
        <w:pStyle w:val="a3"/>
        <w:ind w:firstLine="720"/>
        <w:jc w:val="both"/>
        <w:rPr>
          <w:rFonts w:ascii="Times New Roman" w:hAnsi="Times New Roman"/>
          <w:b w:val="0"/>
          <w:sz w:val="28"/>
          <w:szCs w:val="28"/>
        </w:rPr>
      </w:pPr>
      <w:r w:rsidRPr="00B3565B">
        <w:rPr>
          <w:rFonts w:ascii="Times New Roman" w:hAnsi="Times New Roman"/>
          <w:b w:val="0"/>
          <w:sz w:val="28"/>
          <w:szCs w:val="28"/>
        </w:rPr>
        <w:t>Концентрации всех определяемых загрязняющих веществ, в осадках не превышают предельно допустимые концентрации (ПДК).</w:t>
      </w:r>
    </w:p>
    <w:p w:rsidR="00FA0C34" w:rsidRPr="00B3565B" w:rsidRDefault="00FA0C34" w:rsidP="00FA0C34">
      <w:pPr>
        <w:ind w:firstLine="720"/>
        <w:jc w:val="both"/>
        <w:rPr>
          <w:rFonts w:ascii="Times New Roman" w:hAnsi="Times New Roman"/>
          <w:sz w:val="28"/>
          <w:szCs w:val="28"/>
          <w:lang w:val="kk-KZ"/>
        </w:rPr>
      </w:pPr>
      <w:r w:rsidRPr="00B3565B">
        <w:rPr>
          <w:rFonts w:ascii="Times New Roman" w:hAnsi="Times New Roman"/>
          <w:sz w:val="28"/>
          <w:szCs w:val="28"/>
        </w:rPr>
        <w:t xml:space="preserve">В пробах осадков преобладало содержание гидрокарбонатов </w:t>
      </w:r>
      <w:r w:rsidRPr="00B3565B">
        <w:rPr>
          <w:rFonts w:ascii="Times New Roman" w:hAnsi="Times New Roman"/>
          <w:sz w:val="28"/>
          <w:szCs w:val="28"/>
          <w:lang w:val="kk-KZ"/>
        </w:rPr>
        <w:t xml:space="preserve">47,5 </w:t>
      </w:r>
      <w:r w:rsidRPr="00B3565B">
        <w:rPr>
          <w:rFonts w:ascii="Times New Roman" w:hAnsi="Times New Roman"/>
          <w:sz w:val="28"/>
          <w:szCs w:val="28"/>
        </w:rPr>
        <w:t>%, ионов кальция 21,</w:t>
      </w:r>
      <w:r w:rsidRPr="00B3565B">
        <w:rPr>
          <w:rFonts w:ascii="Times New Roman" w:hAnsi="Times New Roman"/>
          <w:sz w:val="28"/>
          <w:szCs w:val="28"/>
          <w:lang w:val="kk-KZ"/>
        </w:rPr>
        <w:t>51</w:t>
      </w:r>
      <w:r w:rsidRPr="00B3565B">
        <w:rPr>
          <w:rFonts w:ascii="Times New Roman" w:hAnsi="Times New Roman"/>
          <w:sz w:val="28"/>
          <w:szCs w:val="28"/>
        </w:rPr>
        <w:t xml:space="preserve"> %.сульфатов </w:t>
      </w:r>
      <w:r w:rsidRPr="00B3565B">
        <w:rPr>
          <w:rFonts w:ascii="Times New Roman" w:hAnsi="Times New Roman"/>
          <w:sz w:val="28"/>
          <w:szCs w:val="28"/>
          <w:lang w:val="kk-KZ"/>
        </w:rPr>
        <w:t xml:space="preserve">15,2 </w:t>
      </w:r>
      <w:r w:rsidRPr="00B3565B">
        <w:rPr>
          <w:rFonts w:ascii="Times New Roman" w:hAnsi="Times New Roman"/>
          <w:sz w:val="28"/>
          <w:szCs w:val="28"/>
        </w:rPr>
        <w:t>%, хлоридов 7,01</w:t>
      </w:r>
      <w:r w:rsidRPr="00B3565B">
        <w:rPr>
          <w:rFonts w:ascii="Times New Roman" w:hAnsi="Times New Roman"/>
          <w:sz w:val="28"/>
          <w:szCs w:val="28"/>
          <w:lang w:val="kk-KZ"/>
        </w:rPr>
        <w:t xml:space="preserve"> %.</w:t>
      </w:r>
    </w:p>
    <w:p w:rsidR="00FA0C34" w:rsidRPr="00B3565B" w:rsidRDefault="00FA0C34" w:rsidP="00FA0C34">
      <w:pPr>
        <w:ind w:firstLine="720"/>
        <w:jc w:val="both"/>
        <w:rPr>
          <w:rFonts w:ascii="Times New Roman" w:hAnsi="Times New Roman"/>
          <w:sz w:val="28"/>
          <w:szCs w:val="28"/>
        </w:rPr>
      </w:pPr>
      <w:r w:rsidRPr="00B3565B">
        <w:rPr>
          <w:rFonts w:ascii="Times New Roman" w:hAnsi="Times New Roman"/>
          <w:sz w:val="28"/>
          <w:szCs w:val="28"/>
        </w:rPr>
        <w:t xml:space="preserve">Наибольшая минерализация составила на М Казыгурт – </w:t>
      </w:r>
      <w:r w:rsidRPr="00B3565B">
        <w:rPr>
          <w:rFonts w:ascii="Times New Roman" w:hAnsi="Times New Roman"/>
          <w:sz w:val="28"/>
          <w:szCs w:val="28"/>
          <w:lang w:val="kk-KZ"/>
        </w:rPr>
        <w:t xml:space="preserve">91,73 </w:t>
      </w:r>
      <w:r w:rsidRPr="00B3565B">
        <w:rPr>
          <w:rFonts w:ascii="Times New Roman" w:hAnsi="Times New Roman"/>
          <w:sz w:val="28"/>
          <w:szCs w:val="28"/>
        </w:rPr>
        <w:t>мг/л, наименьшая на М Шымкент –</w:t>
      </w:r>
      <w:r w:rsidRPr="00B3565B">
        <w:rPr>
          <w:rFonts w:ascii="Times New Roman" w:hAnsi="Times New Roman"/>
          <w:sz w:val="28"/>
          <w:szCs w:val="28"/>
          <w:lang w:val="kk-KZ"/>
        </w:rPr>
        <w:t xml:space="preserve"> 35,64 </w:t>
      </w:r>
      <w:r w:rsidRPr="00B3565B">
        <w:rPr>
          <w:rFonts w:ascii="Times New Roman" w:hAnsi="Times New Roman"/>
          <w:sz w:val="28"/>
          <w:szCs w:val="28"/>
        </w:rPr>
        <w:t xml:space="preserve">мг/л. </w:t>
      </w:r>
    </w:p>
    <w:p w:rsidR="00FA0C34" w:rsidRPr="00B3565B" w:rsidRDefault="00FA0C34" w:rsidP="00FA0C34">
      <w:pPr>
        <w:ind w:firstLine="720"/>
        <w:jc w:val="both"/>
        <w:rPr>
          <w:rFonts w:ascii="Times New Roman" w:hAnsi="Times New Roman"/>
          <w:b/>
          <w:sz w:val="28"/>
          <w:szCs w:val="28"/>
        </w:rPr>
      </w:pPr>
      <w:r w:rsidRPr="00B3565B">
        <w:rPr>
          <w:rFonts w:ascii="Times New Roman" w:hAnsi="Times New Roman"/>
          <w:sz w:val="28"/>
          <w:szCs w:val="28"/>
        </w:rPr>
        <w:t xml:space="preserve">Удельная электропроводимость атмосферных осадковна М Казыгурт составила </w:t>
      </w:r>
      <w:r w:rsidRPr="00B3565B">
        <w:rPr>
          <w:rFonts w:ascii="Times New Roman" w:hAnsi="Times New Roman"/>
          <w:sz w:val="28"/>
          <w:szCs w:val="28"/>
          <w:lang w:val="kk-KZ"/>
        </w:rPr>
        <w:t>139,0</w:t>
      </w:r>
      <w:r w:rsidRPr="00B3565B">
        <w:rPr>
          <w:rFonts w:ascii="Times New Roman" w:hAnsi="Times New Roman"/>
          <w:sz w:val="28"/>
          <w:szCs w:val="28"/>
        </w:rPr>
        <w:t xml:space="preserve"> мкСм/см, на М Шымкент –  </w:t>
      </w:r>
      <w:r w:rsidRPr="00B3565B">
        <w:rPr>
          <w:rFonts w:ascii="Times New Roman" w:hAnsi="Times New Roman"/>
          <w:sz w:val="28"/>
          <w:szCs w:val="28"/>
          <w:lang w:val="kk-KZ"/>
        </w:rPr>
        <w:t xml:space="preserve">58,1 </w:t>
      </w:r>
      <w:r w:rsidRPr="00B3565B">
        <w:rPr>
          <w:rFonts w:ascii="Times New Roman" w:hAnsi="Times New Roman"/>
          <w:sz w:val="28"/>
          <w:szCs w:val="28"/>
        </w:rPr>
        <w:t>мкСм/см.</w:t>
      </w:r>
    </w:p>
    <w:p w:rsidR="00FA0C34" w:rsidRPr="00B3565B" w:rsidRDefault="00FA0C34" w:rsidP="00FA0C34">
      <w:pPr>
        <w:pStyle w:val="a9"/>
        <w:tabs>
          <w:tab w:val="left" w:pos="8647"/>
        </w:tabs>
        <w:ind w:left="0" w:firstLine="720"/>
        <w:jc w:val="both"/>
        <w:rPr>
          <w:rFonts w:ascii="Times New Roman" w:hAnsi="Times New Roman"/>
          <w:sz w:val="28"/>
          <w:szCs w:val="28"/>
        </w:rPr>
      </w:pPr>
      <w:r w:rsidRPr="00B3565B">
        <w:rPr>
          <w:rFonts w:ascii="Times New Roman" w:hAnsi="Times New Roman"/>
          <w:sz w:val="28"/>
          <w:szCs w:val="28"/>
        </w:rPr>
        <w:lastRenderedPageBreak/>
        <w:t xml:space="preserve">Кислотность выпавших осадков имеет характер слабощелочной среды, находится в пределах от </w:t>
      </w:r>
      <w:r w:rsidRPr="00B3565B">
        <w:rPr>
          <w:rFonts w:ascii="Times New Roman" w:hAnsi="Times New Roman"/>
          <w:sz w:val="28"/>
          <w:szCs w:val="28"/>
          <w:lang w:val="kk-KZ"/>
        </w:rPr>
        <w:t xml:space="preserve">6,9 </w:t>
      </w:r>
      <w:r w:rsidRPr="00B3565B">
        <w:rPr>
          <w:rFonts w:ascii="Times New Roman" w:hAnsi="Times New Roman"/>
          <w:sz w:val="28"/>
          <w:szCs w:val="28"/>
        </w:rPr>
        <w:t xml:space="preserve">(М Шымкент) до </w:t>
      </w:r>
      <w:r w:rsidRPr="00B3565B">
        <w:rPr>
          <w:rFonts w:ascii="Times New Roman" w:hAnsi="Times New Roman"/>
          <w:sz w:val="28"/>
          <w:szCs w:val="28"/>
          <w:lang w:val="kk-KZ"/>
        </w:rPr>
        <w:t xml:space="preserve">7,49 </w:t>
      </w:r>
      <w:r w:rsidRPr="00B3565B">
        <w:rPr>
          <w:rFonts w:ascii="Times New Roman" w:hAnsi="Times New Roman"/>
          <w:sz w:val="28"/>
          <w:szCs w:val="28"/>
        </w:rPr>
        <w:t>(М Казыгурт).</w:t>
      </w:r>
    </w:p>
    <w:p w:rsidR="00FA0C34" w:rsidRPr="00B3565B" w:rsidRDefault="00FA0C34" w:rsidP="00FA0C34">
      <w:pPr>
        <w:pStyle w:val="a9"/>
        <w:tabs>
          <w:tab w:val="left" w:pos="8647"/>
        </w:tabs>
        <w:ind w:left="0" w:firstLine="720"/>
        <w:jc w:val="both"/>
        <w:rPr>
          <w:rFonts w:ascii="Times New Roman" w:hAnsi="Times New Roman"/>
          <w:sz w:val="28"/>
          <w:szCs w:val="28"/>
        </w:rPr>
      </w:pPr>
    </w:p>
    <w:p w:rsidR="00FA0C34" w:rsidRPr="00B3565B" w:rsidRDefault="00FA0C34" w:rsidP="00FA0C34">
      <w:pPr>
        <w:pStyle w:val="a3"/>
        <w:rPr>
          <w:noProof/>
          <w:lang w:eastAsia="ru-RU" w:bidi="ar-SA"/>
        </w:rPr>
      </w:pPr>
      <w:r w:rsidRPr="00B3565B">
        <w:rPr>
          <w:noProof/>
          <w:lang w:eastAsia="ru-RU" w:bidi="ar-SA"/>
        </w:rPr>
        <w:drawing>
          <wp:inline distT="0" distB="0" distL="0" distR="0">
            <wp:extent cx="5629910" cy="3500755"/>
            <wp:effectExtent l="0" t="0" r="0" b="0"/>
            <wp:docPr id="97" name="Рисунок 97" descr="Ю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ЮКО copy"/>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629910" cy="3500755"/>
                    </a:xfrm>
                    <a:prstGeom prst="rect">
                      <a:avLst/>
                    </a:prstGeom>
                    <a:noFill/>
                    <a:ln>
                      <a:noFill/>
                    </a:ln>
                  </pic:spPr>
                </pic:pic>
              </a:graphicData>
            </a:graphic>
          </wp:inline>
        </w:drawing>
      </w:r>
    </w:p>
    <w:p w:rsidR="00FA0C34" w:rsidRPr="00B3565B" w:rsidRDefault="00B12A6C" w:rsidP="00FA0C34">
      <w:pPr>
        <w:pStyle w:val="a3"/>
        <w:rPr>
          <w:rFonts w:ascii="Times New Roman" w:hAnsi="Times New Roman"/>
        </w:rPr>
      </w:pPr>
      <w:r w:rsidRPr="00B3565B">
        <w:rPr>
          <w:rFonts w:ascii="Times New Roman" w:hAnsi="Times New Roman"/>
          <w:noProof/>
          <w:lang w:eastAsia="ru-RU" w:bidi="ar-SA"/>
        </w:rPr>
        <w:t>Рис. 14.4</w:t>
      </w:r>
      <w:r w:rsidR="00FA0C34" w:rsidRPr="00B3565B">
        <w:rPr>
          <w:rFonts w:ascii="Times New Roman" w:hAnsi="Times New Roman"/>
          <w:noProof/>
          <w:lang w:eastAsia="ru-RU" w:bidi="ar-SA"/>
        </w:rPr>
        <w:t xml:space="preserve"> Схема расположения метеостанций за наблюдением атмосферных осадков и снежного покрова на территории Южно-Казахстанской области</w:t>
      </w:r>
    </w:p>
    <w:p w:rsidR="00FA0C34" w:rsidRPr="00B3565B" w:rsidRDefault="00FA0C34" w:rsidP="00FA0C34">
      <w:pPr>
        <w:ind w:firstLine="567"/>
        <w:jc w:val="center"/>
        <w:rPr>
          <w:rFonts w:ascii="Times New Roman" w:hAnsi="Times New Roman"/>
          <w:b/>
          <w:iCs/>
          <w:sz w:val="28"/>
          <w:szCs w:val="28"/>
        </w:rPr>
      </w:pPr>
    </w:p>
    <w:p w:rsidR="00FA0C34" w:rsidRPr="00B3565B" w:rsidRDefault="00FA0C34" w:rsidP="00FA0C34">
      <w:pPr>
        <w:pStyle w:val="a9"/>
        <w:spacing w:after="0"/>
        <w:ind w:left="960"/>
        <w:rPr>
          <w:rFonts w:ascii="Times New Roman" w:hAnsi="Times New Roman"/>
          <w:b/>
          <w:sz w:val="28"/>
          <w:szCs w:val="28"/>
        </w:rPr>
      </w:pPr>
    </w:p>
    <w:p w:rsidR="00890573" w:rsidRPr="00B3565B" w:rsidRDefault="00A0058A" w:rsidP="00F62832">
      <w:pPr>
        <w:pStyle w:val="a9"/>
        <w:numPr>
          <w:ilvl w:val="1"/>
          <w:numId w:val="2"/>
        </w:numPr>
        <w:spacing w:after="0"/>
        <w:ind w:left="960"/>
        <w:jc w:val="center"/>
        <w:rPr>
          <w:rFonts w:ascii="Times New Roman" w:hAnsi="Times New Roman"/>
          <w:b/>
          <w:sz w:val="28"/>
          <w:szCs w:val="28"/>
        </w:rPr>
      </w:pPr>
      <w:r w:rsidRPr="00B3565B">
        <w:rPr>
          <w:rFonts w:ascii="Times New Roman" w:hAnsi="Times New Roman"/>
          <w:b/>
          <w:sz w:val="28"/>
          <w:szCs w:val="28"/>
        </w:rPr>
        <w:t xml:space="preserve"> </w:t>
      </w:r>
      <w:r w:rsidR="00AC65A9" w:rsidRPr="00B3565B">
        <w:rPr>
          <w:rFonts w:ascii="Times New Roman" w:hAnsi="Times New Roman"/>
          <w:b/>
          <w:sz w:val="28"/>
          <w:szCs w:val="28"/>
        </w:rPr>
        <w:t xml:space="preserve">Качество поверхностных вод на территории </w:t>
      </w:r>
    </w:p>
    <w:p w:rsidR="00AC65A9" w:rsidRPr="00B3565B" w:rsidRDefault="00AC65A9" w:rsidP="00F62832">
      <w:pPr>
        <w:pStyle w:val="a9"/>
        <w:spacing w:after="0"/>
        <w:ind w:left="435"/>
        <w:jc w:val="center"/>
        <w:rPr>
          <w:rFonts w:ascii="Times New Roman" w:hAnsi="Times New Roman"/>
          <w:b/>
          <w:sz w:val="28"/>
          <w:szCs w:val="28"/>
        </w:rPr>
      </w:pPr>
      <w:r w:rsidRPr="00B3565B">
        <w:rPr>
          <w:rFonts w:ascii="Times New Roman" w:hAnsi="Times New Roman"/>
          <w:b/>
          <w:sz w:val="28"/>
          <w:szCs w:val="28"/>
        </w:rPr>
        <w:t>Южно-Казахстанской области</w:t>
      </w:r>
    </w:p>
    <w:p w:rsidR="00FA7DA1" w:rsidRPr="00B3565B" w:rsidRDefault="00FA7DA1" w:rsidP="00F62832">
      <w:pPr>
        <w:pStyle w:val="a9"/>
        <w:spacing w:after="0"/>
        <w:ind w:left="0" w:firstLine="709"/>
        <w:jc w:val="both"/>
        <w:rPr>
          <w:rFonts w:ascii="Times New Roman" w:hAnsi="Times New Roman"/>
          <w:sz w:val="20"/>
          <w:szCs w:val="20"/>
        </w:rPr>
      </w:pP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Наблюдения за загрязнением поверхностных вод на территории Южно-Казахстанской</w:t>
      </w:r>
      <w:r w:rsidRPr="00B3565B">
        <w:rPr>
          <w:rFonts w:ascii="Times New Roman" w:hAnsi="Times New Roman"/>
          <w:b/>
          <w:sz w:val="28"/>
          <w:szCs w:val="28"/>
        </w:rPr>
        <w:t xml:space="preserve"> </w:t>
      </w:r>
      <w:r w:rsidRPr="00B3565B">
        <w:rPr>
          <w:rFonts w:ascii="Times New Roman" w:hAnsi="Times New Roman"/>
          <w:sz w:val="28"/>
          <w:szCs w:val="28"/>
        </w:rPr>
        <w:t xml:space="preserve">области проводились на 6-и водных объектах (реки Сырдария, Келес, Бадам, Арыс, Катта Бугунь и водохранилище Шардаринское).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sz w:val="28"/>
          <w:szCs w:val="28"/>
        </w:rPr>
        <w:t>В реке Сырдария</w:t>
      </w:r>
      <w:r w:rsidRPr="00B3565B">
        <w:rPr>
          <w:rFonts w:ascii="Times New Roman" w:hAnsi="Times New Roman"/>
          <w:sz w:val="28"/>
          <w:szCs w:val="28"/>
        </w:rPr>
        <w:t xml:space="preserve"> – температура воды находилась в пределах от 19,4 до 27,2 ºC, среднее значение рН составила 8,11, концентрация растворенного в воде кислорода в среднем 8,28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в среднем 1,48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 6,4 ПДК, магний – 1,8 ПДК), биогенных веществ (азот нитритный – 2,3 ПДК), тяжелых металлов (меди – 2,3 ПДК) и органических веществ (летучие фенолы – 2,0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sz w:val="28"/>
          <w:szCs w:val="28"/>
        </w:rPr>
        <w:t>В реке Келес</w:t>
      </w:r>
      <w:r w:rsidRPr="00B3565B">
        <w:rPr>
          <w:rFonts w:ascii="Times New Roman" w:hAnsi="Times New Roman"/>
          <w:sz w:val="28"/>
          <w:szCs w:val="28"/>
        </w:rPr>
        <w:t xml:space="preserve"> – температура воды находилась в пределах от 17,2 ºC до 24 ºC, среднее значение рН = 8,16, концентрация растворенного в воде кислорода в среднем 8,61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в среднем 1,71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 7,9 ПДК, магний – 2,2 ПДК), биогенных веществ (азот нитритный – 2,65 ПДК), тяжелых металлов (меди – 3,0 ПДК) и органических веществ (летучие фенолы – 1,5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sz w:val="28"/>
          <w:szCs w:val="28"/>
        </w:rPr>
        <w:lastRenderedPageBreak/>
        <w:t>В реке Бадам</w:t>
      </w:r>
      <w:r w:rsidRPr="00B3565B">
        <w:rPr>
          <w:rFonts w:ascii="Times New Roman" w:hAnsi="Times New Roman"/>
          <w:sz w:val="28"/>
          <w:szCs w:val="28"/>
        </w:rPr>
        <w:t xml:space="preserve"> – температура воды находилась в пределах от 16,8 до 25,6 ºC, среднее значение рН = 8,42, концентрация растворенного в воде кислорода в среднем 8,62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в среднем 1,47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 2,2 ПДК, магний – 1,2 ПДК), биогенных веществ (азот нитритный – 1,4 ПДК) и тяжелых металлов (меди – 1,4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sz w:val="28"/>
          <w:szCs w:val="28"/>
        </w:rPr>
        <w:t>В реке Арыс</w:t>
      </w:r>
      <w:r w:rsidRPr="00B3565B">
        <w:rPr>
          <w:rFonts w:ascii="Times New Roman" w:hAnsi="Times New Roman"/>
          <w:sz w:val="28"/>
          <w:szCs w:val="28"/>
        </w:rPr>
        <w:t xml:space="preserve"> – температура воды находилась в пределах от 19 до 25,6ºC, водородный показатель равен 8,16, концентрация растворенного в воде кислорода 7,85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1,51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были зафиксированы по веществам из групп главных ионов (сульфаты – 1,95 ПДК), биогенных веществ (азот нитритный – 1,3 ПДК) и тяжелых металлов (меди – 1,6 ПДК).</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sz w:val="28"/>
          <w:szCs w:val="28"/>
        </w:rPr>
        <w:t>В реке Катта-Бугунь</w:t>
      </w:r>
      <w:r w:rsidRPr="00B3565B">
        <w:rPr>
          <w:rFonts w:ascii="Times New Roman" w:hAnsi="Times New Roman"/>
          <w:sz w:val="28"/>
          <w:szCs w:val="28"/>
        </w:rPr>
        <w:t xml:space="preserve"> – температура воды составила 22,2 ºC, водородный показатель равен 7,20, концентрация растворенного в воде кислорода 7,39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1,39 мг/дм</w:t>
      </w:r>
      <w:r w:rsidRPr="00B3565B">
        <w:rPr>
          <w:rFonts w:ascii="Times New Roman" w:hAnsi="Times New Roman"/>
          <w:sz w:val="28"/>
          <w:szCs w:val="28"/>
          <w:vertAlign w:val="superscript"/>
        </w:rPr>
        <w:t>3</w:t>
      </w:r>
      <w:r w:rsidRPr="00B3565B">
        <w:rPr>
          <w:rFonts w:ascii="Times New Roman" w:hAnsi="Times New Roman"/>
          <w:sz w:val="28"/>
          <w:szCs w:val="28"/>
        </w:rPr>
        <w:t>. Превышения ПДК не наблюдались.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b/>
          <w:sz w:val="28"/>
          <w:szCs w:val="28"/>
        </w:rPr>
        <w:t xml:space="preserve">В водохранилище Шардара </w:t>
      </w:r>
      <w:r w:rsidRPr="00B3565B">
        <w:rPr>
          <w:rFonts w:ascii="Times New Roman" w:hAnsi="Times New Roman"/>
          <w:sz w:val="28"/>
          <w:szCs w:val="28"/>
        </w:rPr>
        <w:t>– температура воды находилась в пределах от 20,1 до 28 ºC, водородный показатель равен 7,94, концентрация растворенного в воде кислорода 9,76 мг/дм</w:t>
      </w:r>
      <w:r w:rsidRPr="00B3565B">
        <w:rPr>
          <w:rFonts w:ascii="Times New Roman" w:hAnsi="Times New Roman"/>
          <w:sz w:val="28"/>
          <w:szCs w:val="28"/>
          <w:vertAlign w:val="superscript"/>
        </w:rPr>
        <w:t>3</w:t>
      </w:r>
      <w:r w:rsidRPr="00B3565B">
        <w:rPr>
          <w:rFonts w:ascii="Times New Roman" w:hAnsi="Times New Roman"/>
          <w:sz w:val="28"/>
          <w:szCs w:val="28"/>
        </w:rPr>
        <w:t>, БПК</w:t>
      </w:r>
      <w:r w:rsidRPr="00B3565B">
        <w:rPr>
          <w:rFonts w:ascii="Times New Roman" w:hAnsi="Times New Roman"/>
          <w:sz w:val="28"/>
          <w:szCs w:val="28"/>
          <w:vertAlign w:val="subscript"/>
        </w:rPr>
        <w:t>5</w:t>
      </w:r>
      <w:r w:rsidRPr="00B3565B">
        <w:rPr>
          <w:rFonts w:ascii="Times New Roman" w:hAnsi="Times New Roman"/>
          <w:sz w:val="28"/>
          <w:szCs w:val="28"/>
        </w:rPr>
        <w:t xml:space="preserve"> 1,88 мг/дм</w:t>
      </w:r>
      <w:r w:rsidRPr="00B3565B">
        <w:rPr>
          <w:rFonts w:ascii="Times New Roman" w:hAnsi="Times New Roman"/>
          <w:sz w:val="28"/>
          <w:szCs w:val="28"/>
          <w:vertAlign w:val="superscript"/>
        </w:rPr>
        <w:t>3</w:t>
      </w:r>
      <w:r w:rsidRPr="00B3565B">
        <w:rPr>
          <w:rFonts w:ascii="Times New Roman" w:hAnsi="Times New Roman"/>
          <w:sz w:val="28"/>
          <w:szCs w:val="28"/>
        </w:rPr>
        <w:t xml:space="preserve">. Превышения ПДК были зафиксированы по веществам из групп главных ионов (сульфаты – 6,18 ПДК, магний – 1,5 ПДК), тяжелых металлов (меди – 2,1 ПДК) и органических веществ (летучие фенолы – 3,0 ПДК). </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Качество воды водных объектов на территории Южно-Казахстанской области оценивается следующим образом: вода «нормативно - чистая» - река Катта – Бугунь; вода «умеренного уровня загрязнения» - реки Сырдария, Келес, Бадам, Арыс, вдхр. Шардара.</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В сравнении с 3 кварталом 2014 года качество воды реки Сырдария, Келес, Бадам, Арыс, Катта - Бугунь, вдхр. Шардара – существенно не изменилось.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sz w:val="28"/>
          <w:szCs w:val="28"/>
        </w:rPr>
        <w:t>В сравнении с 2 кварталом 2015 года качество воды реки Сырдария, Келес, Бадам, Арыс, Катта - Бугунь, вдхр. Шардара – существенно не изменилось.</w:t>
      </w:r>
    </w:p>
    <w:p w:rsidR="001472E8" w:rsidRPr="00B3565B" w:rsidRDefault="001472E8" w:rsidP="001472E8">
      <w:pPr>
        <w:ind w:firstLine="708"/>
        <w:jc w:val="both"/>
        <w:rPr>
          <w:rFonts w:ascii="Times New Roman" w:hAnsi="Times New Roman"/>
          <w:sz w:val="28"/>
          <w:szCs w:val="28"/>
        </w:rPr>
      </w:pPr>
      <w:r w:rsidRPr="00B3565B">
        <w:rPr>
          <w:rFonts w:ascii="Times New Roman" w:hAnsi="Times New Roman"/>
          <w:noProof/>
          <w:sz w:val="28"/>
          <w:szCs w:val="28"/>
          <w:lang w:eastAsia="ru-RU" w:bidi="ar-SA"/>
        </w:rPr>
        <w:lastRenderedPageBreak/>
        <w:drawing>
          <wp:inline distT="0" distB="0" distL="0" distR="0">
            <wp:extent cx="3742690" cy="5295265"/>
            <wp:effectExtent l="19050" t="0" r="0" b="0"/>
            <wp:docPr id="110" name="Рисунок 71" descr="ЮКО  3кв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ЮКО  3кв 2015"/>
                    <pic:cNvPicPr>
                      <a:picLocks noChangeAspect="1" noChangeArrowheads="1"/>
                    </pic:cNvPicPr>
                  </pic:nvPicPr>
                  <pic:blipFill>
                    <a:blip r:embed="rId127" cstate="print"/>
                    <a:srcRect/>
                    <a:stretch>
                      <a:fillRect/>
                    </a:stretch>
                  </pic:blipFill>
                  <pic:spPr bwMode="auto">
                    <a:xfrm>
                      <a:off x="0" y="0"/>
                      <a:ext cx="3742690" cy="5295265"/>
                    </a:xfrm>
                    <a:prstGeom prst="rect">
                      <a:avLst/>
                    </a:prstGeom>
                    <a:noFill/>
                    <a:ln w="9525">
                      <a:noFill/>
                      <a:miter lim="800000"/>
                      <a:headEnd/>
                      <a:tailEnd/>
                    </a:ln>
                  </pic:spPr>
                </pic:pic>
              </a:graphicData>
            </a:graphic>
          </wp:inline>
        </w:drawing>
      </w:r>
    </w:p>
    <w:p w:rsidR="00124525" w:rsidRPr="00B3565B" w:rsidRDefault="00C53E15" w:rsidP="00124525">
      <w:pPr>
        <w:rPr>
          <w:rFonts w:ascii="Times New Roman" w:hAnsi="Times New Roman"/>
          <w:b/>
        </w:rPr>
      </w:pPr>
      <w:r w:rsidRPr="00B3565B">
        <w:rPr>
          <w:rFonts w:ascii="Times New Roman" w:hAnsi="Times New Roman"/>
          <w:b/>
        </w:rPr>
        <w:t>Рис. 14.5</w:t>
      </w:r>
      <w:r w:rsidR="00124525" w:rsidRPr="00B3565B">
        <w:rPr>
          <w:rFonts w:ascii="Times New Roman" w:hAnsi="Times New Roman"/>
          <w:b/>
        </w:rPr>
        <w:t xml:space="preserve"> Характеристика качества поверхностных вод Южно-Казахстанкой области</w:t>
      </w:r>
    </w:p>
    <w:p w:rsidR="004C0E88" w:rsidRPr="00B3565B" w:rsidRDefault="004C0E88" w:rsidP="00F62832">
      <w:pPr>
        <w:pStyle w:val="a9"/>
        <w:spacing w:after="0"/>
        <w:ind w:left="0" w:firstLine="709"/>
        <w:jc w:val="both"/>
        <w:rPr>
          <w:rFonts w:ascii="Times New Roman" w:hAnsi="Times New Roman"/>
          <w:sz w:val="20"/>
          <w:szCs w:val="20"/>
        </w:rPr>
      </w:pPr>
    </w:p>
    <w:p w:rsidR="00124525" w:rsidRPr="00B3565B" w:rsidRDefault="00124525" w:rsidP="00F62832">
      <w:pPr>
        <w:pStyle w:val="a9"/>
        <w:spacing w:after="0"/>
        <w:ind w:left="0" w:firstLine="709"/>
        <w:jc w:val="both"/>
        <w:rPr>
          <w:rFonts w:ascii="Times New Roman" w:hAnsi="Times New Roman"/>
          <w:sz w:val="20"/>
          <w:szCs w:val="20"/>
        </w:rPr>
      </w:pPr>
    </w:p>
    <w:p w:rsidR="00C04D2E" w:rsidRPr="00B3565B" w:rsidRDefault="00C04D2E" w:rsidP="00F62832">
      <w:pPr>
        <w:numPr>
          <w:ilvl w:val="1"/>
          <w:numId w:val="2"/>
        </w:numPr>
        <w:ind w:left="0" w:firstLine="0"/>
        <w:jc w:val="center"/>
        <w:rPr>
          <w:rFonts w:ascii="Times New Roman" w:hAnsi="Times New Roman"/>
          <w:b/>
          <w:sz w:val="28"/>
          <w:szCs w:val="28"/>
        </w:rPr>
      </w:pPr>
      <w:r w:rsidRPr="00B3565B">
        <w:rPr>
          <w:rFonts w:ascii="Times New Roman" w:hAnsi="Times New Roman"/>
          <w:b/>
          <w:sz w:val="28"/>
          <w:szCs w:val="28"/>
        </w:rPr>
        <w:t>Радиационный гамма-фон Южно-Казахстанской области</w:t>
      </w:r>
    </w:p>
    <w:p w:rsidR="00D61CE9" w:rsidRPr="00B3565B" w:rsidRDefault="00D61CE9" w:rsidP="00F62832">
      <w:pPr>
        <w:ind w:firstLine="709"/>
        <w:jc w:val="both"/>
        <w:rPr>
          <w:rFonts w:ascii="Times New Roman" w:hAnsi="Times New Roman"/>
          <w:sz w:val="20"/>
          <w:szCs w:val="20"/>
        </w:rPr>
      </w:pPr>
    </w:p>
    <w:p w:rsidR="00971635" w:rsidRPr="00B3565B" w:rsidRDefault="00971635" w:rsidP="00F62832">
      <w:pPr>
        <w:ind w:firstLine="709"/>
        <w:jc w:val="both"/>
        <w:rPr>
          <w:rFonts w:ascii="Times New Roman" w:hAnsi="Times New Roman"/>
          <w:sz w:val="28"/>
          <w:szCs w:val="28"/>
        </w:rPr>
      </w:pPr>
      <w:r w:rsidRPr="00B3565B">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B3565B">
        <w:rPr>
          <w:rFonts w:ascii="Times New Roman" w:hAnsi="Times New Roman"/>
          <w:sz w:val="28"/>
          <w:szCs w:val="28"/>
        </w:rPr>
        <w:t xml:space="preserve">2-х метеорологических станциях </w:t>
      </w:r>
      <w:r w:rsidRPr="00B3565B">
        <w:rPr>
          <w:rFonts w:ascii="Times New Roman" w:hAnsi="Times New Roman"/>
          <w:sz w:val="28"/>
          <w:szCs w:val="28"/>
        </w:rPr>
        <w:t>(Шымкент</w:t>
      </w:r>
      <w:r w:rsidR="007C0E1D" w:rsidRPr="00B3565B">
        <w:rPr>
          <w:rFonts w:ascii="Times New Roman" w:hAnsi="Times New Roman"/>
          <w:sz w:val="28"/>
          <w:szCs w:val="28"/>
        </w:rPr>
        <w:t>, Туркестан</w:t>
      </w:r>
      <w:r w:rsidRPr="00B3565B">
        <w:rPr>
          <w:rFonts w:ascii="Times New Roman" w:hAnsi="Times New Roman"/>
          <w:sz w:val="28"/>
          <w:szCs w:val="28"/>
        </w:rPr>
        <w:t>)</w:t>
      </w:r>
      <w:r w:rsidR="00D3011A" w:rsidRPr="00B3565B">
        <w:rPr>
          <w:rFonts w:ascii="Times New Roman" w:hAnsi="Times New Roman"/>
          <w:sz w:val="28"/>
          <w:szCs w:val="28"/>
        </w:rPr>
        <w:t xml:space="preserve"> </w:t>
      </w:r>
      <w:r w:rsidR="00542F16" w:rsidRPr="00B3565B">
        <w:rPr>
          <w:rFonts w:ascii="Times New Roman" w:hAnsi="Times New Roman"/>
          <w:sz w:val="28"/>
          <w:szCs w:val="28"/>
          <w:lang w:val="kk-KZ"/>
        </w:rPr>
        <w:t>и на 1</w:t>
      </w:r>
      <w:r w:rsidR="00D3011A" w:rsidRPr="00B3565B">
        <w:rPr>
          <w:rFonts w:ascii="Times New Roman" w:hAnsi="Times New Roman"/>
          <w:sz w:val="28"/>
          <w:szCs w:val="28"/>
          <w:lang w:val="kk-KZ"/>
        </w:rPr>
        <w:t xml:space="preserve">-ом </w:t>
      </w:r>
      <w:r w:rsidR="00542F16" w:rsidRPr="00B3565B">
        <w:rPr>
          <w:rFonts w:ascii="Times New Roman" w:hAnsi="Times New Roman"/>
          <w:sz w:val="28"/>
          <w:szCs w:val="28"/>
          <w:lang w:val="kk-KZ"/>
        </w:rPr>
        <w:t xml:space="preserve"> </w:t>
      </w:r>
      <w:r w:rsidR="00542F16" w:rsidRPr="00B3565B">
        <w:rPr>
          <w:rStyle w:val="FontStyle204"/>
          <w:sz w:val="28"/>
          <w:szCs w:val="28"/>
        </w:rPr>
        <w:t>автоматическ</w:t>
      </w:r>
      <w:r w:rsidR="00542F16" w:rsidRPr="00B3565B">
        <w:rPr>
          <w:rStyle w:val="FontStyle204"/>
          <w:sz w:val="28"/>
          <w:szCs w:val="28"/>
          <w:lang w:val="kk-KZ"/>
        </w:rPr>
        <w:t>ом</w:t>
      </w:r>
      <w:r w:rsidR="00542F16" w:rsidRPr="00B3565B">
        <w:rPr>
          <w:rStyle w:val="FontStyle204"/>
          <w:sz w:val="28"/>
          <w:szCs w:val="28"/>
        </w:rPr>
        <w:t xml:space="preserve"> пост</w:t>
      </w:r>
      <w:r w:rsidR="00542F16" w:rsidRPr="00B3565B">
        <w:rPr>
          <w:rStyle w:val="FontStyle204"/>
          <w:sz w:val="28"/>
          <w:szCs w:val="28"/>
          <w:lang w:val="kk-KZ"/>
        </w:rPr>
        <w:t>у</w:t>
      </w:r>
      <w:r w:rsidR="00542F16" w:rsidRPr="00B3565B">
        <w:rPr>
          <w:rStyle w:val="FontStyle204"/>
          <w:sz w:val="28"/>
          <w:szCs w:val="28"/>
        </w:rPr>
        <w:t xml:space="preserve"> наблюдений за загрязнением атмосферного воздуха г.</w:t>
      </w:r>
      <w:r w:rsidR="00542F16" w:rsidRPr="00B3565B">
        <w:rPr>
          <w:rStyle w:val="FontStyle204"/>
          <w:sz w:val="28"/>
          <w:szCs w:val="28"/>
          <w:lang w:val="kk-KZ"/>
        </w:rPr>
        <w:t xml:space="preserve">Туркестан </w:t>
      </w:r>
      <w:r w:rsidR="00542F16" w:rsidRPr="00B3565B">
        <w:rPr>
          <w:rStyle w:val="FontStyle171"/>
          <w:sz w:val="28"/>
          <w:szCs w:val="28"/>
        </w:rPr>
        <w:t>(</w:t>
      </w:r>
      <w:r w:rsidR="00542F16" w:rsidRPr="00B3565B">
        <w:rPr>
          <w:rStyle w:val="FontStyle171"/>
          <w:sz w:val="28"/>
          <w:szCs w:val="28"/>
          <w:lang w:val="kk-KZ"/>
        </w:rPr>
        <w:t>№</w:t>
      </w:r>
      <w:r w:rsidR="00542F16" w:rsidRPr="00B3565B">
        <w:rPr>
          <w:rStyle w:val="FontStyle201"/>
          <w:sz w:val="28"/>
          <w:szCs w:val="28"/>
          <w:lang w:val="kk-KZ"/>
        </w:rPr>
        <w:t>1</w:t>
      </w:r>
      <w:r w:rsidR="00542F16" w:rsidRPr="00B3565B">
        <w:rPr>
          <w:rStyle w:val="FontStyle201"/>
          <w:sz w:val="28"/>
          <w:szCs w:val="28"/>
        </w:rPr>
        <w:t>)</w:t>
      </w:r>
      <w:r w:rsidR="00D3011A" w:rsidRPr="00B3565B">
        <w:rPr>
          <w:rStyle w:val="FontStyle201"/>
          <w:sz w:val="28"/>
          <w:szCs w:val="28"/>
        </w:rPr>
        <w:t xml:space="preserve"> </w:t>
      </w:r>
      <w:r w:rsidR="00542F16" w:rsidRPr="00B3565B">
        <w:rPr>
          <w:rStyle w:val="FontStyle201"/>
          <w:i w:val="0"/>
          <w:sz w:val="28"/>
          <w:szCs w:val="28"/>
          <w:lang w:val="kk-KZ"/>
        </w:rPr>
        <w:t>(</w:t>
      </w:r>
      <w:r w:rsidRPr="00B3565B">
        <w:rPr>
          <w:rFonts w:ascii="Times New Roman" w:hAnsi="Times New Roman"/>
          <w:sz w:val="28"/>
          <w:szCs w:val="28"/>
        </w:rPr>
        <w:t>рис. 14.</w:t>
      </w:r>
      <w:r w:rsidR="00C53E15" w:rsidRPr="00B3565B">
        <w:rPr>
          <w:rFonts w:ascii="Times New Roman" w:hAnsi="Times New Roman"/>
          <w:sz w:val="28"/>
          <w:szCs w:val="28"/>
          <w:lang w:val="kk-KZ"/>
        </w:rPr>
        <w:t>6</w:t>
      </w:r>
      <w:r w:rsidRPr="00B3565B">
        <w:rPr>
          <w:rFonts w:ascii="Times New Roman" w:hAnsi="Times New Roman"/>
          <w:sz w:val="28"/>
          <w:szCs w:val="28"/>
        </w:rPr>
        <w:t>).</w:t>
      </w:r>
    </w:p>
    <w:p w:rsidR="009B42D7" w:rsidRPr="00B3565B" w:rsidRDefault="00B93766" w:rsidP="00F62832">
      <w:pPr>
        <w:ind w:firstLine="697"/>
        <w:jc w:val="both"/>
        <w:rPr>
          <w:rFonts w:ascii="Times New Roman" w:hAnsi="Times New Roman"/>
          <w:sz w:val="28"/>
          <w:szCs w:val="28"/>
        </w:rPr>
      </w:pPr>
      <w:r w:rsidRPr="00B3565B">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B3565B">
        <w:rPr>
          <w:rFonts w:ascii="Times New Roman" w:hAnsi="Times New Roman"/>
          <w:sz w:val="28"/>
          <w:szCs w:val="28"/>
          <w:lang w:val="kk-KZ"/>
        </w:rPr>
        <w:t>0,</w:t>
      </w:r>
      <w:r w:rsidR="00B97DD2" w:rsidRPr="00B3565B">
        <w:rPr>
          <w:rFonts w:ascii="Times New Roman" w:hAnsi="Times New Roman"/>
          <w:sz w:val="28"/>
          <w:szCs w:val="28"/>
          <w:lang w:val="kk-KZ"/>
        </w:rPr>
        <w:t>0</w:t>
      </w:r>
      <w:r w:rsidR="00D3011A" w:rsidRPr="00B3565B">
        <w:rPr>
          <w:rFonts w:ascii="Times New Roman" w:hAnsi="Times New Roman"/>
          <w:sz w:val="28"/>
          <w:szCs w:val="28"/>
          <w:lang w:val="kk-KZ"/>
        </w:rPr>
        <w:t>5</w:t>
      </w:r>
      <w:r w:rsidRPr="00B3565B">
        <w:rPr>
          <w:rFonts w:ascii="Times New Roman" w:hAnsi="Times New Roman"/>
          <w:sz w:val="28"/>
          <w:szCs w:val="28"/>
          <w:lang w:val="kk-KZ"/>
        </w:rPr>
        <w:t>-0,</w:t>
      </w:r>
      <w:r w:rsidR="00D3011A" w:rsidRPr="00B3565B">
        <w:rPr>
          <w:rFonts w:ascii="Times New Roman" w:hAnsi="Times New Roman"/>
          <w:sz w:val="28"/>
          <w:szCs w:val="28"/>
          <w:lang w:val="kk-KZ"/>
        </w:rPr>
        <w:t xml:space="preserve">23 </w:t>
      </w:r>
      <w:r w:rsidRPr="00B3565B">
        <w:rPr>
          <w:rFonts w:ascii="Times New Roman" w:hAnsi="Times New Roman"/>
          <w:sz w:val="28"/>
          <w:szCs w:val="28"/>
        </w:rPr>
        <w:t>мкЗв/ч. В среднем по области радиационный гамма-фон составил 0,1</w:t>
      </w:r>
      <w:r w:rsidR="00D3011A" w:rsidRPr="00B3565B">
        <w:rPr>
          <w:rFonts w:ascii="Times New Roman" w:hAnsi="Times New Roman"/>
          <w:sz w:val="28"/>
          <w:szCs w:val="28"/>
        </w:rPr>
        <w:t>2</w:t>
      </w:r>
      <w:r w:rsidRPr="00B3565B">
        <w:rPr>
          <w:rFonts w:ascii="Times New Roman" w:hAnsi="Times New Roman"/>
          <w:sz w:val="28"/>
          <w:szCs w:val="28"/>
        </w:rPr>
        <w:t xml:space="preserve"> мкЗв/ч и находился в допустимых пределах</w:t>
      </w:r>
      <w:r w:rsidR="00971635" w:rsidRPr="00B3565B">
        <w:rPr>
          <w:rFonts w:ascii="Times New Roman" w:hAnsi="Times New Roman"/>
          <w:sz w:val="28"/>
          <w:szCs w:val="28"/>
        </w:rPr>
        <w:t>.</w:t>
      </w:r>
    </w:p>
    <w:p w:rsidR="006E4EEC" w:rsidRPr="00B3565B" w:rsidRDefault="006E4EEC" w:rsidP="00F62832">
      <w:pPr>
        <w:ind w:firstLine="697"/>
        <w:jc w:val="both"/>
        <w:rPr>
          <w:rFonts w:ascii="Times New Roman" w:hAnsi="Times New Roman"/>
          <w:sz w:val="28"/>
          <w:szCs w:val="28"/>
        </w:rPr>
      </w:pPr>
    </w:p>
    <w:p w:rsidR="00C04D2E" w:rsidRPr="00B3565B" w:rsidRDefault="00C04D2E" w:rsidP="00F62832">
      <w:pPr>
        <w:numPr>
          <w:ilvl w:val="1"/>
          <w:numId w:val="2"/>
        </w:numPr>
        <w:ind w:left="0" w:firstLine="0"/>
        <w:jc w:val="center"/>
        <w:rPr>
          <w:rFonts w:ascii="Times New Roman" w:hAnsi="Times New Roman"/>
          <w:b/>
          <w:sz w:val="28"/>
          <w:szCs w:val="28"/>
        </w:rPr>
      </w:pPr>
      <w:r w:rsidRPr="00B3565B">
        <w:rPr>
          <w:rFonts w:ascii="Times New Roman" w:hAnsi="Times New Roman"/>
          <w:b/>
          <w:sz w:val="28"/>
          <w:szCs w:val="28"/>
        </w:rPr>
        <w:t>Плотность рад</w:t>
      </w:r>
      <w:r w:rsidR="003A1292" w:rsidRPr="00B3565B">
        <w:rPr>
          <w:rFonts w:ascii="Times New Roman" w:hAnsi="Times New Roman"/>
          <w:b/>
          <w:sz w:val="28"/>
          <w:szCs w:val="28"/>
        </w:rPr>
        <w:t>иоактивных выпадений в приземном слое атмосферы</w:t>
      </w:r>
    </w:p>
    <w:p w:rsidR="00507C1D" w:rsidRPr="00B3565B" w:rsidRDefault="00507C1D" w:rsidP="00F62832">
      <w:pPr>
        <w:ind w:firstLine="700"/>
        <w:jc w:val="both"/>
        <w:rPr>
          <w:rFonts w:ascii="Times New Roman" w:hAnsi="Times New Roman"/>
          <w:sz w:val="20"/>
          <w:szCs w:val="20"/>
        </w:rPr>
      </w:pPr>
    </w:p>
    <w:p w:rsidR="00971635" w:rsidRPr="00B3565B" w:rsidRDefault="00971635" w:rsidP="00F62832">
      <w:pPr>
        <w:ind w:firstLine="700"/>
        <w:jc w:val="both"/>
        <w:rPr>
          <w:rFonts w:ascii="Times New Roman" w:hAnsi="Times New Roman"/>
          <w:sz w:val="28"/>
          <w:szCs w:val="28"/>
        </w:rPr>
      </w:pPr>
      <w:r w:rsidRPr="00B3565B">
        <w:rPr>
          <w:rFonts w:ascii="Times New Roman" w:hAnsi="Times New Roman"/>
          <w:sz w:val="28"/>
          <w:szCs w:val="28"/>
        </w:rPr>
        <w:t>Контроль за радиоактивным загрязнением приземного слоя атмосферы на территории Южно-Казахстанской</w:t>
      </w:r>
      <w:r w:rsidR="00D3011A" w:rsidRPr="00B3565B">
        <w:rPr>
          <w:rFonts w:ascii="Times New Roman" w:hAnsi="Times New Roman"/>
          <w:sz w:val="28"/>
          <w:szCs w:val="28"/>
        </w:rPr>
        <w:t xml:space="preserve"> </w:t>
      </w:r>
      <w:r w:rsidRPr="00B3565B">
        <w:rPr>
          <w:rFonts w:ascii="Times New Roman" w:hAnsi="Times New Roman"/>
          <w:sz w:val="28"/>
          <w:szCs w:val="28"/>
        </w:rPr>
        <w:t xml:space="preserve">области осуществлялся на 2-х метеорологических станциях (Шымкент, Туркестан) путем отбора проб воздуха </w:t>
      </w:r>
      <w:r w:rsidRPr="00B3565B">
        <w:rPr>
          <w:rFonts w:ascii="Times New Roman" w:hAnsi="Times New Roman"/>
          <w:sz w:val="28"/>
          <w:szCs w:val="28"/>
        </w:rPr>
        <w:lastRenderedPageBreak/>
        <w:t>гориз</w:t>
      </w:r>
      <w:r w:rsidR="00F507DC" w:rsidRPr="00B3565B">
        <w:rPr>
          <w:rFonts w:ascii="Times New Roman" w:hAnsi="Times New Roman"/>
          <w:sz w:val="28"/>
          <w:szCs w:val="28"/>
        </w:rPr>
        <w:t>онтальными планшетами (рис. 14.</w:t>
      </w:r>
      <w:r w:rsidR="008E7D42" w:rsidRPr="00B3565B">
        <w:rPr>
          <w:rFonts w:ascii="Times New Roman" w:hAnsi="Times New Roman"/>
          <w:sz w:val="28"/>
          <w:szCs w:val="28"/>
        </w:rPr>
        <w:t>5</w:t>
      </w:r>
      <w:r w:rsidRPr="00B3565B">
        <w:rPr>
          <w:rFonts w:ascii="Times New Roman" w:hAnsi="Times New Roman"/>
          <w:sz w:val="28"/>
          <w:szCs w:val="28"/>
        </w:rPr>
        <w:t>). На станции проводился пятисуточный отбор проб.</w:t>
      </w:r>
    </w:p>
    <w:p w:rsidR="004C7335" w:rsidRPr="00B3565B" w:rsidRDefault="00477309" w:rsidP="00F62832">
      <w:pPr>
        <w:ind w:firstLine="700"/>
        <w:jc w:val="both"/>
        <w:rPr>
          <w:rFonts w:ascii="Times New Roman" w:hAnsi="Times New Roman"/>
          <w:sz w:val="28"/>
          <w:szCs w:val="28"/>
        </w:rPr>
      </w:pPr>
      <w:r w:rsidRPr="00B3565B">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4C0E88" w:rsidRPr="00B3565B">
        <w:rPr>
          <w:rFonts w:ascii="Times New Roman" w:hAnsi="Times New Roman"/>
          <w:sz w:val="28"/>
          <w:szCs w:val="28"/>
        </w:rPr>
        <w:t>6</w:t>
      </w:r>
      <w:r w:rsidRPr="00B3565B">
        <w:rPr>
          <w:rFonts w:ascii="Times New Roman" w:hAnsi="Times New Roman"/>
          <w:sz w:val="28"/>
          <w:szCs w:val="28"/>
        </w:rPr>
        <w:t>–</w:t>
      </w:r>
      <w:r w:rsidR="00D3011A" w:rsidRPr="00B3565B">
        <w:rPr>
          <w:rFonts w:ascii="Times New Roman" w:hAnsi="Times New Roman"/>
          <w:sz w:val="28"/>
          <w:szCs w:val="28"/>
        </w:rPr>
        <w:t>2</w:t>
      </w:r>
      <w:r w:rsidRPr="00B3565B">
        <w:rPr>
          <w:rFonts w:ascii="Times New Roman" w:hAnsi="Times New Roman"/>
          <w:sz w:val="28"/>
          <w:szCs w:val="28"/>
          <w:lang w:val="kk-KZ"/>
        </w:rPr>
        <w:t>,</w:t>
      </w:r>
      <w:r w:rsidR="00D3011A" w:rsidRPr="00B3565B">
        <w:rPr>
          <w:rFonts w:ascii="Times New Roman" w:hAnsi="Times New Roman"/>
          <w:sz w:val="28"/>
          <w:szCs w:val="28"/>
          <w:lang w:val="kk-KZ"/>
        </w:rPr>
        <w:t>0</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Средняя величина плотности выпадений по области составила 1,</w:t>
      </w:r>
      <w:r w:rsidR="006009DE" w:rsidRPr="00B3565B">
        <w:rPr>
          <w:rFonts w:ascii="Times New Roman" w:hAnsi="Times New Roman"/>
          <w:sz w:val="28"/>
          <w:szCs w:val="28"/>
        </w:rPr>
        <w:t>2</w:t>
      </w:r>
      <w:r w:rsidRPr="00B3565B">
        <w:rPr>
          <w:rFonts w:ascii="Times New Roman" w:hAnsi="Times New Roman"/>
          <w:sz w:val="28"/>
          <w:szCs w:val="28"/>
        </w:rPr>
        <w:t xml:space="preserve"> Бк/м</w:t>
      </w:r>
      <w:r w:rsidRPr="00B3565B">
        <w:rPr>
          <w:rFonts w:ascii="Times New Roman" w:hAnsi="Times New Roman"/>
          <w:sz w:val="28"/>
          <w:szCs w:val="28"/>
          <w:vertAlign w:val="superscript"/>
        </w:rPr>
        <w:t>2</w:t>
      </w:r>
      <w:r w:rsidRPr="00B3565B">
        <w:rPr>
          <w:rFonts w:ascii="Times New Roman" w:hAnsi="Times New Roman"/>
          <w:sz w:val="28"/>
          <w:szCs w:val="28"/>
        </w:rPr>
        <w:t>, что не превышает предельно-допустимый уровень</w:t>
      </w:r>
      <w:r w:rsidR="00971635" w:rsidRPr="00B3565B">
        <w:rPr>
          <w:rFonts w:ascii="Times New Roman" w:hAnsi="Times New Roman"/>
          <w:sz w:val="28"/>
          <w:szCs w:val="28"/>
        </w:rPr>
        <w:t>.</w:t>
      </w:r>
    </w:p>
    <w:p w:rsidR="00477309" w:rsidRPr="00B3565B" w:rsidRDefault="00477309" w:rsidP="00F62832">
      <w:pPr>
        <w:ind w:firstLine="700"/>
        <w:jc w:val="both"/>
        <w:rPr>
          <w:rFonts w:ascii="Times New Roman" w:hAnsi="Times New Roman"/>
          <w:sz w:val="28"/>
          <w:szCs w:val="28"/>
        </w:rPr>
      </w:pPr>
    </w:p>
    <w:p w:rsidR="00E44EFB" w:rsidRPr="00B3565B" w:rsidRDefault="00154002" w:rsidP="00F62832">
      <w:pPr>
        <w:jc w:val="center"/>
        <w:rPr>
          <w:rFonts w:ascii="Times New Roman" w:hAnsi="Times New Roman"/>
          <w:noProof/>
          <w:sz w:val="28"/>
          <w:szCs w:val="28"/>
          <w:lang w:eastAsia="ru-RU" w:bidi="ar-SA"/>
        </w:rPr>
      </w:pPr>
      <w:r w:rsidRPr="00B3565B">
        <w:rPr>
          <w:rFonts w:ascii="Times New Roman" w:hAnsi="Times New Roman"/>
          <w:noProof/>
          <w:sz w:val="28"/>
          <w:szCs w:val="28"/>
          <w:lang w:eastAsia="ru-RU" w:bidi="ar-SA"/>
        </w:rPr>
        <w:drawing>
          <wp:inline distT="0" distB="0" distL="0" distR="0">
            <wp:extent cx="5861838" cy="3790950"/>
            <wp:effectExtent l="19050" t="0" r="5562" b="0"/>
            <wp:docPr id="57"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юко 1"/>
                    <pic:cNvPicPr>
                      <a:picLocks noChangeAspect="1" noChangeArrowheads="1"/>
                    </pic:cNvPicPr>
                  </pic:nvPicPr>
                  <pic:blipFill>
                    <a:blip r:embed="rId128" cstate="print"/>
                    <a:srcRect/>
                    <a:stretch>
                      <a:fillRect/>
                    </a:stretch>
                  </pic:blipFill>
                  <pic:spPr bwMode="auto">
                    <a:xfrm>
                      <a:off x="0" y="0"/>
                      <a:ext cx="5886115" cy="3806650"/>
                    </a:xfrm>
                    <a:prstGeom prst="rect">
                      <a:avLst/>
                    </a:prstGeom>
                    <a:noFill/>
                    <a:ln w="9525">
                      <a:noFill/>
                      <a:miter lim="800000"/>
                      <a:headEnd/>
                      <a:tailEnd/>
                    </a:ln>
                  </pic:spPr>
                </pic:pic>
              </a:graphicData>
            </a:graphic>
          </wp:inline>
        </w:drawing>
      </w:r>
    </w:p>
    <w:p w:rsidR="00D61CE9" w:rsidRPr="00B3565B" w:rsidRDefault="00FA4A55" w:rsidP="00F62832">
      <w:pPr>
        <w:jc w:val="center"/>
        <w:rPr>
          <w:rFonts w:ascii="Times New Roman" w:hAnsi="Times New Roman"/>
          <w:sz w:val="28"/>
          <w:szCs w:val="28"/>
        </w:rPr>
      </w:pPr>
      <w:r w:rsidRPr="00B3565B">
        <w:rPr>
          <w:rFonts w:ascii="Times New Roman" w:hAnsi="Times New Roman"/>
          <w:sz w:val="28"/>
          <w:szCs w:val="28"/>
        </w:rPr>
        <w:t>Рис. 14.</w:t>
      </w:r>
      <w:r w:rsidR="00C53E15" w:rsidRPr="00B3565B">
        <w:rPr>
          <w:rFonts w:ascii="Times New Roman" w:hAnsi="Times New Roman"/>
          <w:sz w:val="28"/>
          <w:szCs w:val="28"/>
        </w:rPr>
        <w:t>6</w:t>
      </w:r>
      <w:r w:rsidRPr="00B3565B">
        <w:rPr>
          <w:rFonts w:ascii="Times New Roman" w:hAnsi="Times New Roman"/>
          <w:sz w:val="28"/>
          <w:szCs w:val="28"/>
        </w:rPr>
        <w:t xml:space="preserve"> Схема расположения метеостанций за наблюдением </w:t>
      </w:r>
      <w:r w:rsidR="00756D5D" w:rsidRPr="00B3565B">
        <w:rPr>
          <w:rFonts w:ascii="Times New Roman" w:hAnsi="Times New Roman"/>
          <w:sz w:val="28"/>
          <w:szCs w:val="28"/>
        </w:rPr>
        <w:t>уровня</w:t>
      </w:r>
      <w:r w:rsidRPr="00B3565B">
        <w:rPr>
          <w:rFonts w:ascii="Times New Roman" w:hAnsi="Times New Roman"/>
          <w:sz w:val="28"/>
          <w:szCs w:val="28"/>
        </w:rPr>
        <w:t>ради</w:t>
      </w:r>
      <w:r w:rsidR="00565486" w:rsidRPr="00B3565B">
        <w:rPr>
          <w:rFonts w:ascii="Times New Roman" w:hAnsi="Times New Roman"/>
          <w:sz w:val="28"/>
          <w:szCs w:val="28"/>
        </w:rPr>
        <w:t>а</w:t>
      </w:r>
      <w:r w:rsidRPr="00B3565B">
        <w:rPr>
          <w:rFonts w:ascii="Times New Roman" w:hAnsi="Times New Roman"/>
          <w:sz w:val="28"/>
          <w:szCs w:val="28"/>
        </w:rPr>
        <w:t>ционного гамма-фона и плотностью радиоактивных выпа</w:t>
      </w:r>
      <w:r w:rsidR="00DE68A5" w:rsidRPr="00B3565B">
        <w:rPr>
          <w:rFonts w:ascii="Times New Roman" w:hAnsi="Times New Roman"/>
          <w:sz w:val="28"/>
          <w:szCs w:val="28"/>
        </w:rPr>
        <w:t>дений</w:t>
      </w:r>
    </w:p>
    <w:p w:rsidR="00044355" w:rsidRPr="00B3565B" w:rsidRDefault="00DE68A5" w:rsidP="00F62832">
      <w:pPr>
        <w:jc w:val="center"/>
        <w:rPr>
          <w:rFonts w:ascii="Times New Roman" w:hAnsi="Times New Roman"/>
          <w:sz w:val="28"/>
          <w:szCs w:val="28"/>
        </w:rPr>
      </w:pPr>
      <w:r w:rsidRPr="00B3565B">
        <w:rPr>
          <w:rFonts w:ascii="Times New Roman" w:hAnsi="Times New Roman"/>
          <w:sz w:val="28"/>
          <w:szCs w:val="28"/>
        </w:rPr>
        <w:t xml:space="preserve">на территории Южно-Казахстанской </w:t>
      </w:r>
      <w:r w:rsidR="00FA4A55" w:rsidRPr="00B3565B">
        <w:rPr>
          <w:rFonts w:ascii="Times New Roman" w:hAnsi="Times New Roman"/>
          <w:sz w:val="28"/>
          <w:szCs w:val="28"/>
        </w:rPr>
        <w:t>области</w:t>
      </w:r>
    </w:p>
    <w:p w:rsidR="00715777" w:rsidRPr="00B3565B" w:rsidRDefault="00715777" w:rsidP="00F62832">
      <w:pPr>
        <w:jc w:val="center"/>
        <w:rPr>
          <w:rFonts w:ascii="Times New Roman" w:hAnsi="Times New Roman"/>
          <w:sz w:val="28"/>
          <w:szCs w:val="28"/>
          <w:lang w:val="kk-KZ"/>
        </w:rPr>
      </w:pPr>
    </w:p>
    <w:p w:rsidR="00F507DC" w:rsidRPr="00B3565B" w:rsidRDefault="00F507DC" w:rsidP="00F62832">
      <w:pPr>
        <w:rPr>
          <w:rFonts w:ascii="Times New Roman" w:hAnsi="Times New Roman"/>
          <w:sz w:val="28"/>
          <w:szCs w:val="28"/>
          <w:lang w:val="kk-KZ"/>
        </w:rPr>
      </w:pPr>
    </w:p>
    <w:p w:rsidR="00DC363D" w:rsidRPr="00B3565B" w:rsidRDefault="00DC363D">
      <w:pPr>
        <w:rPr>
          <w:rFonts w:ascii="Times New Roman" w:hAnsi="Times New Roman"/>
          <w:b/>
          <w:sz w:val="28"/>
          <w:szCs w:val="28"/>
        </w:rPr>
      </w:pPr>
      <w:r w:rsidRPr="00B3565B">
        <w:rPr>
          <w:rFonts w:ascii="Times New Roman" w:hAnsi="Times New Roman"/>
          <w:b/>
          <w:sz w:val="28"/>
          <w:szCs w:val="28"/>
        </w:rPr>
        <w:br w:type="page"/>
      </w:r>
    </w:p>
    <w:p w:rsidR="002C086E" w:rsidRPr="00B3565B" w:rsidRDefault="002C086E" w:rsidP="00F62832">
      <w:pPr>
        <w:tabs>
          <w:tab w:val="left" w:pos="469"/>
        </w:tabs>
        <w:autoSpaceDE w:val="0"/>
        <w:autoSpaceDN w:val="0"/>
        <w:adjustRightInd w:val="0"/>
        <w:jc w:val="center"/>
        <w:rPr>
          <w:rFonts w:ascii="Times New Roman" w:hAnsi="Times New Roman"/>
          <w:b/>
          <w:sz w:val="28"/>
          <w:szCs w:val="28"/>
        </w:rPr>
      </w:pPr>
      <w:r w:rsidRPr="00B3565B">
        <w:rPr>
          <w:rFonts w:ascii="Times New Roman" w:hAnsi="Times New Roman"/>
          <w:b/>
          <w:sz w:val="28"/>
          <w:szCs w:val="28"/>
        </w:rPr>
        <w:lastRenderedPageBreak/>
        <w:t>Термины, определения и сокращения</w:t>
      </w:r>
    </w:p>
    <w:p w:rsidR="002C086E" w:rsidRPr="00B3565B" w:rsidRDefault="002C086E" w:rsidP="00F62832">
      <w:pPr>
        <w:tabs>
          <w:tab w:val="left" w:pos="469"/>
        </w:tabs>
        <w:autoSpaceDE w:val="0"/>
        <w:autoSpaceDN w:val="0"/>
        <w:adjustRightInd w:val="0"/>
        <w:jc w:val="both"/>
        <w:rPr>
          <w:rFonts w:ascii="Times New Roman" w:hAnsi="Times New Roman"/>
          <w:b/>
          <w:sz w:val="28"/>
          <w:szCs w:val="28"/>
        </w:rPr>
      </w:pPr>
    </w:p>
    <w:p w:rsidR="002C086E" w:rsidRPr="00B3565B" w:rsidRDefault="002C086E" w:rsidP="00F62832">
      <w:pPr>
        <w:tabs>
          <w:tab w:val="left" w:pos="469"/>
        </w:tabs>
        <w:autoSpaceDE w:val="0"/>
        <w:autoSpaceDN w:val="0"/>
        <w:adjustRightInd w:val="0"/>
        <w:jc w:val="both"/>
        <w:rPr>
          <w:rFonts w:ascii="Times New Roman" w:hAnsi="Times New Roman"/>
          <w:sz w:val="28"/>
          <w:szCs w:val="28"/>
        </w:rPr>
      </w:pPr>
      <w:r w:rsidRPr="00B3565B">
        <w:rPr>
          <w:rFonts w:ascii="Times New Roman" w:hAnsi="Times New Roman"/>
          <w:b/>
          <w:sz w:val="28"/>
          <w:szCs w:val="28"/>
        </w:rPr>
        <w:t>Качество атмосферного воздуха</w:t>
      </w:r>
      <w:r w:rsidRPr="00B3565B">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2C086E" w:rsidRPr="00B3565B" w:rsidRDefault="002C086E" w:rsidP="00F62832">
      <w:pPr>
        <w:tabs>
          <w:tab w:val="left" w:pos="469"/>
        </w:tabs>
        <w:autoSpaceDE w:val="0"/>
        <w:autoSpaceDN w:val="0"/>
        <w:adjustRightInd w:val="0"/>
        <w:jc w:val="both"/>
        <w:rPr>
          <w:rFonts w:ascii="Times New Roman" w:hAnsi="Times New Roman"/>
          <w:b/>
          <w:sz w:val="28"/>
          <w:szCs w:val="28"/>
        </w:rPr>
      </w:pPr>
      <w:r w:rsidRPr="00B3565B">
        <w:rPr>
          <w:rFonts w:ascii="Times New Roman" w:hAnsi="Times New Roman"/>
          <w:b/>
          <w:sz w:val="28"/>
          <w:szCs w:val="28"/>
        </w:rPr>
        <w:t>Пост наблюдения:</w:t>
      </w:r>
      <w:r w:rsidRPr="00B3565B">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2C086E" w:rsidRPr="00B3565B" w:rsidRDefault="002C086E" w:rsidP="00F62832">
      <w:pPr>
        <w:jc w:val="both"/>
        <w:rPr>
          <w:rFonts w:ascii="Times New Roman" w:hAnsi="Times New Roman"/>
          <w:sz w:val="28"/>
          <w:szCs w:val="28"/>
        </w:rPr>
      </w:pPr>
      <w:r w:rsidRPr="00B3565B">
        <w:rPr>
          <w:rFonts w:ascii="Times New Roman" w:hAnsi="Times New Roman"/>
          <w:b/>
          <w:sz w:val="28"/>
          <w:szCs w:val="28"/>
        </w:rPr>
        <w:t>Предельно допустимая концентрация примеси в атмосфере</w:t>
      </w:r>
      <w:r w:rsidRPr="00B3565B">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w:t>
      </w:r>
      <w:r w:rsidRPr="00B3565B">
        <w:rPr>
          <w:rFonts w:ascii="Times New Roman" w:hAnsi="Times New Roman"/>
          <w:b/>
          <w:sz w:val="28"/>
          <w:szCs w:val="28"/>
        </w:rPr>
        <w:t>н</w:t>
      </w:r>
      <w:r w:rsidRPr="00B3565B">
        <w:rPr>
          <w:rFonts w:ascii="Times New Roman" w:hAnsi="Times New Roman"/>
          <w:sz w:val="28"/>
          <w:szCs w:val="28"/>
        </w:rPr>
        <w:t>;</w:t>
      </w:r>
    </w:p>
    <w:p w:rsidR="00C82FB1" w:rsidRPr="00B3565B" w:rsidRDefault="002C086E" w:rsidP="00F62832">
      <w:pPr>
        <w:pStyle w:val="a3"/>
        <w:jc w:val="both"/>
        <w:rPr>
          <w:rFonts w:ascii="Times New Roman" w:hAnsi="Times New Roman"/>
          <w:b w:val="0"/>
          <w:sz w:val="28"/>
          <w:szCs w:val="28"/>
        </w:rPr>
      </w:pPr>
      <w:r w:rsidRPr="00B3565B">
        <w:rPr>
          <w:rFonts w:ascii="Times New Roman" w:hAnsi="Times New Roman"/>
          <w:sz w:val="28"/>
          <w:szCs w:val="28"/>
        </w:rPr>
        <w:t xml:space="preserve">Уровень загрязнения атмосферы: </w:t>
      </w:r>
      <w:r w:rsidRPr="00B3565B">
        <w:rPr>
          <w:rFonts w:ascii="Times New Roman" w:hAnsi="Times New Roman"/>
          <w:b w:val="0"/>
          <w:sz w:val="28"/>
          <w:szCs w:val="28"/>
        </w:rPr>
        <w:t>Качественная характеристика загрязнения атмосферы;</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ПДК – предельно допустимая концентрация</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ИЗВ – индекс загрязнения воды</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ВЗ – высокое загрязнение</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ЭВЗ – экстремально высокое загрязнение</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БПК</w:t>
      </w:r>
      <w:r w:rsidRPr="00B3565B">
        <w:rPr>
          <w:rFonts w:ascii="Times New Roman" w:hAnsi="Times New Roman"/>
          <w:b w:val="0"/>
          <w:sz w:val="28"/>
          <w:szCs w:val="28"/>
          <w:vertAlign w:val="subscript"/>
        </w:rPr>
        <w:t>5</w:t>
      </w:r>
      <w:r w:rsidRPr="00B3565B">
        <w:rPr>
          <w:rFonts w:ascii="Times New Roman" w:hAnsi="Times New Roman"/>
          <w:b w:val="0"/>
          <w:sz w:val="28"/>
          <w:szCs w:val="28"/>
        </w:rPr>
        <w:t xml:space="preserve"> – биохимическое потребление кислорода за 5 суток</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рН – водородный показатель</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БИ – биотический индекс</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rPr>
        <w:t>ИС – индекс сапробности</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ГОСТ – государственный стандарт</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ГЭС – гидроэлектростанция</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ТЭЦ - теплоэлектростанция</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ТЭМК</w:t>
      </w:r>
      <w:r w:rsidRPr="00B3565B">
        <w:rPr>
          <w:rFonts w:ascii="Times New Roman" w:hAnsi="Times New Roman"/>
          <w:b w:val="0"/>
          <w:sz w:val="28"/>
          <w:szCs w:val="28"/>
          <w:lang w:val="kk-KZ"/>
        </w:rPr>
        <w:t xml:space="preserve"> - </w:t>
      </w:r>
      <w:r w:rsidRPr="00B3565B">
        <w:rPr>
          <w:rFonts w:ascii="Times New Roman" w:hAnsi="Times New Roman"/>
          <w:b w:val="0"/>
          <w:sz w:val="28"/>
          <w:szCs w:val="28"/>
        </w:rPr>
        <w:t xml:space="preserve">Темиртаускийэлектро-металлургический комбинат </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р. – река</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пр. - проток</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оз.  – озеро</w:t>
      </w:r>
    </w:p>
    <w:p w:rsidR="00C82FB1" w:rsidRPr="00B3565B" w:rsidRDefault="00C82FB1" w:rsidP="00F62832">
      <w:pPr>
        <w:pStyle w:val="af3"/>
        <w:spacing w:before="0" w:after="0"/>
        <w:ind w:firstLine="709"/>
        <w:jc w:val="both"/>
        <w:rPr>
          <w:rFonts w:ascii="Times New Roman" w:hAnsi="Times New Roman"/>
          <w:b w:val="0"/>
          <w:sz w:val="28"/>
          <w:szCs w:val="28"/>
          <w:lang w:val="kk-KZ"/>
        </w:rPr>
      </w:pPr>
      <w:r w:rsidRPr="00B3565B">
        <w:rPr>
          <w:rFonts w:ascii="Times New Roman" w:hAnsi="Times New Roman"/>
          <w:b w:val="0"/>
          <w:sz w:val="28"/>
          <w:szCs w:val="28"/>
          <w:lang w:val="kk-KZ"/>
        </w:rPr>
        <w:t>вдхр. – водохранилище</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lang w:val="kk-KZ"/>
        </w:rPr>
        <w:t>кан</w:t>
      </w:r>
      <w:r w:rsidRPr="00B3565B">
        <w:rPr>
          <w:rFonts w:ascii="Times New Roman" w:hAnsi="Times New Roman"/>
          <w:b w:val="0"/>
          <w:sz w:val="28"/>
          <w:szCs w:val="28"/>
        </w:rPr>
        <w:t>. – канал</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ВКО – Восточно Казахстанская область</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ЗКО – ЗападноКазахстанская область</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ЮКО – Южно Казахстанская область</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пос. – поселок</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г. – город</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а. –ауыл</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с. –село</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им. - имени</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lastRenderedPageBreak/>
        <w:t>ур. – урочище</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зал. – залив</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о. - остров</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п-ов – полуостров</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сев. – северный</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юж. – южный</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вост. – восточный</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зап. - западный</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рис. – рисунок</w:t>
      </w:r>
    </w:p>
    <w:p w:rsidR="00C82FB1" w:rsidRPr="00B3565B" w:rsidRDefault="00C82FB1" w:rsidP="00F62832">
      <w:pPr>
        <w:pStyle w:val="af3"/>
        <w:spacing w:before="0" w:after="0"/>
        <w:ind w:firstLine="709"/>
        <w:jc w:val="both"/>
        <w:rPr>
          <w:rFonts w:ascii="Times New Roman" w:hAnsi="Times New Roman"/>
          <w:b w:val="0"/>
          <w:sz w:val="28"/>
          <w:szCs w:val="28"/>
        </w:rPr>
      </w:pPr>
      <w:r w:rsidRPr="00B3565B">
        <w:rPr>
          <w:rFonts w:ascii="Times New Roman" w:hAnsi="Times New Roman"/>
          <w:b w:val="0"/>
          <w:sz w:val="28"/>
          <w:szCs w:val="28"/>
        </w:rPr>
        <w:t xml:space="preserve">табл. </w:t>
      </w:r>
      <w:r w:rsidR="000B5FE5" w:rsidRPr="00B3565B">
        <w:rPr>
          <w:rFonts w:ascii="Times New Roman" w:hAnsi="Times New Roman"/>
          <w:b w:val="0"/>
          <w:sz w:val="28"/>
          <w:szCs w:val="28"/>
        </w:rPr>
        <w:t>–</w:t>
      </w:r>
      <w:r w:rsidRPr="00B3565B">
        <w:rPr>
          <w:rFonts w:ascii="Times New Roman" w:hAnsi="Times New Roman"/>
          <w:b w:val="0"/>
          <w:sz w:val="28"/>
          <w:szCs w:val="28"/>
        </w:rPr>
        <w:t xml:space="preserve"> таблица</w:t>
      </w:r>
    </w:p>
    <w:p w:rsidR="000B5FE5" w:rsidRPr="00B3565B" w:rsidRDefault="000B5FE5" w:rsidP="00F62832">
      <w:r w:rsidRPr="00B3565B">
        <w:br/>
      </w:r>
    </w:p>
    <w:p w:rsidR="000B5FE5" w:rsidRPr="00B3565B" w:rsidRDefault="000B5FE5" w:rsidP="00F62832"/>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3241AA" w:rsidRPr="00B3565B" w:rsidRDefault="003241AA" w:rsidP="00F62832">
      <w:pPr>
        <w:jc w:val="right"/>
        <w:rPr>
          <w:rFonts w:ascii="Times New Roman" w:hAnsi="Times New Roman"/>
        </w:rPr>
      </w:pPr>
    </w:p>
    <w:p w:rsidR="007570D0" w:rsidRPr="00B3565B" w:rsidRDefault="007570D0" w:rsidP="00F62832">
      <w:pPr>
        <w:jc w:val="right"/>
        <w:rPr>
          <w:rFonts w:ascii="Times New Roman" w:hAnsi="Times New Roman"/>
          <w:lang w:val="kk-KZ"/>
        </w:rPr>
      </w:pPr>
      <w:r w:rsidRPr="00B3565B">
        <w:rPr>
          <w:rFonts w:ascii="Times New Roman" w:hAnsi="Times New Roman"/>
        </w:rPr>
        <w:lastRenderedPageBreak/>
        <w:t xml:space="preserve">Приложение </w:t>
      </w:r>
      <w:r w:rsidRPr="00B3565B">
        <w:rPr>
          <w:rFonts w:ascii="Times New Roman" w:hAnsi="Times New Roman"/>
          <w:lang w:val="kk-KZ"/>
        </w:rPr>
        <w:t>1</w:t>
      </w:r>
    </w:p>
    <w:p w:rsidR="004C2BC4" w:rsidRPr="00B3565B" w:rsidRDefault="004C2BC4" w:rsidP="004C2BC4">
      <w:pPr>
        <w:pStyle w:val="a3"/>
        <w:rPr>
          <w:rFonts w:ascii="Times New Roman" w:hAnsi="Times New Roman"/>
          <w:b w:val="0"/>
          <w:sz w:val="28"/>
          <w:szCs w:val="28"/>
        </w:rPr>
      </w:pPr>
      <w:r w:rsidRPr="00B3565B">
        <w:rPr>
          <w:rFonts w:ascii="Times New Roman" w:hAnsi="Times New Roman"/>
          <w:b w:val="0"/>
          <w:sz w:val="28"/>
          <w:szCs w:val="28"/>
        </w:rPr>
        <w:t>Предельнодопустимые концентрации (ПДК) загрязняющих веществ</w:t>
      </w:r>
    </w:p>
    <w:p w:rsidR="004C2BC4" w:rsidRPr="00B3565B" w:rsidRDefault="004C2BC4" w:rsidP="004C2BC4">
      <w:pPr>
        <w:pStyle w:val="a3"/>
        <w:rPr>
          <w:rFonts w:ascii="Times New Roman" w:hAnsi="Times New Roman"/>
          <w:b w:val="0"/>
          <w:sz w:val="28"/>
          <w:szCs w:val="28"/>
        </w:rPr>
      </w:pPr>
      <w:r w:rsidRPr="00B3565B">
        <w:rPr>
          <w:rFonts w:ascii="Times New Roman" w:hAnsi="Times New Roman"/>
          <w:b w:val="0"/>
          <w:sz w:val="28"/>
          <w:szCs w:val="28"/>
        </w:rPr>
        <w:t>в воздухе населенных мест</w:t>
      </w:r>
    </w:p>
    <w:p w:rsidR="004C2BC4" w:rsidRPr="00B3565B" w:rsidRDefault="004C2BC4" w:rsidP="004C2BC4">
      <w:pPr>
        <w:pStyle w:val="a3"/>
        <w:rPr>
          <w:rFonts w:ascii="Times New Roman" w:hAnsi="Times New Roman"/>
          <w:sz w:val="20"/>
          <w:lang w:val="kk-KZ"/>
        </w:rPr>
      </w:pPr>
    </w:p>
    <w:tbl>
      <w:tblPr>
        <w:tblW w:w="9468" w:type="dxa"/>
        <w:jc w:val="center"/>
        <w:tblLayout w:type="fixed"/>
        <w:tblLook w:val="04A0" w:firstRow="1" w:lastRow="0" w:firstColumn="1" w:lastColumn="0" w:noHBand="0" w:noVBand="1"/>
      </w:tblPr>
      <w:tblGrid>
        <w:gridCol w:w="3618"/>
        <w:gridCol w:w="2077"/>
        <w:gridCol w:w="1731"/>
        <w:gridCol w:w="2042"/>
      </w:tblGrid>
      <w:tr w:rsidR="004C2BC4" w:rsidRPr="00B3565B" w:rsidTr="00D96D4B">
        <w:trPr>
          <w:cantSplit/>
          <w:trHeight w:val="388"/>
          <w:jc w:val="center"/>
        </w:trPr>
        <w:tc>
          <w:tcPr>
            <w:tcW w:w="3618" w:type="dxa"/>
            <w:vMerge w:val="restart"/>
            <w:tcBorders>
              <w:top w:val="single" w:sz="6" w:space="0" w:color="auto"/>
              <w:left w:val="single" w:sz="6" w:space="0" w:color="auto"/>
              <w:bottom w:val="single" w:sz="6" w:space="0" w:color="auto"/>
              <w:right w:val="single" w:sz="6" w:space="0" w:color="auto"/>
            </w:tcBorders>
          </w:tcPr>
          <w:p w:rsidR="004C2BC4" w:rsidRPr="00B3565B" w:rsidRDefault="004C2BC4" w:rsidP="00D96D4B">
            <w:pPr>
              <w:jc w:val="center"/>
              <w:rPr>
                <w:rFonts w:ascii="Times New Roman" w:hAnsi="Times New Roman"/>
                <w:b/>
              </w:rPr>
            </w:pPr>
          </w:p>
          <w:p w:rsidR="004C2BC4" w:rsidRPr="00B3565B" w:rsidRDefault="004C2BC4" w:rsidP="00D96D4B">
            <w:pPr>
              <w:jc w:val="center"/>
              <w:rPr>
                <w:rFonts w:ascii="Times New Roman" w:hAnsi="Times New Roman"/>
                <w:b/>
              </w:rPr>
            </w:pPr>
            <w:r w:rsidRPr="00B3565B">
              <w:rPr>
                <w:rFonts w:ascii="Times New Roman" w:hAnsi="Times New Roman"/>
                <w:b/>
              </w:rPr>
              <w:t>Наименование</w:t>
            </w:r>
          </w:p>
          <w:p w:rsidR="004C2BC4" w:rsidRPr="00B3565B" w:rsidRDefault="004C2BC4" w:rsidP="00D96D4B">
            <w:pPr>
              <w:jc w:val="center"/>
              <w:rPr>
                <w:rFonts w:ascii="Times New Roman" w:hAnsi="Times New Roman"/>
                <w:b/>
              </w:rPr>
            </w:pPr>
            <w:r w:rsidRPr="00B3565B">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hideMark/>
          </w:tcPr>
          <w:p w:rsidR="004C2BC4" w:rsidRPr="00B3565B" w:rsidRDefault="004C2BC4" w:rsidP="00D96D4B">
            <w:pPr>
              <w:jc w:val="center"/>
              <w:rPr>
                <w:rFonts w:ascii="Times New Roman" w:hAnsi="Times New Roman"/>
                <w:b/>
              </w:rPr>
            </w:pPr>
            <w:r w:rsidRPr="00B3565B">
              <w:rPr>
                <w:rFonts w:ascii="Times New Roman" w:hAnsi="Times New Roman"/>
                <w:b/>
              </w:rPr>
              <w:t>Значения ПДК, мг/м</w:t>
            </w:r>
            <w:r w:rsidRPr="00B3565B">
              <w:rPr>
                <w:rFonts w:ascii="Times New Roman" w:hAnsi="Times New Roman"/>
                <w:b/>
                <w:vertAlign w:val="superscript"/>
              </w:rPr>
              <w:t>3</w:t>
            </w:r>
          </w:p>
        </w:tc>
        <w:tc>
          <w:tcPr>
            <w:tcW w:w="2042" w:type="dxa"/>
            <w:vMerge w:val="restart"/>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b/>
              </w:rPr>
            </w:pPr>
          </w:p>
          <w:p w:rsidR="004C2BC4" w:rsidRPr="00B3565B" w:rsidRDefault="004C2BC4" w:rsidP="00D96D4B">
            <w:pPr>
              <w:jc w:val="center"/>
              <w:rPr>
                <w:rFonts w:ascii="Times New Roman" w:hAnsi="Times New Roman"/>
                <w:b/>
              </w:rPr>
            </w:pPr>
            <w:r w:rsidRPr="00B3565B">
              <w:rPr>
                <w:rFonts w:ascii="Times New Roman" w:hAnsi="Times New Roman"/>
                <w:b/>
              </w:rPr>
              <w:t>Класс</w:t>
            </w:r>
          </w:p>
          <w:p w:rsidR="004C2BC4" w:rsidRPr="00B3565B" w:rsidRDefault="004C2BC4" w:rsidP="00D96D4B">
            <w:pPr>
              <w:jc w:val="center"/>
              <w:rPr>
                <w:rFonts w:ascii="Times New Roman" w:hAnsi="Times New Roman"/>
                <w:b/>
              </w:rPr>
            </w:pPr>
            <w:r w:rsidRPr="00B3565B">
              <w:rPr>
                <w:rFonts w:ascii="Times New Roman" w:hAnsi="Times New Roman"/>
                <w:b/>
              </w:rPr>
              <w:t>опасности</w:t>
            </w:r>
          </w:p>
        </w:tc>
      </w:tr>
      <w:tr w:rsidR="004C2BC4" w:rsidRPr="00B3565B" w:rsidTr="00D96D4B">
        <w:trPr>
          <w:cantSplit/>
          <w:jc w:val="center"/>
        </w:trPr>
        <w:tc>
          <w:tcPr>
            <w:tcW w:w="3618" w:type="dxa"/>
            <w:vMerge/>
            <w:tcBorders>
              <w:top w:val="single" w:sz="6" w:space="0" w:color="auto"/>
              <w:left w:val="single" w:sz="6" w:space="0" w:color="auto"/>
              <w:bottom w:val="single" w:sz="6" w:space="0" w:color="auto"/>
              <w:right w:val="single" w:sz="6" w:space="0" w:color="auto"/>
            </w:tcBorders>
            <w:vAlign w:val="center"/>
            <w:hideMark/>
          </w:tcPr>
          <w:p w:rsidR="004C2BC4" w:rsidRPr="00B3565B" w:rsidRDefault="004C2BC4" w:rsidP="00D96D4B">
            <w:pPr>
              <w:rPr>
                <w:rFonts w:ascii="Times New Roman" w:hAnsi="Times New Roman"/>
                <w:b/>
              </w:rPr>
            </w:pPr>
          </w:p>
        </w:tc>
        <w:tc>
          <w:tcPr>
            <w:tcW w:w="2077" w:type="dxa"/>
            <w:tcBorders>
              <w:top w:val="single" w:sz="6" w:space="0" w:color="auto"/>
              <w:left w:val="nil"/>
              <w:bottom w:val="single" w:sz="6" w:space="0" w:color="auto"/>
              <w:right w:val="single" w:sz="6" w:space="0" w:color="auto"/>
            </w:tcBorders>
            <w:hideMark/>
          </w:tcPr>
          <w:p w:rsidR="004C2BC4" w:rsidRPr="00B3565B" w:rsidRDefault="004C2BC4" w:rsidP="00D96D4B">
            <w:pPr>
              <w:jc w:val="center"/>
              <w:rPr>
                <w:rFonts w:ascii="Times New Roman" w:hAnsi="Times New Roman"/>
                <w:b/>
              </w:rPr>
            </w:pPr>
            <w:r w:rsidRPr="00B3565B">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hideMark/>
          </w:tcPr>
          <w:p w:rsidR="004C2BC4" w:rsidRPr="00B3565B" w:rsidRDefault="004C2BC4" w:rsidP="00D96D4B">
            <w:pPr>
              <w:jc w:val="center"/>
              <w:rPr>
                <w:rFonts w:ascii="Times New Roman" w:hAnsi="Times New Roman"/>
                <w:b/>
              </w:rPr>
            </w:pPr>
            <w:r w:rsidRPr="00B3565B">
              <w:rPr>
                <w:rFonts w:ascii="Times New Roman" w:hAnsi="Times New Roman"/>
                <w:b/>
              </w:rPr>
              <w:t>средне-суточная</w:t>
            </w:r>
          </w:p>
        </w:tc>
        <w:tc>
          <w:tcPr>
            <w:tcW w:w="2042" w:type="dxa"/>
            <w:vMerge/>
            <w:tcBorders>
              <w:top w:val="single" w:sz="6" w:space="0" w:color="auto"/>
              <w:left w:val="nil"/>
              <w:bottom w:val="single" w:sz="6" w:space="0" w:color="auto"/>
              <w:right w:val="single" w:sz="6" w:space="0" w:color="auto"/>
            </w:tcBorders>
            <w:vAlign w:val="center"/>
            <w:hideMark/>
          </w:tcPr>
          <w:p w:rsidR="004C2BC4" w:rsidRPr="00B3565B" w:rsidRDefault="004C2BC4" w:rsidP="00D96D4B">
            <w:pPr>
              <w:rPr>
                <w:rFonts w:ascii="Times New Roman" w:hAnsi="Times New Roman"/>
                <w:b/>
              </w:rPr>
            </w:pPr>
          </w:p>
        </w:tc>
      </w:tr>
      <w:tr w:rsidR="004C2BC4" w:rsidRPr="00B3565B" w:rsidTr="00D96D4B">
        <w:trPr>
          <w:cantSplit/>
          <w:jc w:val="center"/>
        </w:trPr>
        <w:tc>
          <w:tcPr>
            <w:tcW w:w="3618" w:type="dxa"/>
            <w:tcBorders>
              <w:top w:val="single" w:sz="6" w:space="0" w:color="auto"/>
              <w:left w:val="single" w:sz="6" w:space="0" w:color="auto"/>
              <w:bottom w:val="single" w:sz="6" w:space="0" w:color="auto"/>
              <w:right w:val="single" w:sz="6" w:space="0" w:color="auto"/>
            </w:tcBorders>
          </w:tcPr>
          <w:p w:rsidR="004C2BC4" w:rsidRPr="00B3565B" w:rsidRDefault="004C2BC4" w:rsidP="00D96D4B">
            <w:pPr>
              <w:jc w:val="both"/>
              <w:rPr>
                <w:rFonts w:ascii="Times New Roman" w:hAnsi="Times New Roman"/>
                <w:lang w:val="kk-KZ"/>
              </w:rPr>
            </w:pPr>
            <w:r w:rsidRPr="00B3565B">
              <w:rPr>
                <w:rFonts w:ascii="Times New Roman" w:hAnsi="Times New Roman"/>
              </w:rPr>
              <w:t xml:space="preserve">Взвешенные  </w:t>
            </w:r>
            <w:r w:rsidRPr="00B3565B">
              <w:rPr>
                <w:rFonts w:ascii="Times New Roman" w:hAnsi="Times New Roman"/>
                <w:lang w:val="kk-KZ"/>
              </w:rPr>
              <w:t>вещества (частицы)</w:t>
            </w:r>
          </w:p>
        </w:tc>
        <w:tc>
          <w:tcPr>
            <w:tcW w:w="2077"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0,15</w:t>
            </w:r>
          </w:p>
        </w:tc>
        <w:tc>
          <w:tcPr>
            <w:tcW w:w="2042"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3</w:t>
            </w:r>
          </w:p>
        </w:tc>
      </w:tr>
      <w:tr w:rsidR="004C2BC4" w:rsidRPr="00B3565B" w:rsidTr="00D96D4B">
        <w:trPr>
          <w:cantSplit/>
          <w:jc w:val="center"/>
        </w:trPr>
        <w:tc>
          <w:tcPr>
            <w:tcW w:w="3618" w:type="dxa"/>
            <w:tcBorders>
              <w:top w:val="single" w:sz="6" w:space="0" w:color="auto"/>
              <w:left w:val="single" w:sz="6" w:space="0" w:color="auto"/>
              <w:bottom w:val="single" w:sz="6" w:space="0" w:color="auto"/>
              <w:right w:val="single" w:sz="6" w:space="0" w:color="auto"/>
            </w:tcBorders>
          </w:tcPr>
          <w:p w:rsidR="004C2BC4" w:rsidRPr="00B3565B" w:rsidRDefault="004C2BC4" w:rsidP="00D96D4B">
            <w:r w:rsidRPr="00B3565B">
              <w:rPr>
                <w:rFonts w:ascii="Times New Roman" w:hAnsi="Times New Roman"/>
              </w:rPr>
              <w:t xml:space="preserve">Взвешенные  </w:t>
            </w:r>
            <w:r w:rsidRPr="00B3565B">
              <w:rPr>
                <w:rFonts w:ascii="Times New Roman" w:hAnsi="Times New Roman"/>
                <w:lang w:val="kk-KZ"/>
              </w:rPr>
              <w:t>частицы РМ 10</w:t>
            </w:r>
          </w:p>
        </w:tc>
        <w:tc>
          <w:tcPr>
            <w:tcW w:w="2077"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0,06</w:t>
            </w:r>
          </w:p>
        </w:tc>
        <w:tc>
          <w:tcPr>
            <w:tcW w:w="2042"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rPr>
            </w:pPr>
          </w:p>
        </w:tc>
      </w:tr>
      <w:tr w:rsidR="004C2BC4" w:rsidRPr="00B3565B" w:rsidTr="00D96D4B">
        <w:trPr>
          <w:cantSplit/>
          <w:jc w:val="center"/>
        </w:trPr>
        <w:tc>
          <w:tcPr>
            <w:tcW w:w="3618" w:type="dxa"/>
            <w:tcBorders>
              <w:top w:val="single" w:sz="6" w:space="0" w:color="auto"/>
              <w:left w:val="single" w:sz="6" w:space="0" w:color="auto"/>
              <w:bottom w:val="single" w:sz="6" w:space="0" w:color="auto"/>
              <w:right w:val="single" w:sz="6" w:space="0" w:color="auto"/>
            </w:tcBorders>
          </w:tcPr>
          <w:p w:rsidR="004C2BC4" w:rsidRPr="00B3565B" w:rsidRDefault="004C2BC4" w:rsidP="00D96D4B">
            <w:r w:rsidRPr="00B3565B">
              <w:rPr>
                <w:rFonts w:ascii="Times New Roman" w:hAnsi="Times New Roman"/>
              </w:rPr>
              <w:t xml:space="preserve">Взвешенные  </w:t>
            </w:r>
            <w:r w:rsidRPr="00B3565B">
              <w:rPr>
                <w:rFonts w:ascii="Times New Roman" w:hAnsi="Times New Roman"/>
                <w:lang w:val="kk-KZ"/>
              </w:rPr>
              <w:t>частицы РМ 2,5</w:t>
            </w:r>
          </w:p>
        </w:tc>
        <w:tc>
          <w:tcPr>
            <w:tcW w:w="2077"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0,16</w:t>
            </w:r>
          </w:p>
        </w:tc>
        <w:tc>
          <w:tcPr>
            <w:tcW w:w="1731"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0,035</w:t>
            </w:r>
          </w:p>
        </w:tc>
        <w:tc>
          <w:tcPr>
            <w:tcW w:w="2042" w:type="dxa"/>
            <w:tcBorders>
              <w:top w:val="single" w:sz="6" w:space="0" w:color="auto"/>
              <w:left w:val="nil"/>
              <w:bottom w:val="single" w:sz="6" w:space="0" w:color="auto"/>
              <w:right w:val="single" w:sz="6" w:space="0" w:color="auto"/>
            </w:tcBorders>
          </w:tcPr>
          <w:p w:rsidR="004C2BC4" w:rsidRPr="00B3565B" w:rsidRDefault="004C2BC4" w:rsidP="00D96D4B">
            <w:pPr>
              <w:jc w:val="center"/>
              <w:rPr>
                <w:rFonts w:ascii="Times New Roman" w:hAnsi="Times New Roman"/>
              </w:rPr>
            </w:pPr>
          </w:p>
        </w:tc>
      </w:tr>
      <w:tr w:rsidR="004C2BC4" w:rsidRPr="00B3565B" w:rsidTr="00D96D4B">
        <w:trPr>
          <w:jc w:val="center"/>
        </w:trPr>
        <w:tc>
          <w:tcPr>
            <w:tcW w:w="3618" w:type="dxa"/>
            <w:tcBorders>
              <w:top w:val="nil"/>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Диоксид серы</w:t>
            </w:r>
          </w:p>
        </w:tc>
        <w:tc>
          <w:tcPr>
            <w:tcW w:w="2077" w:type="dxa"/>
            <w:tcBorders>
              <w:top w:val="nil"/>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0,5</w:t>
            </w:r>
          </w:p>
        </w:tc>
        <w:tc>
          <w:tcPr>
            <w:tcW w:w="1731" w:type="dxa"/>
            <w:tcBorders>
              <w:top w:val="nil"/>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0,05</w:t>
            </w:r>
          </w:p>
        </w:tc>
        <w:tc>
          <w:tcPr>
            <w:tcW w:w="2042" w:type="dxa"/>
            <w:tcBorders>
              <w:top w:val="nil"/>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3</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Оксид углерода</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5,0</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rPr>
              <w:t>3</w:t>
            </w:r>
            <w:r w:rsidRPr="00B3565B">
              <w:rPr>
                <w:rFonts w:ascii="Times New Roman" w:hAnsi="Times New Roman"/>
                <w:lang w:val="kk-KZ"/>
              </w:rPr>
              <w:t>,0</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4</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Диоксид азота</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0,2</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Оксид азота</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0,4</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0,06</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3</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Озон</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0,16</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1</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Сероводород</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0,008</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both"/>
              <w:rPr>
                <w:rFonts w:ascii="Times New Roman" w:hAnsi="Times New Roman"/>
              </w:rPr>
            </w:pPr>
            <w:r w:rsidRPr="00B3565B">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Хлористый водород</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rPr>
              <w:t>0,</w:t>
            </w:r>
            <w:r w:rsidRPr="00B3565B">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Свинец</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0,001</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1</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Аммиак</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0,2</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0,04</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4</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both"/>
              <w:rPr>
                <w:rFonts w:ascii="Times New Roman" w:hAnsi="Times New Roman"/>
              </w:rPr>
            </w:pPr>
            <w:r w:rsidRPr="00B3565B">
              <w:rPr>
                <w:rFonts w:ascii="Times New Roman" w:hAnsi="Times New Roman"/>
              </w:rPr>
              <w:t xml:space="preserve">Серная кислота </w:t>
            </w:r>
          </w:p>
        </w:tc>
        <w:tc>
          <w:tcPr>
            <w:tcW w:w="2077"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0,3</w:t>
            </w:r>
          </w:p>
        </w:tc>
        <w:tc>
          <w:tcPr>
            <w:tcW w:w="1731"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0,1</w:t>
            </w:r>
          </w:p>
        </w:tc>
        <w:tc>
          <w:tcPr>
            <w:tcW w:w="2042"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0,05</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rPr>
              <w:t>0,0</w:t>
            </w:r>
            <w:r w:rsidRPr="00B3565B">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lang w:val="kk-KZ"/>
              </w:rPr>
            </w:pPr>
            <w:r w:rsidRPr="00B3565B">
              <w:rPr>
                <w:rFonts w:ascii="Times New Roman" w:hAnsi="Times New Roman"/>
                <w:lang w:val="kk-KZ"/>
              </w:rPr>
              <w:t>Бензол</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0,3</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0,1</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Мышьяк</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0,00</w:t>
            </w:r>
            <w:r w:rsidRPr="00B3565B">
              <w:rPr>
                <w:rFonts w:ascii="Times New Roman" w:hAnsi="Times New Roman"/>
                <w:lang w:val="kk-KZ"/>
              </w:rPr>
              <w:t>0</w:t>
            </w:r>
            <w:r w:rsidRPr="00B3565B">
              <w:rPr>
                <w:rFonts w:ascii="Times New Roman" w:hAnsi="Times New Roman"/>
              </w:rPr>
              <w:t>3</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2</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both"/>
              <w:rPr>
                <w:rFonts w:ascii="Times New Roman" w:hAnsi="Times New Roman"/>
              </w:rPr>
            </w:pPr>
            <w:r w:rsidRPr="00B3565B">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rPr>
            </w:pPr>
            <w:r w:rsidRPr="00B3565B">
              <w:rPr>
                <w:rFonts w:ascii="Times New Roman" w:hAnsi="Times New Roman"/>
              </w:rPr>
              <w:t>1</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both"/>
              <w:rPr>
                <w:rFonts w:ascii="Times New Roman" w:hAnsi="Times New Roman"/>
              </w:rPr>
            </w:pPr>
            <w:r w:rsidRPr="00B3565B">
              <w:rPr>
                <w:rFonts w:ascii="Times New Roman" w:hAnsi="Times New Roman"/>
              </w:rPr>
              <w:t>Кадмий</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0,0003</w:t>
            </w:r>
          </w:p>
        </w:tc>
        <w:tc>
          <w:tcPr>
            <w:tcW w:w="2042"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1</w:t>
            </w:r>
          </w:p>
        </w:tc>
      </w:tr>
      <w:tr w:rsidR="004C2BC4" w:rsidRPr="00B3565B" w:rsidTr="00D96D4B">
        <w:trPr>
          <w:jc w:val="center"/>
        </w:trPr>
        <w:tc>
          <w:tcPr>
            <w:tcW w:w="3618"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both"/>
              <w:rPr>
                <w:rFonts w:ascii="Times New Roman" w:hAnsi="Times New Roman"/>
              </w:rPr>
            </w:pPr>
            <w:r w:rsidRPr="00B3565B">
              <w:rPr>
                <w:rFonts w:ascii="Times New Roman" w:hAnsi="Times New Roman"/>
              </w:rPr>
              <w:t>Медь</w:t>
            </w:r>
          </w:p>
        </w:tc>
        <w:tc>
          <w:tcPr>
            <w:tcW w:w="2077" w:type="dxa"/>
            <w:tcBorders>
              <w:top w:val="single" w:sz="4" w:space="0" w:color="auto"/>
              <w:left w:val="single" w:sz="4" w:space="0" w:color="auto"/>
              <w:bottom w:val="single" w:sz="4" w:space="0" w:color="auto"/>
              <w:right w:val="single" w:sz="4" w:space="0" w:color="auto"/>
            </w:tcBorders>
          </w:tcPr>
          <w:p w:rsidR="004C2BC4" w:rsidRPr="00B3565B" w:rsidRDefault="004C2BC4" w:rsidP="00D96D4B">
            <w:pPr>
              <w:jc w:val="center"/>
              <w:rPr>
                <w:rFonts w:ascii="Times New Roman" w:hAnsi="Times New Roman"/>
                <w:lang w:val="kk-KZ"/>
              </w:rPr>
            </w:pPr>
            <w:r w:rsidRPr="00B3565B">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0,002</w:t>
            </w:r>
          </w:p>
        </w:tc>
        <w:tc>
          <w:tcPr>
            <w:tcW w:w="2042" w:type="dxa"/>
            <w:tcBorders>
              <w:top w:val="single" w:sz="4" w:space="0" w:color="auto"/>
              <w:left w:val="single" w:sz="4" w:space="0" w:color="auto"/>
              <w:bottom w:val="single" w:sz="4" w:space="0" w:color="auto"/>
              <w:right w:val="single" w:sz="4" w:space="0" w:color="auto"/>
            </w:tcBorders>
            <w:hideMark/>
          </w:tcPr>
          <w:p w:rsidR="004C2BC4" w:rsidRPr="00B3565B" w:rsidRDefault="004C2BC4" w:rsidP="00D96D4B">
            <w:pPr>
              <w:jc w:val="center"/>
              <w:rPr>
                <w:rFonts w:ascii="Times New Roman" w:hAnsi="Times New Roman"/>
              </w:rPr>
            </w:pPr>
            <w:r w:rsidRPr="00B3565B">
              <w:rPr>
                <w:rFonts w:ascii="Times New Roman" w:hAnsi="Times New Roman"/>
              </w:rPr>
              <w:t>2</w:t>
            </w:r>
          </w:p>
        </w:tc>
      </w:tr>
    </w:tbl>
    <w:p w:rsidR="004C2BC4" w:rsidRPr="00B3565B" w:rsidRDefault="004C2BC4" w:rsidP="004C2BC4">
      <w:pPr>
        <w:pBdr>
          <w:bottom w:val="single" w:sz="6" w:space="1" w:color="auto"/>
        </w:pBdr>
        <w:ind w:firstLine="426"/>
        <w:jc w:val="both"/>
        <w:rPr>
          <w:rFonts w:ascii="Times New Roman" w:hAnsi="Times New Roman"/>
          <w:sz w:val="20"/>
          <w:szCs w:val="20"/>
          <w:lang w:val="kk-KZ"/>
        </w:rPr>
      </w:pPr>
      <w:r w:rsidRPr="00B3565B">
        <w:rPr>
          <w:rFonts w:ascii="Times New Roman" w:hAnsi="Times New Roman"/>
          <w:sz w:val="20"/>
          <w:szCs w:val="20"/>
          <w:lang w:val="kk-KZ"/>
        </w:rPr>
        <w:t>«Гигиенический норматив к атмосферному воздуху в городских и сельских населенных пунктах» (СанПин №168 от 28 февраля 2015 года)</w:t>
      </w:r>
    </w:p>
    <w:p w:rsidR="004C2BC4" w:rsidRPr="00B3565B" w:rsidRDefault="004C2BC4" w:rsidP="004C2BC4">
      <w:pPr>
        <w:jc w:val="right"/>
        <w:rPr>
          <w:rFonts w:ascii="Times New Roman" w:hAnsi="Times New Roman"/>
          <w:sz w:val="20"/>
          <w:szCs w:val="20"/>
        </w:rPr>
      </w:pPr>
    </w:p>
    <w:p w:rsidR="003241AA" w:rsidRPr="00B3565B" w:rsidRDefault="003241AA" w:rsidP="00F62832">
      <w:pPr>
        <w:jc w:val="right"/>
        <w:rPr>
          <w:rFonts w:ascii="Times New Roman" w:hAnsi="Times New Roman"/>
        </w:rPr>
      </w:pPr>
    </w:p>
    <w:p w:rsidR="007570D0" w:rsidRPr="00B3565B" w:rsidRDefault="007570D0" w:rsidP="00F62832">
      <w:pPr>
        <w:jc w:val="right"/>
        <w:rPr>
          <w:rFonts w:ascii="Times New Roman" w:hAnsi="Times New Roman"/>
          <w:lang w:val="kk-KZ"/>
        </w:rPr>
      </w:pPr>
      <w:r w:rsidRPr="00B3565B">
        <w:rPr>
          <w:rFonts w:ascii="Times New Roman" w:hAnsi="Times New Roman"/>
        </w:rPr>
        <w:t xml:space="preserve">Приложение </w:t>
      </w:r>
      <w:r w:rsidR="00C836EF" w:rsidRPr="00B3565B">
        <w:rPr>
          <w:rFonts w:ascii="Times New Roman" w:hAnsi="Times New Roman"/>
          <w:lang w:val="kk-KZ"/>
        </w:rPr>
        <w:t>2</w:t>
      </w:r>
    </w:p>
    <w:p w:rsidR="007570D0" w:rsidRPr="00B3565B" w:rsidRDefault="007570D0" w:rsidP="00F62832">
      <w:pPr>
        <w:pStyle w:val="a3"/>
        <w:rPr>
          <w:rFonts w:ascii="Times New Roman" w:hAnsi="Times New Roman"/>
          <w:b w:val="0"/>
          <w:sz w:val="28"/>
          <w:szCs w:val="28"/>
        </w:rPr>
      </w:pPr>
      <w:r w:rsidRPr="00B3565B">
        <w:rPr>
          <w:rFonts w:ascii="Times New Roman" w:hAnsi="Times New Roman"/>
          <w:b w:val="0"/>
          <w:sz w:val="28"/>
          <w:szCs w:val="28"/>
        </w:rPr>
        <w:t>Предельно допустимые концентрации (ПДК) вредных веществ для рыбохозяйственных водоемов</w:t>
      </w:r>
    </w:p>
    <w:p w:rsidR="0044206C" w:rsidRPr="00B3565B" w:rsidRDefault="0044206C" w:rsidP="00F62832">
      <w:pPr>
        <w:pStyle w:val="a3"/>
        <w:rPr>
          <w:rFonts w:ascii="Times New Roman" w:hAnsi="Times New Roman"/>
          <w:sz w:val="16"/>
          <w:szCs w:val="16"/>
        </w:rPr>
      </w:pPr>
    </w:p>
    <w:tbl>
      <w:tblPr>
        <w:tblW w:w="9450" w:type="dxa"/>
        <w:jc w:val="center"/>
        <w:tblLayout w:type="fixed"/>
        <w:tblLook w:val="0000" w:firstRow="0" w:lastRow="0" w:firstColumn="0" w:lastColumn="0" w:noHBand="0" w:noVBand="0"/>
      </w:tblPr>
      <w:tblGrid>
        <w:gridCol w:w="3330"/>
        <w:gridCol w:w="4608"/>
        <w:gridCol w:w="1512"/>
      </w:tblGrid>
      <w:tr w:rsidR="003279FD" w:rsidRPr="00B3565B">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7570D0" w:rsidRPr="00B3565B" w:rsidRDefault="007570D0" w:rsidP="00F62832">
            <w:pPr>
              <w:jc w:val="center"/>
              <w:rPr>
                <w:rFonts w:ascii="Times New Roman" w:hAnsi="Times New Roman"/>
                <w:b/>
              </w:rPr>
            </w:pPr>
            <w:r w:rsidRPr="00B3565B">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7570D0" w:rsidRPr="00B3565B" w:rsidRDefault="007570D0" w:rsidP="00F62832">
            <w:pPr>
              <w:jc w:val="center"/>
              <w:rPr>
                <w:rFonts w:ascii="Times New Roman" w:hAnsi="Times New Roman"/>
                <w:b/>
              </w:rPr>
            </w:pPr>
            <w:r w:rsidRPr="00B3565B">
              <w:rPr>
                <w:rFonts w:ascii="Times New Roman" w:hAnsi="Times New Roman"/>
                <w:b/>
              </w:rPr>
              <w:t>ПДК,</w:t>
            </w:r>
          </w:p>
          <w:p w:rsidR="007570D0" w:rsidRPr="00B3565B" w:rsidRDefault="007570D0" w:rsidP="00F62832">
            <w:pPr>
              <w:jc w:val="center"/>
              <w:rPr>
                <w:rFonts w:ascii="Times New Roman" w:hAnsi="Times New Roman"/>
                <w:b/>
              </w:rPr>
            </w:pPr>
            <w:r w:rsidRPr="00B3565B">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7570D0" w:rsidRPr="00B3565B" w:rsidRDefault="007570D0" w:rsidP="00F62832">
            <w:pPr>
              <w:jc w:val="center"/>
              <w:rPr>
                <w:rFonts w:ascii="Times New Roman" w:hAnsi="Times New Roman"/>
                <w:b/>
                <w:spacing w:val="-20"/>
              </w:rPr>
            </w:pPr>
            <w:r w:rsidRPr="00B3565B">
              <w:rPr>
                <w:rFonts w:ascii="Times New Roman" w:hAnsi="Times New Roman"/>
                <w:b/>
              </w:rPr>
              <w:t>Класс опасности</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2</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2</w:t>
            </w:r>
          </w:p>
        </w:tc>
      </w:tr>
      <w:tr w:rsidR="003279FD" w:rsidRPr="00B3565B">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3</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2</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lastRenderedPageBreak/>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2</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3</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2</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3</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3</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4</w:t>
            </w:r>
          </w:p>
        </w:tc>
      </w:tr>
      <w:tr w:rsidR="003279FD" w:rsidRPr="00B3565B">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both"/>
              <w:rPr>
                <w:rFonts w:ascii="Times New Roman" w:hAnsi="Times New Roman"/>
              </w:rPr>
            </w:pPr>
            <w:r w:rsidRPr="00B3565B">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B3565B" w:rsidRDefault="007570D0" w:rsidP="00F62832">
            <w:pPr>
              <w:jc w:val="center"/>
              <w:rPr>
                <w:rFonts w:ascii="Times New Roman" w:hAnsi="Times New Roman"/>
              </w:rPr>
            </w:pPr>
            <w:r w:rsidRPr="00B3565B">
              <w:rPr>
                <w:rFonts w:ascii="Times New Roman" w:hAnsi="Times New Roman"/>
              </w:rPr>
              <w:t>4</w:t>
            </w:r>
          </w:p>
        </w:tc>
      </w:tr>
    </w:tbl>
    <w:p w:rsidR="007570D0" w:rsidRPr="00B3565B" w:rsidRDefault="007570D0" w:rsidP="00F62832">
      <w:pPr>
        <w:jc w:val="both"/>
        <w:rPr>
          <w:rFonts w:ascii="Times New Roman" w:hAnsi="Times New Roman"/>
          <w:sz w:val="20"/>
          <w:szCs w:val="20"/>
        </w:rPr>
      </w:pPr>
      <w:r w:rsidRPr="00B3565B">
        <w:rPr>
          <w:rFonts w:ascii="Times New Roman" w:hAnsi="Times New Roman"/>
          <w:b/>
          <w:sz w:val="20"/>
          <w:szCs w:val="20"/>
        </w:rPr>
        <w:t>Примечание:</w:t>
      </w:r>
      <w:r w:rsidRPr="00B3565B">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B3565B">
          <w:rPr>
            <w:rFonts w:ascii="Times New Roman" w:hAnsi="Times New Roman"/>
            <w:sz w:val="20"/>
            <w:szCs w:val="20"/>
          </w:rPr>
          <w:t>1990 г</w:t>
        </w:r>
      </w:smartTag>
      <w:r w:rsidRPr="00B3565B">
        <w:rPr>
          <w:rFonts w:ascii="Times New Roman" w:hAnsi="Times New Roman"/>
          <w:sz w:val="20"/>
          <w:szCs w:val="20"/>
        </w:rPr>
        <w:t>.</w:t>
      </w:r>
    </w:p>
    <w:p w:rsidR="006E4EEC" w:rsidRPr="00B3565B" w:rsidRDefault="006E4EEC" w:rsidP="00F62832">
      <w:pPr>
        <w:pStyle w:val="BodyText21"/>
        <w:jc w:val="center"/>
        <w:rPr>
          <w:rFonts w:ascii="Times New Roman" w:hAnsi="Times New Roman"/>
          <w:szCs w:val="24"/>
        </w:rPr>
      </w:pPr>
    </w:p>
    <w:p w:rsidR="007570D0" w:rsidRPr="00B3565B" w:rsidRDefault="007570D0" w:rsidP="00F62832">
      <w:pPr>
        <w:pStyle w:val="BodyText21"/>
        <w:rPr>
          <w:rFonts w:ascii="Times New Roman" w:hAnsi="Times New Roman"/>
          <w:szCs w:val="24"/>
          <w:lang w:val="kk-KZ"/>
        </w:rPr>
      </w:pPr>
      <w:r w:rsidRPr="00B3565B">
        <w:rPr>
          <w:rFonts w:ascii="Times New Roman" w:hAnsi="Times New Roman"/>
          <w:szCs w:val="24"/>
        </w:rPr>
        <w:t xml:space="preserve">Приложение </w:t>
      </w:r>
      <w:r w:rsidR="00C836EF" w:rsidRPr="00B3565B">
        <w:rPr>
          <w:rFonts w:ascii="Times New Roman" w:hAnsi="Times New Roman"/>
          <w:szCs w:val="24"/>
          <w:lang w:val="kk-KZ"/>
        </w:rPr>
        <w:t>3</w:t>
      </w:r>
    </w:p>
    <w:p w:rsidR="006F54EB" w:rsidRPr="00B3565B" w:rsidRDefault="006F54EB" w:rsidP="00F62832">
      <w:pPr>
        <w:jc w:val="center"/>
        <w:rPr>
          <w:rFonts w:ascii="Times New Roman" w:hAnsi="Times New Roman"/>
          <w:sz w:val="28"/>
          <w:szCs w:val="28"/>
        </w:rPr>
      </w:pPr>
    </w:p>
    <w:p w:rsidR="007570D0" w:rsidRPr="00B3565B" w:rsidRDefault="006F54EB" w:rsidP="00F62832">
      <w:pPr>
        <w:jc w:val="center"/>
        <w:rPr>
          <w:rFonts w:ascii="Times New Roman" w:hAnsi="Times New Roman"/>
          <w:b/>
          <w:sz w:val="28"/>
          <w:szCs w:val="28"/>
          <w:lang w:val="kk-KZ"/>
        </w:rPr>
      </w:pPr>
      <w:r w:rsidRPr="00B3565B">
        <w:rPr>
          <w:rFonts w:ascii="Times New Roman" w:hAnsi="Times New Roman"/>
          <w:b/>
          <w:sz w:val="28"/>
          <w:szCs w:val="28"/>
          <w:lang w:val="kk-KZ"/>
        </w:rPr>
        <w:t>Общая классификация водных объектов по степени загрязнения</w:t>
      </w:r>
    </w:p>
    <w:p w:rsidR="006F54EB" w:rsidRPr="00B3565B" w:rsidRDefault="006F54EB" w:rsidP="00F62832">
      <w:pPr>
        <w:jc w:val="center"/>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3308"/>
        <w:gridCol w:w="1559"/>
        <w:gridCol w:w="1417"/>
        <w:gridCol w:w="1843"/>
        <w:gridCol w:w="7"/>
      </w:tblGrid>
      <w:tr w:rsidR="003279FD" w:rsidRPr="00B3565B" w:rsidTr="00EE7482">
        <w:trPr>
          <w:trHeight w:val="315"/>
          <w:jc w:val="center"/>
        </w:trPr>
        <w:tc>
          <w:tcPr>
            <w:tcW w:w="672" w:type="dxa"/>
            <w:vMerge w:val="restart"/>
            <w:shd w:val="clear" w:color="auto" w:fill="auto"/>
            <w:noWrap/>
            <w:hideMark/>
          </w:tcPr>
          <w:p w:rsidR="006F54EB" w:rsidRPr="00B3565B" w:rsidRDefault="006F54EB" w:rsidP="00F62832">
            <w:pPr>
              <w:pStyle w:val="a3"/>
              <w:jc w:val="right"/>
              <w:rPr>
                <w:rFonts w:ascii="Times New Roman" w:hAnsi="Times New Roman"/>
              </w:rPr>
            </w:pPr>
            <w:r w:rsidRPr="00B3565B">
              <w:rPr>
                <w:rFonts w:ascii="Times New Roman" w:hAnsi="Times New Roman"/>
              </w:rPr>
              <w:t>№</w:t>
            </w:r>
          </w:p>
        </w:tc>
        <w:tc>
          <w:tcPr>
            <w:tcW w:w="3308" w:type="dxa"/>
            <w:vMerge w:val="restart"/>
            <w:shd w:val="clear" w:color="auto" w:fill="auto"/>
            <w:noWrap/>
            <w:hideMark/>
          </w:tcPr>
          <w:p w:rsidR="006F54EB" w:rsidRPr="00B3565B" w:rsidRDefault="006F54EB" w:rsidP="00F62832">
            <w:pPr>
              <w:pStyle w:val="a3"/>
              <w:jc w:val="both"/>
              <w:rPr>
                <w:rFonts w:ascii="Times New Roman" w:hAnsi="Times New Roman"/>
                <w:bCs/>
              </w:rPr>
            </w:pPr>
            <w:r w:rsidRPr="00B3565B">
              <w:rPr>
                <w:rFonts w:ascii="Times New Roman" w:hAnsi="Times New Roman"/>
                <w:bCs/>
              </w:rPr>
              <w:t>Степень загрязнения</w:t>
            </w:r>
          </w:p>
        </w:tc>
        <w:tc>
          <w:tcPr>
            <w:tcW w:w="4826" w:type="dxa"/>
            <w:gridSpan w:val="4"/>
            <w:shd w:val="clear" w:color="auto" w:fill="auto"/>
            <w:noWrap/>
            <w:hideMark/>
          </w:tcPr>
          <w:p w:rsidR="006F54EB" w:rsidRPr="00B3565B" w:rsidRDefault="006F54EB" w:rsidP="00F62832">
            <w:pPr>
              <w:pStyle w:val="a3"/>
              <w:rPr>
                <w:rFonts w:ascii="Times New Roman" w:hAnsi="Times New Roman"/>
                <w:bCs/>
              </w:rPr>
            </w:pPr>
            <w:r w:rsidRPr="00B3565B">
              <w:rPr>
                <w:rFonts w:ascii="Times New Roman" w:hAnsi="Times New Roman"/>
                <w:bCs/>
              </w:rPr>
              <w:t>Оценочные показатели загрязнения водных объектов</w:t>
            </w:r>
          </w:p>
        </w:tc>
      </w:tr>
      <w:tr w:rsidR="003279FD" w:rsidRPr="00B3565B" w:rsidTr="00EE7482">
        <w:trPr>
          <w:gridAfter w:val="1"/>
          <w:wAfter w:w="7" w:type="dxa"/>
          <w:trHeight w:val="315"/>
          <w:jc w:val="center"/>
        </w:trPr>
        <w:tc>
          <w:tcPr>
            <w:tcW w:w="672" w:type="dxa"/>
            <w:vMerge/>
            <w:shd w:val="clear" w:color="auto" w:fill="auto"/>
            <w:hideMark/>
          </w:tcPr>
          <w:p w:rsidR="00EE7482" w:rsidRPr="00B3565B" w:rsidRDefault="00EE7482" w:rsidP="00F62832">
            <w:pPr>
              <w:pStyle w:val="a3"/>
              <w:jc w:val="right"/>
              <w:rPr>
                <w:rFonts w:ascii="Times New Roman" w:hAnsi="Times New Roman"/>
              </w:rPr>
            </w:pPr>
          </w:p>
        </w:tc>
        <w:tc>
          <w:tcPr>
            <w:tcW w:w="3308" w:type="dxa"/>
            <w:vMerge/>
            <w:shd w:val="clear" w:color="auto" w:fill="auto"/>
            <w:hideMark/>
          </w:tcPr>
          <w:p w:rsidR="00EE7482" w:rsidRPr="00B3565B" w:rsidRDefault="00EE7482" w:rsidP="00F62832">
            <w:pPr>
              <w:pStyle w:val="a3"/>
              <w:jc w:val="both"/>
              <w:rPr>
                <w:rFonts w:ascii="Times New Roman" w:hAnsi="Times New Roman"/>
                <w:bCs/>
              </w:rPr>
            </w:pPr>
          </w:p>
        </w:tc>
        <w:tc>
          <w:tcPr>
            <w:tcW w:w="1559" w:type="dxa"/>
            <w:shd w:val="clear" w:color="auto" w:fill="auto"/>
            <w:hideMark/>
          </w:tcPr>
          <w:p w:rsidR="00EE7482" w:rsidRPr="00B3565B" w:rsidRDefault="00EE7482" w:rsidP="00F62832">
            <w:pPr>
              <w:pStyle w:val="a3"/>
              <w:jc w:val="both"/>
              <w:rPr>
                <w:rFonts w:ascii="Times New Roman" w:hAnsi="Times New Roman"/>
                <w:bCs/>
              </w:rPr>
            </w:pPr>
            <w:r w:rsidRPr="00B3565B">
              <w:rPr>
                <w:rFonts w:ascii="Times New Roman" w:hAnsi="Times New Roman"/>
                <w:bCs/>
              </w:rPr>
              <w:t>по КИЗВ</w:t>
            </w:r>
          </w:p>
        </w:tc>
        <w:tc>
          <w:tcPr>
            <w:tcW w:w="1417" w:type="dxa"/>
            <w:shd w:val="clear" w:color="auto" w:fill="auto"/>
            <w:hideMark/>
          </w:tcPr>
          <w:p w:rsidR="00EE7482" w:rsidRPr="00B3565B" w:rsidRDefault="00EE7482" w:rsidP="00F62832">
            <w:pPr>
              <w:pStyle w:val="a3"/>
              <w:rPr>
                <w:rFonts w:ascii="Times New Roman" w:hAnsi="Times New Roman"/>
                <w:bCs/>
              </w:rPr>
            </w:pPr>
            <w:r w:rsidRPr="00B3565B">
              <w:rPr>
                <w:rFonts w:ascii="Times New Roman" w:hAnsi="Times New Roman"/>
                <w:bCs/>
              </w:rPr>
              <w:t>по О2, мг/дм3</w:t>
            </w:r>
          </w:p>
        </w:tc>
        <w:tc>
          <w:tcPr>
            <w:tcW w:w="1843" w:type="dxa"/>
            <w:shd w:val="clear" w:color="auto" w:fill="auto"/>
            <w:hideMark/>
          </w:tcPr>
          <w:p w:rsidR="00EE7482" w:rsidRPr="00B3565B" w:rsidRDefault="00EE7482" w:rsidP="00F62832">
            <w:pPr>
              <w:pStyle w:val="a3"/>
              <w:rPr>
                <w:rFonts w:ascii="Times New Roman" w:hAnsi="Times New Roman"/>
                <w:bCs/>
              </w:rPr>
            </w:pPr>
            <w:r w:rsidRPr="00B3565B">
              <w:rPr>
                <w:rFonts w:ascii="Times New Roman" w:hAnsi="Times New Roman"/>
                <w:bCs/>
              </w:rPr>
              <w:t>по БПК5, мг/дм3</w:t>
            </w:r>
          </w:p>
        </w:tc>
      </w:tr>
      <w:tr w:rsidR="003279FD" w:rsidRPr="00B3565B" w:rsidTr="00EE7482">
        <w:trPr>
          <w:trHeight w:val="585"/>
          <w:jc w:val="center"/>
        </w:trPr>
        <w:tc>
          <w:tcPr>
            <w:tcW w:w="672" w:type="dxa"/>
            <w:shd w:val="clear" w:color="auto" w:fill="auto"/>
            <w:noWrap/>
            <w:hideMark/>
          </w:tcPr>
          <w:p w:rsidR="00EE7482" w:rsidRPr="00B3565B" w:rsidRDefault="00EE7482" w:rsidP="00F62832">
            <w:pPr>
              <w:pStyle w:val="a3"/>
              <w:jc w:val="right"/>
              <w:rPr>
                <w:rFonts w:ascii="Times New Roman" w:hAnsi="Times New Roman"/>
                <w:b w:val="0"/>
              </w:rPr>
            </w:pPr>
            <w:r w:rsidRPr="00B3565B">
              <w:rPr>
                <w:rFonts w:ascii="Times New Roman" w:hAnsi="Times New Roman"/>
                <w:b w:val="0"/>
              </w:rPr>
              <w:t>1</w:t>
            </w:r>
          </w:p>
        </w:tc>
        <w:tc>
          <w:tcPr>
            <w:tcW w:w="3308" w:type="dxa"/>
            <w:shd w:val="clear" w:color="auto" w:fill="auto"/>
            <w:hideMark/>
          </w:tcPr>
          <w:p w:rsidR="00EE7482" w:rsidRPr="00B3565B" w:rsidRDefault="00EE7482" w:rsidP="00F62832">
            <w:pPr>
              <w:pStyle w:val="a3"/>
              <w:jc w:val="both"/>
              <w:rPr>
                <w:rFonts w:ascii="Times New Roman" w:hAnsi="Times New Roman"/>
                <w:b w:val="0"/>
              </w:rPr>
            </w:pPr>
            <w:r w:rsidRPr="00B3565B">
              <w:rPr>
                <w:rFonts w:ascii="Times New Roman" w:hAnsi="Times New Roman"/>
                <w:b w:val="0"/>
              </w:rPr>
              <w:t>нормативно чистая</w:t>
            </w:r>
          </w:p>
        </w:tc>
        <w:tc>
          <w:tcPr>
            <w:tcW w:w="1559" w:type="dxa"/>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 1,0</w:t>
            </w:r>
          </w:p>
        </w:tc>
        <w:tc>
          <w:tcPr>
            <w:tcW w:w="1417" w:type="dxa"/>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≥4,0</w:t>
            </w:r>
          </w:p>
        </w:tc>
        <w:tc>
          <w:tcPr>
            <w:tcW w:w="1850" w:type="dxa"/>
            <w:gridSpan w:val="2"/>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≤3,0</w:t>
            </w:r>
          </w:p>
        </w:tc>
      </w:tr>
      <w:tr w:rsidR="003279FD" w:rsidRPr="00B3565B" w:rsidTr="00EE7482">
        <w:trPr>
          <w:trHeight w:val="675"/>
          <w:jc w:val="center"/>
        </w:trPr>
        <w:tc>
          <w:tcPr>
            <w:tcW w:w="672" w:type="dxa"/>
            <w:shd w:val="clear" w:color="auto" w:fill="auto"/>
            <w:noWrap/>
            <w:hideMark/>
          </w:tcPr>
          <w:p w:rsidR="00EE7482" w:rsidRPr="00B3565B" w:rsidRDefault="00EE7482" w:rsidP="00F62832">
            <w:pPr>
              <w:pStyle w:val="a3"/>
              <w:jc w:val="right"/>
              <w:rPr>
                <w:rFonts w:ascii="Times New Roman" w:hAnsi="Times New Roman"/>
                <w:b w:val="0"/>
              </w:rPr>
            </w:pPr>
            <w:r w:rsidRPr="00B3565B">
              <w:rPr>
                <w:rFonts w:ascii="Times New Roman" w:hAnsi="Times New Roman"/>
                <w:b w:val="0"/>
              </w:rPr>
              <w:t>2</w:t>
            </w:r>
          </w:p>
        </w:tc>
        <w:tc>
          <w:tcPr>
            <w:tcW w:w="3308" w:type="dxa"/>
            <w:shd w:val="clear" w:color="auto" w:fill="auto"/>
            <w:hideMark/>
          </w:tcPr>
          <w:p w:rsidR="00EE7482" w:rsidRPr="00B3565B" w:rsidRDefault="00EE7482" w:rsidP="00F62832">
            <w:pPr>
              <w:pStyle w:val="a3"/>
              <w:jc w:val="both"/>
              <w:rPr>
                <w:rFonts w:ascii="Times New Roman" w:hAnsi="Times New Roman"/>
                <w:b w:val="0"/>
              </w:rPr>
            </w:pPr>
            <w:r w:rsidRPr="00B3565B">
              <w:rPr>
                <w:rFonts w:ascii="Times New Roman" w:hAnsi="Times New Roman"/>
                <w:b w:val="0"/>
              </w:rPr>
              <w:t>умеренного уровня загрязнения</w:t>
            </w:r>
          </w:p>
        </w:tc>
        <w:tc>
          <w:tcPr>
            <w:tcW w:w="1559" w:type="dxa"/>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1,1÷3,0</w:t>
            </w:r>
          </w:p>
        </w:tc>
        <w:tc>
          <w:tcPr>
            <w:tcW w:w="1417" w:type="dxa"/>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3,1-3,9</w:t>
            </w:r>
          </w:p>
        </w:tc>
        <w:tc>
          <w:tcPr>
            <w:tcW w:w="1850" w:type="dxa"/>
            <w:gridSpan w:val="2"/>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3,1-7,0</w:t>
            </w:r>
          </w:p>
        </w:tc>
      </w:tr>
      <w:tr w:rsidR="003279FD" w:rsidRPr="00B3565B" w:rsidTr="00EE7482">
        <w:trPr>
          <w:trHeight w:val="735"/>
          <w:jc w:val="center"/>
        </w:trPr>
        <w:tc>
          <w:tcPr>
            <w:tcW w:w="672" w:type="dxa"/>
            <w:shd w:val="clear" w:color="auto" w:fill="auto"/>
            <w:noWrap/>
            <w:hideMark/>
          </w:tcPr>
          <w:p w:rsidR="00EE7482" w:rsidRPr="00B3565B" w:rsidRDefault="00EE7482" w:rsidP="00F62832">
            <w:pPr>
              <w:pStyle w:val="a3"/>
              <w:jc w:val="right"/>
              <w:rPr>
                <w:rFonts w:ascii="Times New Roman" w:hAnsi="Times New Roman"/>
                <w:b w:val="0"/>
              </w:rPr>
            </w:pPr>
            <w:r w:rsidRPr="00B3565B">
              <w:rPr>
                <w:rFonts w:ascii="Times New Roman" w:hAnsi="Times New Roman"/>
                <w:b w:val="0"/>
              </w:rPr>
              <w:t>3</w:t>
            </w:r>
          </w:p>
        </w:tc>
        <w:tc>
          <w:tcPr>
            <w:tcW w:w="3308" w:type="dxa"/>
            <w:shd w:val="clear" w:color="auto" w:fill="auto"/>
            <w:hideMark/>
          </w:tcPr>
          <w:p w:rsidR="00EE7482" w:rsidRPr="00B3565B" w:rsidRDefault="00EE7482" w:rsidP="00F62832">
            <w:pPr>
              <w:pStyle w:val="a3"/>
              <w:jc w:val="both"/>
              <w:rPr>
                <w:rFonts w:ascii="Times New Roman" w:hAnsi="Times New Roman"/>
                <w:b w:val="0"/>
              </w:rPr>
            </w:pPr>
            <w:r w:rsidRPr="00B3565B">
              <w:rPr>
                <w:rFonts w:ascii="Times New Roman" w:hAnsi="Times New Roman"/>
                <w:b w:val="0"/>
              </w:rPr>
              <w:t>высокого уровня загрязнения</w:t>
            </w:r>
          </w:p>
        </w:tc>
        <w:tc>
          <w:tcPr>
            <w:tcW w:w="1559" w:type="dxa"/>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3,1÷10,0</w:t>
            </w:r>
          </w:p>
        </w:tc>
        <w:tc>
          <w:tcPr>
            <w:tcW w:w="1417" w:type="dxa"/>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1,1-3,0</w:t>
            </w:r>
          </w:p>
        </w:tc>
        <w:tc>
          <w:tcPr>
            <w:tcW w:w="1850" w:type="dxa"/>
            <w:gridSpan w:val="2"/>
            <w:shd w:val="clear" w:color="auto" w:fill="auto"/>
            <w:hideMark/>
          </w:tcPr>
          <w:p w:rsidR="00EE7482" w:rsidRPr="00B3565B" w:rsidRDefault="00EE7482" w:rsidP="00F62832">
            <w:pPr>
              <w:pStyle w:val="a3"/>
              <w:rPr>
                <w:rFonts w:ascii="Times New Roman" w:hAnsi="Times New Roman"/>
                <w:b w:val="0"/>
              </w:rPr>
            </w:pPr>
            <w:r w:rsidRPr="00B3565B">
              <w:rPr>
                <w:rFonts w:ascii="Times New Roman" w:hAnsi="Times New Roman"/>
                <w:b w:val="0"/>
              </w:rPr>
              <w:t>7,1-8,0</w:t>
            </w:r>
          </w:p>
        </w:tc>
      </w:tr>
      <w:tr w:rsidR="00EE7482" w:rsidRPr="00B3565B" w:rsidTr="00EE7482">
        <w:trPr>
          <w:trHeight w:val="930"/>
          <w:jc w:val="center"/>
        </w:trPr>
        <w:tc>
          <w:tcPr>
            <w:tcW w:w="672" w:type="dxa"/>
            <w:shd w:val="clear" w:color="auto" w:fill="auto"/>
            <w:noWrap/>
            <w:hideMark/>
          </w:tcPr>
          <w:p w:rsidR="00EE7482" w:rsidRPr="00B3565B" w:rsidRDefault="00EE7482" w:rsidP="00F62832">
            <w:pPr>
              <w:pStyle w:val="a3"/>
              <w:jc w:val="right"/>
              <w:rPr>
                <w:rFonts w:ascii="Times New Roman" w:hAnsi="Times New Roman"/>
                <w:b w:val="0"/>
              </w:rPr>
            </w:pPr>
            <w:r w:rsidRPr="00B3565B">
              <w:rPr>
                <w:rFonts w:ascii="Times New Roman" w:hAnsi="Times New Roman"/>
                <w:b w:val="0"/>
              </w:rPr>
              <w:t>4</w:t>
            </w:r>
          </w:p>
        </w:tc>
        <w:tc>
          <w:tcPr>
            <w:tcW w:w="3308" w:type="dxa"/>
            <w:shd w:val="clear" w:color="auto" w:fill="auto"/>
            <w:hideMark/>
          </w:tcPr>
          <w:p w:rsidR="00EE7482" w:rsidRPr="00B3565B" w:rsidRDefault="00EE7482" w:rsidP="00F62832">
            <w:pPr>
              <w:pStyle w:val="a3"/>
              <w:jc w:val="both"/>
              <w:rPr>
                <w:rFonts w:ascii="Times New Roman" w:hAnsi="Times New Roman"/>
                <w:b w:val="0"/>
              </w:rPr>
            </w:pPr>
            <w:r w:rsidRPr="00B3565B">
              <w:rPr>
                <w:rFonts w:ascii="Times New Roman" w:hAnsi="Times New Roman"/>
                <w:b w:val="0"/>
              </w:rPr>
              <w:t>чрезвычайно высокого уровня загрязнения</w:t>
            </w:r>
          </w:p>
        </w:tc>
        <w:tc>
          <w:tcPr>
            <w:tcW w:w="1559" w:type="dxa"/>
            <w:shd w:val="clear" w:color="auto" w:fill="auto"/>
            <w:noWrap/>
            <w:hideMark/>
          </w:tcPr>
          <w:p w:rsidR="00EE7482" w:rsidRPr="00B3565B" w:rsidRDefault="00EE7482" w:rsidP="00F62832">
            <w:pPr>
              <w:pStyle w:val="a3"/>
              <w:rPr>
                <w:rFonts w:ascii="Times New Roman" w:hAnsi="Times New Roman"/>
                <w:b w:val="0"/>
              </w:rPr>
            </w:pPr>
            <w:r w:rsidRPr="00B3565B">
              <w:rPr>
                <w:rFonts w:ascii="Times New Roman" w:hAnsi="Times New Roman"/>
                <w:b w:val="0"/>
              </w:rPr>
              <w:t>≥10,1</w:t>
            </w:r>
          </w:p>
        </w:tc>
        <w:tc>
          <w:tcPr>
            <w:tcW w:w="1417" w:type="dxa"/>
            <w:shd w:val="clear" w:color="auto" w:fill="auto"/>
            <w:noWrap/>
            <w:hideMark/>
          </w:tcPr>
          <w:p w:rsidR="00EE7482" w:rsidRPr="00B3565B" w:rsidRDefault="00EE7482" w:rsidP="00F62832">
            <w:pPr>
              <w:pStyle w:val="a3"/>
              <w:rPr>
                <w:rFonts w:ascii="Times New Roman" w:hAnsi="Times New Roman"/>
                <w:b w:val="0"/>
              </w:rPr>
            </w:pPr>
            <w:r w:rsidRPr="00B3565B">
              <w:rPr>
                <w:rFonts w:ascii="Times New Roman" w:hAnsi="Times New Roman"/>
                <w:b w:val="0"/>
              </w:rPr>
              <w:t>≤1,0</w:t>
            </w:r>
          </w:p>
        </w:tc>
        <w:tc>
          <w:tcPr>
            <w:tcW w:w="1850" w:type="dxa"/>
            <w:gridSpan w:val="2"/>
            <w:shd w:val="clear" w:color="auto" w:fill="auto"/>
            <w:noWrap/>
            <w:hideMark/>
          </w:tcPr>
          <w:p w:rsidR="00EE7482" w:rsidRPr="00B3565B" w:rsidRDefault="00EE7482" w:rsidP="00F62832">
            <w:pPr>
              <w:pStyle w:val="a3"/>
              <w:rPr>
                <w:rFonts w:ascii="Times New Roman" w:hAnsi="Times New Roman"/>
                <w:b w:val="0"/>
              </w:rPr>
            </w:pPr>
            <w:r w:rsidRPr="00B3565B">
              <w:rPr>
                <w:rFonts w:ascii="Times New Roman" w:hAnsi="Times New Roman"/>
                <w:b w:val="0"/>
              </w:rPr>
              <w:t>≥8,1</w:t>
            </w:r>
          </w:p>
        </w:tc>
      </w:tr>
    </w:tbl>
    <w:p w:rsidR="00B86FC8" w:rsidRPr="00B3565B" w:rsidRDefault="00B86FC8" w:rsidP="00F62832">
      <w:pPr>
        <w:pStyle w:val="a3"/>
        <w:jc w:val="right"/>
        <w:rPr>
          <w:rFonts w:ascii="Times New Roman" w:hAnsi="Times New Roman"/>
          <w:b w:val="0"/>
          <w:szCs w:val="24"/>
        </w:rPr>
      </w:pPr>
    </w:p>
    <w:p w:rsidR="007570D0" w:rsidRPr="00B3565B" w:rsidRDefault="007570D0" w:rsidP="00F62832">
      <w:pPr>
        <w:pStyle w:val="a3"/>
        <w:jc w:val="right"/>
        <w:rPr>
          <w:rFonts w:ascii="Times New Roman" w:hAnsi="Times New Roman"/>
          <w:b w:val="0"/>
          <w:szCs w:val="24"/>
          <w:lang w:val="kk-KZ"/>
        </w:rPr>
      </w:pPr>
      <w:r w:rsidRPr="00B3565B">
        <w:rPr>
          <w:rFonts w:ascii="Times New Roman" w:hAnsi="Times New Roman"/>
          <w:b w:val="0"/>
          <w:szCs w:val="24"/>
        </w:rPr>
        <w:t xml:space="preserve">Приложение </w:t>
      </w:r>
      <w:r w:rsidR="00C836EF" w:rsidRPr="00B3565B">
        <w:rPr>
          <w:rFonts w:ascii="Times New Roman" w:hAnsi="Times New Roman"/>
          <w:b w:val="0"/>
          <w:szCs w:val="24"/>
          <w:lang w:val="kk-KZ"/>
        </w:rPr>
        <w:t>4</w:t>
      </w:r>
    </w:p>
    <w:p w:rsidR="007570D0" w:rsidRPr="00B3565B" w:rsidRDefault="007570D0" w:rsidP="00F62832">
      <w:pPr>
        <w:ind w:firstLine="700"/>
        <w:jc w:val="center"/>
        <w:rPr>
          <w:rFonts w:ascii="Times New Roman" w:hAnsi="Times New Roman"/>
          <w:sz w:val="28"/>
          <w:szCs w:val="28"/>
        </w:rPr>
      </w:pPr>
      <w:r w:rsidRPr="00B3565B">
        <w:rPr>
          <w:rFonts w:ascii="Times New Roman" w:hAnsi="Times New Roman"/>
          <w:sz w:val="28"/>
          <w:szCs w:val="28"/>
        </w:rPr>
        <w:t>Значения предельно-допустимых концентраций (ПДК) веществ в водеводных объектов хозяйственно-питьевого и культурно-бытового водопользования по Республике Казахстан</w:t>
      </w:r>
    </w:p>
    <w:p w:rsidR="00E73C61" w:rsidRPr="00B3565B" w:rsidRDefault="00E73C61" w:rsidP="00F62832">
      <w:pPr>
        <w:tabs>
          <w:tab w:val="left" w:pos="2375"/>
        </w:tabs>
        <w:ind w:firstLine="700"/>
        <w:rPr>
          <w:rFonts w:ascii="Times New Roman" w:hAnsi="Times New Roman"/>
          <w:sz w:val="16"/>
          <w:szCs w:val="16"/>
        </w:rPr>
      </w:pPr>
      <w:r w:rsidRPr="00B3565B">
        <w:rPr>
          <w:rFonts w:ascii="Times New Roman" w:hAnsi="Times New Roman"/>
        </w:rPr>
        <w:tab/>
      </w:r>
    </w:p>
    <w:tbl>
      <w:tblPr>
        <w:tblW w:w="9508" w:type="dxa"/>
        <w:tblInd w:w="98" w:type="dxa"/>
        <w:tblLayout w:type="fixed"/>
        <w:tblLook w:val="0000" w:firstRow="0" w:lastRow="0" w:firstColumn="0" w:lastColumn="0" w:noHBand="0" w:noVBand="0"/>
      </w:tblPr>
      <w:tblGrid>
        <w:gridCol w:w="550"/>
        <w:gridCol w:w="2862"/>
        <w:gridCol w:w="4678"/>
        <w:gridCol w:w="1418"/>
      </w:tblGrid>
      <w:tr w:rsidR="003279FD" w:rsidRPr="00B3565B" w:rsidTr="004C7335">
        <w:trPr>
          <w:trHeight w:hRule="exact" w:val="826"/>
          <w:tblHeader/>
        </w:trPr>
        <w:tc>
          <w:tcPr>
            <w:tcW w:w="550" w:type="dxa"/>
            <w:tcBorders>
              <w:top w:val="single" w:sz="8" w:space="0" w:color="auto"/>
              <w:left w:val="single" w:sz="8" w:space="0" w:color="auto"/>
              <w:right w:val="nil"/>
            </w:tcBorders>
            <w:vAlign w:val="center"/>
          </w:tcPr>
          <w:p w:rsidR="00E73C61" w:rsidRPr="00B3565B" w:rsidRDefault="00E73C61" w:rsidP="00F62832">
            <w:pPr>
              <w:jc w:val="center"/>
              <w:rPr>
                <w:rFonts w:ascii="Times New Roman" w:hAnsi="Times New Roman"/>
                <w:b/>
                <w:bCs/>
              </w:rPr>
            </w:pPr>
            <w:r w:rsidRPr="00B3565B">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4C7335" w:rsidRPr="00B3565B" w:rsidRDefault="004C7335" w:rsidP="00F62832">
            <w:pPr>
              <w:jc w:val="center"/>
              <w:rPr>
                <w:rFonts w:ascii="Times New Roman" w:eastAsia="SimSun" w:hAnsi="Times New Roman"/>
                <w:b/>
              </w:rPr>
            </w:pPr>
          </w:p>
          <w:p w:rsidR="00E73C61" w:rsidRPr="00B3565B" w:rsidRDefault="00E73C61" w:rsidP="00F62832">
            <w:pPr>
              <w:jc w:val="center"/>
              <w:rPr>
                <w:b/>
                <w:bCs/>
              </w:rPr>
            </w:pPr>
            <w:r w:rsidRPr="00B3565B">
              <w:rPr>
                <w:rFonts w:ascii="Times New Roman" w:eastAsia="SimSun" w:hAnsi="Times New Roman"/>
                <w:b/>
              </w:rPr>
              <w:t>Показатели</w:t>
            </w:r>
          </w:p>
          <w:p w:rsidR="00E73C61" w:rsidRPr="00B3565B" w:rsidRDefault="00E73C61" w:rsidP="00F62832">
            <w:pPr>
              <w:jc w:val="center"/>
            </w:pPr>
          </w:p>
          <w:p w:rsidR="00E73C61" w:rsidRPr="00B3565B" w:rsidRDefault="00E73C61" w:rsidP="00F62832">
            <w:pPr>
              <w:jc w:val="center"/>
            </w:pP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B3565B" w:rsidRDefault="00E73C61" w:rsidP="00F62832">
            <w:pPr>
              <w:autoSpaceDE w:val="0"/>
              <w:autoSpaceDN w:val="0"/>
              <w:adjustRightInd w:val="0"/>
              <w:jc w:val="center"/>
              <w:rPr>
                <w:rFonts w:eastAsia="SimSun"/>
                <w:b/>
              </w:rPr>
            </w:pPr>
            <w:r w:rsidRPr="00B3565B">
              <w:rPr>
                <w:rFonts w:ascii="Times New Roman" w:eastAsia="SimSun" w:hAnsi="Times New Roman"/>
                <w:b/>
              </w:rPr>
              <w:t>Нормативы</w:t>
            </w:r>
          </w:p>
          <w:p w:rsidR="00E73C61" w:rsidRPr="00B3565B" w:rsidRDefault="00E73C61" w:rsidP="00F62832">
            <w:pPr>
              <w:autoSpaceDE w:val="0"/>
              <w:autoSpaceDN w:val="0"/>
              <w:adjustRightInd w:val="0"/>
              <w:jc w:val="center"/>
              <w:rPr>
                <w:rFonts w:ascii="Times New Roman" w:eastAsia="SimSun" w:hAnsi="Times New Roman"/>
                <w:b/>
              </w:rPr>
            </w:pPr>
            <w:r w:rsidRPr="00B3565B">
              <w:rPr>
                <w:rFonts w:ascii="Times New Roman" w:eastAsia="SimSun" w:hAnsi="Times New Roman"/>
                <w:b/>
              </w:rPr>
              <w:t>(предельно</w:t>
            </w:r>
            <w:r w:rsidRPr="00B3565B">
              <w:rPr>
                <w:rFonts w:eastAsia="SimSun"/>
                <w:b/>
              </w:rPr>
              <w:t xml:space="preserve"> - </w:t>
            </w:r>
            <w:r w:rsidRPr="00B3565B">
              <w:rPr>
                <w:rFonts w:ascii="Times New Roman" w:eastAsia="SimSun" w:hAnsi="Times New Roman"/>
                <w:b/>
              </w:rPr>
              <w:t>допустимые</w:t>
            </w:r>
          </w:p>
          <w:p w:rsidR="00E73C61" w:rsidRPr="00B3565B" w:rsidRDefault="00E73C61" w:rsidP="00F62832">
            <w:pPr>
              <w:autoSpaceDE w:val="0"/>
              <w:autoSpaceDN w:val="0"/>
              <w:adjustRightInd w:val="0"/>
              <w:jc w:val="center"/>
              <w:rPr>
                <w:rFonts w:ascii="Times New Roman" w:eastAsia="SimSun" w:hAnsi="Times New Roman"/>
                <w:b/>
              </w:rPr>
            </w:pPr>
            <w:r w:rsidRPr="00B3565B">
              <w:rPr>
                <w:rFonts w:ascii="Times New Roman" w:eastAsia="SimSun" w:hAnsi="Times New Roman"/>
                <w:b/>
              </w:rPr>
              <w:t xml:space="preserve">концентрации -ПДК), не более, </w:t>
            </w:r>
            <w:r w:rsidRPr="00B3565B">
              <w:rPr>
                <w:rFonts w:ascii="Times New Roman" w:hAnsi="Times New Roman"/>
                <w:b/>
                <w:bCs/>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B3565B" w:rsidRDefault="00E73C61" w:rsidP="00F62832">
            <w:pPr>
              <w:autoSpaceDE w:val="0"/>
              <w:autoSpaceDN w:val="0"/>
              <w:adjustRightInd w:val="0"/>
              <w:jc w:val="center"/>
              <w:rPr>
                <w:rFonts w:ascii="Times New Roman" w:eastAsia="SimSun" w:hAnsi="Times New Roman"/>
                <w:b/>
              </w:rPr>
            </w:pPr>
            <w:r w:rsidRPr="00B3565B">
              <w:rPr>
                <w:rFonts w:ascii="Times New Roman" w:eastAsia="SimSun" w:hAnsi="Times New Roman"/>
                <w:b/>
              </w:rPr>
              <w:t>Класс</w:t>
            </w:r>
          </w:p>
          <w:p w:rsidR="00E73C61" w:rsidRPr="00B3565B" w:rsidRDefault="00E73C61" w:rsidP="00F62832">
            <w:pPr>
              <w:autoSpaceDE w:val="0"/>
              <w:autoSpaceDN w:val="0"/>
              <w:adjustRightInd w:val="0"/>
              <w:jc w:val="center"/>
              <w:rPr>
                <w:rFonts w:ascii="Times New Roman" w:eastAsia="SimSun" w:hAnsi="Times New Roman"/>
                <w:b/>
              </w:rPr>
            </w:pPr>
            <w:r w:rsidRPr="00B3565B">
              <w:rPr>
                <w:rFonts w:ascii="Times New Roman" w:eastAsia="SimSun" w:hAnsi="Times New Roman"/>
                <w:b/>
              </w:rPr>
              <w:t>опасности</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Хром (6</w:t>
            </w:r>
            <w:r w:rsidRPr="00B3565B">
              <w:rPr>
                <w:rFonts w:ascii="Times New Roman" w:hAnsi="Times New Roman"/>
                <w:vertAlign w:val="superscript"/>
              </w:rPr>
              <w:t>+</w:t>
            </w:r>
            <w:r w:rsidRPr="00B3565B">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Цинк (2</w:t>
            </w:r>
            <w:r w:rsidRPr="00B3565B">
              <w:rPr>
                <w:rFonts w:ascii="Times New Roman" w:hAnsi="Times New Roman"/>
                <w:vertAlign w:val="superscript"/>
              </w:rPr>
              <w:t>+</w:t>
            </w:r>
            <w:r w:rsidRPr="00B3565B">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Ртуть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1</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2</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Мышьяк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2</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lastRenderedPageBreak/>
              <w:t>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2</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Медь</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Фенолы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Нефтепродукты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Фтор для климатических районов </w:t>
            </w:r>
            <w:r w:rsidRPr="00B3565B">
              <w:rPr>
                <w:rFonts w:ascii="Times New Roman" w:hAnsi="Times New Roman"/>
                <w:lang w:val="en-US"/>
              </w:rPr>
              <w:t>I</w:t>
            </w:r>
            <w:r w:rsidRPr="00B3565B">
              <w:rPr>
                <w:rFonts w:ascii="Times New Roman" w:hAnsi="Times New Roman"/>
              </w:rPr>
              <w:t>-</w:t>
            </w:r>
            <w:r w:rsidRPr="00B3565B">
              <w:rPr>
                <w:rFonts w:ascii="Times New Roman" w:hAnsi="Times New Roman"/>
                <w:lang w:val="en-US"/>
              </w:rPr>
              <w:t>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2</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Фтор для климатических районов </w:t>
            </w:r>
            <w:r w:rsidRPr="00B3565B">
              <w:rPr>
                <w:rFonts w:ascii="Times New Roman" w:hAnsi="Times New Roman"/>
                <w:lang w:val="en-US"/>
              </w:rPr>
              <w:t>III</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lang w:val="en-US"/>
              </w:rPr>
            </w:pPr>
            <w:r w:rsidRPr="00B3565B">
              <w:rPr>
                <w:rFonts w:ascii="Times New Roman" w:hAnsi="Times New Roman"/>
                <w:lang w:val="en-US"/>
              </w:rPr>
              <w:t>1</w:t>
            </w:r>
            <w:r w:rsidRPr="00B3565B">
              <w:rPr>
                <w:rFonts w:ascii="Times New Roman" w:hAnsi="Times New Roman"/>
              </w:rPr>
              <w:t>,</w:t>
            </w:r>
            <w:r w:rsidRPr="00B3565B">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2</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Кадмий</w:t>
            </w:r>
          </w:p>
          <w:p w:rsidR="00E73C61" w:rsidRPr="00B3565B" w:rsidRDefault="00E73C61" w:rsidP="00F62832">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2</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r w:rsidRPr="00B3565B">
              <w:t>13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Марганец </w:t>
            </w:r>
          </w:p>
          <w:p w:rsidR="00E73C61" w:rsidRPr="00B3565B" w:rsidRDefault="00E73C61" w:rsidP="00F62832">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r w:rsidRPr="00B3565B">
              <w:t>14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Никель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15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Цветность, </w:t>
            </w:r>
            <w:r w:rsidRPr="00B3565B">
              <w:rPr>
                <w:rFonts w:ascii="Times New Roman" w:eastAsia="SimSun" w:hAnsi="Times New Roman"/>
              </w:rPr>
              <w:t>градусы</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vertAlign w:val="superscript"/>
              </w:rPr>
            </w:pPr>
            <w:r w:rsidRPr="00B3565B">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p>
        </w:tc>
      </w:tr>
      <w:tr w:rsidR="003279FD" w:rsidRPr="00B3565B" w:rsidTr="004C7335">
        <w:trPr>
          <w:trHeight w:hRule="exact" w:val="355"/>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16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autoSpaceDE w:val="0"/>
              <w:autoSpaceDN w:val="0"/>
              <w:adjustRightInd w:val="0"/>
            </w:pPr>
            <w:r w:rsidRPr="00B3565B">
              <w:rPr>
                <w:rFonts w:ascii="Times New Roman" w:hAnsi="Times New Roman"/>
              </w:rPr>
              <w:t>Мутность</w:t>
            </w:r>
          </w:p>
          <w:p w:rsidR="00E73C61" w:rsidRPr="00B3565B" w:rsidRDefault="00E73C61" w:rsidP="00F62832">
            <w:pPr>
              <w:rPr>
                <w:rFonts w:ascii="Times New Roman" w:hAnsi="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17</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Нитраты</w:t>
            </w:r>
            <w:r w:rsidRPr="00B3565B">
              <w:rPr>
                <w:rFonts w:ascii="Times New Roman" w:eastAsia="SimSun" w:hAnsi="Times New Roman"/>
              </w:rPr>
              <w:t>(по NO3)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18</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Хлориды</w:t>
            </w:r>
            <w:r w:rsidRPr="00B3565B">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4</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19</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Жесткость </w:t>
            </w:r>
            <w:r w:rsidRPr="00B3565B">
              <w:rPr>
                <w:rFonts w:ascii="Times New Roman" w:eastAsia="SimSun" w:hAnsi="Times New Roman"/>
              </w:rPr>
              <w:t>общая</w:t>
            </w:r>
            <w:r w:rsidRPr="00B3565B">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20</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Железо </w:t>
            </w:r>
            <w:r w:rsidRPr="00B3565B">
              <w:rPr>
                <w:rFonts w:ascii="Times New Roman" w:eastAsia="SimSun" w:hAnsi="Times New Roman"/>
              </w:rPr>
              <w:t>(Fe,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21</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Сульфаты </w:t>
            </w:r>
            <w:r w:rsidRPr="00B3565B">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4</w:t>
            </w:r>
          </w:p>
        </w:tc>
      </w:tr>
      <w:tr w:rsidR="003279FD" w:rsidRPr="00B3565B" w:rsidTr="004C7335">
        <w:trPr>
          <w:trHeight w:hRule="exact" w:val="386"/>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22</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Общая минерализация (сухой остаток)</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23</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tabs>
                <w:tab w:val="center" w:pos="2237"/>
              </w:tabs>
              <w:rPr>
                <w:rFonts w:ascii="Times New Roman" w:hAnsi="Times New Roman"/>
              </w:rPr>
            </w:pPr>
            <w:r w:rsidRPr="00B3565B">
              <w:rPr>
                <w:rFonts w:ascii="Times New Roman" w:hAnsi="Times New Roman"/>
              </w:rPr>
              <w:t xml:space="preserve">Медь </w:t>
            </w:r>
            <w:r w:rsidRPr="00B3565B">
              <w:rPr>
                <w:rFonts w:ascii="Times New Roman" w:eastAsia="SimSun" w:hAnsi="Times New Roman"/>
              </w:rPr>
              <w:t>(Сu,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r w:rsidRPr="00B3565B">
              <w:rPr>
                <w:rFonts w:ascii="Times New Roman" w:hAnsi="Times New Roman"/>
              </w:rPr>
              <w:t>3</w:t>
            </w: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24</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eastAsia="SimSun" w:hAnsi="Times New Roman"/>
              </w:rPr>
              <w:t xml:space="preserve">Водородный показатель, </w:t>
            </w:r>
            <w:r w:rsidRPr="00B3565B">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eastAsia="SimSun" w:hAnsi="Times New Roman"/>
              </w:rPr>
              <w:t>в пределах 6-9</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eastAsia="SimSun" w:hAnsi="Times New Roman"/>
              </w:rPr>
            </w:pP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25</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hAnsi="Times New Roman"/>
              </w:rPr>
              <w:t xml:space="preserve">Окисляемость </w:t>
            </w:r>
            <w:r w:rsidRPr="00B3565B">
              <w:rPr>
                <w:rFonts w:ascii="Times New Roman" w:eastAsia="SimSun" w:hAnsi="Times New Roman"/>
              </w:rPr>
              <w:t>перманганатная</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rPr>
            </w:pPr>
            <w:r w:rsidRPr="00B3565B">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rPr>
            </w:pPr>
          </w:p>
        </w:tc>
      </w:tr>
      <w:tr w:rsidR="003279FD" w:rsidRPr="00B3565B" w:rsidTr="004C7335">
        <w:trPr>
          <w:trHeight w:hRule="exact" w:val="340"/>
        </w:trPr>
        <w:tc>
          <w:tcPr>
            <w:tcW w:w="550"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rPr>
                <w:rFonts w:ascii="Times New Roman" w:hAnsi="Times New Roman"/>
              </w:rPr>
            </w:pPr>
            <w:r w:rsidRPr="00B3565B">
              <w:t>26</w:t>
            </w:r>
          </w:p>
        </w:tc>
        <w:tc>
          <w:tcPr>
            <w:tcW w:w="2862"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rPr>
                <w:rFonts w:ascii="Times New Roman" w:hAnsi="Times New Roman"/>
              </w:rPr>
            </w:pPr>
            <w:r w:rsidRPr="00B3565B">
              <w:rPr>
                <w:rFonts w:ascii="Times New Roman" w:eastAsia="SimSun" w:hAnsi="Times New Roman"/>
              </w:rPr>
              <w:t>Растворенный кислород</w:t>
            </w:r>
            <w:r w:rsidRPr="00B3565B">
              <w:rPr>
                <w:rFonts w:ascii="Times New Roman" w:hAnsi="Times New Roman"/>
              </w:rPr>
              <w:t xml:space="preserve">, </w:t>
            </w:r>
            <w:r w:rsidRPr="00B3565B">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E73C61" w:rsidRPr="00B3565B" w:rsidRDefault="00E73C61" w:rsidP="00F62832">
            <w:pPr>
              <w:jc w:val="center"/>
              <w:rPr>
                <w:rFonts w:ascii="Times New Roman" w:hAnsi="Times New Roman"/>
                <w:lang w:val="kk-KZ"/>
              </w:rPr>
            </w:pPr>
            <w:r w:rsidRPr="00B3565B">
              <w:rPr>
                <w:rFonts w:ascii="Times New Roman" w:hAnsi="Times New Roman"/>
                <w:lang w:val="kk-KZ"/>
              </w:rPr>
              <w:t>не менее 4</w:t>
            </w:r>
          </w:p>
        </w:tc>
        <w:tc>
          <w:tcPr>
            <w:tcW w:w="1418" w:type="dxa"/>
            <w:tcBorders>
              <w:top w:val="single" w:sz="4" w:space="0" w:color="auto"/>
              <w:left w:val="single" w:sz="4" w:space="0" w:color="auto"/>
              <w:bottom w:val="single" w:sz="4" w:space="0" w:color="auto"/>
              <w:right w:val="single" w:sz="4" w:space="0" w:color="auto"/>
            </w:tcBorders>
          </w:tcPr>
          <w:p w:rsidR="00E73C61" w:rsidRPr="00B3565B" w:rsidRDefault="00E73C61" w:rsidP="00F62832">
            <w:pPr>
              <w:jc w:val="center"/>
              <w:rPr>
                <w:rFonts w:ascii="Times New Roman" w:hAnsi="Times New Roman"/>
                <w:lang w:val="kk-KZ"/>
              </w:rPr>
            </w:pPr>
          </w:p>
        </w:tc>
      </w:tr>
    </w:tbl>
    <w:p w:rsidR="00E73C61" w:rsidRPr="00B3565B" w:rsidRDefault="00E73C61" w:rsidP="00F62832">
      <w:pPr>
        <w:autoSpaceDE w:val="0"/>
        <w:autoSpaceDN w:val="0"/>
        <w:adjustRightInd w:val="0"/>
        <w:jc w:val="both"/>
        <w:rPr>
          <w:rFonts w:ascii="Times New Roman" w:hAnsi="Times New Roman"/>
          <w:sz w:val="20"/>
          <w:szCs w:val="20"/>
        </w:rPr>
      </w:pPr>
      <w:r w:rsidRPr="00B3565B">
        <w:rPr>
          <w:rFonts w:ascii="Times New Roman" w:hAnsi="Times New Roman"/>
          <w:sz w:val="20"/>
          <w:szCs w:val="20"/>
        </w:rPr>
        <w:t>Санитарные правила«Санитарно-эпидемиологические требования к водоисточникам,</w:t>
      </w:r>
    </w:p>
    <w:p w:rsidR="00E73C61" w:rsidRPr="00B3565B" w:rsidRDefault="00E73C61" w:rsidP="00F62832">
      <w:pPr>
        <w:autoSpaceDE w:val="0"/>
        <w:autoSpaceDN w:val="0"/>
        <w:adjustRightInd w:val="0"/>
        <w:jc w:val="both"/>
        <w:rPr>
          <w:rFonts w:ascii="Times New Roman" w:hAnsi="Times New Roman"/>
          <w:sz w:val="20"/>
          <w:szCs w:val="20"/>
        </w:rPr>
      </w:pPr>
      <w:r w:rsidRPr="00B3565B">
        <w:rPr>
          <w:rFonts w:ascii="Times New Roman" w:hAnsi="Times New Roman"/>
          <w:sz w:val="20"/>
          <w:szCs w:val="20"/>
        </w:rPr>
        <w:t>местам водозабора для хозяйственно-питьевых целей,хозяйственно-питьевому водоснабжению и местам культурно-бытового водопользованияи безопасности водных объектов» № 104 СанПиН от 18 января 2012 года</w:t>
      </w:r>
    </w:p>
    <w:p w:rsidR="006E4EEC" w:rsidRPr="00B3565B" w:rsidRDefault="006E4EEC" w:rsidP="00F62832">
      <w:pPr>
        <w:autoSpaceDE w:val="0"/>
        <w:autoSpaceDN w:val="0"/>
        <w:adjustRightInd w:val="0"/>
        <w:jc w:val="both"/>
        <w:rPr>
          <w:rFonts w:ascii="Times New Roman" w:hAnsi="Times New Roman"/>
        </w:rPr>
      </w:pPr>
    </w:p>
    <w:p w:rsidR="003241AA" w:rsidRPr="00B3565B" w:rsidRDefault="003241AA" w:rsidP="00F62832">
      <w:pPr>
        <w:jc w:val="right"/>
        <w:rPr>
          <w:rFonts w:ascii="Times New Roman" w:hAnsi="Times New Roman"/>
          <w:lang w:eastAsia="ru-RU" w:bidi="ar-SA"/>
        </w:rPr>
      </w:pPr>
    </w:p>
    <w:p w:rsidR="007570D0" w:rsidRPr="00B3565B" w:rsidRDefault="007570D0" w:rsidP="00F62832">
      <w:pPr>
        <w:jc w:val="right"/>
        <w:rPr>
          <w:rFonts w:ascii="Times New Roman" w:hAnsi="Times New Roman"/>
          <w:lang w:val="kk-KZ"/>
        </w:rPr>
      </w:pPr>
      <w:r w:rsidRPr="00B3565B">
        <w:rPr>
          <w:rFonts w:ascii="Times New Roman" w:hAnsi="Times New Roman"/>
          <w:lang w:eastAsia="ru-RU" w:bidi="ar-SA"/>
        </w:rPr>
        <w:t xml:space="preserve">Приложение </w:t>
      </w:r>
      <w:r w:rsidR="00C836EF" w:rsidRPr="00B3565B">
        <w:rPr>
          <w:rFonts w:ascii="Times New Roman" w:hAnsi="Times New Roman"/>
          <w:lang w:val="kk-KZ" w:eastAsia="ru-RU" w:bidi="ar-SA"/>
        </w:rPr>
        <w:t>5</w:t>
      </w:r>
    </w:p>
    <w:p w:rsidR="00282168" w:rsidRPr="00B3565B" w:rsidRDefault="00282168" w:rsidP="00F62832">
      <w:pPr>
        <w:jc w:val="center"/>
        <w:rPr>
          <w:rFonts w:ascii="Times New Roman" w:hAnsi="Times New Roman"/>
          <w:b/>
          <w:sz w:val="28"/>
          <w:szCs w:val="28"/>
        </w:rPr>
      </w:pPr>
      <w:r w:rsidRPr="00B3565B">
        <w:rPr>
          <w:rFonts w:ascii="Times New Roman" w:hAnsi="Times New Roman"/>
          <w:b/>
          <w:sz w:val="28"/>
          <w:szCs w:val="28"/>
        </w:rPr>
        <w:t xml:space="preserve">Значения предельно-допустимых концентраций веществ </w:t>
      </w:r>
    </w:p>
    <w:p w:rsidR="00282168" w:rsidRPr="00B3565B" w:rsidRDefault="00282168" w:rsidP="00F62832">
      <w:pPr>
        <w:jc w:val="center"/>
        <w:rPr>
          <w:rFonts w:ascii="Times New Roman" w:hAnsi="Times New Roman"/>
          <w:b/>
          <w:sz w:val="28"/>
          <w:szCs w:val="28"/>
        </w:rPr>
      </w:pPr>
      <w:r w:rsidRPr="00B3565B">
        <w:rPr>
          <w:rFonts w:ascii="Times New Roman" w:hAnsi="Times New Roman"/>
          <w:b/>
          <w:sz w:val="28"/>
          <w:szCs w:val="28"/>
        </w:rPr>
        <w:t>в морских водах</w:t>
      </w:r>
    </w:p>
    <w:p w:rsidR="00282168" w:rsidRPr="00B3565B" w:rsidRDefault="00282168" w:rsidP="00F62832">
      <w:pPr>
        <w:jc w:val="center"/>
        <w:rPr>
          <w:rFonts w:ascii="Times New Roman" w:hAnsi="Times New Roman"/>
          <w:sz w:val="16"/>
          <w:szCs w:val="16"/>
        </w:rPr>
      </w:pP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8"/>
        <w:gridCol w:w="4799"/>
        <w:gridCol w:w="1793"/>
      </w:tblGrid>
      <w:tr w:rsidR="003279FD" w:rsidRPr="00B3565B" w:rsidTr="00E829B5">
        <w:trPr>
          <w:tblHeader/>
          <w:jc w:val="center"/>
        </w:trPr>
        <w:tc>
          <w:tcPr>
            <w:tcW w:w="2808" w:type="dxa"/>
          </w:tcPr>
          <w:p w:rsidR="00282168" w:rsidRPr="00B3565B" w:rsidRDefault="00282168" w:rsidP="00F62832">
            <w:pPr>
              <w:tabs>
                <w:tab w:val="left" w:pos="8647"/>
              </w:tabs>
              <w:jc w:val="center"/>
              <w:rPr>
                <w:rFonts w:ascii="Times New Roman" w:hAnsi="Times New Roman"/>
                <w:b/>
              </w:rPr>
            </w:pPr>
            <w:r w:rsidRPr="00B3565B">
              <w:rPr>
                <w:rFonts w:ascii="Times New Roman" w:hAnsi="Times New Roman"/>
                <w:b/>
              </w:rPr>
              <w:t>Наименование</w:t>
            </w:r>
          </w:p>
          <w:p w:rsidR="00282168" w:rsidRPr="00B3565B" w:rsidRDefault="00282168" w:rsidP="00F62832">
            <w:pPr>
              <w:tabs>
                <w:tab w:val="left" w:pos="8647"/>
              </w:tabs>
              <w:jc w:val="center"/>
              <w:rPr>
                <w:rFonts w:ascii="Times New Roman" w:hAnsi="Times New Roman"/>
                <w:b/>
              </w:rPr>
            </w:pPr>
            <w:r w:rsidRPr="00B3565B">
              <w:rPr>
                <w:rFonts w:ascii="Times New Roman" w:hAnsi="Times New Roman"/>
                <w:b/>
              </w:rPr>
              <w:t>примесей</w:t>
            </w:r>
          </w:p>
        </w:tc>
        <w:tc>
          <w:tcPr>
            <w:tcW w:w="4799" w:type="dxa"/>
          </w:tcPr>
          <w:p w:rsidR="00282168" w:rsidRPr="00B3565B" w:rsidRDefault="00282168" w:rsidP="00F62832">
            <w:pPr>
              <w:tabs>
                <w:tab w:val="left" w:pos="8647"/>
              </w:tabs>
              <w:jc w:val="center"/>
              <w:rPr>
                <w:rFonts w:ascii="Times New Roman" w:hAnsi="Times New Roman"/>
                <w:b/>
              </w:rPr>
            </w:pPr>
            <w:r w:rsidRPr="00B3565B">
              <w:rPr>
                <w:rFonts w:ascii="Times New Roman" w:hAnsi="Times New Roman"/>
                <w:b/>
              </w:rPr>
              <w:t>ПДК для морских вод,</w:t>
            </w:r>
          </w:p>
          <w:p w:rsidR="00282168" w:rsidRPr="00B3565B" w:rsidRDefault="00282168" w:rsidP="00F62832">
            <w:pPr>
              <w:tabs>
                <w:tab w:val="left" w:pos="8647"/>
              </w:tabs>
              <w:jc w:val="center"/>
              <w:rPr>
                <w:rFonts w:ascii="Times New Roman" w:hAnsi="Times New Roman"/>
                <w:b/>
              </w:rPr>
            </w:pPr>
            <w:r w:rsidRPr="00B3565B">
              <w:rPr>
                <w:rFonts w:ascii="Times New Roman" w:hAnsi="Times New Roman"/>
                <w:b/>
              </w:rPr>
              <w:t>мг/л</w:t>
            </w:r>
          </w:p>
        </w:tc>
        <w:tc>
          <w:tcPr>
            <w:tcW w:w="1793" w:type="dxa"/>
          </w:tcPr>
          <w:p w:rsidR="00282168" w:rsidRPr="00B3565B" w:rsidRDefault="00282168" w:rsidP="00F62832">
            <w:pPr>
              <w:tabs>
                <w:tab w:val="left" w:pos="8647"/>
              </w:tabs>
              <w:jc w:val="center"/>
              <w:rPr>
                <w:rFonts w:ascii="Times New Roman" w:hAnsi="Times New Roman"/>
                <w:b/>
              </w:rPr>
            </w:pPr>
            <w:r w:rsidRPr="00B3565B">
              <w:rPr>
                <w:rFonts w:ascii="Times New Roman" w:hAnsi="Times New Roman"/>
                <w:b/>
              </w:rPr>
              <w:t>Класс опасности</w:t>
            </w: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Железо общее</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0,05</w:t>
            </w:r>
          </w:p>
        </w:tc>
        <w:tc>
          <w:tcPr>
            <w:tcW w:w="1793" w:type="dxa"/>
          </w:tcPr>
          <w:p w:rsidR="00282168" w:rsidRPr="00B3565B" w:rsidRDefault="00282168" w:rsidP="00F62832">
            <w:pPr>
              <w:tabs>
                <w:tab w:val="left" w:pos="8647"/>
              </w:tabs>
              <w:jc w:val="both"/>
              <w:rPr>
                <w:rFonts w:ascii="Times New Roman" w:hAnsi="Times New Roman"/>
              </w:rPr>
            </w:pPr>
            <w:r w:rsidRPr="00B3565B">
              <w:rPr>
                <w:rFonts w:ascii="Times New Roman" w:hAnsi="Times New Roman"/>
              </w:rPr>
              <w:t>3</w:t>
            </w: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Аммоний солевой</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2,9</w:t>
            </w:r>
          </w:p>
        </w:tc>
        <w:tc>
          <w:tcPr>
            <w:tcW w:w="1793" w:type="dxa"/>
          </w:tcPr>
          <w:p w:rsidR="00282168" w:rsidRPr="00B3565B" w:rsidRDefault="00282168" w:rsidP="00F62832">
            <w:pPr>
              <w:tabs>
                <w:tab w:val="left" w:pos="8647"/>
              </w:tabs>
              <w:jc w:val="both"/>
              <w:rPr>
                <w:rFonts w:ascii="Times New Roman" w:hAnsi="Times New Roman"/>
              </w:rPr>
            </w:pP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Нитриты</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0,08</w:t>
            </w:r>
          </w:p>
        </w:tc>
        <w:tc>
          <w:tcPr>
            <w:tcW w:w="1793" w:type="dxa"/>
          </w:tcPr>
          <w:p w:rsidR="00282168" w:rsidRPr="00B3565B" w:rsidRDefault="00282168" w:rsidP="00F62832">
            <w:pPr>
              <w:tabs>
                <w:tab w:val="left" w:pos="8647"/>
              </w:tabs>
              <w:jc w:val="both"/>
              <w:rPr>
                <w:rFonts w:ascii="Times New Roman" w:hAnsi="Times New Roman"/>
              </w:rPr>
            </w:pPr>
            <w:r w:rsidRPr="00B3565B">
              <w:rPr>
                <w:rFonts w:ascii="Times New Roman" w:hAnsi="Times New Roman"/>
              </w:rPr>
              <w:t>2</w:t>
            </w: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Нитраты</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40</w:t>
            </w:r>
          </w:p>
        </w:tc>
        <w:tc>
          <w:tcPr>
            <w:tcW w:w="1793" w:type="dxa"/>
          </w:tcPr>
          <w:p w:rsidR="00282168" w:rsidRPr="00B3565B" w:rsidRDefault="00282168" w:rsidP="00F62832">
            <w:pPr>
              <w:tabs>
                <w:tab w:val="left" w:pos="8647"/>
              </w:tabs>
              <w:jc w:val="both"/>
              <w:rPr>
                <w:rFonts w:ascii="Times New Roman" w:hAnsi="Times New Roman"/>
              </w:rPr>
            </w:pPr>
            <w:r w:rsidRPr="00B3565B">
              <w:rPr>
                <w:rFonts w:ascii="Times New Roman" w:hAnsi="Times New Roman"/>
              </w:rPr>
              <w:t>3</w:t>
            </w: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Хром (6+)</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0,02</w:t>
            </w:r>
          </w:p>
        </w:tc>
        <w:tc>
          <w:tcPr>
            <w:tcW w:w="1793" w:type="dxa"/>
          </w:tcPr>
          <w:p w:rsidR="00282168" w:rsidRPr="00B3565B" w:rsidRDefault="00282168" w:rsidP="00F62832">
            <w:pPr>
              <w:tabs>
                <w:tab w:val="left" w:pos="8647"/>
              </w:tabs>
              <w:jc w:val="both"/>
              <w:rPr>
                <w:rFonts w:ascii="Times New Roman" w:hAnsi="Times New Roman"/>
              </w:rPr>
            </w:pP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Нефтепродукты</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0,05</w:t>
            </w:r>
          </w:p>
        </w:tc>
        <w:tc>
          <w:tcPr>
            <w:tcW w:w="1793" w:type="dxa"/>
          </w:tcPr>
          <w:p w:rsidR="00282168" w:rsidRPr="00B3565B" w:rsidRDefault="00282168" w:rsidP="00F62832">
            <w:pPr>
              <w:tabs>
                <w:tab w:val="left" w:pos="8647"/>
              </w:tabs>
              <w:jc w:val="both"/>
              <w:rPr>
                <w:rFonts w:ascii="Times New Roman" w:hAnsi="Times New Roman"/>
              </w:rPr>
            </w:pPr>
            <w:r w:rsidRPr="00B3565B">
              <w:rPr>
                <w:rFonts w:ascii="Times New Roman" w:hAnsi="Times New Roman"/>
              </w:rPr>
              <w:t>4</w:t>
            </w: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Марганец</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0,05</w:t>
            </w:r>
          </w:p>
        </w:tc>
        <w:tc>
          <w:tcPr>
            <w:tcW w:w="1793" w:type="dxa"/>
          </w:tcPr>
          <w:p w:rsidR="00282168" w:rsidRPr="00B3565B" w:rsidRDefault="00282168" w:rsidP="00F62832">
            <w:pPr>
              <w:tabs>
                <w:tab w:val="left" w:pos="8647"/>
              </w:tabs>
              <w:jc w:val="both"/>
              <w:rPr>
                <w:rFonts w:ascii="Times New Roman" w:hAnsi="Times New Roman"/>
              </w:rPr>
            </w:pP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Медь</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0,005</w:t>
            </w:r>
          </w:p>
        </w:tc>
        <w:tc>
          <w:tcPr>
            <w:tcW w:w="1793" w:type="dxa"/>
          </w:tcPr>
          <w:p w:rsidR="00282168" w:rsidRPr="00B3565B" w:rsidRDefault="00282168" w:rsidP="00F62832">
            <w:pPr>
              <w:tabs>
                <w:tab w:val="left" w:pos="8647"/>
              </w:tabs>
              <w:jc w:val="both"/>
              <w:rPr>
                <w:rFonts w:ascii="Times New Roman" w:hAnsi="Times New Roman"/>
              </w:rPr>
            </w:pPr>
            <w:r w:rsidRPr="00B3565B">
              <w:rPr>
                <w:rFonts w:ascii="Times New Roman" w:hAnsi="Times New Roman"/>
              </w:rPr>
              <w:t>3</w:t>
            </w: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Сульфаты</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3500</w:t>
            </w:r>
          </w:p>
        </w:tc>
        <w:tc>
          <w:tcPr>
            <w:tcW w:w="1793" w:type="dxa"/>
          </w:tcPr>
          <w:p w:rsidR="00282168" w:rsidRPr="00B3565B" w:rsidRDefault="00282168" w:rsidP="00F62832">
            <w:pPr>
              <w:tabs>
                <w:tab w:val="left" w:pos="8647"/>
              </w:tabs>
              <w:jc w:val="both"/>
              <w:rPr>
                <w:rFonts w:ascii="Times New Roman" w:hAnsi="Times New Roman"/>
              </w:rPr>
            </w:pP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Фенолы</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0,001</w:t>
            </w:r>
          </w:p>
        </w:tc>
        <w:tc>
          <w:tcPr>
            <w:tcW w:w="1793" w:type="dxa"/>
          </w:tcPr>
          <w:p w:rsidR="00282168" w:rsidRPr="00B3565B" w:rsidRDefault="00282168" w:rsidP="00F62832">
            <w:pPr>
              <w:tabs>
                <w:tab w:val="left" w:pos="8647"/>
              </w:tabs>
              <w:jc w:val="both"/>
              <w:rPr>
                <w:rFonts w:ascii="Times New Roman" w:hAnsi="Times New Roman"/>
              </w:rPr>
            </w:pP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Цинк</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0,05</w:t>
            </w:r>
          </w:p>
        </w:tc>
        <w:tc>
          <w:tcPr>
            <w:tcW w:w="1793" w:type="dxa"/>
          </w:tcPr>
          <w:p w:rsidR="00282168" w:rsidRPr="00B3565B" w:rsidRDefault="00282168" w:rsidP="00F62832">
            <w:pPr>
              <w:tabs>
                <w:tab w:val="left" w:pos="8647"/>
              </w:tabs>
              <w:jc w:val="both"/>
              <w:rPr>
                <w:rFonts w:ascii="Times New Roman" w:hAnsi="Times New Roman"/>
              </w:rPr>
            </w:pPr>
          </w:p>
        </w:tc>
      </w:tr>
      <w:tr w:rsidR="003279FD"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Свинец</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0,01</w:t>
            </w:r>
          </w:p>
        </w:tc>
        <w:tc>
          <w:tcPr>
            <w:tcW w:w="1793" w:type="dxa"/>
          </w:tcPr>
          <w:p w:rsidR="00282168" w:rsidRPr="00B3565B" w:rsidRDefault="00282168" w:rsidP="00F62832">
            <w:pPr>
              <w:tabs>
                <w:tab w:val="left" w:pos="8647"/>
              </w:tabs>
              <w:jc w:val="both"/>
              <w:rPr>
                <w:rFonts w:ascii="Times New Roman" w:hAnsi="Times New Roman"/>
              </w:rPr>
            </w:pPr>
            <w:r w:rsidRPr="00B3565B">
              <w:rPr>
                <w:rFonts w:ascii="Times New Roman" w:hAnsi="Times New Roman"/>
              </w:rPr>
              <w:t>2</w:t>
            </w:r>
          </w:p>
        </w:tc>
      </w:tr>
      <w:tr w:rsidR="00282168" w:rsidRPr="00B3565B" w:rsidTr="00E829B5">
        <w:trPr>
          <w:trHeight w:hRule="exact" w:val="284"/>
          <w:jc w:val="center"/>
        </w:trPr>
        <w:tc>
          <w:tcPr>
            <w:tcW w:w="2808"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lastRenderedPageBreak/>
              <w:t>Никель</w:t>
            </w:r>
          </w:p>
        </w:tc>
        <w:tc>
          <w:tcPr>
            <w:tcW w:w="4799" w:type="dxa"/>
          </w:tcPr>
          <w:p w:rsidR="00282168" w:rsidRPr="00B3565B" w:rsidRDefault="00282168" w:rsidP="00F62832">
            <w:pPr>
              <w:jc w:val="both"/>
              <w:rPr>
                <w:rFonts w:ascii="Times New Roman" w:hAnsi="Times New Roman"/>
                <w:snapToGrid w:val="0"/>
              </w:rPr>
            </w:pPr>
            <w:r w:rsidRPr="00B3565B">
              <w:rPr>
                <w:rFonts w:ascii="Times New Roman" w:hAnsi="Times New Roman"/>
                <w:snapToGrid w:val="0"/>
              </w:rPr>
              <w:t>0,01</w:t>
            </w:r>
          </w:p>
        </w:tc>
        <w:tc>
          <w:tcPr>
            <w:tcW w:w="1793" w:type="dxa"/>
          </w:tcPr>
          <w:p w:rsidR="00282168" w:rsidRPr="00B3565B" w:rsidRDefault="00282168" w:rsidP="00F62832">
            <w:pPr>
              <w:tabs>
                <w:tab w:val="left" w:pos="8647"/>
              </w:tabs>
              <w:jc w:val="both"/>
              <w:rPr>
                <w:rFonts w:ascii="Times New Roman" w:hAnsi="Times New Roman"/>
                <w:lang w:val="kk-KZ"/>
              </w:rPr>
            </w:pPr>
            <w:r w:rsidRPr="00B3565B">
              <w:rPr>
                <w:rFonts w:ascii="Times New Roman" w:hAnsi="Times New Roman"/>
                <w:lang w:val="kk-KZ"/>
              </w:rPr>
              <w:t>3</w:t>
            </w:r>
          </w:p>
        </w:tc>
      </w:tr>
    </w:tbl>
    <w:p w:rsidR="006F54EB" w:rsidRPr="00B3565B" w:rsidRDefault="006F54EB" w:rsidP="00F62832">
      <w:pPr>
        <w:jc w:val="right"/>
        <w:rPr>
          <w:rFonts w:ascii="Times New Roman" w:hAnsi="Times New Roman"/>
        </w:rPr>
      </w:pPr>
    </w:p>
    <w:p w:rsidR="00E40C06" w:rsidRPr="00B3565B" w:rsidRDefault="00E40C06" w:rsidP="00F62832">
      <w:pPr>
        <w:jc w:val="both"/>
        <w:rPr>
          <w:rFonts w:ascii="Times New Roman" w:hAnsi="Times New Roman"/>
          <w:sz w:val="20"/>
          <w:szCs w:val="20"/>
        </w:rPr>
      </w:pPr>
      <w:r w:rsidRPr="00B3565B">
        <w:rPr>
          <w:rFonts w:ascii="Times New Roman" w:hAnsi="Times New Roman"/>
          <w:b/>
          <w:sz w:val="20"/>
          <w:szCs w:val="20"/>
        </w:rPr>
        <w:t>Примечание:</w:t>
      </w:r>
      <w:r w:rsidRPr="00B3565B">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B3565B">
          <w:rPr>
            <w:rFonts w:ascii="Times New Roman" w:hAnsi="Times New Roman"/>
            <w:sz w:val="20"/>
            <w:szCs w:val="20"/>
          </w:rPr>
          <w:t>1990 г</w:t>
        </w:r>
      </w:smartTag>
      <w:r w:rsidRPr="00B3565B">
        <w:rPr>
          <w:rFonts w:ascii="Times New Roman" w:hAnsi="Times New Roman"/>
          <w:sz w:val="20"/>
          <w:szCs w:val="20"/>
        </w:rPr>
        <w:t>.</w:t>
      </w:r>
    </w:p>
    <w:p w:rsidR="005E7300" w:rsidRPr="00B3565B" w:rsidRDefault="005E7300" w:rsidP="00F62832">
      <w:pPr>
        <w:ind w:firstLine="708"/>
        <w:jc w:val="right"/>
        <w:rPr>
          <w:rFonts w:ascii="Times New Roman" w:hAnsi="Times New Roman"/>
          <w:lang w:val="kk-KZ"/>
        </w:rPr>
      </w:pPr>
      <w:r w:rsidRPr="00B3565B">
        <w:rPr>
          <w:rFonts w:ascii="Times New Roman" w:hAnsi="Times New Roman"/>
        </w:rPr>
        <w:t xml:space="preserve">Приложение </w:t>
      </w:r>
      <w:r w:rsidR="00DB6A52" w:rsidRPr="00B3565B">
        <w:rPr>
          <w:rFonts w:ascii="Times New Roman" w:hAnsi="Times New Roman"/>
          <w:lang w:val="kk-KZ"/>
        </w:rPr>
        <w:t>6</w:t>
      </w:r>
    </w:p>
    <w:p w:rsidR="005E7300" w:rsidRPr="00B3565B" w:rsidRDefault="005E7300" w:rsidP="00F62832">
      <w:pPr>
        <w:ind w:firstLine="708"/>
        <w:jc w:val="right"/>
        <w:rPr>
          <w:rFonts w:ascii="Times New Roman" w:hAnsi="Times New Roman"/>
          <w:lang w:val="kk-KZ"/>
        </w:rPr>
      </w:pPr>
    </w:p>
    <w:p w:rsidR="005E7300" w:rsidRPr="00B3565B" w:rsidRDefault="005E7300" w:rsidP="00F62832">
      <w:pPr>
        <w:jc w:val="center"/>
        <w:rPr>
          <w:rFonts w:ascii="Times New Roman" w:hAnsi="Times New Roman"/>
          <w:sz w:val="28"/>
          <w:szCs w:val="28"/>
        </w:rPr>
      </w:pPr>
      <w:r w:rsidRPr="00B3565B">
        <w:rPr>
          <w:rFonts w:ascii="Times New Roman" w:hAnsi="Times New Roman"/>
          <w:sz w:val="28"/>
          <w:szCs w:val="28"/>
        </w:rPr>
        <w:t>Нормативы предельно допустимых концентраций вредных веществ, загрязняющих почву</w:t>
      </w:r>
    </w:p>
    <w:p w:rsidR="005E7300" w:rsidRPr="00B3565B" w:rsidRDefault="005E7300" w:rsidP="00F62832">
      <w:pPr>
        <w:jc w:val="center"/>
        <w:rPr>
          <w:rFonts w:ascii="Times New Roman" w:hAnsi="Times New Roman"/>
          <w:b/>
          <w:sz w:val="28"/>
          <w:szCs w:val="28"/>
        </w:rPr>
      </w:pPr>
    </w:p>
    <w:tbl>
      <w:tblPr>
        <w:tblW w:w="9405" w:type="dxa"/>
        <w:tblInd w:w="208" w:type="dxa"/>
        <w:tblLayout w:type="fixed"/>
        <w:tblLook w:val="04A0" w:firstRow="1" w:lastRow="0" w:firstColumn="1" w:lastColumn="0" w:noHBand="0" w:noVBand="1"/>
      </w:tblPr>
      <w:tblGrid>
        <w:gridCol w:w="4300"/>
        <w:gridCol w:w="5105"/>
      </w:tblGrid>
      <w:tr w:rsidR="003279FD" w:rsidRPr="00B3565B" w:rsidTr="007C378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5E7300" w:rsidRPr="00B3565B" w:rsidRDefault="005E7300" w:rsidP="00F62832">
            <w:pPr>
              <w:jc w:val="center"/>
              <w:rPr>
                <w:rFonts w:ascii="Times New Roman" w:hAnsi="Times New Roman"/>
                <w:b/>
              </w:rPr>
            </w:pPr>
            <w:r w:rsidRPr="00B3565B">
              <w:rPr>
                <w:rFonts w:ascii="Times New Roman" w:hAnsi="Times New Roman"/>
                <w:b/>
              </w:rPr>
              <w:t>Наименование вещества</w:t>
            </w:r>
          </w:p>
        </w:tc>
        <w:tc>
          <w:tcPr>
            <w:tcW w:w="5105" w:type="dxa"/>
            <w:tcBorders>
              <w:top w:val="single" w:sz="4" w:space="0" w:color="auto"/>
              <w:left w:val="single" w:sz="4" w:space="0" w:color="auto"/>
              <w:bottom w:val="single" w:sz="4" w:space="0" w:color="auto"/>
              <w:right w:val="single" w:sz="4" w:space="0" w:color="auto"/>
            </w:tcBorders>
            <w:vAlign w:val="center"/>
          </w:tcPr>
          <w:p w:rsidR="005E7300" w:rsidRPr="00B3565B" w:rsidRDefault="005E7300" w:rsidP="00F62832">
            <w:pPr>
              <w:jc w:val="center"/>
              <w:rPr>
                <w:rFonts w:ascii="Times New Roman" w:hAnsi="Times New Roman"/>
                <w:b/>
              </w:rPr>
            </w:pPr>
            <w:r w:rsidRPr="00B3565B">
              <w:rPr>
                <w:rFonts w:ascii="Times New Roman" w:hAnsi="Times New Roman"/>
                <w:b/>
              </w:rPr>
              <w:t xml:space="preserve">Предельно-допустимая концентрация </w:t>
            </w:r>
          </w:p>
          <w:p w:rsidR="005E7300" w:rsidRPr="00B3565B" w:rsidRDefault="005E7300" w:rsidP="00F62832">
            <w:pPr>
              <w:jc w:val="center"/>
              <w:rPr>
                <w:rFonts w:ascii="Times New Roman" w:hAnsi="Times New Roman"/>
                <w:b/>
              </w:rPr>
            </w:pPr>
            <w:r w:rsidRPr="00B3565B">
              <w:rPr>
                <w:rFonts w:ascii="Times New Roman" w:hAnsi="Times New Roman"/>
                <w:b/>
              </w:rPr>
              <w:t>(далее-ПДК) мг/кг в почве</w:t>
            </w:r>
          </w:p>
        </w:tc>
      </w:tr>
      <w:tr w:rsidR="003279FD" w:rsidRPr="00B3565B" w:rsidTr="007C3785">
        <w:tc>
          <w:tcPr>
            <w:tcW w:w="4300" w:type="dxa"/>
          </w:tcPr>
          <w:p w:rsidR="005E7300" w:rsidRPr="00B3565B" w:rsidRDefault="005E7300" w:rsidP="00F62832">
            <w:pPr>
              <w:rPr>
                <w:rFonts w:ascii="Times New Roman" w:hAnsi="Times New Roman"/>
              </w:rPr>
            </w:pPr>
            <w:r w:rsidRPr="00B3565B">
              <w:rPr>
                <w:rFonts w:ascii="Times New Roman" w:hAnsi="Times New Roman"/>
              </w:rPr>
              <w:t>Свинец (валовая форма)</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32,0</w:t>
            </w:r>
          </w:p>
        </w:tc>
      </w:tr>
      <w:tr w:rsidR="003279FD" w:rsidRPr="00B3565B" w:rsidTr="007C3785">
        <w:tc>
          <w:tcPr>
            <w:tcW w:w="4300" w:type="dxa"/>
          </w:tcPr>
          <w:p w:rsidR="005E7300" w:rsidRPr="00B3565B" w:rsidRDefault="005E7300" w:rsidP="00F62832">
            <w:pPr>
              <w:rPr>
                <w:rFonts w:ascii="Times New Roman" w:hAnsi="Times New Roman"/>
              </w:rPr>
            </w:pPr>
            <w:r w:rsidRPr="00B3565B">
              <w:rPr>
                <w:rFonts w:ascii="Times New Roman" w:hAnsi="Times New Roman"/>
              </w:rPr>
              <w:t>Медь (подвижная форма)</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3,0</w:t>
            </w:r>
          </w:p>
        </w:tc>
      </w:tr>
      <w:tr w:rsidR="003279FD" w:rsidRPr="00B3565B" w:rsidTr="007C3785">
        <w:trPr>
          <w:trHeight w:val="335"/>
        </w:trPr>
        <w:tc>
          <w:tcPr>
            <w:tcW w:w="4300" w:type="dxa"/>
          </w:tcPr>
          <w:p w:rsidR="005E7300" w:rsidRPr="00B3565B" w:rsidRDefault="005E7300" w:rsidP="00F62832">
            <w:pPr>
              <w:rPr>
                <w:rFonts w:ascii="Times New Roman" w:hAnsi="Times New Roman"/>
              </w:rPr>
            </w:pPr>
            <w:r w:rsidRPr="00B3565B">
              <w:rPr>
                <w:rFonts w:ascii="Times New Roman" w:hAnsi="Times New Roman"/>
              </w:rPr>
              <w:t>Хром (подвижная форма)</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6,0</w:t>
            </w:r>
          </w:p>
        </w:tc>
      </w:tr>
      <w:tr w:rsidR="003279FD" w:rsidRPr="00B3565B" w:rsidTr="007C3785">
        <w:trPr>
          <w:trHeight w:val="335"/>
        </w:trPr>
        <w:tc>
          <w:tcPr>
            <w:tcW w:w="4300" w:type="dxa"/>
          </w:tcPr>
          <w:p w:rsidR="005E7300" w:rsidRPr="00B3565B" w:rsidRDefault="005E7300" w:rsidP="00F62832">
            <w:pPr>
              <w:rPr>
                <w:rFonts w:ascii="Times New Roman" w:hAnsi="Times New Roman"/>
                <w:vertAlign w:val="superscript"/>
              </w:rPr>
            </w:pPr>
            <w:r w:rsidRPr="00B3565B">
              <w:rPr>
                <w:rFonts w:ascii="Times New Roman" w:hAnsi="Times New Roman"/>
              </w:rPr>
              <w:t xml:space="preserve">Хром </w:t>
            </w:r>
            <w:r w:rsidRPr="00B3565B">
              <w:rPr>
                <w:rFonts w:ascii="Times New Roman" w:hAnsi="Times New Roman"/>
                <w:vertAlign w:val="superscript"/>
              </w:rPr>
              <w:t>+6</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0,05</w:t>
            </w:r>
          </w:p>
        </w:tc>
      </w:tr>
      <w:tr w:rsidR="003279FD" w:rsidRPr="00B3565B" w:rsidTr="007C3785">
        <w:tc>
          <w:tcPr>
            <w:tcW w:w="4300" w:type="dxa"/>
          </w:tcPr>
          <w:p w:rsidR="005E7300" w:rsidRPr="00B3565B" w:rsidRDefault="005E7300" w:rsidP="00F62832">
            <w:pPr>
              <w:rPr>
                <w:rFonts w:ascii="Times New Roman" w:hAnsi="Times New Roman"/>
              </w:rPr>
            </w:pPr>
            <w:r w:rsidRPr="00B3565B">
              <w:rPr>
                <w:rFonts w:ascii="Times New Roman" w:hAnsi="Times New Roman"/>
              </w:rPr>
              <w:t xml:space="preserve">Марганец </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1500</w:t>
            </w:r>
          </w:p>
        </w:tc>
      </w:tr>
      <w:tr w:rsidR="003279FD" w:rsidRPr="00B3565B" w:rsidTr="007C3785">
        <w:tc>
          <w:tcPr>
            <w:tcW w:w="4300" w:type="dxa"/>
          </w:tcPr>
          <w:p w:rsidR="005E7300" w:rsidRPr="00B3565B" w:rsidRDefault="005E7300" w:rsidP="00F62832">
            <w:pPr>
              <w:rPr>
                <w:rFonts w:ascii="Times New Roman" w:hAnsi="Times New Roman"/>
              </w:rPr>
            </w:pPr>
            <w:r w:rsidRPr="00B3565B">
              <w:rPr>
                <w:rFonts w:ascii="Times New Roman" w:hAnsi="Times New Roman"/>
              </w:rPr>
              <w:t>Никель (подвижная форма)</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4,0</w:t>
            </w:r>
          </w:p>
        </w:tc>
      </w:tr>
      <w:tr w:rsidR="003279FD" w:rsidRPr="00B3565B" w:rsidTr="007C3785">
        <w:tc>
          <w:tcPr>
            <w:tcW w:w="4300" w:type="dxa"/>
          </w:tcPr>
          <w:p w:rsidR="005E7300" w:rsidRPr="00B3565B" w:rsidRDefault="005E7300" w:rsidP="00F62832">
            <w:pPr>
              <w:rPr>
                <w:rFonts w:ascii="Times New Roman" w:hAnsi="Times New Roman"/>
              </w:rPr>
            </w:pPr>
            <w:r w:rsidRPr="00B3565B">
              <w:rPr>
                <w:rFonts w:ascii="Times New Roman" w:hAnsi="Times New Roman"/>
              </w:rPr>
              <w:t>Цинк (подвижная форма)</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23,0</w:t>
            </w:r>
          </w:p>
        </w:tc>
      </w:tr>
      <w:tr w:rsidR="003279FD" w:rsidRPr="00B3565B" w:rsidTr="007C3785">
        <w:tc>
          <w:tcPr>
            <w:tcW w:w="4300" w:type="dxa"/>
          </w:tcPr>
          <w:p w:rsidR="005E7300" w:rsidRPr="00B3565B" w:rsidRDefault="005E7300" w:rsidP="00F62832">
            <w:pPr>
              <w:rPr>
                <w:rFonts w:ascii="Times New Roman" w:hAnsi="Times New Roman"/>
              </w:rPr>
            </w:pPr>
            <w:r w:rsidRPr="00B3565B">
              <w:rPr>
                <w:rFonts w:ascii="Times New Roman" w:hAnsi="Times New Roman"/>
              </w:rPr>
              <w:t>Кадмий (валовая форма)</w:t>
            </w:r>
          </w:p>
        </w:tc>
        <w:tc>
          <w:tcPr>
            <w:tcW w:w="5105" w:type="dxa"/>
          </w:tcPr>
          <w:p w:rsidR="005E7300" w:rsidRPr="00B3565B" w:rsidRDefault="005E7300" w:rsidP="00F62832">
            <w:pPr>
              <w:jc w:val="center"/>
              <w:rPr>
                <w:rFonts w:ascii="Times New Roman" w:hAnsi="Times New Roman"/>
              </w:rPr>
            </w:pPr>
            <w:r w:rsidRPr="00B3565B">
              <w:rPr>
                <w:rFonts w:ascii="Times New Roman" w:hAnsi="Times New Roman"/>
              </w:rPr>
              <w:t>0,5</w:t>
            </w:r>
          </w:p>
        </w:tc>
      </w:tr>
      <w:tr w:rsidR="003279FD" w:rsidRPr="00B3565B" w:rsidTr="007C3785">
        <w:tc>
          <w:tcPr>
            <w:tcW w:w="4300" w:type="dxa"/>
            <w:tcBorders>
              <w:top w:val="nil"/>
              <w:left w:val="nil"/>
              <w:bottom w:val="single" w:sz="4" w:space="0" w:color="auto"/>
              <w:right w:val="nil"/>
            </w:tcBorders>
          </w:tcPr>
          <w:p w:rsidR="005E7300" w:rsidRPr="00B3565B" w:rsidRDefault="005E7300" w:rsidP="00F62832">
            <w:pPr>
              <w:rPr>
                <w:rFonts w:ascii="Times New Roman" w:hAnsi="Times New Roman"/>
              </w:rPr>
            </w:pPr>
            <w:r w:rsidRPr="00B3565B">
              <w:rPr>
                <w:rFonts w:ascii="Times New Roman" w:hAnsi="Times New Roman"/>
              </w:rPr>
              <w:t>Мышьяка (валовая форма)</w:t>
            </w:r>
          </w:p>
        </w:tc>
        <w:tc>
          <w:tcPr>
            <w:tcW w:w="5105" w:type="dxa"/>
            <w:tcBorders>
              <w:top w:val="nil"/>
              <w:left w:val="nil"/>
              <w:bottom w:val="single" w:sz="4" w:space="0" w:color="auto"/>
              <w:right w:val="nil"/>
            </w:tcBorders>
          </w:tcPr>
          <w:p w:rsidR="005E7300" w:rsidRPr="00B3565B" w:rsidRDefault="005E7300" w:rsidP="00F62832">
            <w:pPr>
              <w:jc w:val="center"/>
              <w:rPr>
                <w:rFonts w:ascii="Times New Roman" w:hAnsi="Times New Roman"/>
              </w:rPr>
            </w:pPr>
            <w:r w:rsidRPr="00B3565B">
              <w:rPr>
                <w:rFonts w:ascii="Times New Roman" w:hAnsi="Times New Roman"/>
              </w:rPr>
              <w:t>2,0</w:t>
            </w:r>
          </w:p>
        </w:tc>
      </w:tr>
    </w:tbl>
    <w:p w:rsidR="005E7300" w:rsidRPr="00B3565B" w:rsidRDefault="005E7300" w:rsidP="00F62832">
      <w:pPr>
        <w:pBdr>
          <w:bottom w:val="single" w:sz="6" w:space="1" w:color="auto"/>
        </w:pBdr>
        <w:jc w:val="both"/>
        <w:rPr>
          <w:rFonts w:ascii="Times New Roman" w:hAnsi="Times New Roman"/>
        </w:rPr>
      </w:pPr>
      <w:r w:rsidRPr="00B3565B">
        <w:rPr>
          <w:rFonts w:ascii="Times New Roman" w:hAnsi="Times New Roman"/>
          <w:b/>
        </w:rPr>
        <w:tab/>
      </w:r>
      <w:r w:rsidRPr="00B3565B">
        <w:rPr>
          <w:rFonts w:ascii="Times New Roman" w:hAnsi="Times New Roman"/>
        </w:rPr>
        <w:t xml:space="preserve">*Совместный приказ Министерства здравоохранения РК от 30.01.2004 г. №99 и Министерства охраны окружающей среды РК от 27.01.2004 г. №21-п </w:t>
      </w:r>
    </w:p>
    <w:p w:rsidR="005E7300" w:rsidRPr="00B3565B" w:rsidRDefault="005E7300" w:rsidP="00F62832">
      <w:pPr>
        <w:jc w:val="center"/>
        <w:rPr>
          <w:rFonts w:ascii="Times New Roman" w:hAnsi="Times New Roman"/>
          <w:lang w:val="kk-KZ"/>
        </w:rPr>
      </w:pPr>
    </w:p>
    <w:p w:rsidR="000B5FE5" w:rsidRPr="00B3565B" w:rsidRDefault="000B5FE5" w:rsidP="00F62832">
      <w:pPr>
        <w:ind w:firstLine="708"/>
        <w:jc w:val="right"/>
        <w:rPr>
          <w:rFonts w:ascii="Times New Roman" w:hAnsi="Times New Roman"/>
          <w:lang w:val="kk-KZ"/>
        </w:rPr>
      </w:pPr>
    </w:p>
    <w:p w:rsidR="00800DD1" w:rsidRPr="00B3565B" w:rsidRDefault="00800DD1" w:rsidP="00F62832">
      <w:pPr>
        <w:jc w:val="right"/>
        <w:rPr>
          <w:rFonts w:ascii="Times New Roman" w:hAnsi="Times New Roman"/>
        </w:rPr>
        <w:sectPr w:rsidR="00800DD1" w:rsidRPr="00B3565B" w:rsidSect="00800DD1">
          <w:pgSz w:w="11906" w:h="16838"/>
          <w:pgMar w:top="1134" w:right="851" w:bottom="1134" w:left="1418" w:header="709" w:footer="709" w:gutter="0"/>
          <w:cols w:space="708"/>
          <w:docGrid w:linePitch="360"/>
        </w:sectPr>
      </w:pPr>
    </w:p>
    <w:p w:rsidR="009535CA" w:rsidRPr="00B3565B" w:rsidRDefault="009535CA" w:rsidP="00F62832">
      <w:pPr>
        <w:jc w:val="right"/>
        <w:rPr>
          <w:rFonts w:ascii="Times New Roman" w:hAnsi="Times New Roman"/>
        </w:rPr>
      </w:pPr>
      <w:r w:rsidRPr="00B3565B">
        <w:rPr>
          <w:rFonts w:ascii="Times New Roman" w:hAnsi="Times New Roman"/>
        </w:rPr>
        <w:lastRenderedPageBreak/>
        <w:t xml:space="preserve">Приложение </w:t>
      </w:r>
      <w:r w:rsidR="00946322" w:rsidRPr="00B3565B">
        <w:rPr>
          <w:rFonts w:ascii="Times New Roman" w:hAnsi="Times New Roman"/>
          <w:lang w:val="kk-KZ"/>
        </w:rPr>
        <w:t>7</w:t>
      </w:r>
    </w:p>
    <w:p w:rsidR="009535CA" w:rsidRPr="00B3565B" w:rsidRDefault="009535CA" w:rsidP="00F62832">
      <w:pPr>
        <w:jc w:val="center"/>
        <w:rPr>
          <w:rFonts w:ascii="Times New Roman" w:hAnsi="Times New Roman"/>
          <w:b/>
        </w:rPr>
      </w:pPr>
      <w:r w:rsidRPr="00B3565B">
        <w:rPr>
          <w:rFonts w:ascii="Times New Roman" w:hAnsi="Times New Roman"/>
          <w:b/>
        </w:rPr>
        <w:t xml:space="preserve">Состояние качества поверхностных вод Восточно-Казахстанской области по гидробиологическим показателям за </w:t>
      </w:r>
      <w:r w:rsidR="007D0C00" w:rsidRPr="00B3565B">
        <w:rPr>
          <w:rFonts w:ascii="Times New Roman" w:hAnsi="Times New Roman"/>
          <w:b/>
        </w:rPr>
        <w:t>3</w:t>
      </w:r>
      <w:r w:rsidR="00124525" w:rsidRPr="00B3565B">
        <w:rPr>
          <w:rFonts w:ascii="Times New Roman" w:hAnsi="Times New Roman"/>
          <w:b/>
        </w:rPr>
        <w:t xml:space="preserve"> квартал</w:t>
      </w:r>
      <w:r w:rsidRPr="00B3565B">
        <w:rPr>
          <w:rFonts w:ascii="Times New Roman" w:hAnsi="Times New Roman"/>
          <w:b/>
        </w:rPr>
        <w:t xml:space="preserve"> 2015 г.</w:t>
      </w:r>
    </w:p>
    <w:p w:rsidR="009535CA" w:rsidRPr="00B3565B" w:rsidRDefault="009535CA" w:rsidP="00F62832">
      <w:pPr>
        <w:jc w:val="center"/>
        <w:rPr>
          <w:rFonts w:ascii="Times New Roman" w:hAnsi="Times New Roman"/>
          <w:b/>
        </w:rPr>
      </w:pPr>
    </w:p>
    <w:tbl>
      <w:tblPr>
        <w:tblW w:w="14225" w:type="dxa"/>
        <w:tblInd w:w="87" w:type="dxa"/>
        <w:tblLook w:val="04A0" w:firstRow="1" w:lastRow="0" w:firstColumn="1" w:lastColumn="0" w:noHBand="0" w:noVBand="1"/>
      </w:tblPr>
      <w:tblGrid>
        <w:gridCol w:w="513"/>
        <w:gridCol w:w="1480"/>
        <w:gridCol w:w="1920"/>
        <w:gridCol w:w="3253"/>
        <w:gridCol w:w="877"/>
        <w:gridCol w:w="643"/>
        <w:gridCol w:w="957"/>
        <w:gridCol w:w="703"/>
        <w:gridCol w:w="877"/>
        <w:gridCol w:w="643"/>
        <w:gridCol w:w="601"/>
        <w:gridCol w:w="502"/>
        <w:gridCol w:w="1256"/>
      </w:tblGrid>
      <w:tr w:rsidR="007D0C00" w:rsidRPr="00B3565B" w:rsidTr="00E00D1E">
        <w:trPr>
          <w:trHeight w:val="225"/>
        </w:trPr>
        <w:tc>
          <w:tcPr>
            <w:tcW w:w="513" w:type="dxa"/>
            <w:tcBorders>
              <w:top w:val="single" w:sz="4" w:space="0" w:color="auto"/>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w:t>
            </w:r>
          </w:p>
        </w:tc>
        <w:tc>
          <w:tcPr>
            <w:tcW w:w="1480" w:type="dxa"/>
            <w:vMerge w:val="restart"/>
            <w:tcBorders>
              <w:top w:val="single" w:sz="4" w:space="0" w:color="auto"/>
              <w:left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Водный объект</w:t>
            </w:r>
          </w:p>
        </w:tc>
        <w:tc>
          <w:tcPr>
            <w:tcW w:w="1920" w:type="dxa"/>
            <w:vMerge w:val="restart"/>
            <w:tcBorders>
              <w:top w:val="single" w:sz="4" w:space="0" w:color="auto"/>
              <w:left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Пункт контроля</w:t>
            </w:r>
          </w:p>
        </w:tc>
        <w:tc>
          <w:tcPr>
            <w:tcW w:w="3253" w:type="dxa"/>
            <w:vMerge w:val="restart"/>
            <w:tcBorders>
              <w:top w:val="single" w:sz="4" w:space="0" w:color="auto"/>
              <w:left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Створ (привязка)</w:t>
            </w:r>
          </w:p>
        </w:tc>
        <w:tc>
          <w:tcPr>
            <w:tcW w:w="152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июль 2015 г</w:t>
            </w:r>
          </w:p>
        </w:tc>
        <w:tc>
          <w:tcPr>
            <w:tcW w:w="166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август 2015 г</w:t>
            </w:r>
          </w:p>
        </w:tc>
        <w:tc>
          <w:tcPr>
            <w:tcW w:w="152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сентябрь 2015 г</w:t>
            </w:r>
          </w:p>
        </w:tc>
        <w:tc>
          <w:tcPr>
            <w:tcW w:w="2359"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среднее за 3 месяца</w:t>
            </w:r>
          </w:p>
        </w:tc>
      </w:tr>
      <w:tr w:rsidR="007D0C00" w:rsidRPr="00B3565B" w:rsidTr="00E00D1E">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п/п</w:t>
            </w:r>
          </w:p>
        </w:tc>
        <w:tc>
          <w:tcPr>
            <w:tcW w:w="1480" w:type="dxa"/>
            <w:vMerge/>
            <w:tcBorders>
              <w:left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vMerge/>
            <w:tcBorders>
              <w:left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vMerge/>
            <w:tcBorders>
              <w:left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520" w:type="dxa"/>
            <w:gridSpan w:val="2"/>
            <w:vMerge/>
            <w:tcBorders>
              <w:top w:val="nil"/>
              <w:left w:val="nil"/>
              <w:bottom w:val="nil"/>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c>
          <w:tcPr>
            <w:tcW w:w="1660" w:type="dxa"/>
            <w:gridSpan w:val="2"/>
            <w:vMerge/>
            <w:tcBorders>
              <w:top w:val="nil"/>
              <w:left w:val="nil"/>
              <w:bottom w:val="nil"/>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c>
          <w:tcPr>
            <w:tcW w:w="1520" w:type="dxa"/>
            <w:gridSpan w:val="2"/>
            <w:vMerge/>
            <w:tcBorders>
              <w:top w:val="nil"/>
              <w:left w:val="nil"/>
              <w:bottom w:val="nil"/>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c>
          <w:tcPr>
            <w:tcW w:w="2359" w:type="dxa"/>
            <w:gridSpan w:val="3"/>
            <w:vMerge/>
            <w:tcBorders>
              <w:top w:val="nil"/>
              <w:left w:val="nil"/>
              <w:bottom w:val="nil"/>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vMerge/>
            <w:tcBorders>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vMerge/>
            <w:tcBorders>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vMerge/>
            <w:tcBorders>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520" w:type="dxa"/>
            <w:gridSpan w:val="2"/>
            <w:vMerge/>
            <w:tcBorders>
              <w:top w:val="nil"/>
              <w:left w:val="nil"/>
              <w:bottom w:val="single" w:sz="4" w:space="0" w:color="auto"/>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c>
          <w:tcPr>
            <w:tcW w:w="1660" w:type="dxa"/>
            <w:gridSpan w:val="2"/>
            <w:vMerge/>
            <w:tcBorders>
              <w:top w:val="nil"/>
              <w:left w:val="nil"/>
              <w:bottom w:val="single" w:sz="4" w:space="0" w:color="auto"/>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c>
          <w:tcPr>
            <w:tcW w:w="1520" w:type="dxa"/>
            <w:gridSpan w:val="2"/>
            <w:vMerge/>
            <w:tcBorders>
              <w:top w:val="nil"/>
              <w:left w:val="nil"/>
              <w:bottom w:val="single" w:sz="4" w:space="0" w:color="auto"/>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c>
          <w:tcPr>
            <w:tcW w:w="2359" w:type="dxa"/>
            <w:gridSpan w:val="3"/>
            <w:vMerge/>
            <w:tcBorders>
              <w:top w:val="nil"/>
              <w:left w:val="nil"/>
              <w:bottom w:val="single" w:sz="4" w:space="0" w:color="auto"/>
              <w:right w:val="single" w:sz="4" w:space="0" w:color="auto"/>
            </w:tcBorders>
            <w:vAlign w:val="center"/>
            <w:hideMark/>
          </w:tcPr>
          <w:p w:rsidR="007D0C00" w:rsidRPr="00B3565B" w:rsidRDefault="007D0C00" w:rsidP="007D0C00">
            <w:pPr>
              <w:jc w:val="center"/>
              <w:rPr>
                <w:rFonts w:ascii="Times New Roman" w:hAnsi="Times New Roman"/>
                <w:sz w:val="22"/>
                <w:szCs w:val="22"/>
                <w:lang w:eastAsia="ru-RU" w:bidi="ar-SA"/>
              </w:rPr>
            </w:pPr>
          </w:p>
        </w:tc>
      </w:tr>
      <w:tr w:rsidR="00E00D1E" w:rsidRPr="00B3565B" w:rsidTr="00E00D1E">
        <w:trPr>
          <w:trHeight w:val="255"/>
        </w:trPr>
        <w:tc>
          <w:tcPr>
            <w:tcW w:w="513" w:type="dxa"/>
            <w:vMerge w:val="restart"/>
            <w:tcBorders>
              <w:top w:val="nil"/>
              <w:left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w:t>
            </w:r>
          </w:p>
        </w:tc>
        <w:tc>
          <w:tcPr>
            <w:tcW w:w="1480"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3253"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ИС</w:t>
            </w:r>
          </w:p>
        </w:tc>
        <w:tc>
          <w:tcPr>
            <w:tcW w:w="643"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БИ</w:t>
            </w:r>
          </w:p>
        </w:tc>
        <w:tc>
          <w:tcPr>
            <w:tcW w:w="957"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ИС</w:t>
            </w:r>
          </w:p>
        </w:tc>
        <w:tc>
          <w:tcPr>
            <w:tcW w:w="703"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БИ</w:t>
            </w:r>
          </w:p>
        </w:tc>
        <w:tc>
          <w:tcPr>
            <w:tcW w:w="877"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ИС</w:t>
            </w:r>
          </w:p>
        </w:tc>
        <w:tc>
          <w:tcPr>
            <w:tcW w:w="643"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БИ</w:t>
            </w:r>
          </w:p>
        </w:tc>
        <w:tc>
          <w:tcPr>
            <w:tcW w:w="601"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ИС</w:t>
            </w:r>
          </w:p>
        </w:tc>
        <w:tc>
          <w:tcPr>
            <w:tcW w:w="502"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БИ</w:t>
            </w:r>
          </w:p>
        </w:tc>
        <w:tc>
          <w:tcPr>
            <w:tcW w:w="1256"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Кл. кач-ва</w:t>
            </w:r>
          </w:p>
        </w:tc>
      </w:tr>
      <w:tr w:rsidR="00E00D1E" w:rsidRPr="00B3565B" w:rsidTr="00E00D1E">
        <w:trPr>
          <w:trHeight w:val="255"/>
        </w:trPr>
        <w:tc>
          <w:tcPr>
            <w:tcW w:w="513" w:type="dxa"/>
            <w:vMerge/>
            <w:tcBorders>
              <w:left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Кара Ертис</w:t>
            </w:r>
          </w:p>
        </w:tc>
        <w:tc>
          <w:tcPr>
            <w:tcW w:w="1920"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 Боран</w:t>
            </w:r>
          </w:p>
        </w:tc>
        <w:tc>
          <w:tcPr>
            <w:tcW w:w="3253" w:type="dxa"/>
            <w:tcBorders>
              <w:top w:val="nil"/>
              <w:left w:val="nil"/>
              <w:bottom w:val="nil"/>
              <w:right w:val="nil"/>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створе гидропоста</w:t>
            </w:r>
          </w:p>
        </w:tc>
        <w:tc>
          <w:tcPr>
            <w:tcW w:w="877" w:type="dxa"/>
            <w:tcBorders>
              <w:top w:val="nil"/>
              <w:left w:val="single" w:sz="4" w:space="0" w:color="auto"/>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1,95</w:t>
            </w:r>
          </w:p>
        </w:tc>
        <w:tc>
          <w:tcPr>
            <w:tcW w:w="643"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957"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2,12</w:t>
            </w:r>
          </w:p>
        </w:tc>
        <w:tc>
          <w:tcPr>
            <w:tcW w:w="703"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w:t>
            </w:r>
          </w:p>
        </w:tc>
        <w:tc>
          <w:tcPr>
            <w:tcW w:w="877"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2,01</w:t>
            </w:r>
          </w:p>
        </w:tc>
        <w:tc>
          <w:tcPr>
            <w:tcW w:w="643"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nil"/>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2,03</w:t>
            </w:r>
          </w:p>
        </w:tc>
        <w:tc>
          <w:tcPr>
            <w:tcW w:w="502" w:type="dxa"/>
            <w:tcBorders>
              <w:top w:val="nil"/>
              <w:left w:val="nil"/>
              <w:bottom w:val="nil"/>
              <w:right w:val="nil"/>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8,7</w:t>
            </w:r>
          </w:p>
        </w:tc>
        <w:tc>
          <w:tcPr>
            <w:tcW w:w="1256" w:type="dxa"/>
            <w:tcBorders>
              <w:top w:val="nil"/>
              <w:left w:val="single" w:sz="4" w:space="0" w:color="auto"/>
              <w:bottom w:val="nil"/>
              <w:right w:val="nil"/>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E00D1E" w:rsidRPr="00B3565B" w:rsidTr="00E00D1E">
        <w:trPr>
          <w:trHeight w:val="255"/>
        </w:trPr>
        <w:tc>
          <w:tcPr>
            <w:tcW w:w="513" w:type="dxa"/>
            <w:vMerge/>
            <w:tcBorders>
              <w:left w:val="single" w:sz="4" w:space="0" w:color="auto"/>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957"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703"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E00D1E" w:rsidRPr="00B3565B" w:rsidRDefault="00E00D1E"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Ертис</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0,8 км ниже плотины ГЭС</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1,88</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1,83</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2,26</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1,99</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4,3</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IV</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0,35 км ниже понт. моста(01)</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1,71</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2,13</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2,31</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2,05</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5,3</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0,35 км ниже понт. моста(09)</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2,01</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2,09</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2,24</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2,11</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7,0</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с.Прапорщиково</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3,5 км ниже г.У-Ка; в черте се-</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1,79</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1,86</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1,82</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5,0</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ла Прапорщиково</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с.Предгорное</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с.Предгорное; 1 км ни-</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1,65</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1,91</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1,82</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6,3</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III</w:t>
            </w:r>
          </w:p>
        </w:tc>
      </w:tr>
      <w:tr w:rsidR="007D0C00" w:rsidRPr="00B3565B" w:rsidTr="007D0C00">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же впадения р.Красноярка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3</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Буктырма</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г.Зыряновск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0,3 км выше с.Лесная Пристань</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1,66</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1,87</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1,72</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1,75</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г.Зыряновск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с.Зубовка; 1,5 км ниже</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1,83</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1,82</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1,72</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1,79</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устья р.Березовка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Брекса</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6,8 км выше города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1,81</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1,76</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1,98</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1,85</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г.Риддера; 0,6 км выше</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2,32</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2,44</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2,5</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2,42</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усть р.Брекса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Тихая</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0,1 км ниже сброса цинкового</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2,3</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2,67</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2,25</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2,41</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8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завода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34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E00D1E">
        <w:trPr>
          <w:trHeight w:val="240"/>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0,5 км ниже города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1,46</w:t>
            </w: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1,92</w:t>
            </w: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1,95</w:t>
            </w: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1,78</w:t>
            </w: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6,7</w:t>
            </w: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330"/>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Ульби</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рудн.Тишинский</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50 м выше сброса шахтных вод</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1,55</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1,88</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2,13</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1,85</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7,3</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рудн.Тишинский</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рудн.Тишинский</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4,8 км ниже сброса шахтных</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1,84</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1,69</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1,87</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1,80</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вод рудника Тишинский</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E00D1E">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Ульби</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 км выше г.У-Ка; в черте</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2,01</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1,85</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2,18</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2,01</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7,3</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п.Каменный Карьер</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1,45 км выше устья р.Ульба (01);</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1,87</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2,13</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2,14</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2,05</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 автодорожного моста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1,45 км выше устья р.Ульба (09);</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1,83</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2,02</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2,27</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2,04</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 автодорожного моста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Глубочанка</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с.Белоусовка</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5,5 км выше сброса хозфек. вод</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2,21</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1,97</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2,16</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2,11</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7,0</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о/с п.Белоусовский</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с.Белоусовка</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0,5 км ниже сброса хозфек. вод</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2,22</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2,11</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1,99</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2,11</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5,0</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о/с Белоусовский, у автодорож-</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ного моста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с.Глубокое</w:t>
            </w: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0,175 км ниже сброса Медьзавода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2,15</w:t>
            </w: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1,82</w:t>
            </w: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2,05</w:t>
            </w:r>
          </w:p>
        </w:tc>
        <w:tc>
          <w:tcPr>
            <w:tcW w:w="643"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2,01</w:t>
            </w: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7,0</w:t>
            </w: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Красноярка</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с.Предгорное</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1,5 км выше хозбыт. сточных вод</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2,15</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2,13</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877"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1,94</w:t>
            </w:r>
          </w:p>
        </w:tc>
        <w:tc>
          <w:tcPr>
            <w:tcW w:w="643"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601"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2,07</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Иртышского рудника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с.Предгорное</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0,5 км ниже сброса Березовского</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2,25</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2,35</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2,34</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2,31</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5,0</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III</w:t>
            </w: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рудника; у автодорожного моста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w:t>
            </w: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Оба</w:t>
            </w: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г.Шемонаиха</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0,3 км выше г.Шемонаиха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1,59</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1,93</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1,85</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1,79</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7,3</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г.Шемонаиха</w:t>
            </w:r>
          </w:p>
        </w:tc>
        <w:tc>
          <w:tcPr>
            <w:tcW w:w="325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9,5 км ниже г.Шемонаиха;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1,93</w:t>
            </w: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1,85</w:t>
            </w:r>
          </w:p>
        </w:tc>
        <w:tc>
          <w:tcPr>
            <w:tcW w:w="703"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877"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1,84</w:t>
            </w:r>
          </w:p>
        </w:tc>
        <w:tc>
          <w:tcPr>
            <w:tcW w:w="643"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601"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1,87</w:t>
            </w:r>
          </w:p>
        </w:tc>
        <w:tc>
          <w:tcPr>
            <w:tcW w:w="502"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7,7</w:t>
            </w:r>
          </w:p>
        </w:tc>
        <w:tc>
          <w:tcPr>
            <w:tcW w:w="1256" w:type="dxa"/>
            <w:tcBorders>
              <w:top w:val="nil"/>
              <w:left w:val="nil"/>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r w:rsidR="007D0C00" w:rsidRPr="00B3565B" w:rsidTr="00E00D1E">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48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920"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с.Камышенка</w:t>
            </w:r>
          </w:p>
        </w:tc>
        <w:tc>
          <w:tcPr>
            <w:tcW w:w="877" w:type="dxa"/>
            <w:tcBorders>
              <w:top w:val="nil"/>
              <w:left w:val="single" w:sz="4" w:space="0" w:color="auto"/>
              <w:bottom w:val="nil"/>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nil"/>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p>
        </w:tc>
      </w:tr>
      <w:tr w:rsidR="007D0C00" w:rsidRPr="00B3565B" w:rsidTr="007D0C00">
        <w:trPr>
          <w:trHeight w:val="255"/>
        </w:trPr>
        <w:tc>
          <w:tcPr>
            <w:tcW w:w="51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11</w:t>
            </w:r>
          </w:p>
        </w:tc>
        <w:tc>
          <w:tcPr>
            <w:tcW w:w="1480"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Емель</w:t>
            </w:r>
          </w:p>
        </w:tc>
        <w:tc>
          <w:tcPr>
            <w:tcW w:w="1920"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п.Кызылту</w:t>
            </w:r>
          </w:p>
        </w:tc>
        <w:tc>
          <w:tcPr>
            <w:tcW w:w="325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створе водпоста</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2,14</w:t>
            </w:r>
          </w:p>
        </w:tc>
        <w:tc>
          <w:tcPr>
            <w:tcW w:w="643" w:type="dxa"/>
            <w:tcBorders>
              <w:top w:val="nil"/>
              <w:left w:val="nil"/>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957" w:type="dxa"/>
            <w:tcBorders>
              <w:top w:val="nil"/>
              <w:left w:val="single" w:sz="4" w:space="0" w:color="auto"/>
              <w:bottom w:val="single" w:sz="4" w:space="0" w:color="auto"/>
              <w:right w:val="nil"/>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2,16</w:t>
            </w:r>
          </w:p>
        </w:tc>
        <w:tc>
          <w:tcPr>
            <w:tcW w:w="703" w:type="dxa"/>
            <w:tcBorders>
              <w:top w:val="nil"/>
              <w:left w:val="single" w:sz="4" w:space="0" w:color="auto"/>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877"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2,15</w:t>
            </w:r>
          </w:p>
        </w:tc>
        <w:tc>
          <w:tcPr>
            <w:tcW w:w="643"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601"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2,15</w:t>
            </w:r>
          </w:p>
        </w:tc>
        <w:tc>
          <w:tcPr>
            <w:tcW w:w="502"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7,7</w:t>
            </w:r>
          </w:p>
        </w:tc>
        <w:tc>
          <w:tcPr>
            <w:tcW w:w="1256" w:type="dxa"/>
            <w:tcBorders>
              <w:top w:val="nil"/>
              <w:left w:val="nil"/>
              <w:bottom w:val="single" w:sz="4" w:space="0" w:color="auto"/>
              <w:right w:val="single" w:sz="4" w:space="0" w:color="auto"/>
            </w:tcBorders>
            <w:shd w:val="clear" w:color="auto" w:fill="auto"/>
            <w:noWrap/>
            <w:vAlign w:val="center"/>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II</w:t>
            </w:r>
          </w:p>
        </w:tc>
      </w:tr>
    </w:tbl>
    <w:p w:rsidR="009535CA" w:rsidRPr="00B3565B" w:rsidRDefault="009535CA" w:rsidP="00F62832">
      <w:pPr>
        <w:jc w:val="right"/>
        <w:rPr>
          <w:rFonts w:ascii="Times New Roman" w:hAnsi="Times New Roman"/>
          <w:lang w:val="kk-KZ"/>
        </w:rPr>
      </w:pPr>
      <w:r w:rsidRPr="00B3565B">
        <w:rPr>
          <w:rFonts w:ascii="Times New Roman" w:hAnsi="Times New Roman"/>
        </w:rPr>
        <w:lastRenderedPageBreak/>
        <w:t xml:space="preserve">Приложение </w:t>
      </w:r>
      <w:r w:rsidR="00946322" w:rsidRPr="00B3565B">
        <w:rPr>
          <w:rFonts w:ascii="Times New Roman" w:hAnsi="Times New Roman"/>
          <w:lang w:val="kk-KZ"/>
        </w:rPr>
        <w:t>8</w:t>
      </w:r>
    </w:p>
    <w:p w:rsidR="009535CA" w:rsidRPr="00B3565B" w:rsidRDefault="009535CA" w:rsidP="007D0C00">
      <w:pPr>
        <w:jc w:val="center"/>
        <w:rPr>
          <w:rFonts w:ascii="Times New Roman" w:hAnsi="Times New Roman"/>
          <w:b/>
        </w:rPr>
      </w:pPr>
      <w:r w:rsidRPr="00B3565B">
        <w:rPr>
          <w:rFonts w:ascii="Times New Roman" w:hAnsi="Times New Roman"/>
          <w:b/>
        </w:rPr>
        <w:t xml:space="preserve">Состояние качества поверхностных вод Восточно-Казахстанской области по токсикологическим показателям за </w:t>
      </w:r>
      <w:r w:rsidR="007D0C00" w:rsidRPr="00B3565B">
        <w:rPr>
          <w:rFonts w:ascii="Times New Roman" w:hAnsi="Times New Roman"/>
          <w:b/>
        </w:rPr>
        <w:t>3</w:t>
      </w:r>
      <w:r w:rsidR="00124525" w:rsidRPr="00B3565B">
        <w:rPr>
          <w:rFonts w:ascii="Times New Roman" w:hAnsi="Times New Roman"/>
          <w:b/>
        </w:rPr>
        <w:t xml:space="preserve"> квартал</w:t>
      </w:r>
      <w:r w:rsidRPr="00B3565B">
        <w:rPr>
          <w:rFonts w:ascii="Times New Roman" w:hAnsi="Times New Roman"/>
          <w:b/>
        </w:rPr>
        <w:t xml:space="preserve"> 2015 г.</w:t>
      </w:r>
    </w:p>
    <w:tbl>
      <w:tblPr>
        <w:tblW w:w="14888" w:type="dxa"/>
        <w:tblInd w:w="87" w:type="dxa"/>
        <w:tblLook w:val="04A0" w:firstRow="1" w:lastRow="0" w:firstColumn="1" w:lastColumn="0" w:noHBand="0" w:noVBand="1"/>
      </w:tblPr>
      <w:tblGrid>
        <w:gridCol w:w="436"/>
        <w:gridCol w:w="1520"/>
        <w:gridCol w:w="1900"/>
        <w:gridCol w:w="3140"/>
        <w:gridCol w:w="800"/>
        <w:gridCol w:w="1420"/>
        <w:gridCol w:w="1568"/>
        <w:gridCol w:w="581"/>
        <w:gridCol w:w="581"/>
        <w:gridCol w:w="711"/>
        <w:gridCol w:w="1161"/>
        <w:gridCol w:w="1160"/>
        <w:gridCol w:w="222"/>
        <w:gridCol w:w="222"/>
        <w:gridCol w:w="222"/>
      </w:tblGrid>
      <w:tr w:rsidR="007D0C00" w:rsidRPr="00B3565B" w:rsidTr="007D0C00">
        <w:trPr>
          <w:gridAfter w:val="3"/>
          <w:wAfter w:w="144" w:type="dxa"/>
          <w:trHeight w:val="255"/>
        </w:trPr>
        <w:tc>
          <w:tcPr>
            <w:tcW w:w="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Водный объект</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Пункт контроля</w:t>
            </w:r>
          </w:p>
        </w:tc>
        <w:tc>
          <w:tcPr>
            <w:tcW w:w="3140" w:type="dxa"/>
            <w:tcBorders>
              <w:top w:val="single" w:sz="4" w:space="0" w:color="auto"/>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Створ (привязка)</w:t>
            </w:r>
          </w:p>
        </w:tc>
        <w:tc>
          <w:tcPr>
            <w:tcW w:w="800" w:type="dxa"/>
            <w:tcBorders>
              <w:top w:val="single" w:sz="4" w:space="0" w:color="auto"/>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single" w:sz="4" w:space="0" w:color="auto"/>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июль</w:t>
            </w:r>
          </w:p>
        </w:tc>
        <w:tc>
          <w:tcPr>
            <w:tcW w:w="2730" w:type="dxa"/>
            <w:gridSpan w:val="3"/>
            <w:tcBorders>
              <w:top w:val="single" w:sz="4" w:space="0" w:color="auto"/>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август</w:t>
            </w:r>
          </w:p>
        </w:tc>
        <w:tc>
          <w:tcPr>
            <w:tcW w:w="1654" w:type="dxa"/>
            <w:gridSpan w:val="2"/>
            <w:tcBorders>
              <w:top w:val="single" w:sz="4" w:space="0" w:color="auto"/>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сентябрь</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Среднее</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single" w:sz="4" w:space="0" w:color="auto"/>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А</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А</w:t>
            </w:r>
          </w:p>
        </w:tc>
        <w:tc>
          <w:tcPr>
            <w:tcW w:w="116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А</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w:t>
            </w:r>
          </w:p>
        </w:tc>
        <w:tc>
          <w:tcPr>
            <w:tcW w:w="116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за 1 кв</w:t>
            </w:r>
          </w:p>
        </w:tc>
      </w:tr>
      <w:tr w:rsidR="007D0C00" w:rsidRPr="00B3565B" w:rsidTr="007D0C00">
        <w:trPr>
          <w:gridAfter w:val="3"/>
          <w:wAfter w:w="144" w:type="dxa"/>
          <w:trHeight w:val="48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Кара Ертис</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с.Боран</w:t>
            </w:r>
          </w:p>
        </w:tc>
        <w:tc>
          <w:tcPr>
            <w:tcW w:w="3140" w:type="dxa"/>
            <w:tcBorders>
              <w:top w:val="nil"/>
              <w:left w:val="nil"/>
              <w:bottom w:val="single" w:sz="4" w:space="0" w:color="auto"/>
              <w:right w:val="nil"/>
            </w:tcBorders>
            <w:shd w:val="clear" w:color="auto" w:fill="auto"/>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 Боран, 0,3 км выше речной пристани</w:t>
            </w:r>
          </w:p>
        </w:tc>
        <w:tc>
          <w:tcPr>
            <w:tcW w:w="800"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90</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Ертис</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0,8 км ниже плотины ГЭС</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93,3</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3,2 км ниже впадения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95,6</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р.Ульби (01)</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3,2 км ниже впадения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р.Ульби (09)</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с.Прапорщиково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с.Прапорщиково; 15 км</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98,9</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ниже впадения руч.Бражный</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с.Предгорное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с.Предгорное; 1км ни-</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же впадения р.Красноярка</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1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single" w:sz="4" w:space="0" w:color="auto"/>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3</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Буктырма</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г.Зыряновск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с.Лесная Пристань</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93,3</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0,1 км выше впадения р.Хамир</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г.Зыряновск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с.Зубовка; 1,5 км ниже</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устья р.Березовка</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1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single" w:sz="4" w:space="0" w:color="auto"/>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Брекса</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0,5 км выше впадения ключа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Шубина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lastRenderedPageBreak/>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г.Риддера; 0,6 км выше</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усть р.Брекса</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single" w:sz="4" w:space="0" w:color="auto"/>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Тихая</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города; 0,1 км выше</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16,7</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впадения руч. Безымянный</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г.Риддер</w:t>
            </w:r>
          </w:p>
        </w:tc>
        <w:tc>
          <w:tcPr>
            <w:tcW w:w="314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города; 8 км выше устья</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76,7</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91,1</w:t>
            </w:r>
          </w:p>
        </w:tc>
      </w:tr>
      <w:tr w:rsidR="007D0C00" w:rsidRPr="00B3565B" w:rsidTr="007D0C00">
        <w:trPr>
          <w:gridAfter w:val="3"/>
          <w:wAfter w:w="144" w:type="dxa"/>
          <w:trHeight w:val="30"/>
        </w:trPr>
        <w:tc>
          <w:tcPr>
            <w:tcW w:w="420" w:type="dxa"/>
            <w:tcBorders>
              <w:top w:val="single" w:sz="4" w:space="0" w:color="auto"/>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single" w:sz="4" w:space="0" w:color="auto"/>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single" w:sz="4" w:space="0" w:color="auto"/>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single" w:sz="4" w:space="0" w:color="auto"/>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single" w:sz="4" w:space="0" w:color="auto"/>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single" w:sz="4" w:space="0" w:color="auto"/>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single" w:sz="4" w:space="0" w:color="auto"/>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single" w:sz="4" w:space="0" w:color="auto"/>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single" w:sz="4" w:space="0" w:color="auto"/>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single" w:sz="4" w:space="0" w:color="auto"/>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Ульби</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рудн.Тишинский</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 м выше сброса шахтных вод</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36,7</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оказывает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30,0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45,6</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рудн.Тишинский; 1,25 км ниже</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слияния рр. Громотухи и Тихой</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рудн.Тишинский</w:t>
            </w:r>
          </w:p>
        </w:tc>
        <w:tc>
          <w:tcPr>
            <w:tcW w:w="314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4,8 км ниже сброса шахтных вод</w:t>
            </w:r>
          </w:p>
        </w:tc>
        <w:tc>
          <w:tcPr>
            <w:tcW w:w="80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40,0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оказывает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6,7</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15,6</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рудн. Тишинский;</w:t>
            </w:r>
          </w:p>
        </w:tc>
        <w:tc>
          <w:tcPr>
            <w:tcW w:w="80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у автодорожного моста</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30"/>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single" w:sz="4" w:space="0" w:color="auto"/>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Ульби</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п. Каменный Карьер;</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94,5</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створе водпоста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города;1 км выше</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98,9</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314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устья р.Ульби (01);</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1420" w:type="dxa"/>
            <w:tcBorders>
              <w:top w:val="nil"/>
              <w:left w:val="single" w:sz="4" w:space="0" w:color="auto"/>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single" w:sz="4" w:space="0" w:color="auto"/>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single" w:sz="4" w:space="0" w:color="auto"/>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493" w:type="dxa"/>
            <w:tcBorders>
              <w:top w:val="nil"/>
              <w:left w:val="single" w:sz="4" w:space="0" w:color="auto"/>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single" w:sz="4" w:space="0" w:color="auto"/>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 автодорожного моста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города;1 км выше</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98,9</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устья р.Ульби (09);</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 автодорожного моста</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1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lastRenderedPageBreak/>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single" w:sz="4" w:space="0" w:color="auto"/>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single" w:sz="4" w:space="0" w:color="auto"/>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Глубочанка</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с.Белоусовка</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5,5 км выше сброса хозфек. вод</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92,2</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о/с п.Белоусовский</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с.Белоусовка</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0,5 км ниже сброса хозфек. вод</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23,3</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70,0</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о/с села, непоср., у автодорож-</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ного моста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с.Глубокое</w:t>
            </w:r>
          </w:p>
        </w:tc>
        <w:tc>
          <w:tcPr>
            <w:tcW w:w="314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черте с.Глубокое</w:t>
            </w:r>
          </w:p>
        </w:tc>
        <w:tc>
          <w:tcPr>
            <w:tcW w:w="80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60,0</w:t>
            </w:r>
          </w:p>
        </w:tc>
        <w:tc>
          <w:tcPr>
            <w:tcW w:w="142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56,7</w:t>
            </w:r>
          </w:p>
        </w:tc>
        <w:tc>
          <w:tcPr>
            <w:tcW w:w="1162" w:type="dxa"/>
            <w:gridSpan w:val="2"/>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72,2</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0,3 км выше устья</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493"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Красноярка</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с.Предгорное</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1,5 км выше хозбыт. сточных вод</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76,7</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92,2</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Иртышского рудника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с.Предгорное</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 км ниже впадения р.Березовка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6,7</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5,6</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у автодорожного моста</w:t>
            </w:r>
          </w:p>
        </w:tc>
        <w:tc>
          <w:tcPr>
            <w:tcW w:w="80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1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single" w:sz="4" w:space="0" w:color="auto"/>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Оба</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г.Шемонаиха</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1,8 км выше впадения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80,0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93,3</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р.Березовки</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г.Шемонаиха</w:t>
            </w:r>
          </w:p>
        </w:tc>
        <w:tc>
          <w:tcPr>
            <w:tcW w:w="314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xml:space="preserve">в черте с.Камышенка; 4,1 км </w:t>
            </w:r>
          </w:p>
        </w:tc>
        <w:tc>
          <w:tcPr>
            <w:tcW w:w="800" w:type="dxa"/>
            <w:tcBorders>
              <w:top w:val="nil"/>
              <w:left w:val="single" w:sz="4" w:space="0" w:color="auto"/>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2" w:type="dxa"/>
            <w:gridSpan w:val="2"/>
            <w:tcBorders>
              <w:top w:val="nil"/>
              <w:left w:val="nil"/>
              <w:bottom w:val="nil"/>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r>
      <w:tr w:rsidR="007D0C00" w:rsidRPr="00B3565B" w:rsidTr="007D0C00">
        <w:trPr>
          <w:gridAfter w:val="3"/>
          <w:wAfter w:w="144" w:type="dxa"/>
          <w:trHeight w:val="255"/>
        </w:trPr>
        <w:tc>
          <w:tcPr>
            <w:tcW w:w="420" w:type="dxa"/>
            <w:tcBorders>
              <w:top w:val="nil"/>
              <w:left w:val="single" w:sz="4" w:space="0" w:color="auto"/>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ниже впадения р.Таловка</w:t>
            </w:r>
          </w:p>
        </w:tc>
        <w:tc>
          <w:tcPr>
            <w:tcW w:w="80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581"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nil"/>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nil"/>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2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90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3140"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800"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2" w:type="dxa"/>
            <w:gridSpan w:val="2"/>
            <w:tcBorders>
              <w:top w:val="nil"/>
              <w:left w:val="nil"/>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1"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c>
          <w:tcPr>
            <w:tcW w:w="116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 </w:t>
            </w:r>
          </w:p>
        </w:tc>
      </w:tr>
      <w:tr w:rsidR="007D0C00" w:rsidRPr="00B3565B" w:rsidTr="007D0C00">
        <w:trPr>
          <w:gridAfter w:val="3"/>
          <w:wAfter w:w="144" w:type="dxa"/>
          <w:trHeight w:val="255"/>
        </w:trPr>
        <w:tc>
          <w:tcPr>
            <w:tcW w:w="420"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11</w:t>
            </w:r>
          </w:p>
        </w:tc>
        <w:tc>
          <w:tcPr>
            <w:tcW w:w="1520"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Емель</w:t>
            </w:r>
          </w:p>
        </w:tc>
        <w:tc>
          <w:tcPr>
            <w:tcW w:w="1900"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п. Кызылту</w:t>
            </w:r>
          </w:p>
        </w:tc>
        <w:tc>
          <w:tcPr>
            <w:tcW w:w="3140" w:type="dxa"/>
            <w:tcBorders>
              <w:top w:val="single" w:sz="4" w:space="0" w:color="auto"/>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в стоворе водпоста</w:t>
            </w:r>
          </w:p>
        </w:tc>
        <w:tc>
          <w:tcPr>
            <w:tcW w:w="800"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420"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568"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96,7</w:t>
            </w:r>
          </w:p>
        </w:tc>
        <w:tc>
          <w:tcPr>
            <w:tcW w:w="1162" w:type="dxa"/>
            <w:gridSpan w:val="2"/>
            <w:tcBorders>
              <w:top w:val="nil"/>
              <w:left w:val="single" w:sz="4" w:space="0" w:color="auto"/>
              <w:bottom w:val="single" w:sz="4" w:space="0" w:color="auto"/>
              <w:right w:val="single" w:sz="4" w:space="0" w:color="000000"/>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493" w:type="dxa"/>
            <w:tcBorders>
              <w:top w:val="nil"/>
              <w:left w:val="nil"/>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100,0</w:t>
            </w:r>
          </w:p>
        </w:tc>
        <w:tc>
          <w:tcPr>
            <w:tcW w:w="1161" w:type="dxa"/>
            <w:tcBorders>
              <w:top w:val="nil"/>
              <w:left w:val="single" w:sz="4" w:space="0" w:color="auto"/>
              <w:bottom w:val="single" w:sz="4" w:space="0" w:color="auto"/>
              <w:right w:val="nil"/>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не оказывает</w:t>
            </w:r>
          </w:p>
        </w:tc>
        <w:tc>
          <w:tcPr>
            <w:tcW w:w="1160" w:type="dxa"/>
            <w:tcBorders>
              <w:top w:val="nil"/>
              <w:left w:val="nil"/>
              <w:bottom w:val="single" w:sz="4" w:space="0" w:color="auto"/>
              <w:right w:val="single" w:sz="4" w:space="0" w:color="auto"/>
            </w:tcBorders>
            <w:shd w:val="clear" w:color="auto" w:fill="auto"/>
            <w:noWrap/>
            <w:vAlign w:val="bottom"/>
            <w:hideMark/>
          </w:tcPr>
          <w:p w:rsidR="007D0C00" w:rsidRPr="00B3565B" w:rsidRDefault="007D0C00" w:rsidP="007D0C00">
            <w:pPr>
              <w:jc w:val="center"/>
              <w:rPr>
                <w:rFonts w:ascii="Times New Roman" w:hAnsi="Times New Roman"/>
                <w:sz w:val="22"/>
                <w:szCs w:val="22"/>
                <w:lang w:eastAsia="ru-RU" w:bidi="ar-SA"/>
              </w:rPr>
            </w:pPr>
            <w:r w:rsidRPr="00B3565B">
              <w:rPr>
                <w:rFonts w:ascii="Times New Roman" w:hAnsi="Times New Roman"/>
                <w:sz w:val="22"/>
                <w:szCs w:val="22"/>
                <w:lang w:eastAsia="ru-RU" w:bidi="ar-SA"/>
              </w:rPr>
              <w:t>97,8</w:t>
            </w:r>
          </w:p>
        </w:tc>
      </w:tr>
      <w:tr w:rsidR="007D0C00" w:rsidRPr="00B3565B" w:rsidTr="007D0C00">
        <w:trPr>
          <w:trHeight w:val="255"/>
        </w:trPr>
        <w:tc>
          <w:tcPr>
            <w:tcW w:w="420"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1520"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Примечание:</w:t>
            </w:r>
          </w:p>
        </w:tc>
        <w:tc>
          <w:tcPr>
            <w:tcW w:w="11644" w:type="dxa"/>
            <w:gridSpan w:val="9"/>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r w:rsidRPr="00B3565B">
              <w:rPr>
                <w:rFonts w:ascii="Times New Roman" w:hAnsi="Times New Roman"/>
                <w:sz w:val="22"/>
                <w:szCs w:val="22"/>
                <w:lang w:eastAsia="ru-RU" w:bidi="ar-SA"/>
              </w:rPr>
              <w:t>А - выживаемость тест-объекта в пробе (%);    В - влияние острого токсического действия на тест-объекты.</w:t>
            </w:r>
          </w:p>
        </w:tc>
        <w:tc>
          <w:tcPr>
            <w:tcW w:w="1160"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48"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48"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c>
          <w:tcPr>
            <w:tcW w:w="48" w:type="dxa"/>
            <w:tcBorders>
              <w:top w:val="nil"/>
              <w:left w:val="nil"/>
              <w:bottom w:val="nil"/>
              <w:right w:val="nil"/>
            </w:tcBorders>
            <w:shd w:val="clear" w:color="auto" w:fill="auto"/>
            <w:noWrap/>
            <w:vAlign w:val="bottom"/>
            <w:hideMark/>
          </w:tcPr>
          <w:p w:rsidR="007D0C00" w:rsidRPr="00B3565B" w:rsidRDefault="007D0C00" w:rsidP="007D0C00">
            <w:pPr>
              <w:rPr>
                <w:rFonts w:ascii="Times New Roman" w:hAnsi="Times New Roman"/>
                <w:sz w:val="22"/>
                <w:szCs w:val="22"/>
                <w:lang w:eastAsia="ru-RU" w:bidi="ar-SA"/>
              </w:rPr>
            </w:pPr>
          </w:p>
        </w:tc>
      </w:tr>
    </w:tbl>
    <w:p w:rsidR="007D0C00" w:rsidRPr="00B3565B" w:rsidRDefault="007D0C00" w:rsidP="007D0C00">
      <w:pPr>
        <w:jc w:val="center"/>
        <w:rPr>
          <w:rFonts w:ascii="Times New Roman" w:hAnsi="Times New Roman"/>
          <w:b/>
        </w:rPr>
      </w:pPr>
    </w:p>
    <w:p w:rsidR="00E00D1E" w:rsidRPr="00B3565B" w:rsidRDefault="00E00D1E" w:rsidP="007D0C00">
      <w:pPr>
        <w:jc w:val="center"/>
        <w:rPr>
          <w:rFonts w:ascii="Times New Roman" w:hAnsi="Times New Roman"/>
          <w:b/>
        </w:rPr>
      </w:pPr>
    </w:p>
    <w:p w:rsidR="00E00D1E" w:rsidRPr="00B3565B" w:rsidRDefault="00E00D1E" w:rsidP="007D0C00">
      <w:pPr>
        <w:jc w:val="center"/>
        <w:rPr>
          <w:rFonts w:ascii="Times New Roman" w:hAnsi="Times New Roman"/>
          <w:b/>
        </w:rPr>
      </w:pPr>
    </w:p>
    <w:p w:rsidR="007D0C00" w:rsidRPr="00B3565B" w:rsidRDefault="007D0C00" w:rsidP="007D0C00">
      <w:pPr>
        <w:jc w:val="center"/>
        <w:rPr>
          <w:rFonts w:ascii="Times New Roman" w:hAnsi="Times New Roman"/>
          <w:b/>
        </w:rPr>
      </w:pPr>
    </w:p>
    <w:p w:rsidR="007D0C00" w:rsidRPr="00B3565B" w:rsidRDefault="007D0C00" w:rsidP="007D0C00">
      <w:pPr>
        <w:jc w:val="center"/>
        <w:rPr>
          <w:rFonts w:ascii="Times New Roman" w:hAnsi="Times New Roman"/>
        </w:rPr>
      </w:pPr>
    </w:p>
    <w:p w:rsidR="00A108BE" w:rsidRPr="00B3565B" w:rsidRDefault="00A108BE" w:rsidP="00F62832">
      <w:pPr>
        <w:jc w:val="right"/>
        <w:rPr>
          <w:rFonts w:ascii="Times New Roman" w:hAnsi="Times New Roman"/>
        </w:rPr>
      </w:pPr>
      <w:r w:rsidRPr="00B3565B">
        <w:rPr>
          <w:rFonts w:ascii="Times New Roman" w:hAnsi="Times New Roman"/>
        </w:rPr>
        <w:lastRenderedPageBreak/>
        <w:t xml:space="preserve">Приложение </w:t>
      </w:r>
      <w:r w:rsidR="000708D5" w:rsidRPr="00B3565B">
        <w:rPr>
          <w:rFonts w:ascii="Times New Roman" w:hAnsi="Times New Roman"/>
          <w:lang w:val="kk-KZ"/>
        </w:rPr>
        <w:t>9</w:t>
      </w:r>
    </w:p>
    <w:p w:rsidR="007D159B" w:rsidRPr="00B3565B" w:rsidRDefault="007D159B" w:rsidP="007D159B">
      <w:pPr>
        <w:pStyle w:val="1"/>
        <w:jc w:val="center"/>
        <w:rPr>
          <w:rFonts w:ascii="Times New Roman" w:eastAsia="Arial Unicode MS" w:hAnsi="Times New Roman"/>
          <w:b w:val="0"/>
          <w:sz w:val="24"/>
          <w:szCs w:val="24"/>
        </w:rPr>
      </w:pPr>
      <w:r w:rsidRPr="00B3565B">
        <w:rPr>
          <w:rFonts w:ascii="Times New Roman" w:hAnsi="Times New Roman"/>
          <w:sz w:val="24"/>
          <w:szCs w:val="24"/>
        </w:rPr>
        <w:t xml:space="preserve">Состояние качества поверхностных вод по гидробиологическим показателям за </w:t>
      </w:r>
      <w:r w:rsidR="0062411C" w:rsidRPr="00B3565B">
        <w:rPr>
          <w:rFonts w:ascii="Times New Roman" w:hAnsi="Times New Roman"/>
          <w:sz w:val="24"/>
          <w:szCs w:val="24"/>
        </w:rPr>
        <w:t>3</w:t>
      </w:r>
      <w:r w:rsidRPr="00B3565B">
        <w:rPr>
          <w:rFonts w:ascii="Times New Roman" w:hAnsi="Times New Roman"/>
          <w:sz w:val="24"/>
          <w:szCs w:val="24"/>
        </w:rPr>
        <w:t xml:space="preserve"> квартал 2015 года</w:t>
      </w:r>
    </w:p>
    <w:tbl>
      <w:tblPr>
        <w:tblW w:w="0" w:type="auto"/>
        <w:tblInd w:w="-45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5"/>
        <w:gridCol w:w="1843"/>
        <w:gridCol w:w="1843"/>
        <w:gridCol w:w="3827"/>
        <w:gridCol w:w="1418"/>
        <w:gridCol w:w="1276"/>
        <w:gridCol w:w="1134"/>
        <w:gridCol w:w="1134"/>
        <w:gridCol w:w="1269"/>
        <w:gridCol w:w="6"/>
        <w:gridCol w:w="1047"/>
      </w:tblGrid>
      <w:tr w:rsidR="0062411C" w:rsidRPr="00B3565B" w:rsidTr="006942C5">
        <w:trPr>
          <w:cantSplit/>
          <w:trHeight w:val="280"/>
        </w:trPr>
        <w:tc>
          <w:tcPr>
            <w:tcW w:w="425"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sz w:val="28"/>
              </w:rPr>
            </w:pPr>
            <w:r w:rsidRPr="00B3565B">
              <w:rPr>
                <w:rFonts w:ascii="Times New Roman" w:hAnsi="Times New Roman"/>
              </w:rPr>
              <w:t>№</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п/п</w:t>
            </w:r>
          </w:p>
        </w:tc>
        <w:tc>
          <w:tcPr>
            <w:tcW w:w="1843"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sz w:val="28"/>
              </w:rPr>
            </w:pPr>
            <w:r w:rsidRPr="00B3565B">
              <w:rPr>
                <w:rFonts w:ascii="Times New Roman" w:hAnsi="Times New Roman"/>
              </w:rPr>
              <w:t>Водный</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объект</w:t>
            </w:r>
          </w:p>
        </w:tc>
        <w:tc>
          <w:tcPr>
            <w:tcW w:w="1843"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sz w:val="28"/>
              </w:rPr>
            </w:pPr>
            <w:r w:rsidRPr="00B3565B">
              <w:rPr>
                <w:rFonts w:ascii="Times New Roman" w:hAnsi="Times New Roman"/>
              </w:rPr>
              <w:t>Пункт</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контроля</w:t>
            </w:r>
          </w:p>
        </w:tc>
        <w:tc>
          <w:tcPr>
            <w:tcW w:w="3827"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sz w:val="28"/>
              </w:rPr>
            </w:pPr>
          </w:p>
          <w:p w:rsidR="0062411C" w:rsidRPr="00B3565B" w:rsidRDefault="0062411C" w:rsidP="005C760B">
            <w:pPr>
              <w:jc w:val="center"/>
              <w:rPr>
                <w:rFonts w:ascii="Times New Roman" w:hAnsi="Times New Roman"/>
                <w:color w:val="000000"/>
                <w:sz w:val="28"/>
              </w:rPr>
            </w:pPr>
            <w:r w:rsidRPr="00B3565B">
              <w:rPr>
                <w:rFonts w:ascii="Times New Roman" w:hAnsi="Times New Roman"/>
              </w:rPr>
              <w:t>Пункт привязки</w:t>
            </w:r>
          </w:p>
        </w:tc>
        <w:tc>
          <w:tcPr>
            <w:tcW w:w="3828" w:type="dxa"/>
            <w:gridSpan w:val="3"/>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sz w:val="28"/>
              </w:rPr>
            </w:pPr>
            <w:r w:rsidRPr="00B3565B">
              <w:rPr>
                <w:rFonts w:ascii="Times New Roman" w:hAnsi="Times New Roman"/>
              </w:rPr>
              <w:t>Индекс сапробности</w:t>
            </w:r>
          </w:p>
        </w:tc>
        <w:tc>
          <w:tcPr>
            <w:tcW w:w="1134"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sz w:val="28"/>
              </w:rPr>
            </w:pPr>
            <w:r w:rsidRPr="00B3565B">
              <w:rPr>
                <w:rFonts w:ascii="Times New Roman" w:hAnsi="Times New Roman"/>
              </w:rPr>
              <w:t xml:space="preserve">Класс </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качества</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воды</w:t>
            </w:r>
          </w:p>
        </w:tc>
        <w:tc>
          <w:tcPr>
            <w:tcW w:w="2322" w:type="dxa"/>
            <w:gridSpan w:val="3"/>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Биотестирование</w:t>
            </w:r>
          </w:p>
        </w:tc>
      </w:tr>
      <w:tr w:rsidR="0062411C" w:rsidRPr="00B3565B" w:rsidTr="006942C5">
        <w:trPr>
          <w:cantSplit/>
          <w:trHeight w:val="340"/>
        </w:trPr>
        <w:tc>
          <w:tcPr>
            <w:tcW w:w="425"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color w:val="000000"/>
                <w:sz w:val="28"/>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color w:val="000000"/>
                <w:sz w:val="28"/>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color w:val="000000"/>
                <w:sz w:val="28"/>
              </w:rPr>
            </w:pPr>
          </w:p>
        </w:tc>
        <w:tc>
          <w:tcPr>
            <w:tcW w:w="3827"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color w:val="000000"/>
                <w:sz w:val="28"/>
              </w:rPr>
            </w:pP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 xml:space="preserve">Зоо-       </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планктон</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sz w:val="28"/>
              </w:rPr>
            </w:pPr>
            <w:r w:rsidRPr="00B3565B">
              <w:rPr>
                <w:rFonts w:ascii="Times New Roman" w:hAnsi="Times New Roman"/>
              </w:rPr>
              <w:t xml:space="preserve">Фито- </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планктон</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Пери-</w:t>
            </w:r>
          </w:p>
          <w:p w:rsidR="0062411C" w:rsidRPr="00B3565B" w:rsidRDefault="0062411C" w:rsidP="005C760B">
            <w:pPr>
              <w:jc w:val="center"/>
              <w:rPr>
                <w:rFonts w:ascii="Times New Roman" w:hAnsi="Times New Roman"/>
                <w:color w:val="000000"/>
                <w:sz w:val="28"/>
              </w:rPr>
            </w:pPr>
            <w:r w:rsidRPr="00B3565B">
              <w:rPr>
                <w:rFonts w:ascii="Times New Roman" w:hAnsi="Times New Roman"/>
              </w:rPr>
              <w:t>фитон</w:t>
            </w:r>
          </w:p>
        </w:tc>
        <w:tc>
          <w:tcPr>
            <w:tcW w:w="1134"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color w:val="000000"/>
                <w:sz w:val="28"/>
              </w:rPr>
            </w:pP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2411C" w:rsidRPr="00B3565B" w:rsidRDefault="0062411C" w:rsidP="00E00D1E">
            <w:pPr>
              <w:jc w:val="center"/>
              <w:rPr>
                <w:rFonts w:ascii="Times New Roman" w:hAnsi="Times New Roman"/>
                <w:color w:val="000000"/>
                <w:sz w:val="22"/>
                <w:szCs w:val="22"/>
              </w:rPr>
            </w:pPr>
            <w:r w:rsidRPr="00B3565B">
              <w:rPr>
                <w:rFonts w:ascii="Times New Roman" w:hAnsi="Times New Roman"/>
                <w:color w:val="000000"/>
                <w:sz w:val="22"/>
                <w:szCs w:val="22"/>
              </w:rPr>
              <w:t>Тест-параметр,%</w:t>
            </w:r>
          </w:p>
        </w:tc>
        <w:tc>
          <w:tcPr>
            <w:tcW w:w="1047" w:type="dxa"/>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Оценка воды</w:t>
            </w:r>
          </w:p>
        </w:tc>
      </w:tr>
      <w:tr w:rsidR="0062411C" w:rsidRPr="00B3565B" w:rsidTr="006942C5">
        <w:trPr>
          <w:trHeight w:val="345"/>
        </w:trPr>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1</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р. Нура</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с. Шешенкара</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3 км ниже села, в створе водпоста</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1,54</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1,72</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val="restart"/>
            <w:tcBorders>
              <w:top w:val="single" w:sz="4" w:space="0" w:color="auto"/>
              <w:left w:val="single" w:sz="4" w:space="0" w:color="auto"/>
              <w:right w:val="single" w:sz="4" w:space="0" w:color="auto"/>
            </w:tcBorders>
            <w:textDirection w:val="btLr"/>
          </w:tcPr>
          <w:p w:rsidR="0062411C" w:rsidRPr="00B3565B" w:rsidRDefault="0062411C" w:rsidP="005C760B">
            <w:pPr>
              <w:ind w:left="113" w:right="113"/>
              <w:jc w:val="center"/>
              <w:rPr>
                <w:rFonts w:ascii="Times New Roman" w:hAnsi="Times New Roman"/>
                <w:color w:val="000000"/>
              </w:rPr>
            </w:pPr>
            <w:r w:rsidRPr="00B3565B">
              <w:rPr>
                <w:rFonts w:ascii="Times New Roman" w:hAnsi="Times New Roman"/>
                <w:sz w:val="28"/>
                <w:szCs w:val="28"/>
              </w:rPr>
              <w:t>Не оказывает токсического действия</w:t>
            </w: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2</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rPr>
                <w:rFonts w:ascii="Times New Roman" w:hAnsi="Times New Roman"/>
                <w:color w:val="000000"/>
              </w:rPr>
            </w:pPr>
            <w:r w:rsidRPr="00B3565B">
              <w:rPr>
                <w:rFonts w:ascii="Times New Roman" w:hAnsi="Times New Roman"/>
                <w:color w:val="000000"/>
              </w:rPr>
              <w:t>жд.ст. Балыкты</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2,0 км ниже жд.ст., 2,0 км выше села</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1,68</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1,67</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3</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г. Темиртау</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1,0 км выше объед. сбр.ст.вод АО «Арселор Миттал Темиртау» и  АО«ТЭМК»</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1,62</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1,88</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p w:rsidR="0062411C" w:rsidRPr="00B3565B" w:rsidRDefault="0062411C" w:rsidP="005C760B">
            <w:pPr>
              <w:jc w:val="center"/>
              <w:rPr>
                <w:rFonts w:ascii="Times New Roman" w:hAnsi="Times New Roman"/>
                <w:color w:val="000000"/>
              </w:rPr>
            </w:pP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4</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1,0 км ниже объед. сбр.ст.вод АО «Арселор Миттал Темиртау» и АО«ТЭМК»</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2,05</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1,87</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p w:rsidR="0062411C" w:rsidRPr="00B3565B" w:rsidRDefault="0062411C" w:rsidP="005C760B">
            <w:pPr>
              <w:jc w:val="center"/>
              <w:rPr>
                <w:rFonts w:ascii="Times New Roman" w:hAnsi="Times New Roman"/>
                <w:color w:val="000000"/>
              </w:rPr>
            </w:pP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5</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5,7 км ниже объед. сбр.ст.вод АО «Арселор Миттал Темиртау» и АО «ТЭМК»</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1,75</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1,91</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1,84</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6</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 xml:space="preserve">Нижний бьеф </w:t>
            </w:r>
          </w:p>
          <w:p w:rsidR="0062411C" w:rsidRPr="00B3565B" w:rsidRDefault="0062411C" w:rsidP="005C760B">
            <w:pPr>
              <w:jc w:val="center"/>
              <w:rPr>
                <w:rFonts w:ascii="Times New Roman" w:hAnsi="Times New Roman"/>
                <w:color w:val="000000"/>
              </w:rPr>
            </w:pPr>
            <w:r w:rsidRPr="00B3565B">
              <w:rPr>
                <w:rFonts w:ascii="Times New Roman" w:hAnsi="Times New Roman"/>
              </w:rPr>
              <w:t>Интум. вдхр.</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100 м ниже плотины</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1,81</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1,73</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rPr>
          <w:trHeight w:val="458"/>
        </w:trPr>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7</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с. Акмешит</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В черте села, в створе водпоста</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1,75</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1,84</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8</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942C5" w:rsidP="006942C5">
            <w:pPr>
              <w:jc w:val="center"/>
              <w:rPr>
                <w:rFonts w:ascii="Times New Roman" w:hAnsi="Times New Roman"/>
                <w:color w:val="000000"/>
              </w:rPr>
            </w:pPr>
            <w:r w:rsidRPr="00B3565B">
              <w:rPr>
                <w:rFonts w:ascii="Times New Roman" w:hAnsi="Times New Roman"/>
              </w:rPr>
              <w:t>р.Шерубайн</w:t>
            </w:r>
            <w:r w:rsidR="0062411C" w:rsidRPr="00B3565B">
              <w:rPr>
                <w:rFonts w:ascii="Times New Roman" w:hAnsi="Times New Roman"/>
              </w:rPr>
              <w:t>ура</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Устье</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2,0 км ниже села Асыл</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1,90</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1,89</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1,91</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9</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р. Кара-Кенгир</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г. Жезказган</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0,2 км выше сброса ст. вод предпр.корпорации «Казахмыс»</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1,77</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1,93</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10</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0,5 км ниже сброса</w:t>
            </w:r>
            <w:r w:rsidRPr="00B3565B">
              <w:rPr>
                <w:rFonts w:ascii="Times New Roman" w:hAnsi="Times New Roman"/>
              </w:rPr>
              <w:t xml:space="preserve"> ст. вод предпр. корпор. «Казахмыс», 4,7км н/плот. </w:t>
            </w:r>
            <w:r w:rsidRPr="00B3565B">
              <w:rPr>
                <w:rFonts w:ascii="Times New Roman" w:hAnsi="Times New Roman"/>
                <w:color w:val="000000"/>
              </w:rPr>
              <w:t xml:space="preserve"> </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1,81</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1,95</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5,3</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11</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5,5 км ниже сброса ст. вод предпр.корпорации «Казахмыс»</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1,78</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1,99</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5,3</w:t>
            </w:r>
          </w:p>
        </w:tc>
        <w:tc>
          <w:tcPr>
            <w:tcW w:w="1047" w:type="dxa"/>
            <w:vMerge/>
            <w:tcBorders>
              <w:left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12</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Самаркандское вдхр.</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г. Темиртау</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rPr>
              <w:t>0,5 км выше плотины от южного берега водохранилища</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1,76</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1,90</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tc>
        <w:tc>
          <w:tcPr>
            <w:tcW w:w="1275"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w:t>
            </w:r>
          </w:p>
        </w:tc>
        <w:tc>
          <w:tcPr>
            <w:tcW w:w="1047" w:type="dxa"/>
            <w:vMerge/>
            <w:tcBorders>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p>
        </w:tc>
      </w:tr>
      <w:tr w:rsidR="0062411C" w:rsidRPr="00B3565B" w:rsidTr="006942C5">
        <w:tc>
          <w:tcPr>
            <w:tcW w:w="425"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13</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Кенгирское вдхр.</w:t>
            </w:r>
          </w:p>
        </w:tc>
        <w:tc>
          <w:tcPr>
            <w:tcW w:w="1843"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г. Жезказган</w:t>
            </w:r>
          </w:p>
        </w:tc>
        <w:tc>
          <w:tcPr>
            <w:tcW w:w="382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0,1км А 15º от реки Кара-Кенгир</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1,61</w:t>
            </w:r>
          </w:p>
        </w:tc>
        <w:tc>
          <w:tcPr>
            <w:tcW w:w="1276"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1,74</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w:t>
            </w:r>
          </w:p>
        </w:tc>
        <w:tc>
          <w:tcPr>
            <w:tcW w:w="113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3</w:t>
            </w:r>
          </w:p>
        </w:tc>
        <w:tc>
          <w:tcPr>
            <w:tcW w:w="126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1</w:t>
            </w:r>
          </w:p>
        </w:tc>
        <w:tc>
          <w:tcPr>
            <w:tcW w:w="1053"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w:t>
            </w:r>
          </w:p>
        </w:tc>
      </w:tr>
    </w:tbl>
    <w:p w:rsidR="0062411C" w:rsidRPr="00B3565B" w:rsidRDefault="0062411C" w:rsidP="0062411C"/>
    <w:tbl>
      <w:tblPr>
        <w:tblW w:w="0" w:type="auto"/>
        <w:tblInd w:w="-45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1560"/>
        <w:gridCol w:w="1984"/>
        <w:gridCol w:w="4394"/>
        <w:gridCol w:w="1418"/>
        <w:gridCol w:w="1559"/>
        <w:gridCol w:w="1140"/>
        <w:gridCol w:w="1240"/>
        <w:gridCol w:w="1360"/>
      </w:tblGrid>
      <w:tr w:rsidR="0062411C" w:rsidRPr="00B3565B" w:rsidTr="005C760B">
        <w:trPr>
          <w:cantSplit/>
          <w:trHeight w:val="300"/>
        </w:trPr>
        <w:tc>
          <w:tcPr>
            <w:tcW w:w="567"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rPr>
                <w:rFonts w:ascii="Times New Roman" w:hAnsi="Times New Roman"/>
              </w:rPr>
            </w:pPr>
            <w:r w:rsidRPr="00B3565B">
              <w:rPr>
                <w:rFonts w:ascii="Times New Roman" w:hAnsi="Times New Roman"/>
              </w:rPr>
              <w:t>№</w:t>
            </w:r>
          </w:p>
          <w:p w:rsidR="0062411C" w:rsidRPr="00B3565B" w:rsidRDefault="0062411C" w:rsidP="005C760B">
            <w:pPr>
              <w:rPr>
                <w:rFonts w:ascii="Times New Roman" w:hAnsi="Times New Roman"/>
              </w:rPr>
            </w:pPr>
            <w:r w:rsidRPr="00B3565B">
              <w:rPr>
                <w:rFonts w:ascii="Times New Roman" w:hAnsi="Times New Roman"/>
              </w:rPr>
              <w:t>п/п</w:t>
            </w:r>
          </w:p>
          <w:p w:rsidR="0062411C" w:rsidRPr="00B3565B" w:rsidRDefault="0062411C" w:rsidP="005C760B">
            <w:pPr>
              <w:rPr>
                <w:rFonts w:ascii="Times New Roman" w:hAnsi="Times New Roman"/>
              </w:rPr>
            </w:pPr>
          </w:p>
        </w:tc>
        <w:tc>
          <w:tcPr>
            <w:tcW w:w="1560"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pStyle w:val="2"/>
              <w:rPr>
                <w:rFonts w:ascii="Times New Roman" w:hAnsi="Times New Roman"/>
                <w:sz w:val="24"/>
              </w:rPr>
            </w:pPr>
          </w:p>
          <w:p w:rsidR="0062411C" w:rsidRPr="00B3565B" w:rsidRDefault="0062411C" w:rsidP="005C760B">
            <w:pPr>
              <w:jc w:val="center"/>
              <w:rPr>
                <w:rFonts w:ascii="Times New Roman" w:hAnsi="Times New Roman"/>
                <w:color w:val="000000"/>
                <w:sz w:val="28"/>
              </w:rPr>
            </w:pPr>
            <w:r w:rsidRPr="00B3565B">
              <w:rPr>
                <w:rFonts w:ascii="Times New Roman" w:hAnsi="Times New Roman"/>
              </w:rPr>
              <w:t>Водный</w:t>
            </w:r>
          </w:p>
          <w:p w:rsidR="0062411C" w:rsidRPr="00B3565B" w:rsidRDefault="0062411C" w:rsidP="005C760B">
            <w:pPr>
              <w:jc w:val="center"/>
              <w:rPr>
                <w:rFonts w:ascii="Times New Roman" w:hAnsi="Times New Roman"/>
              </w:rPr>
            </w:pPr>
            <w:r w:rsidRPr="00B3565B">
              <w:rPr>
                <w:rFonts w:ascii="Times New Roman" w:hAnsi="Times New Roman"/>
              </w:rPr>
              <w:t>объект</w:t>
            </w:r>
          </w:p>
        </w:tc>
        <w:tc>
          <w:tcPr>
            <w:tcW w:w="1984"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pStyle w:val="2"/>
              <w:rPr>
                <w:rFonts w:ascii="Times New Roman" w:hAnsi="Times New Roman"/>
                <w:sz w:val="24"/>
              </w:rPr>
            </w:pPr>
            <w:r w:rsidRPr="00B3565B">
              <w:rPr>
                <w:rFonts w:ascii="Times New Roman" w:hAnsi="Times New Roman"/>
                <w:sz w:val="24"/>
              </w:rPr>
              <w:t xml:space="preserve">Пункт </w:t>
            </w:r>
          </w:p>
          <w:p w:rsidR="0062411C" w:rsidRPr="00B3565B" w:rsidRDefault="0062411C" w:rsidP="005C760B">
            <w:pPr>
              <w:jc w:val="center"/>
              <w:rPr>
                <w:rFonts w:ascii="Times New Roman" w:hAnsi="Times New Roman"/>
              </w:rPr>
            </w:pPr>
            <w:r w:rsidRPr="00B3565B">
              <w:rPr>
                <w:rFonts w:ascii="Times New Roman" w:hAnsi="Times New Roman"/>
              </w:rPr>
              <w:t>контроля</w:t>
            </w:r>
          </w:p>
        </w:tc>
        <w:tc>
          <w:tcPr>
            <w:tcW w:w="4394"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pStyle w:val="2"/>
              <w:rPr>
                <w:rFonts w:ascii="Times New Roman" w:hAnsi="Times New Roman"/>
                <w:sz w:val="24"/>
              </w:rPr>
            </w:pPr>
            <w:r w:rsidRPr="00B3565B">
              <w:rPr>
                <w:rFonts w:ascii="Times New Roman" w:hAnsi="Times New Roman"/>
                <w:sz w:val="24"/>
              </w:rPr>
              <w:t xml:space="preserve">Пункт </w:t>
            </w:r>
          </w:p>
          <w:p w:rsidR="0062411C" w:rsidRPr="00B3565B" w:rsidRDefault="0062411C" w:rsidP="005C760B">
            <w:pPr>
              <w:jc w:val="center"/>
              <w:rPr>
                <w:rFonts w:ascii="Times New Roman" w:hAnsi="Times New Roman"/>
              </w:rPr>
            </w:pPr>
            <w:r w:rsidRPr="00B3565B">
              <w:rPr>
                <w:rFonts w:ascii="Times New Roman" w:hAnsi="Times New Roman"/>
              </w:rPr>
              <w:t>привязки</w:t>
            </w:r>
          </w:p>
        </w:tc>
        <w:tc>
          <w:tcPr>
            <w:tcW w:w="2977"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pStyle w:val="2"/>
              <w:rPr>
                <w:rFonts w:ascii="Times New Roman" w:hAnsi="Times New Roman"/>
                <w:sz w:val="24"/>
              </w:rPr>
            </w:pPr>
            <w:r w:rsidRPr="00B3565B">
              <w:rPr>
                <w:rFonts w:ascii="Times New Roman" w:hAnsi="Times New Roman"/>
                <w:sz w:val="24"/>
              </w:rPr>
              <w:t>Индекс сапробности</w:t>
            </w:r>
          </w:p>
        </w:tc>
        <w:tc>
          <w:tcPr>
            <w:tcW w:w="1140" w:type="dxa"/>
            <w:vMerge w:val="restart"/>
            <w:tcBorders>
              <w:top w:val="single" w:sz="4" w:space="0" w:color="auto"/>
              <w:left w:val="single" w:sz="4" w:space="0" w:color="auto"/>
              <w:bottom w:val="single" w:sz="4" w:space="0" w:color="auto"/>
              <w:right w:val="single" w:sz="4" w:space="0" w:color="auto"/>
            </w:tcBorders>
          </w:tcPr>
          <w:p w:rsidR="0062411C" w:rsidRPr="00B3565B" w:rsidRDefault="0062411C" w:rsidP="005C760B">
            <w:pPr>
              <w:pStyle w:val="2"/>
              <w:rPr>
                <w:rFonts w:ascii="Times New Roman" w:hAnsi="Times New Roman"/>
                <w:sz w:val="24"/>
              </w:rPr>
            </w:pPr>
            <w:r w:rsidRPr="00B3565B">
              <w:rPr>
                <w:rFonts w:ascii="Times New Roman" w:hAnsi="Times New Roman"/>
                <w:sz w:val="24"/>
              </w:rPr>
              <w:t>Класс</w:t>
            </w:r>
          </w:p>
          <w:p w:rsidR="0062411C" w:rsidRPr="00B3565B" w:rsidRDefault="0062411C" w:rsidP="005C760B">
            <w:pPr>
              <w:jc w:val="center"/>
              <w:rPr>
                <w:rFonts w:ascii="Times New Roman" w:hAnsi="Times New Roman"/>
              </w:rPr>
            </w:pPr>
            <w:r w:rsidRPr="00B3565B">
              <w:rPr>
                <w:rFonts w:ascii="Times New Roman" w:hAnsi="Times New Roman"/>
              </w:rPr>
              <w:t>качества воды</w:t>
            </w:r>
          </w:p>
        </w:tc>
        <w:tc>
          <w:tcPr>
            <w:tcW w:w="2600" w:type="dxa"/>
            <w:gridSpan w:val="2"/>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Биотестирование</w:t>
            </w:r>
          </w:p>
        </w:tc>
      </w:tr>
      <w:tr w:rsidR="0062411C" w:rsidRPr="00B3565B" w:rsidTr="005C760B">
        <w:trPr>
          <w:cantSplit/>
          <w:trHeight w:val="340"/>
        </w:trPr>
        <w:tc>
          <w:tcPr>
            <w:tcW w:w="567"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sz w:val="22"/>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sz w:val="22"/>
              </w:rPr>
            </w:pPr>
          </w:p>
        </w:tc>
        <w:tc>
          <w:tcPr>
            <w:tcW w:w="4394"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sz w:val="22"/>
              </w:rPr>
            </w:pP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Зоо-планктон</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rPr>
            </w:pPr>
            <w:r w:rsidRPr="00B3565B">
              <w:rPr>
                <w:rFonts w:ascii="Times New Roman" w:hAnsi="Times New Roman"/>
              </w:rPr>
              <w:t>Фито-планктон</w:t>
            </w:r>
          </w:p>
        </w:tc>
        <w:tc>
          <w:tcPr>
            <w:tcW w:w="1140" w:type="dxa"/>
            <w:vMerge/>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rPr>
                <w:rFonts w:ascii="Times New Roman" w:hAnsi="Times New Roman"/>
                <w:sz w:val="22"/>
              </w:rPr>
            </w:pPr>
          </w:p>
        </w:tc>
        <w:tc>
          <w:tcPr>
            <w:tcW w:w="1240" w:type="dxa"/>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jc w:val="center"/>
              <w:rPr>
                <w:rFonts w:ascii="Times New Roman" w:hAnsi="Times New Roman"/>
                <w:sz w:val="22"/>
              </w:rPr>
            </w:pPr>
            <w:r w:rsidRPr="00B3565B">
              <w:rPr>
                <w:rFonts w:ascii="Times New Roman" w:hAnsi="Times New Roman"/>
                <w:sz w:val="22"/>
              </w:rPr>
              <w:t>Тест-параметр,</w:t>
            </w:r>
          </w:p>
          <w:p w:rsidR="0062411C" w:rsidRPr="00B3565B" w:rsidRDefault="0062411C" w:rsidP="005C760B">
            <w:pPr>
              <w:jc w:val="center"/>
              <w:rPr>
                <w:rFonts w:ascii="Times New Roman" w:hAnsi="Times New Roman"/>
                <w:sz w:val="22"/>
              </w:rPr>
            </w:pPr>
            <w:r w:rsidRPr="00B3565B">
              <w:rPr>
                <w:rFonts w:ascii="Times New Roman" w:hAnsi="Times New Roman"/>
                <w:sz w:val="22"/>
              </w:rPr>
              <w:t>%</w:t>
            </w:r>
          </w:p>
        </w:tc>
        <w:tc>
          <w:tcPr>
            <w:tcW w:w="1360" w:type="dxa"/>
            <w:tcBorders>
              <w:top w:val="single" w:sz="4" w:space="0" w:color="auto"/>
              <w:left w:val="single" w:sz="4" w:space="0" w:color="auto"/>
              <w:bottom w:val="single" w:sz="4" w:space="0" w:color="auto"/>
              <w:right w:val="single" w:sz="4" w:space="0" w:color="auto"/>
            </w:tcBorders>
            <w:vAlign w:val="center"/>
          </w:tcPr>
          <w:p w:rsidR="0062411C" w:rsidRPr="00B3565B" w:rsidRDefault="0062411C" w:rsidP="005C760B">
            <w:pPr>
              <w:jc w:val="center"/>
              <w:rPr>
                <w:rFonts w:ascii="Times New Roman" w:hAnsi="Times New Roman"/>
                <w:sz w:val="22"/>
              </w:rPr>
            </w:pPr>
            <w:r w:rsidRPr="00B3565B">
              <w:rPr>
                <w:rFonts w:ascii="Times New Roman" w:hAnsi="Times New Roman"/>
                <w:color w:val="000000"/>
              </w:rPr>
              <w:t>Оценка воды</w:t>
            </w: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w:t>
            </w:r>
          </w:p>
          <w:p w:rsidR="0062411C" w:rsidRPr="00B3565B" w:rsidRDefault="0062411C" w:rsidP="005C760B">
            <w:pPr>
              <w:jc w:val="center"/>
              <w:rPr>
                <w:rFonts w:ascii="Times New Roman" w:hAnsi="Times New Roman"/>
                <w:sz w:val="22"/>
              </w:rPr>
            </w:pP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Южная часть</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22 км  А 253</w:t>
            </w:r>
            <w:r w:rsidRPr="00B3565B">
              <w:rPr>
                <w:rFonts w:ascii="Times New Roman" w:hAnsi="Times New Roman"/>
                <w:sz w:val="22"/>
                <w:vertAlign w:val="superscript"/>
              </w:rPr>
              <w:t>0</w:t>
            </w:r>
            <w:r w:rsidRPr="00B3565B">
              <w:rPr>
                <w:rFonts w:ascii="Times New Roman" w:hAnsi="Times New Roman"/>
                <w:sz w:val="22"/>
              </w:rPr>
              <w:t>от устья реки Или</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1,64</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1,95</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val="restart"/>
            <w:tcBorders>
              <w:top w:val="single" w:sz="4" w:space="0" w:color="auto"/>
              <w:left w:val="single" w:sz="4" w:space="0" w:color="auto"/>
              <w:right w:val="single" w:sz="4" w:space="0" w:color="auto"/>
            </w:tcBorders>
            <w:textDirection w:val="btLr"/>
          </w:tcPr>
          <w:p w:rsidR="0062411C" w:rsidRPr="00B3565B" w:rsidRDefault="0062411C" w:rsidP="005C760B">
            <w:pPr>
              <w:ind w:left="113" w:right="113"/>
              <w:jc w:val="center"/>
              <w:rPr>
                <w:rFonts w:ascii="Times New Roman" w:hAnsi="Times New Roman"/>
                <w:sz w:val="22"/>
              </w:rPr>
            </w:pPr>
          </w:p>
          <w:p w:rsidR="0062411C" w:rsidRPr="00B3565B" w:rsidRDefault="0062411C" w:rsidP="005C760B">
            <w:pPr>
              <w:ind w:left="113" w:right="113"/>
              <w:jc w:val="center"/>
              <w:rPr>
                <w:rFonts w:ascii="Times New Roman" w:hAnsi="Times New Roman"/>
                <w:sz w:val="28"/>
                <w:szCs w:val="28"/>
              </w:rPr>
            </w:pPr>
            <w:r w:rsidRPr="00B3565B">
              <w:rPr>
                <w:rFonts w:ascii="Times New Roman" w:hAnsi="Times New Roman"/>
                <w:sz w:val="28"/>
                <w:szCs w:val="28"/>
              </w:rPr>
              <w:t>Не оказывает токсического действия</w:t>
            </w: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Южная часть</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15,5 км от сев. бер.  А 131</w:t>
            </w:r>
            <w:r w:rsidRPr="00B3565B">
              <w:rPr>
                <w:rFonts w:ascii="Times New Roman" w:hAnsi="Times New Roman"/>
                <w:sz w:val="22"/>
                <w:vertAlign w:val="superscript"/>
              </w:rPr>
              <w:t>0</w:t>
            </w:r>
            <w:r w:rsidRPr="00B3565B">
              <w:rPr>
                <w:rFonts w:ascii="Times New Roman" w:hAnsi="Times New Roman"/>
                <w:sz w:val="22"/>
              </w:rPr>
              <w:t>от мыса Карагаш</w:t>
            </w:r>
          </w:p>
          <w:p w:rsidR="0062411C" w:rsidRPr="00B3565B" w:rsidRDefault="0062411C" w:rsidP="005C760B">
            <w:pPr>
              <w:jc w:val="center"/>
              <w:rPr>
                <w:rFonts w:ascii="Times New Roman" w:hAnsi="Times New Roman"/>
                <w:sz w:val="22"/>
              </w:rPr>
            </w:pP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1,70</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1,88</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p w:rsidR="0062411C" w:rsidRPr="00B3565B" w:rsidRDefault="0062411C" w:rsidP="005C760B">
            <w:pPr>
              <w:jc w:val="center"/>
              <w:rPr>
                <w:rFonts w:ascii="Times New Roman" w:hAnsi="Times New Roman"/>
                <w:sz w:val="22"/>
              </w:rPr>
            </w:pP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г.Балхаш</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 xml:space="preserve">8,0 км от сев. бер. А 175 </w:t>
            </w:r>
            <w:r w:rsidRPr="00B3565B">
              <w:rPr>
                <w:rFonts w:ascii="Times New Roman" w:hAnsi="Times New Roman"/>
                <w:sz w:val="22"/>
                <w:vertAlign w:val="superscript"/>
              </w:rPr>
              <w:t>0</w:t>
            </w:r>
            <w:r w:rsidRPr="00B3565B">
              <w:rPr>
                <w:rFonts w:ascii="Times New Roman" w:hAnsi="Times New Roman"/>
                <w:sz w:val="22"/>
              </w:rPr>
              <w:t>от ОГП</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1,62</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1,80</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4</w:t>
            </w:r>
          </w:p>
          <w:p w:rsidR="0062411C" w:rsidRPr="00B3565B" w:rsidRDefault="0062411C" w:rsidP="005C760B">
            <w:pPr>
              <w:jc w:val="center"/>
              <w:rPr>
                <w:rFonts w:ascii="Times New Roman" w:hAnsi="Times New Roman"/>
                <w:sz w:val="22"/>
              </w:rPr>
            </w:pP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г.Балхаш</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 xml:space="preserve">20,0 км от сев. бер. А 175 </w:t>
            </w:r>
            <w:r w:rsidRPr="00B3565B">
              <w:rPr>
                <w:rFonts w:ascii="Times New Roman" w:hAnsi="Times New Roman"/>
                <w:sz w:val="22"/>
                <w:vertAlign w:val="superscript"/>
              </w:rPr>
              <w:t>0</w:t>
            </w:r>
            <w:r w:rsidRPr="00B3565B">
              <w:rPr>
                <w:rFonts w:ascii="Times New Roman" w:hAnsi="Times New Roman"/>
                <w:sz w:val="22"/>
              </w:rPr>
              <w:t>от ОГП</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1,64</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1,85</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5</w:t>
            </w:r>
          </w:p>
          <w:p w:rsidR="0062411C" w:rsidRPr="00B3565B" w:rsidRDefault="0062411C" w:rsidP="005C760B">
            <w:pPr>
              <w:jc w:val="center"/>
              <w:rPr>
                <w:rFonts w:ascii="Times New Roman" w:hAnsi="Times New Roman"/>
                <w:sz w:val="22"/>
              </w:rPr>
            </w:pP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г.Балхаш</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 xml:space="preserve">38,5 км от сев. бер. А 175 </w:t>
            </w:r>
            <w:r w:rsidRPr="00B3565B">
              <w:rPr>
                <w:rFonts w:ascii="Times New Roman" w:hAnsi="Times New Roman"/>
                <w:sz w:val="22"/>
                <w:vertAlign w:val="superscript"/>
              </w:rPr>
              <w:t>0</w:t>
            </w:r>
            <w:r w:rsidRPr="00B3565B">
              <w:rPr>
                <w:rFonts w:ascii="Times New Roman" w:hAnsi="Times New Roman"/>
                <w:sz w:val="22"/>
              </w:rPr>
              <w:t>от ОГП</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1,66</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1,82</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6</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Залив Тарангалык</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0,7 км от сев. бер.залива Тарангалык  А 130</w:t>
            </w:r>
            <w:r w:rsidRPr="00B3565B">
              <w:rPr>
                <w:rFonts w:ascii="Times New Roman" w:hAnsi="Times New Roman"/>
                <w:sz w:val="22"/>
                <w:vertAlign w:val="superscript"/>
              </w:rPr>
              <w:t>0</w:t>
            </w:r>
            <w:r w:rsidRPr="00B3565B">
              <w:rPr>
                <w:rFonts w:ascii="Times New Roman" w:hAnsi="Times New Roman"/>
                <w:sz w:val="22"/>
              </w:rPr>
              <w:t>от хвостохранилища</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1,66</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1,81</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7</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Залив Тарангалык</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2,5 км от сев. бер.залива Тарангалык  А 130</w:t>
            </w:r>
            <w:r w:rsidRPr="00B3565B">
              <w:rPr>
                <w:rFonts w:ascii="Times New Roman" w:hAnsi="Times New Roman"/>
                <w:sz w:val="22"/>
                <w:vertAlign w:val="superscript"/>
              </w:rPr>
              <w:t>0</w:t>
            </w:r>
            <w:r w:rsidRPr="00B3565B">
              <w:rPr>
                <w:rFonts w:ascii="Times New Roman" w:hAnsi="Times New Roman"/>
                <w:sz w:val="22"/>
              </w:rPr>
              <w:t>от хвостохранилища</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1,68</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1,89</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8</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Бухта Бертыс</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6,5 км а 210</w:t>
            </w:r>
            <w:r w:rsidRPr="00B3565B">
              <w:rPr>
                <w:rFonts w:ascii="Times New Roman" w:hAnsi="Times New Roman"/>
                <w:sz w:val="22"/>
                <w:vertAlign w:val="superscript"/>
              </w:rPr>
              <w:t>0</w:t>
            </w:r>
            <w:r w:rsidRPr="00B3565B">
              <w:rPr>
                <w:rFonts w:ascii="Times New Roman" w:hAnsi="Times New Roman"/>
                <w:sz w:val="22"/>
              </w:rPr>
              <w:t>от южной оконечности о. Зеленый, 6 км к ЮЗ от г.Балхаш</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1,73</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1,90</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5,3</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9</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Бухта Бертыс</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1,2 км от зап. бер. А 107</w:t>
            </w:r>
            <w:r w:rsidRPr="00B3565B">
              <w:rPr>
                <w:rFonts w:ascii="Times New Roman" w:hAnsi="Times New Roman"/>
                <w:sz w:val="22"/>
                <w:vertAlign w:val="superscript"/>
              </w:rPr>
              <w:t>0</w:t>
            </w:r>
            <w:r w:rsidRPr="00B3565B">
              <w:rPr>
                <w:rFonts w:ascii="Times New Roman" w:hAnsi="Times New Roman"/>
                <w:sz w:val="22"/>
              </w:rPr>
              <w:t>от сброса ст. вод ТЭЦ</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1,65</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1,94</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p w:rsidR="0062411C" w:rsidRPr="00B3565B" w:rsidRDefault="0062411C" w:rsidP="005C760B">
            <w:pPr>
              <w:jc w:val="center"/>
              <w:rPr>
                <w:rFonts w:ascii="Times New Roman" w:hAnsi="Times New Roman"/>
                <w:sz w:val="22"/>
              </w:rPr>
            </w:pP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10</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Бухта Бертыс</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3,1 км от зап. бер. А 107</w:t>
            </w:r>
            <w:r w:rsidRPr="00B3565B">
              <w:rPr>
                <w:rFonts w:ascii="Times New Roman" w:hAnsi="Times New Roman"/>
                <w:sz w:val="22"/>
                <w:vertAlign w:val="superscript"/>
              </w:rPr>
              <w:t>0</w:t>
            </w:r>
            <w:r w:rsidRPr="00B3565B">
              <w:rPr>
                <w:rFonts w:ascii="Times New Roman" w:hAnsi="Times New Roman"/>
                <w:sz w:val="22"/>
              </w:rPr>
              <w:t>от сброса ст. вод ТЭЦ</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1,63</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1,74</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color w:val="000000"/>
              </w:rPr>
            </w:pPr>
            <w:r w:rsidRPr="00B3565B">
              <w:rPr>
                <w:rFonts w:ascii="Times New Roman" w:hAnsi="Times New Roman"/>
                <w:color w:val="000000"/>
              </w:rPr>
              <w:t>3</w:t>
            </w:r>
          </w:p>
          <w:p w:rsidR="0062411C" w:rsidRPr="00B3565B" w:rsidRDefault="0062411C" w:rsidP="005C760B">
            <w:pPr>
              <w:jc w:val="center"/>
              <w:rPr>
                <w:rFonts w:ascii="Times New Roman" w:hAnsi="Times New Roman"/>
                <w:sz w:val="22"/>
              </w:rPr>
            </w:pP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11</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 xml:space="preserve">Залив Малый </w:t>
            </w:r>
          </w:p>
          <w:p w:rsidR="0062411C" w:rsidRPr="00B3565B" w:rsidRDefault="0062411C" w:rsidP="005C760B">
            <w:pPr>
              <w:jc w:val="center"/>
              <w:rPr>
                <w:rFonts w:ascii="Times New Roman" w:hAnsi="Times New Roman"/>
                <w:sz w:val="22"/>
              </w:rPr>
            </w:pPr>
            <w:r w:rsidRPr="00B3565B">
              <w:rPr>
                <w:rFonts w:ascii="Times New Roman" w:hAnsi="Times New Roman"/>
                <w:sz w:val="22"/>
              </w:rPr>
              <w:t>Сары-Шаган</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1,0 км от зап.бер.а 128</w:t>
            </w:r>
            <w:r w:rsidRPr="00B3565B">
              <w:rPr>
                <w:rFonts w:ascii="Times New Roman" w:hAnsi="Times New Roman"/>
                <w:sz w:val="22"/>
                <w:vertAlign w:val="superscript"/>
              </w:rPr>
              <w:t>0</w:t>
            </w:r>
            <w:r w:rsidRPr="00B3565B">
              <w:rPr>
                <w:rFonts w:ascii="Times New Roman" w:hAnsi="Times New Roman"/>
                <w:sz w:val="22"/>
              </w:rPr>
              <w:t>от сброса ст. вод АО «Балхашбалык»</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1,66</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1,81</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rPr>
          <w:trHeight w:val="580"/>
        </w:trPr>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12</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Залив Малый</w:t>
            </w:r>
          </w:p>
          <w:p w:rsidR="0062411C" w:rsidRPr="00B3565B" w:rsidRDefault="0062411C" w:rsidP="005C760B">
            <w:pPr>
              <w:jc w:val="center"/>
              <w:rPr>
                <w:rFonts w:ascii="Times New Roman" w:hAnsi="Times New Roman"/>
                <w:sz w:val="22"/>
              </w:rPr>
            </w:pPr>
            <w:r w:rsidRPr="00B3565B">
              <w:rPr>
                <w:rFonts w:ascii="Times New Roman" w:hAnsi="Times New Roman"/>
                <w:sz w:val="22"/>
              </w:rPr>
              <w:t xml:space="preserve"> Сары-Шаган</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2,3 км от зап.бер.а 128</w:t>
            </w:r>
            <w:r w:rsidRPr="00B3565B">
              <w:rPr>
                <w:rFonts w:ascii="Times New Roman" w:hAnsi="Times New Roman"/>
                <w:sz w:val="22"/>
                <w:vertAlign w:val="superscript"/>
              </w:rPr>
              <w:t>0</w:t>
            </w:r>
            <w:r w:rsidRPr="00B3565B">
              <w:rPr>
                <w:rFonts w:ascii="Times New Roman" w:hAnsi="Times New Roman"/>
                <w:sz w:val="22"/>
              </w:rPr>
              <w:t>от сброса ст. вод АО «Балхашбалык»</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1,64</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1,78</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rPr>
          <w:trHeight w:val="440"/>
        </w:trPr>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13</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п-ов Сары-Есик</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В проливе Узунарал, 1,7 км А 314</w:t>
            </w:r>
            <w:r w:rsidRPr="00B3565B">
              <w:rPr>
                <w:rFonts w:ascii="Times New Roman" w:hAnsi="Times New Roman"/>
                <w:sz w:val="22"/>
                <w:vertAlign w:val="superscript"/>
              </w:rPr>
              <w:t>0</w:t>
            </w:r>
            <w:r w:rsidRPr="00B3565B">
              <w:rPr>
                <w:rFonts w:ascii="Times New Roman" w:hAnsi="Times New Roman"/>
                <w:sz w:val="22"/>
              </w:rPr>
              <w:t xml:space="preserve"> от сев. окон. п-ова Сары-Есик</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1,60</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1,61</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rPr>
          <w:trHeight w:val="540"/>
        </w:trPr>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14</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 xml:space="preserve">о. Алгазы </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25 км по А 55</w:t>
            </w:r>
            <w:r w:rsidRPr="00B3565B">
              <w:rPr>
                <w:rFonts w:ascii="Times New Roman" w:hAnsi="Times New Roman"/>
                <w:sz w:val="22"/>
                <w:vertAlign w:val="superscript"/>
              </w:rPr>
              <w:t>0</w:t>
            </w:r>
            <w:r w:rsidRPr="00B3565B">
              <w:rPr>
                <w:rFonts w:ascii="Times New Roman" w:hAnsi="Times New Roman"/>
                <w:sz w:val="22"/>
              </w:rPr>
              <w:t xml:space="preserve"> от сев. окон. о-ва Куржин</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1,70</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1,54</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2</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right w:val="single" w:sz="4" w:space="0" w:color="auto"/>
            </w:tcBorders>
          </w:tcPr>
          <w:p w:rsidR="0062411C" w:rsidRPr="00B3565B" w:rsidRDefault="0062411C" w:rsidP="005C760B">
            <w:pPr>
              <w:jc w:val="center"/>
              <w:rPr>
                <w:rFonts w:ascii="Times New Roman" w:hAnsi="Times New Roman"/>
                <w:sz w:val="22"/>
              </w:rPr>
            </w:pPr>
          </w:p>
        </w:tc>
      </w:tr>
      <w:tr w:rsidR="0062411C" w:rsidRPr="00B3565B" w:rsidTr="005C760B">
        <w:trPr>
          <w:trHeight w:val="440"/>
        </w:trPr>
        <w:tc>
          <w:tcPr>
            <w:tcW w:w="567"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15</w:t>
            </w:r>
          </w:p>
        </w:tc>
        <w:tc>
          <w:tcPr>
            <w:tcW w:w="156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Озеро Балхаш</w:t>
            </w:r>
          </w:p>
        </w:tc>
        <w:tc>
          <w:tcPr>
            <w:tcW w:w="198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Северо-Восточная</w:t>
            </w:r>
          </w:p>
          <w:p w:rsidR="0062411C" w:rsidRPr="00B3565B" w:rsidRDefault="0062411C" w:rsidP="005C760B">
            <w:pPr>
              <w:jc w:val="center"/>
              <w:rPr>
                <w:rFonts w:ascii="Times New Roman" w:hAnsi="Times New Roman"/>
                <w:sz w:val="22"/>
              </w:rPr>
            </w:pPr>
            <w:r w:rsidRPr="00B3565B">
              <w:rPr>
                <w:rFonts w:ascii="Times New Roman" w:hAnsi="Times New Roman"/>
                <w:sz w:val="22"/>
              </w:rPr>
              <w:t xml:space="preserve"> часть</w:t>
            </w:r>
          </w:p>
        </w:tc>
        <w:tc>
          <w:tcPr>
            <w:tcW w:w="4394"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5,5 км по А 353</w:t>
            </w:r>
            <w:r w:rsidRPr="00B3565B">
              <w:rPr>
                <w:rFonts w:ascii="Times New Roman" w:hAnsi="Times New Roman"/>
                <w:sz w:val="22"/>
                <w:vertAlign w:val="superscript"/>
              </w:rPr>
              <w:t>0</w:t>
            </w:r>
            <w:r w:rsidRPr="00B3565B">
              <w:rPr>
                <w:rFonts w:ascii="Times New Roman" w:hAnsi="Times New Roman"/>
                <w:sz w:val="22"/>
              </w:rPr>
              <w:t xml:space="preserve"> от устья р. Каратал</w:t>
            </w:r>
          </w:p>
        </w:tc>
        <w:tc>
          <w:tcPr>
            <w:tcW w:w="1418"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1,61</w:t>
            </w:r>
          </w:p>
        </w:tc>
        <w:tc>
          <w:tcPr>
            <w:tcW w:w="1559"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1,63</w:t>
            </w:r>
          </w:p>
        </w:tc>
        <w:tc>
          <w:tcPr>
            <w:tcW w:w="11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3</w:t>
            </w:r>
          </w:p>
        </w:tc>
        <w:tc>
          <w:tcPr>
            <w:tcW w:w="1240" w:type="dxa"/>
            <w:tcBorders>
              <w:top w:val="single" w:sz="4" w:space="0" w:color="auto"/>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r w:rsidRPr="00B3565B">
              <w:rPr>
                <w:rFonts w:ascii="Times New Roman" w:hAnsi="Times New Roman"/>
                <w:sz w:val="22"/>
              </w:rPr>
              <w:t>0</w:t>
            </w:r>
          </w:p>
        </w:tc>
        <w:tc>
          <w:tcPr>
            <w:tcW w:w="1360" w:type="dxa"/>
            <w:vMerge/>
            <w:tcBorders>
              <w:left w:val="single" w:sz="4" w:space="0" w:color="auto"/>
              <w:bottom w:val="single" w:sz="4" w:space="0" w:color="auto"/>
              <w:right w:val="single" w:sz="4" w:space="0" w:color="auto"/>
            </w:tcBorders>
          </w:tcPr>
          <w:p w:rsidR="0062411C" w:rsidRPr="00B3565B" w:rsidRDefault="0062411C" w:rsidP="005C760B">
            <w:pPr>
              <w:jc w:val="center"/>
              <w:rPr>
                <w:rFonts w:ascii="Times New Roman" w:hAnsi="Times New Roman"/>
                <w:sz w:val="22"/>
              </w:rPr>
            </w:pPr>
          </w:p>
        </w:tc>
      </w:tr>
    </w:tbl>
    <w:p w:rsidR="005B11F3" w:rsidRPr="00B3565B" w:rsidRDefault="005B11F3" w:rsidP="00EB5336">
      <w:pPr>
        <w:rPr>
          <w:rFonts w:ascii="Times New Roman" w:hAnsi="Times New Roman"/>
        </w:rPr>
        <w:sectPr w:rsidR="005B11F3" w:rsidRPr="00B3565B" w:rsidSect="00FA7DA1">
          <w:pgSz w:w="16838" w:h="11906" w:orient="landscape"/>
          <w:pgMar w:top="851" w:right="1134" w:bottom="1418" w:left="1134" w:header="709" w:footer="709" w:gutter="0"/>
          <w:cols w:space="708"/>
          <w:docGrid w:linePitch="360"/>
        </w:sectPr>
      </w:pPr>
    </w:p>
    <w:p w:rsidR="00F3568D" w:rsidRPr="00B3565B" w:rsidRDefault="00F3568D" w:rsidP="00F62832">
      <w:pPr>
        <w:jc w:val="right"/>
        <w:rPr>
          <w:rFonts w:ascii="Times New Roman" w:hAnsi="Times New Roman"/>
          <w:lang w:val="kk-KZ"/>
        </w:rPr>
      </w:pPr>
      <w:r w:rsidRPr="00B3565B">
        <w:rPr>
          <w:rFonts w:ascii="Times New Roman" w:hAnsi="Times New Roman"/>
        </w:rPr>
        <w:lastRenderedPageBreak/>
        <w:t xml:space="preserve">Приложение </w:t>
      </w:r>
      <w:r w:rsidR="000708D5" w:rsidRPr="00B3565B">
        <w:rPr>
          <w:rFonts w:ascii="Times New Roman" w:hAnsi="Times New Roman"/>
          <w:lang w:val="kk-KZ"/>
        </w:rPr>
        <w:t>10</w:t>
      </w:r>
    </w:p>
    <w:p w:rsidR="003241AA" w:rsidRPr="00B3565B" w:rsidRDefault="003241AA" w:rsidP="00F62832">
      <w:pPr>
        <w:jc w:val="right"/>
        <w:rPr>
          <w:rFonts w:ascii="Times New Roman" w:hAnsi="Times New Roman"/>
        </w:rPr>
      </w:pPr>
    </w:p>
    <w:p w:rsidR="00F3568D" w:rsidRPr="00B3565B" w:rsidRDefault="00F3568D" w:rsidP="00F62832">
      <w:pPr>
        <w:jc w:val="center"/>
        <w:rPr>
          <w:rFonts w:ascii="Times New Roman" w:hAnsi="Times New Roman"/>
          <w:b/>
          <w:sz w:val="28"/>
          <w:szCs w:val="28"/>
        </w:rPr>
      </w:pPr>
      <w:r w:rsidRPr="00B3565B">
        <w:rPr>
          <w:rFonts w:ascii="Times New Roman" w:hAnsi="Times New Roman"/>
          <w:b/>
          <w:sz w:val="28"/>
          <w:szCs w:val="28"/>
        </w:rPr>
        <w:t>Промышленный мониторинг</w:t>
      </w:r>
    </w:p>
    <w:p w:rsidR="00F3568D" w:rsidRPr="00B3565B" w:rsidRDefault="00F3568D" w:rsidP="00F62832">
      <w:pPr>
        <w:ind w:firstLine="720"/>
        <w:jc w:val="center"/>
        <w:rPr>
          <w:rFonts w:ascii="Times New Roman" w:hAnsi="Times New Roman"/>
          <w:b/>
          <w:sz w:val="28"/>
          <w:szCs w:val="28"/>
          <w:u w:val="single"/>
          <w:lang w:eastAsia="ru-RU" w:bidi="ar-SA"/>
        </w:rPr>
      </w:pPr>
      <w:r w:rsidRPr="00B3565B">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F3568D" w:rsidRPr="00B3565B" w:rsidRDefault="00193865" w:rsidP="00F62832">
      <w:pPr>
        <w:ind w:firstLine="720"/>
        <w:jc w:val="center"/>
        <w:rPr>
          <w:rFonts w:ascii="Times New Roman" w:hAnsi="Times New Roman"/>
          <w:b/>
          <w:sz w:val="28"/>
          <w:szCs w:val="28"/>
          <w:u w:val="single"/>
          <w:lang w:eastAsia="ru-RU" w:bidi="ar-SA"/>
        </w:rPr>
      </w:pPr>
      <w:r w:rsidRPr="00B3565B">
        <w:rPr>
          <w:rFonts w:ascii="Times New Roman" w:hAnsi="Times New Roman"/>
          <w:b/>
          <w:sz w:val="28"/>
          <w:szCs w:val="28"/>
          <w:u w:val="single"/>
          <w:lang w:eastAsia="ru-RU" w:bidi="ar-SA"/>
        </w:rPr>
        <w:t xml:space="preserve">за </w:t>
      </w:r>
      <w:r w:rsidRPr="00B3565B">
        <w:rPr>
          <w:rFonts w:ascii="Times New Roman" w:hAnsi="Times New Roman"/>
          <w:b/>
          <w:sz w:val="28"/>
          <w:szCs w:val="28"/>
          <w:u w:val="single"/>
          <w:lang w:val="kk-KZ" w:eastAsia="ru-RU" w:bidi="ar-SA"/>
        </w:rPr>
        <w:t>3</w:t>
      </w:r>
      <w:r w:rsidR="00E303A7" w:rsidRPr="00B3565B">
        <w:rPr>
          <w:rFonts w:ascii="Times New Roman" w:hAnsi="Times New Roman"/>
          <w:b/>
          <w:sz w:val="28"/>
          <w:szCs w:val="28"/>
          <w:u w:val="single"/>
          <w:lang w:eastAsia="ru-RU" w:bidi="ar-SA"/>
        </w:rPr>
        <w:t xml:space="preserve"> квартал </w:t>
      </w:r>
      <w:r w:rsidR="00F3568D" w:rsidRPr="00B3565B">
        <w:rPr>
          <w:rFonts w:ascii="Times New Roman" w:hAnsi="Times New Roman"/>
          <w:b/>
          <w:sz w:val="28"/>
          <w:szCs w:val="28"/>
          <w:u w:val="single"/>
          <w:lang w:eastAsia="ru-RU" w:bidi="ar-SA"/>
        </w:rPr>
        <w:t>201</w:t>
      </w:r>
      <w:r w:rsidR="00562DD6" w:rsidRPr="00B3565B">
        <w:rPr>
          <w:rFonts w:ascii="Times New Roman" w:hAnsi="Times New Roman"/>
          <w:b/>
          <w:sz w:val="28"/>
          <w:szCs w:val="28"/>
          <w:u w:val="single"/>
          <w:lang w:eastAsia="ru-RU" w:bidi="ar-SA"/>
        </w:rPr>
        <w:t>5</w:t>
      </w:r>
      <w:r w:rsidR="00F3568D" w:rsidRPr="00B3565B">
        <w:rPr>
          <w:rFonts w:ascii="Times New Roman" w:hAnsi="Times New Roman"/>
          <w:b/>
          <w:sz w:val="28"/>
          <w:szCs w:val="28"/>
          <w:u w:val="single"/>
          <w:lang w:eastAsia="ru-RU" w:bidi="ar-SA"/>
        </w:rPr>
        <w:t xml:space="preserve"> года</w:t>
      </w:r>
    </w:p>
    <w:p w:rsidR="00F3568D" w:rsidRPr="00B3565B" w:rsidRDefault="00F3568D" w:rsidP="00F62832">
      <w:pPr>
        <w:ind w:firstLine="720"/>
        <w:jc w:val="center"/>
        <w:rPr>
          <w:rFonts w:ascii="Times New Roman" w:hAnsi="Times New Roman"/>
          <w:b/>
          <w:sz w:val="28"/>
          <w:szCs w:val="28"/>
          <w:lang w:eastAsia="ru-RU" w:bidi="ar-SA"/>
        </w:rPr>
      </w:pPr>
    </w:p>
    <w:p w:rsidR="00F3568D" w:rsidRPr="00B3565B" w:rsidRDefault="00F3568D" w:rsidP="00F62832">
      <w:pPr>
        <w:ind w:firstLine="720"/>
        <w:jc w:val="both"/>
        <w:rPr>
          <w:rFonts w:ascii="Times New Roman" w:hAnsi="Times New Roman"/>
          <w:sz w:val="28"/>
          <w:szCs w:val="28"/>
          <w:lang w:eastAsia="ru-RU" w:bidi="ar-SA"/>
        </w:rPr>
      </w:pPr>
      <w:r w:rsidRPr="00B3565B">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F3568D" w:rsidRPr="00B3565B" w:rsidRDefault="00F3568D" w:rsidP="00F62832">
      <w:pPr>
        <w:ind w:firstLine="720"/>
        <w:jc w:val="both"/>
        <w:rPr>
          <w:rFonts w:ascii="Times New Roman" w:hAnsi="Times New Roman"/>
          <w:sz w:val="28"/>
          <w:szCs w:val="28"/>
          <w:lang w:eastAsia="ru-RU" w:bidi="ar-SA"/>
        </w:rPr>
      </w:pPr>
      <w:r w:rsidRPr="00B3565B">
        <w:rPr>
          <w:rFonts w:ascii="Times New Roman" w:hAnsi="Times New Roman"/>
          <w:sz w:val="28"/>
          <w:szCs w:val="28"/>
          <w:lang w:eastAsia="ru-RU" w:bidi="ar-SA"/>
        </w:rPr>
        <w:t>Наблюдения за загрязнением атмосферного воздуха на территории города Атырау и Атырауской области по данным 20 станции СМКВ «Аджип Казахстан Каспиан Оперейтинг» (Аджип ККО) (Жилгородок, Авангард, Акимат, Болашак Восток, Болашак Запад, Болашак Север, Болашак Юг, Вест Ойл, Восток, Доссор, Загородная, Макат, Пос</w:t>
      </w:r>
      <w:r w:rsidRPr="00B3565B">
        <w:rPr>
          <w:rFonts w:ascii="Times New Roman" w:hAnsi="Times New Roman"/>
          <w:sz w:val="28"/>
          <w:szCs w:val="28"/>
          <w:lang w:val="kk-KZ" w:eastAsia="ru-RU" w:bidi="ar-SA"/>
        </w:rPr>
        <w:t>е</w:t>
      </w:r>
      <w:r w:rsidRPr="00B3565B">
        <w:rPr>
          <w:rFonts w:ascii="Times New Roman" w:hAnsi="Times New Roman"/>
          <w:sz w:val="28"/>
          <w:szCs w:val="28"/>
          <w:lang w:eastAsia="ru-RU" w:bidi="ar-SA"/>
        </w:rPr>
        <w:t>л</w:t>
      </w:r>
      <w:r w:rsidRPr="00B3565B">
        <w:rPr>
          <w:rFonts w:ascii="Times New Roman" w:hAnsi="Times New Roman"/>
          <w:sz w:val="28"/>
          <w:szCs w:val="28"/>
          <w:lang w:val="kk-KZ" w:eastAsia="ru-RU" w:bidi="ar-SA"/>
        </w:rPr>
        <w:t>о</w:t>
      </w:r>
      <w:r w:rsidRPr="00B3565B">
        <w:rPr>
          <w:rFonts w:ascii="Times New Roman" w:hAnsi="Times New Roman"/>
          <w:sz w:val="28"/>
          <w:szCs w:val="28"/>
          <w:lang w:eastAsia="ru-RU" w:bidi="ar-SA"/>
        </w:rPr>
        <w:t>к Ескене, Привокзальный, Самал, Станция Ескене, Карабатан, Таскескен, ТКА, Шагала).</w:t>
      </w:r>
    </w:p>
    <w:p w:rsidR="00F3568D" w:rsidRPr="00B3565B" w:rsidRDefault="00F3568D" w:rsidP="00F62832">
      <w:pPr>
        <w:ind w:firstLine="720"/>
        <w:jc w:val="both"/>
        <w:rPr>
          <w:rFonts w:ascii="Times New Roman" w:hAnsi="Times New Roman"/>
          <w:sz w:val="28"/>
          <w:szCs w:val="28"/>
          <w:lang w:eastAsia="ru-RU" w:bidi="ar-SA"/>
        </w:rPr>
      </w:pPr>
      <w:r w:rsidRPr="00B3565B">
        <w:rPr>
          <w:rFonts w:ascii="Times New Roman" w:hAnsi="Times New Roman"/>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3568D" w:rsidRPr="00B3565B" w:rsidRDefault="00F3568D" w:rsidP="00F62832">
      <w:pPr>
        <w:ind w:firstLine="709"/>
        <w:jc w:val="both"/>
        <w:rPr>
          <w:rFonts w:ascii="Times New Roman" w:hAnsi="Times New Roman"/>
          <w:sz w:val="28"/>
          <w:szCs w:val="28"/>
          <w:lang w:val="kk-KZ" w:eastAsia="ru-RU" w:bidi="ar-SA"/>
        </w:rPr>
      </w:pPr>
      <w:r w:rsidRPr="00B3565B">
        <w:rPr>
          <w:rFonts w:ascii="Times New Roman" w:hAnsi="Times New Roman"/>
          <w:sz w:val="28"/>
          <w:szCs w:val="28"/>
          <w:lang w:eastAsia="ru-RU" w:bidi="ar-SA"/>
        </w:rPr>
        <w:t xml:space="preserve">Превышения наблюдались по </w:t>
      </w:r>
      <w:r w:rsidRPr="00B3565B">
        <w:rPr>
          <w:rFonts w:ascii="Times New Roman" w:hAnsi="Times New Roman"/>
          <w:b/>
          <w:sz w:val="28"/>
          <w:szCs w:val="28"/>
          <w:lang w:eastAsia="ru-RU" w:bidi="ar-SA"/>
        </w:rPr>
        <w:t>сероводороду</w:t>
      </w:r>
      <w:r w:rsidRPr="00B3565B">
        <w:rPr>
          <w:rFonts w:ascii="Times New Roman" w:hAnsi="Times New Roman"/>
          <w:sz w:val="28"/>
          <w:szCs w:val="28"/>
          <w:lang w:eastAsia="ru-RU" w:bidi="ar-SA"/>
        </w:rPr>
        <w:t xml:space="preserve"> в районах </w:t>
      </w:r>
      <w:r w:rsidR="00E303A7" w:rsidRPr="00B3565B">
        <w:rPr>
          <w:rFonts w:ascii="Times New Roman" w:hAnsi="Times New Roman"/>
          <w:sz w:val="28"/>
          <w:szCs w:val="28"/>
          <w:lang w:val="kk-KZ" w:eastAsia="ru-RU" w:bidi="ar-SA"/>
        </w:rPr>
        <w:t xml:space="preserve">Вест Ойл – </w:t>
      </w:r>
      <w:r w:rsidR="009D79C9" w:rsidRPr="00B3565B">
        <w:rPr>
          <w:rFonts w:ascii="Times New Roman" w:hAnsi="Times New Roman"/>
          <w:sz w:val="28"/>
          <w:szCs w:val="28"/>
          <w:lang w:val="kk-KZ" w:eastAsia="ru-RU" w:bidi="ar-SA"/>
        </w:rPr>
        <w:t>10,9</w:t>
      </w:r>
      <w:r w:rsidR="00E303A7" w:rsidRPr="00B3565B">
        <w:rPr>
          <w:rFonts w:ascii="Times New Roman" w:hAnsi="Times New Roman"/>
          <w:sz w:val="28"/>
          <w:szCs w:val="28"/>
          <w:lang w:val="kk-KZ" w:eastAsia="ru-RU" w:bidi="ar-SA"/>
        </w:rPr>
        <w:t xml:space="preserve"> ПДК,</w:t>
      </w:r>
      <w:r w:rsidR="009D79C9" w:rsidRPr="00B3565B">
        <w:rPr>
          <w:rFonts w:ascii="Times New Roman" w:hAnsi="Times New Roman"/>
          <w:sz w:val="28"/>
          <w:szCs w:val="28"/>
          <w:lang w:val="kk-KZ" w:eastAsia="ru-RU" w:bidi="ar-SA"/>
        </w:rPr>
        <w:t xml:space="preserve"> Жилгородок -1,3 ПДК, Восток </w:t>
      </w:r>
      <w:r w:rsidR="00794CF9" w:rsidRPr="00B3565B">
        <w:rPr>
          <w:rFonts w:ascii="Times New Roman" w:hAnsi="Times New Roman"/>
          <w:sz w:val="28"/>
          <w:szCs w:val="28"/>
          <w:lang w:val="kk-KZ" w:eastAsia="ru-RU" w:bidi="ar-SA"/>
        </w:rPr>
        <w:t>и</w:t>
      </w:r>
      <w:r w:rsidR="009D79C9" w:rsidRPr="00B3565B">
        <w:rPr>
          <w:rFonts w:ascii="Times New Roman" w:hAnsi="Times New Roman"/>
          <w:sz w:val="28"/>
          <w:szCs w:val="28"/>
          <w:lang w:val="kk-KZ" w:eastAsia="ru-RU" w:bidi="ar-SA"/>
        </w:rPr>
        <w:t xml:space="preserve"> ТКА – 1,2</w:t>
      </w:r>
      <w:r w:rsidR="00E303A7" w:rsidRPr="00B3565B">
        <w:rPr>
          <w:rFonts w:ascii="Times New Roman" w:hAnsi="Times New Roman"/>
          <w:sz w:val="28"/>
          <w:szCs w:val="28"/>
          <w:lang w:val="kk-KZ" w:eastAsia="ru-RU" w:bidi="ar-SA"/>
        </w:rPr>
        <w:t xml:space="preserve"> ПДК</w:t>
      </w:r>
      <w:r w:rsidR="00CE14C3" w:rsidRPr="00B3565B">
        <w:rPr>
          <w:rFonts w:ascii="Times New Roman" w:hAnsi="Times New Roman"/>
          <w:sz w:val="28"/>
          <w:szCs w:val="28"/>
          <w:lang w:val="kk-KZ" w:eastAsia="ru-RU" w:bidi="ar-SA"/>
        </w:rPr>
        <w:t>.</w:t>
      </w:r>
      <w:r w:rsidRPr="00B3565B">
        <w:rPr>
          <w:rFonts w:ascii="Times New Roman" w:hAnsi="Times New Roman"/>
          <w:sz w:val="28"/>
          <w:szCs w:val="28"/>
          <w:lang w:eastAsia="ru-RU" w:bidi="ar-SA"/>
        </w:rPr>
        <w:t>Концентрации остальных определяю</w:t>
      </w:r>
      <w:r w:rsidR="0050037C" w:rsidRPr="00B3565B">
        <w:rPr>
          <w:rFonts w:ascii="Times New Roman" w:hAnsi="Times New Roman"/>
          <w:sz w:val="28"/>
          <w:szCs w:val="28"/>
          <w:lang w:eastAsia="ru-RU" w:bidi="ar-SA"/>
        </w:rPr>
        <w:t xml:space="preserve">мых </w:t>
      </w:r>
      <w:r w:rsidRPr="00B3565B">
        <w:rPr>
          <w:rFonts w:ascii="Times New Roman" w:hAnsi="Times New Roman"/>
          <w:sz w:val="28"/>
          <w:szCs w:val="28"/>
          <w:lang w:eastAsia="ru-RU" w:bidi="ar-SA"/>
        </w:rPr>
        <w:t>веществ находились в пределах нормы</w:t>
      </w:r>
      <w:r w:rsidR="00437500" w:rsidRPr="00B3565B">
        <w:rPr>
          <w:rFonts w:ascii="Times New Roman" w:hAnsi="Times New Roman"/>
          <w:sz w:val="28"/>
          <w:szCs w:val="28"/>
          <w:lang w:eastAsia="ru-RU" w:bidi="ar-SA"/>
        </w:rPr>
        <w:t xml:space="preserve">(таблица </w:t>
      </w:r>
      <w:r w:rsidR="007D11EA" w:rsidRPr="00B3565B">
        <w:rPr>
          <w:rFonts w:ascii="Times New Roman" w:hAnsi="Times New Roman"/>
          <w:sz w:val="28"/>
          <w:szCs w:val="28"/>
          <w:lang w:eastAsia="ru-RU" w:bidi="ar-SA"/>
        </w:rPr>
        <w:t>108</w:t>
      </w:r>
      <w:r w:rsidRPr="00B3565B">
        <w:rPr>
          <w:rFonts w:ascii="Times New Roman" w:hAnsi="Times New Roman"/>
          <w:sz w:val="28"/>
          <w:szCs w:val="28"/>
          <w:lang w:eastAsia="ru-RU" w:bidi="ar-SA"/>
        </w:rPr>
        <w:t>).</w:t>
      </w:r>
    </w:p>
    <w:p w:rsidR="00F3568D" w:rsidRPr="00B3565B" w:rsidRDefault="00F3568D" w:rsidP="00F62832">
      <w:pPr>
        <w:ind w:firstLine="720"/>
        <w:jc w:val="right"/>
        <w:rPr>
          <w:rFonts w:ascii="Times New Roman" w:hAnsi="Times New Roman"/>
          <w:lang w:val="kk-KZ" w:eastAsia="ru-RU" w:bidi="ar-SA"/>
        </w:rPr>
      </w:pPr>
    </w:p>
    <w:p w:rsidR="00F3568D" w:rsidRPr="00B3565B" w:rsidRDefault="00F3568D" w:rsidP="00F62832">
      <w:pPr>
        <w:ind w:firstLine="720"/>
        <w:jc w:val="right"/>
        <w:rPr>
          <w:rFonts w:ascii="Times New Roman" w:hAnsi="Times New Roman"/>
          <w:lang w:eastAsia="ru-RU" w:bidi="ar-SA"/>
        </w:rPr>
        <w:sectPr w:rsidR="00F3568D" w:rsidRPr="00B3565B" w:rsidSect="00F3568D">
          <w:pgSz w:w="11906" w:h="16838"/>
          <w:pgMar w:top="1134" w:right="851" w:bottom="1134" w:left="1418" w:header="709" w:footer="709" w:gutter="0"/>
          <w:cols w:space="708"/>
          <w:docGrid w:linePitch="360"/>
        </w:sectPr>
      </w:pPr>
    </w:p>
    <w:p w:rsidR="00D54F96" w:rsidRPr="00B3565B" w:rsidRDefault="00622E18" w:rsidP="00F62832">
      <w:pPr>
        <w:ind w:firstLine="720"/>
        <w:jc w:val="right"/>
        <w:rPr>
          <w:rFonts w:ascii="Times New Roman" w:hAnsi="Times New Roman"/>
          <w:lang w:val="kk-KZ" w:eastAsia="ru-RU" w:bidi="ar-SA"/>
        </w:rPr>
      </w:pPr>
      <w:r w:rsidRPr="00B3565B">
        <w:rPr>
          <w:rFonts w:ascii="Times New Roman" w:hAnsi="Times New Roman"/>
          <w:lang w:eastAsia="ru-RU" w:bidi="ar-SA"/>
        </w:rPr>
        <w:lastRenderedPageBreak/>
        <w:t>Приложение</w:t>
      </w:r>
      <w:r w:rsidR="00001BFF" w:rsidRPr="00B3565B">
        <w:rPr>
          <w:rFonts w:ascii="Times New Roman" w:hAnsi="Times New Roman"/>
          <w:lang w:eastAsia="ru-RU" w:bidi="ar-SA"/>
        </w:rPr>
        <w:t>11</w:t>
      </w:r>
    </w:p>
    <w:p w:rsidR="00862A4A" w:rsidRPr="00B3565B" w:rsidRDefault="00862A4A" w:rsidP="00F62832">
      <w:pPr>
        <w:ind w:firstLine="720"/>
        <w:jc w:val="center"/>
        <w:rPr>
          <w:rFonts w:ascii="Times New Roman" w:hAnsi="Times New Roman"/>
          <w:sz w:val="28"/>
          <w:szCs w:val="28"/>
          <w:lang w:eastAsia="ru-RU" w:bidi="ar-SA"/>
        </w:rPr>
      </w:pPr>
      <w:r w:rsidRPr="00B3565B">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862A4A" w:rsidRPr="00B3565B" w:rsidRDefault="00862A4A" w:rsidP="00F62832">
      <w:pPr>
        <w:ind w:firstLine="720"/>
        <w:jc w:val="center"/>
        <w:rPr>
          <w:rFonts w:ascii="Times New Roman" w:hAnsi="Times New Roman"/>
          <w:sz w:val="28"/>
          <w:szCs w:val="28"/>
          <w:lang w:eastAsia="ru-RU" w:bidi="ar-SA"/>
        </w:rPr>
      </w:pPr>
      <w:r w:rsidRPr="00B3565B">
        <w:rPr>
          <w:rFonts w:ascii="Times New Roman" w:hAnsi="Times New Roman"/>
          <w:sz w:val="28"/>
          <w:szCs w:val="28"/>
          <w:lang w:eastAsia="ru-RU" w:bidi="ar-SA"/>
        </w:rPr>
        <w:t>«Аджип Казахстан Каспиан Оперейтинг»</w:t>
      </w:r>
    </w:p>
    <w:p w:rsidR="0044206C" w:rsidRPr="00B3565B" w:rsidRDefault="0044206C" w:rsidP="00F62832">
      <w:pPr>
        <w:ind w:firstLine="720"/>
        <w:jc w:val="right"/>
        <w:rPr>
          <w:rFonts w:ascii="Times New Roman" w:hAnsi="Times New Roman"/>
          <w:lang w:eastAsia="ru-RU" w:bidi="ar-SA"/>
        </w:rPr>
      </w:pPr>
    </w:p>
    <w:tbl>
      <w:tblPr>
        <w:tblW w:w="15735" w:type="dxa"/>
        <w:tblInd w:w="-34" w:type="dxa"/>
        <w:tblLayout w:type="fixed"/>
        <w:tblLook w:val="04A0" w:firstRow="1" w:lastRow="0" w:firstColumn="1" w:lastColumn="0" w:noHBand="0" w:noVBand="1"/>
      </w:tblPr>
      <w:tblGrid>
        <w:gridCol w:w="1985"/>
        <w:gridCol w:w="709"/>
        <w:gridCol w:w="1417"/>
        <w:gridCol w:w="709"/>
        <w:gridCol w:w="1418"/>
        <w:gridCol w:w="992"/>
        <w:gridCol w:w="1417"/>
        <w:gridCol w:w="851"/>
        <w:gridCol w:w="1417"/>
        <w:gridCol w:w="993"/>
        <w:gridCol w:w="1417"/>
        <w:gridCol w:w="992"/>
        <w:gridCol w:w="1418"/>
      </w:tblGrid>
      <w:tr w:rsidR="003279FD" w:rsidRPr="00B3565B" w:rsidTr="00C86084">
        <w:trPr>
          <w:trHeight w:val="221"/>
        </w:trPr>
        <w:tc>
          <w:tcPr>
            <w:tcW w:w="1985" w:type="dxa"/>
            <w:vMerge w:val="restart"/>
            <w:tcBorders>
              <w:top w:val="single" w:sz="4" w:space="0" w:color="auto"/>
              <w:left w:val="single" w:sz="4" w:space="0" w:color="auto"/>
              <w:right w:val="single" w:sz="4" w:space="0" w:color="auto"/>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Станции СМКВ Аджип ККО</w:t>
            </w:r>
          </w:p>
        </w:tc>
        <w:tc>
          <w:tcPr>
            <w:tcW w:w="4253" w:type="dxa"/>
            <w:gridSpan w:val="4"/>
            <w:tcBorders>
              <w:top w:val="single" w:sz="4" w:space="0" w:color="auto"/>
              <w:left w:val="nil"/>
              <w:bottom w:val="single" w:sz="4" w:space="0" w:color="auto"/>
              <w:right w:val="single" w:sz="4" w:space="0" w:color="000000"/>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Оксид углерода (CO) , мг/м3</w:t>
            </w:r>
          </w:p>
        </w:tc>
        <w:tc>
          <w:tcPr>
            <w:tcW w:w="4677" w:type="dxa"/>
            <w:gridSpan w:val="4"/>
            <w:tcBorders>
              <w:top w:val="single" w:sz="4" w:space="0" w:color="000000"/>
              <w:left w:val="nil"/>
              <w:bottom w:val="single" w:sz="4" w:space="0" w:color="000000"/>
              <w:right w:val="single" w:sz="4" w:space="0" w:color="000000"/>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Диоксид серы (SO2), мг/м3</w:t>
            </w:r>
          </w:p>
        </w:tc>
        <w:tc>
          <w:tcPr>
            <w:tcW w:w="4820" w:type="dxa"/>
            <w:gridSpan w:val="4"/>
            <w:tcBorders>
              <w:top w:val="single" w:sz="4" w:space="0" w:color="000000"/>
              <w:left w:val="nil"/>
              <w:bottom w:val="single" w:sz="4" w:space="0" w:color="000000"/>
              <w:right w:val="single" w:sz="4" w:space="0" w:color="auto"/>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Сероводорд (H2S), мг/м3</w:t>
            </w:r>
          </w:p>
        </w:tc>
      </w:tr>
      <w:tr w:rsidR="003279FD" w:rsidRPr="00B3565B" w:rsidTr="00C86084">
        <w:trPr>
          <w:trHeight w:val="211"/>
        </w:trPr>
        <w:tc>
          <w:tcPr>
            <w:tcW w:w="1985" w:type="dxa"/>
            <w:vMerge/>
            <w:tcBorders>
              <w:left w:val="single" w:sz="4" w:space="0" w:color="auto"/>
              <w:right w:val="single" w:sz="4" w:space="0" w:color="auto"/>
            </w:tcBorders>
            <w:vAlign w:val="center"/>
            <w:hideMark/>
          </w:tcPr>
          <w:p w:rsidR="00794CF9" w:rsidRPr="00B3565B" w:rsidRDefault="00794CF9" w:rsidP="00F62832">
            <w:pPr>
              <w:rPr>
                <w:rFonts w:ascii="Times New Roman" w:hAnsi="Times New Roman"/>
                <w:b/>
                <w:bCs/>
                <w:lang w:eastAsia="ru-RU" w:bidi="ar-SA"/>
              </w:rPr>
            </w:pPr>
          </w:p>
        </w:tc>
        <w:tc>
          <w:tcPr>
            <w:tcW w:w="13750" w:type="dxa"/>
            <w:gridSpan w:val="12"/>
            <w:tcBorders>
              <w:top w:val="nil"/>
              <w:left w:val="nil"/>
              <w:bottom w:val="single" w:sz="4" w:space="0" w:color="auto"/>
              <w:right w:val="single" w:sz="4" w:space="0" w:color="auto"/>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Концентрации</w:t>
            </w:r>
          </w:p>
        </w:tc>
      </w:tr>
      <w:tr w:rsidR="003279FD" w:rsidRPr="00B3565B" w:rsidTr="00C86084">
        <w:trPr>
          <w:trHeight w:val="315"/>
        </w:trPr>
        <w:tc>
          <w:tcPr>
            <w:tcW w:w="1985" w:type="dxa"/>
            <w:vMerge/>
            <w:tcBorders>
              <w:left w:val="single" w:sz="4" w:space="0" w:color="auto"/>
              <w:right w:val="single" w:sz="4" w:space="0" w:color="auto"/>
            </w:tcBorders>
            <w:vAlign w:val="center"/>
            <w:hideMark/>
          </w:tcPr>
          <w:p w:rsidR="00794CF9" w:rsidRPr="00B3565B" w:rsidRDefault="00794CF9" w:rsidP="00F62832">
            <w:pPr>
              <w:rPr>
                <w:rFonts w:ascii="Times New Roman" w:hAnsi="Times New Roman"/>
                <w:b/>
                <w:bCs/>
                <w:lang w:eastAsia="ru-RU" w:bidi="ar-SA"/>
              </w:rPr>
            </w:pPr>
          </w:p>
        </w:tc>
        <w:tc>
          <w:tcPr>
            <w:tcW w:w="2126" w:type="dxa"/>
            <w:gridSpan w:val="2"/>
            <w:tcBorders>
              <w:top w:val="single" w:sz="4" w:space="0" w:color="auto"/>
              <w:left w:val="nil"/>
              <w:bottom w:val="single" w:sz="4" w:space="0" w:color="auto"/>
              <w:right w:val="single" w:sz="4" w:space="0" w:color="000000"/>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Cредняя</w:t>
            </w:r>
          </w:p>
        </w:tc>
        <w:tc>
          <w:tcPr>
            <w:tcW w:w="2127"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Максимальная</w:t>
            </w:r>
          </w:p>
        </w:tc>
        <w:tc>
          <w:tcPr>
            <w:tcW w:w="2409" w:type="dxa"/>
            <w:gridSpan w:val="2"/>
            <w:tcBorders>
              <w:top w:val="single" w:sz="4" w:space="0" w:color="auto"/>
              <w:left w:val="nil"/>
              <w:bottom w:val="single" w:sz="4" w:space="0" w:color="auto"/>
              <w:right w:val="single" w:sz="4" w:space="0" w:color="000000"/>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Максимальная</w:t>
            </w:r>
          </w:p>
        </w:tc>
        <w:tc>
          <w:tcPr>
            <w:tcW w:w="2410" w:type="dxa"/>
            <w:gridSpan w:val="2"/>
            <w:tcBorders>
              <w:top w:val="single" w:sz="4" w:space="0" w:color="auto"/>
              <w:left w:val="nil"/>
              <w:bottom w:val="single" w:sz="4" w:space="0" w:color="auto"/>
              <w:right w:val="single" w:sz="4" w:space="0" w:color="000000"/>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Cредняя</w:t>
            </w:r>
          </w:p>
        </w:tc>
        <w:tc>
          <w:tcPr>
            <w:tcW w:w="241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Максимальная</w:t>
            </w:r>
          </w:p>
        </w:tc>
      </w:tr>
      <w:tr w:rsidR="003279FD" w:rsidRPr="00B3565B" w:rsidTr="00C86084">
        <w:trPr>
          <w:trHeight w:val="818"/>
        </w:trPr>
        <w:tc>
          <w:tcPr>
            <w:tcW w:w="1985" w:type="dxa"/>
            <w:vMerge/>
            <w:tcBorders>
              <w:left w:val="single" w:sz="4" w:space="0" w:color="auto"/>
              <w:bottom w:val="single" w:sz="4" w:space="0" w:color="000000"/>
              <w:right w:val="single" w:sz="4" w:space="0" w:color="auto"/>
            </w:tcBorders>
            <w:vAlign w:val="center"/>
            <w:hideMark/>
          </w:tcPr>
          <w:p w:rsidR="00794CF9" w:rsidRPr="00B3565B" w:rsidRDefault="00794CF9" w:rsidP="00F62832">
            <w:pPr>
              <w:rPr>
                <w:rFonts w:ascii="Times New Roman" w:hAnsi="Times New Roman"/>
                <w:b/>
                <w:bCs/>
                <w:lang w:eastAsia="ru-RU" w:bidi="ar-SA"/>
              </w:rPr>
            </w:pPr>
          </w:p>
        </w:tc>
        <w:tc>
          <w:tcPr>
            <w:tcW w:w="709" w:type="dxa"/>
            <w:tcBorders>
              <w:top w:val="nil"/>
              <w:left w:val="single" w:sz="4" w:space="0" w:color="auto"/>
              <w:bottom w:val="single" w:sz="4" w:space="0" w:color="000000"/>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709" w:type="dxa"/>
            <w:tcBorders>
              <w:top w:val="nil"/>
              <w:left w:val="single" w:sz="4" w:space="0" w:color="auto"/>
              <w:bottom w:val="single" w:sz="4" w:space="0" w:color="000000"/>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418"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000000"/>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993" w:type="dxa"/>
            <w:tcBorders>
              <w:top w:val="nil"/>
              <w:left w:val="single" w:sz="4" w:space="0" w:color="auto"/>
              <w:bottom w:val="single" w:sz="4" w:space="0" w:color="000000"/>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000000"/>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418"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Жилгородок</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0,8</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0,023</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
                <w:bCs/>
                <w:lang w:eastAsia="ru-RU" w:bidi="ar-SA"/>
              </w:rPr>
            </w:pPr>
            <w:r w:rsidRPr="00B3565B">
              <w:rPr>
                <w:rFonts w:ascii="Times New Roman" w:hAnsi="Times New Roman"/>
                <w:b/>
                <w:bCs/>
                <w:lang w:eastAsia="ru-RU" w:bidi="ar-SA"/>
              </w:rPr>
              <w:t>1,3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Авангард</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0,7</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0,009</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0,018</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0,7</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Акимат</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0,7</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0,009</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0,019</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0,8</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Восток</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0,010</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Запад</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0,009</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Север</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Юг</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0,8</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0,009</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0,000</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Вест Ойл</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0,7</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0,008</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0,015</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0,09</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
                <w:bCs/>
                <w:lang w:eastAsia="ru-RU" w:bidi="ar-SA"/>
              </w:rPr>
            </w:pPr>
            <w:r w:rsidRPr="00B3565B">
              <w:rPr>
                <w:rFonts w:ascii="Times New Roman" w:hAnsi="Times New Roman"/>
                <w:b/>
                <w:bCs/>
                <w:lang w:eastAsia="ru-RU" w:bidi="ar-SA"/>
              </w:rPr>
              <w:t>10,9</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Восток</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0,5</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0,8</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0,017</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0,035</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
                <w:bCs/>
                <w:lang w:eastAsia="ru-RU" w:bidi="ar-SA"/>
              </w:rPr>
            </w:pPr>
            <w:r w:rsidRPr="00B3565B">
              <w:rPr>
                <w:rFonts w:ascii="Times New Roman" w:hAnsi="Times New Roman"/>
                <w:b/>
                <w:bCs/>
                <w:lang w:eastAsia="ru-RU" w:bidi="ar-SA"/>
              </w:rPr>
              <w:t>1,2</w:t>
            </w:r>
          </w:p>
        </w:tc>
      </w:tr>
      <w:tr w:rsidR="009D79C9" w:rsidRPr="00B3565B" w:rsidTr="00E12412">
        <w:trPr>
          <w:trHeight w:val="330"/>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Доссор</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0,000</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Загородная</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0,5</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0,011</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0,6</w:t>
            </w:r>
          </w:p>
        </w:tc>
      </w:tr>
      <w:tr w:rsidR="009D79C9" w:rsidRPr="00B3565B" w:rsidTr="00E12412">
        <w:trPr>
          <w:trHeight w:val="300"/>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Макат</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0,000</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Посолек Ескене</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0,007</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Привокзальный</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0,5</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0,006</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1,0</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Самал</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Станция Ескене</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0,5</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Карабатан</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Таскескен</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0,5</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ТКА</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0,007</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0,015</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
                <w:bCs/>
                <w:lang w:eastAsia="ru-RU" w:bidi="ar-SA"/>
              </w:rPr>
            </w:pPr>
            <w:r w:rsidRPr="00B3565B">
              <w:rPr>
                <w:rFonts w:ascii="Times New Roman" w:hAnsi="Times New Roman"/>
                <w:b/>
                <w:bCs/>
                <w:lang w:eastAsia="ru-RU" w:bidi="ar-SA"/>
              </w:rPr>
              <w:t>1,2</w:t>
            </w:r>
          </w:p>
        </w:tc>
      </w:tr>
      <w:tr w:rsidR="009D79C9" w:rsidRPr="00B3565B" w:rsidTr="00E12412">
        <w:trPr>
          <w:trHeight w:val="315"/>
        </w:trPr>
        <w:tc>
          <w:tcPr>
            <w:tcW w:w="1985"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Шагала</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0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0,5</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993"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 </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418"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0,7</w:t>
            </w:r>
          </w:p>
        </w:tc>
      </w:tr>
    </w:tbl>
    <w:p w:rsidR="00D54F96" w:rsidRPr="00B3565B" w:rsidRDefault="00D54F96" w:rsidP="00F62832">
      <w:pPr>
        <w:tabs>
          <w:tab w:val="left" w:pos="3920"/>
        </w:tabs>
        <w:jc w:val="right"/>
        <w:rPr>
          <w:rFonts w:ascii="Times New Roman" w:hAnsi="Times New Roman"/>
          <w:lang w:val="kk-KZ"/>
        </w:rPr>
      </w:pPr>
      <w:r w:rsidRPr="00B3565B">
        <w:rPr>
          <w:rFonts w:ascii="Times New Roman" w:hAnsi="Times New Roman"/>
        </w:rPr>
        <w:lastRenderedPageBreak/>
        <w:t xml:space="preserve">продолжение </w:t>
      </w:r>
      <w:r w:rsidR="00525C45" w:rsidRPr="00B3565B">
        <w:rPr>
          <w:rFonts w:ascii="Times New Roman" w:hAnsi="Times New Roman"/>
        </w:rPr>
        <w:t>приложения</w:t>
      </w:r>
      <w:r w:rsidR="00001BFF" w:rsidRPr="00B3565B">
        <w:rPr>
          <w:rFonts w:ascii="Times New Roman" w:hAnsi="Times New Roman"/>
        </w:rPr>
        <w:t>11</w:t>
      </w:r>
    </w:p>
    <w:p w:rsidR="0044206C" w:rsidRPr="00B3565B" w:rsidRDefault="0044206C" w:rsidP="00F62832">
      <w:pPr>
        <w:tabs>
          <w:tab w:val="left" w:pos="3920"/>
        </w:tabs>
        <w:jc w:val="right"/>
        <w:rPr>
          <w:rFonts w:ascii="Times New Roman" w:hAnsi="Times New Roman"/>
          <w:lang w:val="en-US"/>
        </w:rPr>
      </w:pPr>
    </w:p>
    <w:tbl>
      <w:tblPr>
        <w:tblW w:w="13579" w:type="dxa"/>
        <w:jc w:val="center"/>
        <w:tblLayout w:type="fixed"/>
        <w:tblLook w:val="04A0" w:firstRow="1" w:lastRow="0" w:firstColumn="1" w:lastColumn="0" w:noHBand="0" w:noVBand="1"/>
      </w:tblPr>
      <w:tblGrid>
        <w:gridCol w:w="2340"/>
        <w:gridCol w:w="1341"/>
        <w:gridCol w:w="1969"/>
        <w:gridCol w:w="799"/>
        <w:gridCol w:w="1705"/>
        <w:gridCol w:w="971"/>
        <w:gridCol w:w="1761"/>
        <w:gridCol w:w="992"/>
        <w:gridCol w:w="1701"/>
      </w:tblGrid>
      <w:tr w:rsidR="003279FD" w:rsidRPr="00B3565B" w:rsidTr="00794CF9">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 xml:space="preserve">Станции СМКВ Аджип ККО </w:t>
            </w:r>
          </w:p>
        </w:tc>
        <w:tc>
          <w:tcPr>
            <w:tcW w:w="5814" w:type="dxa"/>
            <w:gridSpan w:val="4"/>
            <w:tcBorders>
              <w:top w:val="single" w:sz="4" w:space="0" w:color="000000"/>
              <w:left w:val="nil"/>
              <w:bottom w:val="single" w:sz="4" w:space="0" w:color="000000"/>
              <w:right w:val="single" w:sz="4" w:space="0" w:color="000000"/>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Диоксид азота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Оксид азота (NO), мг/м3</w:t>
            </w:r>
          </w:p>
        </w:tc>
      </w:tr>
      <w:tr w:rsidR="003279FD" w:rsidRPr="00B3565B" w:rsidTr="00794CF9">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B3565B" w:rsidRDefault="00794CF9" w:rsidP="00F62832">
            <w:pP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bottom"/>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Концентрации</w:t>
            </w:r>
          </w:p>
        </w:tc>
      </w:tr>
      <w:tr w:rsidR="003279FD" w:rsidRPr="00B3565B" w:rsidTr="00794CF9">
        <w:trPr>
          <w:trHeight w:val="315"/>
          <w:jc w:val="center"/>
        </w:trPr>
        <w:tc>
          <w:tcPr>
            <w:tcW w:w="2340" w:type="dxa"/>
            <w:vMerge/>
            <w:tcBorders>
              <w:left w:val="single" w:sz="4" w:space="0" w:color="auto"/>
              <w:right w:val="single" w:sz="4" w:space="0" w:color="auto"/>
            </w:tcBorders>
            <w:shd w:val="clear" w:color="auto" w:fill="auto"/>
            <w:vAlign w:val="center"/>
            <w:hideMark/>
          </w:tcPr>
          <w:p w:rsidR="00794CF9" w:rsidRPr="00B3565B" w:rsidRDefault="00794CF9" w:rsidP="00F62832">
            <w:pP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Cредняя</w:t>
            </w:r>
          </w:p>
        </w:tc>
        <w:tc>
          <w:tcPr>
            <w:tcW w:w="2504" w:type="dxa"/>
            <w:gridSpan w:val="2"/>
            <w:tcBorders>
              <w:top w:val="single" w:sz="4" w:space="0" w:color="auto"/>
              <w:left w:val="nil"/>
              <w:bottom w:val="single" w:sz="4" w:space="0" w:color="auto"/>
              <w:right w:val="single" w:sz="4" w:space="0" w:color="auto"/>
            </w:tcBorders>
            <w:shd w:val="clear" w:color="auto" w:fill="auto"/>
            <w:noWrap/>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Максимальная</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Cредняя</w:t>
            </w:r>
          </w:p>
        </w:tc>
        <w:tc>
          <w:tcPr>
            <w:tcW w:w="2693" w:type="dxa"/>
            <w:gridSpan w:val="2"/>
            <w:tcBorders>
              <w:top w:val="single" w:sz="4" w:space="0" w:color="auto"/>
              <w:left w:val="nil"/>
              <w:bottom w:val="single" w:sz="4" w:space="0" w:color="auto"/>
              <w:right w:val="single" w:sz="4" w:space="0" w:color="auto"/>
            </w:tcBorders>
            <w:shd w:val="clear" w:color="auto" w:fill="auto"/>
            <w:noWrap/>
            <w:vAlign w:val="bottom"/>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Максимальная</w:t>
            </w:r>
          </w:p>
        </w:tc>
      </w:tr>
      <w:tr w:rsidR="003279FD" w:rsidRPr="00B3565B" w:rsidTr="00794CF9">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794CF9" w:rsidRPr="00B3565B" w:rsidRDefault="00794CF9" w:rsidP="00F62832">
            <w:pP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799" w:type="dxa"/>
            <w:tcBorders>
              <w:top w:val="nil"/>
              <w:left w:val="single" w:sz="4" w:space="0" w:color="auto"/>
              <w:bottom w:val="single" w:sz="4" w:space="0" w:color="auto"/>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971" w:type="dxa"/>
            <w:tcBorders>
              <w:top w:val="nil"/>
              <w:left w:val="single" w:sz="4" w:space="0" w:color="auto"/>
              <w:bottom w:val="single" w:sz="4" w:space="0" w:color="auto"/>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auto"/>
              <w:right w:val="single" w:sz="4" w:space="0" w:color="auto"/>
            </w:tcBorders>
            <w:shd w:val="clear" w:color="auto" w:fill="auto"/>
            <w:noWrap/>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мг/м</w:t>
            </w:r>
            <w:r w:rsidRPr="00B3565B">
              <w:rPr>
                <w:rFonts w:ascii="Times New Roman" w:hAnsi="Times New Roman"/>
                <w:b/>
                <w:bCs/>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hideMark/>
          </w:tcPr>
          <w:p w:rsidR="00794CF9" w:rsidRPr="00B3565B" w:rsidRDefault="00794CF9" w:rsidP="00F62832">
            <w:pPr>
              <w:jc w:val="center"/>
              <w:rPr>
                <w:rFonts w:ascii="Times New Roman" w:hAnsi="Times New Roman"/>
                <w:b/>
                <w:bCs/>
                <w:lang w:eastAsia="ru-RU" w:bidi="ar-SA"/>
              </w:rPr>
            </w:pPr>
            <w:r w:rsidRPr="00B3565B">
              <w:rPr>
                <w:rFonts w:ascii="Times New Roman" w:hAnsi="Times New Roman"/>
                <w:b/>
                <w:bCs/>
                <w:lang w:eastAsia="ru-RU" w:bidi="ar-SA"/>
              </w:rPr>
              <w:t>кратность превышения  ПДК</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Жилгородок</w:t>
            </w:r>
          </w:p>
        </w:tc>
        <w:tc>
          <w:tcPr>
            <w:tcW w:w="1341" w:type="dxa"/>
            <w:tcBorders>
              <w:top w:val="single" w:sz="4" w:space="0" w:color="000000"/>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799" w:type="dxa"/>
            <w:tcBorders>
              <w:top w:val="single" w:sz="4" w:space="0" w:color="000000"/>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0,15</w:t>
            </w:r>
          </w:p>
        </w:tc>
        <w:tc>
          <w:tcPr>
            <w:tcW w:w="971" w:type="dxa"/>
            <w:tcBorders>
              <w:top w:val="single" w:sz="4" w:space="0" w:color="000000"/>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992" w:type="dxa"/>
            <w:tcBorders>
              <w:top w:val="single" w:sz="4" w:space="0" w:color="000000"/>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0,012</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Авангард</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0,14</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Акимат</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0,016</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0,17</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0,017</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Восток</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Запад</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Север</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0,06</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Болашак Юг</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Вест Ойл</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0,008</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0,09</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Восток</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0,018</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0,5</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0,19</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0,006</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0,017</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r>
      <w:tr w:rsidR="009D79C9" w:rsidRPr="00B3565B" w:rsidTr="00E12412">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Доссор</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Загородная</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0,013</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0,16</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0,007</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0,020</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0,05</w:t>
            </w:r>
          </w:p>
        </w:tc>
      </w:tr>
      <w:tr w:rsidR="009D79C9" w:rsidRPr="00B3565B" w:rsidTr="00E12412">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Макат</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0,006</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0,10</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0,009</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Посолек Ескене</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Привокзальный</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0,012</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0,3</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0,14</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0,007</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Самал</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Станция Ескене</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0,05</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0,006</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Карабатан</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0,09</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0,011</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0,03</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Таскескен</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0,005</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0,05</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0,008</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ТКА</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0,006</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r>
      <w:tr w:rsidR="009D79C9" w:rsidRPr="00B3565B" w:rsidTr="00E1241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Шагала</w:t>
            </w:r>
          </w:p>
        </w:tc>
        <w:tc>
          <w:tcPr>
            <w:tcW w:w="134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0,009</w:t>
            </w:r>
          </w:p>
        </w:tc>
        <w:tc>
          <w:tcPr>
            <w:tcW w:w="196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0,2</w:t>
            </w:r>
          </w:p>
        </w:tc>
        <w:tc>
          <w:tcPr>
            <w:tcW w:w="799"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0,12</w:t>
            </w:r>
          </w:p>
        </w:tc>
        <w:tc>
          <w:tcPr>
            <w:tcW w:w="97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0,003</w:t>
            </w:r>
          </w:p>
        </w:tc>
        <w:tc>
          <w:tcPr>
            <w:tcW w:w="176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0,006</w:t>
            </w:r>
          </w:p>
        </w:tc>
        <w:tc>
          <w:tcPr>
            <w:tcW w:w="1701" w:type="dxa"/>
            <w:tcBorders>
              <w:top w:val="nil"/>
              <w:left w:val="nil"/>
              <w:bottom w:val="single" w:sz="4" w:space="0" w:color="000000"/>
              <w:right w:val="single" w:sz="4" w:space="0" w:color="000000"/>
            </w:tcBorders>
            <w:shd w:val="clear" w:color="auto" w:fill="auto"/>
            <w:vAlign w:val="center"/>
          </w:tcPr>
          <w:p w:rsidR="009D79C9" w:rsidRPr="00B3565B" w:rsidRDefault="009D79C9" w:rsidP="009D79C9">
            <w:pPr>
              <w:jc w:val="center"/>
              <w:rPr>
                <w:rFonts w:ascii="Times New Roman" w:hAnsi="Times New Roman"/>
                <w:bCs/>
                <w:lang w:eastAsia="ru-RU" w:bidi="ar-SA"/>
              </w:rPr>
            </w:pPr>
            <w:r w:rsidRPr="00B3565B">
              <w:rPr>
                <w:rFonts w:ascii="Times New Roman" w:hAnsi="Times New Roman"/>
                <w:bCs/>
                <w:lang w:eastAsia="ru-RU" w:bidi="ar-SA"/>
              </w:rPr>
              <w:t>0,01</w:t>
            </w:r>
          </w:p>
        </w:tc>
      </w:tr>
    </w:tbl>
    <w:p w:rsidR="00DE58D6" w:rsidRPr="00B3565B" w:rsidRDefault="00DE58D6" w:rsidP="00F62832">
      <w:pPr>
        <w:jc w:val="both"/>
        <w:rPr>
          <w:rFonts w:ascii="Times New Roman" w:hAnsi="Times New Roman"/>
          <w:b/>
          <w:sz w:val="28"/>
          <w:szCs w:val="28"/>
          <w:lang w:val="kk-KZ"/>
        </w:rPr>
      </w:pPr>
    </w:p>
    <w:p w:rsidR="00DE58D6" w:rsidRPr="00B3565B" w:rsidRDefault="00DE58D6" w:rsidP="00F62832">
      <w:pPr>
        <w:jc w:val="both"/>
        <w:rPr>
          <w:rFonts w:ascii="Times New Roman" w:hAnsi="Times New Roman"/>
          <w:b/>
          <w:sz w:val="28"/>
          <w:szCs w:val="28"/>
          <w:lang w:val="kk-KZ"/>
        </w:rPr>
      </w:pPr>
    </w:p>
    <w:p w:rsidR="00DE58D6" w:rsidRPr="00B3565B" w:rsidRDefault="00DE58D6" w:rsidP="00F62832">
      <w:pPr>
        <w:jc w:val="both"/>
        <w:rPr>
          <w:rFonts w:ascii="Times New Roman" w:hAnsi="Times New Roman"/>
          <w:b/>
          <w:sz w:val="28"/>
          <w:szCs w:val="28"/>
          <w:lang w:val="kk-KZ"/>
        </w:rPr>
        <w:sectPr w:rsidR="00DE58D6" w:rsidRPr="00B3565B" w:rsidSect="007666F5">
          <w:pgSz w:w="16838" w:h="11906" w:orient="landscape"/>
          <w:pgMar w:top="851" w:right="1134" w:bottom="1418" w:left="1134" w:header="708" w:footer="708" w:gutter="0"/>
          <w:cols w:space="708"/>
          <w:docGrid w:linePitch="360"/>
        </w:sectPr>
      </w:pPr>
    </w:p>
    <w:p w:rsidR="00475804" w:rsidRPr="00B3565B" w:rsidRDefault="00475804" w:rsidP="00F62832">
      <w:pPr>
        <w:ind w:firstLine="720"/>
        <w:jc w:val="right"/>
        <w:rPr>
          <w:rFonts w:ascii="Times New Roman" w:hAnsi="Times New Roman"/>
          <w:lang w:val="kk-KZ" w:eastAsia="ru-RU" w:bidi="ar-SA"/>
        </w:rPr>
      </w:pPr>
      <w:r w:rsidRPr="00B3565B">
        <w:rPr>
          <w:rFonts w:ascii="Times New Roman" w:hAnsi="Times New Roman"/>
          <w:lang w:eastAsia="ru-RU" w:bidi="ar-SA"/>
        </w:rPr>
        <w:lastRenderedPageBreak/>
        <w:t xml:space="preserve">Приложение </w:t>
      </w:r>
      <w:r w:rsidR="00E93137" w:rsidRPr="00B3565B">
        <w:rPr>
          <w:rFonts w:ascii="Times New Roman" w:hAnsi="Times New Roman"/>
          <w:lang w:val="kk-KZ" w:eastAsia="ru-RU" w:bidi="ar-SA"/>
        </w:rPr>
        <w:t>1</w:t>
      </w:r>
      <w:r w:rsidR="00001BFF" w:rsidRPr="00B3565B">
        <w:rPr>
          <w:rFonts w:ascii="Times New Roman" w:hAnsi="Times New Roman"/>
          <w:lang w:val="kk-KZ" w:eastAsia="ru-RU" w:bidi="ar-SA"/>
        </w:rPr>
        <w:t>2</w:t>
      </w:r>
    </w:p>
    <w:p w:rsidR="003241AA" w:rsidRPr="00B3565B" w:rsidRDefault="003241AA" w:rsidP="00F62832">
      <w:pPr>
        <w:ind w:firstLine="720"/>
        <w:jc w:val="right"/>
        <w:rPr>
          <w:rFonts w:ascii="Times New Roman" w:hAnsi="Times New Roman"/>
          <w:lang w:eastAsia="ru-RU" w:bidi="ar-SA"/>
        </w:rPr>
      </w:pPr>
    </w:p>
    <w:p w:rsidR="00200D1C" w:rsidRPr="00B3565B" w:rsidRDefault="00200D1C" w:rsidP="00F62832">
      <w:pPr>
        <w:ind w:firstLine="720"/>
        <w:jc w:val="center"/>
        <w:rPr>
          <w:rFonts w:ascii="Times New Roman" w:hAnsi="Times New Roman"/>
          <w:b/>
          <w:sz w:val="28"/>
          <w:szCs w:val="28"/>
          <w:u w:val="single"/>
          <w:lang w:val="kk-KZ" w:eastAsia="ru-RU" w:bidi="ar-SA"/>
        </w:rPr>
      </w:pPr>
      <w:r w:rsidRPr="00B3565B">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00193865" w:rsidRPr="00B3565B">
        <w:rPr>
          <w:rFonts w:ascii="Times New Roman" w:hAnsi="Times New Roman"/>
          <w:b/>
          <w:sz w:val="28"/>
          <w:szCs w:val="28"/>
          <w:u w:val="single"/>
          <w:lang w:val="kk-KZ" w:eastAsia="ru-RU" w:bidi="ar-SA"/>
        </w:rPr>
        <w:t>3</w:t>
      </w:r>
      <w:r w:rsidR="00CD3577" w:rsidRPr="00B3565B">
        <w:rPr>
          <w:rFonts w:ascii="Times New Roman" w:hAnsi="Times New Roman"/>
          <w:b/>
          <w:sz w:val="28"/>
          <w:szCs w:val="28"/>
          <w:u w:val="single"/>
          <w:lang w:val="kk-KZ" w:eastAsia="ru-RU" w:bidi="ar-SA"/>
        </w:rPr>
        <w:t xml:space="preserve"> квртал </w:t>
      </w:r>
      <w:r w:rsidRPr="00B3565B">
        <w:rPr>
          <w:rFonts w:ascii="Times New Roman" w:hAnsi="Times New Roman"/>
          <w:b/>
          <w:sz w:val="28"/>
          <w:szCs w:val="28"/>
          <w:u w:val="single"/>
          <w:lang w:eastAsia="ru-RU" w:bidi="ar-SA"/>
        </w:rPr>
        <w:t>201</w:t>
      </w:r>
      <w:r w:rsidR="009A2DE2" w:rsidRPr="00B3565B">
        <w:rPr>
          <w:rFonts w:ascii="Times New Roman" w:hAnsi="Times New Roman"/>
          <w:b/>
          <w:sz w:val="28"/>
          <w:szCs w:val="28"/>
          <w:u w:val="single"/>
          <w:lang w:val="kk-KZ" w:eastAsia="ru-RU" w:bidi="ar-SA"/>
        </w:rPr>
        <w:t>5</w:t>
      </w:r>
      <w:r w:rsidRPr="00B3565B">
        <w:rPr>
          <w:rFonts w:ascii="Times New Roman" w:hAnsi="Times New Roman"/>
          <w:b/>
          <w:sz w:val="28"/>
          <w:szCs w:val="28"/>
          <w:u w:val="single"/>
          <w:lang w:eastAsia="ru-RU" w:bidi="ar-SA"/>
        </w:rPr>
        <w:t xml:space="preserve"> года</w:t>
      </w:r>
    </w:p>
    <w:p w:rsidR="00200D1C" w:rsidRPr="00B3565B" w:rsidRDefault="00200D1C" w:rsidP="00F62832">
      <w:pPr>
        <w:ind w:firstLine="720"/>
        <w:jc w:val="both"/>
        <w:rPr>
          <w:rFonts w:ascii="Times New Roman" w:hAnsi="Times New Roman"/>
          <w:b/>
          <w:sz w:val="28"/>
          <w:szCs w:val="28"/>
          <w:lang w:eastAsia="ru-RU" w:bidi="ar-SA"/>
        </w:rPr>
      </w:pPr>
    </w:p>
    <w:p w:rsidR="005E0A62" w:rsidRPr="00B3565B" w:rsidRDefault="005E0A62" w:rsidP="00F62832">
      <w:pPr>
        <w:ind w:firstLine="720"/>
        <w:jc w:val="both"/>
        <w:rPr>
          <w:rFonts w:ascii="Times New Roman" w:hAnsi="Times New Roman"/>
          <w:sz w:val="28"/>
          <w:szCs w:val="28"/>
          <w:lang w:eastAsia="ru-RU" w:bidi="ar-SA"/>
        </w:rPr>
      </w:pPr>
      <w:r w:rsidRPr="00B3565B">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200D1C" w:rsidRPr="00B3565B" w:rsidRDefault="00200D1C" w:rsidP="00F62832">
      <w:pPr>
        <w:ind w:firstLine="709"/>
        <w:jc w:val="both"/>
        <w:rPr>
          <w:rFonts w:ascii="Times New Roman" w:hAnsi="Times New Roman"/>
          <w:sz w:val="28"/>
          <w:szCs w:val="28"/>
          <w:lang w:eastAsia="ru-RU"/>
        </w:rPr>
      </w:pPr>
      <w:r w:rsidRPr="00B3565B">
        <w:rPr>
          <w:rFonts w:ascii="Times New Roman" w:hAnsi="Times New Roman"/>
          <w:sz w:val="28"/>
          <w:szCs w:val="28"/>
          <w:lang w:eastAsia="ru-RU" w:bidi="ar-SA"/>
        </w:rPr>
        <w:t>Наблюдения за загрязнением атмосферного воздуха на территории города Атырау</w:t>
      </w:r>
      <w:r w:rsidR="00F73F6E" w:rsidRPr="00B3565B">
        <w:rPr>
          <w:rFonts w:ascii="Times New Roman" w:hAnsi="Times New Roman"/>
          <w:sz w:val="28"/>
          <w:szCs w:val="28"/>
          <w:lang w:eastAsia="ru-RU"/>
        </w:rPr>
        <w:t>на 4 экопостах (</w:t>
      </w:r>
      <w:r w:rsidRPr="00B3565B">
        <w:rPr>
          <w:rFonts w:ascii="Times New Roman" w:hAnsi="Times New Roman"/>
          <w:sz w:val="28"/>
          <w:szCs w:val="28"/>
          <w:lang w:eastAsia="ru-RU"/>
        </w:rPr>
        <w:t xml:space="preserve">№1 Мирный </w:t>
      </w:r>
      <w:r w:rsidR="003C784B" w:rsidRPr="00B3565B">
        <w:rPr>
          <w:rFonts w:ascii="Times New Roman" w:hAnsi="Times New Roman"/>
          <w:sz w:val="28"/>
          <w:szCs w:val="28"/>
          <w:lang w:eastAsia="ru-RU"/>
        </w:rPr>
        <w:t>–</w:t>
      </w:r>
      <w:r w:rsidRPr="00B3565B">
        <w:rPr>
          <w:rFonts w:ascii="Times New Roman" w:hAnsi="Times New Roman"/>
          <w:sz w:val="28"/>
          <w:szCs w:val="28"/>
          <w:lang w:eastAsia="ru-RU"/>
        </w:rPr>
        <w:t xml:space="preserve"> п</w:t>
      </w:r>
      <w:r w:rsidRPr="00B3565B">
        <w:rPr>
          <w:rFonts w:ascii="Times New Roman" w:hAnsi="Times New Roman"/>
          <w:sz w:val="28"/>
          <w:szCs w:val="28"/>
          <w:lang w:val="kk-KZ" w:eastAsia="ru-RU"/>
        </w:rPr>
        <w:t>осел</w:t>
      </w:r>
      <w:r w:rsidR="005E0A62" w:rsidRPr="00B3565B">
        <w:rPr>
          <w:rFonts w:ascii="Times New Roman" w:hAnsi="Times New Roman"/>
          <w:sz w:val="28"/>
          <w:szCs w:val="28"/>
          <w:lang w:val="kk-KZ" w:eastAsia="ru-RU"/>
        </w:rPr>
        <w:t>ок</w:t>
      </w:r>
      <w:r w:rsidRPr="00B3565B">
        <w:rPr>
          <w:rFonts w:ascii="Times New Roman" w:hAnsi="Times New Roman"/>
          <w:sz w:val="28"/>
          <w:szCs w:val="28"/>
          <w:lang w:eastAsia="ru-RU"/>
        </w:rPr>
        <w:t>Мирный</w:t>
      </w:r>
      <w:r w:rsidR="005E0A62" w:rsidRPr="00B3565B">
        <w:rPr>
          <w:rFonts w:ascii="Times New Roman" w:hAnsi="Times New Roman"/>
          <w:sz w:val="28"/>
          <w:szCs w:val="28"/>
          <w:lang w:eastAsia="ru-RU"/>
        </w:rPr>
        <w:t xml:space="preserve">, </w:t>
      </w:r>
      <w:r w:rsidRPr="00B3565B">
        <w:rPr>
          <w:rFonts w:ascii="Times New Roman" w:hAnsi="Times New Roman"/>
          <w:sz w:val="28"/>
          <w:szCs w:val="28"/>
          <w:lang w:eastAsia="ru-RU"/>
        </w:rPr>
        <w:t>ул</w:t>
      </w:r>
      <w:r w:rsidRPr="00B3565B">
        <w:rPr>
          <w:rFonts w:ascii="Times New Roman" w:hAnsi="Times New Roman"/>
          <w:sz w:val="28"/>
          <w:szCs w:val="28"/>
          <w:lang w:val="kk-KZ" w:eastAsia="ru-RU"/>
        </w:rPr>
        <w:t>иц</w:t>
      </w:r>
      <w:r w:rsidR="005E0A62" w:rsidRPr="00B3565B">
        <w:rPr>
          <w:rFonts w:ascii="Times New Roman" w:hAnsi="Times New Roman"/>
          <w:sz w:val="28"/>
          <w:szCs w:val="28"/>
          <w:lang w:val="kk-KZ" w:eastAsia="ru-RU"/>
        </w:rPr>
        <w:t>а</w:t>
      </w:r>
      <w:r w:rsidRPr="00B3565B">
        <w:rPr>
          <w:rFonts w:ascii="Times New Roman" w:hAnsi="Times New Roman"/>
          <w:sz w:val="28"/>
          <w:szCs w:val="28"/>
          <w:lang w:eastAsia="ru-RU"/>
        </w:rPr>
        <w:t>Гайдара</w:t>
      </w:r>
      <w:r w:rsidR="00F73F6E" w:rsidRPr="00B3565B">
        <w:rPr>
          <w:rFonts w:ascii="Times New Roman" w:hAnsi="Times New Roman"/>
          <w:sz w:val="28"/>
          <w:szCs w:val="28"/>
          <w:lang w:eastAsia="ru-RU"/>
        </w:rPr>
        <w:t xml:space="preserve">, </w:t>
      </w:r>
      <w:r w:rsidRPr="00B3565B">
        <w:rPr>
          <w:rFonts w:ascii="Times New Roman" w:hAnsi="Times New Roman"/>
          <w:sz w:val="28"/>
          <w:szCs w:val="28"/>
          <w:lang w:eastAsia="ru-RU"/>
        </w:rPr>
        <w:t xml:space="preserve">№2 Перетаска </w:t>
      </w:r>
      <w:r w:rsidR="003C784B" w:rsidRPr="00B3565B">
        <w:rPr>
          <w:rFonts w:ascii="Times New Roman" w:hAnsi="Times New Roman"/>
          <w:sz w:val="28"/>
          <w:szCs w:val="28"/>
          <w:lang w:eastAsia="ru-RU"/>
        </w:rPr>
        <w:t>–</w:t>
      </w:r>
      <w:r w:rsidRPr="00B3565B">
        <w:rPr>
          <w:rFonts w:ascii="Times New Roman" w:hAnsi="Times New Roman"/>
          <w:sz w:val="28"/>
          <w:szCs w:val="28"/>
          <w:lang w:eastAsia="ru-RU"/>
        </w:rPr>
        <w:t>ул</w:t>
      </w:r>
      <w:r w:rsidRPr="00B3565B">
        <w:rPr>
          <w:rFonts w:ascii="Times New Roman" w:hAnsi="Times New Roman"/>
          <w:sz w:val="28"/>
          <w:szCs w:val="28"/>
          <w:lang w:val="kk-KZ" w:eastAsia="ru-RU"/>
        </w:rPr>
        <w:t>иц</w:t>
      </w:r>
      <w:r w:rsidR="005E0A62" w:rsidRPr="00B3565B">
        <w:rPr>
          <w:rFonts w:ascii="Times New Roman" w:hAnsi="Times New Roman"/>
          <w:sz w:val="28"/>
          <w:szCs w:val="28"/>
          <w:lang w:val="kk-KZ" w:eastAsia="ru-RU"/>
        </w:rPr>
        <w:t>а</w:t>
      </w:r>
      <w:r w:rsidRPr="00B3565B">
        <w:rPr>
          <w:rFonts w:ascii="Times New Roman" w:hAnsi="Times New Roman"/>
          <w:sz w:val="28"/>
          <w:szCs w:val="28"/>
          <w:lang w:eastAsia="ru-RU"/>
        </w:rPr>
        <w:t>Говорова</w:t>
      </w:r>
      <w:r w:rsidR="00F73F6E" w:rsidRPr="00B3565B">
        <w:rPr>
          <w:rFonts w:ascii="Times New Roman" w:hAnsi="Times New Roman"/>
          <w:sz w:val="28"/>
          <w:szCs w:val="28"/>
          <w:lang w:eastAsia="ru-RU"/>
        </w:rPr>
        <w:t xml:space="preserve">, </w:t>
      </w:r>
      <w:r w:rsidR="005E0A62" w:rsidRPr="00B3565B">
        <w:rPr>
          <w:rFonts w:ascii="Times New Roman" w:hAnsi="Times New Roman"/>
          <w:sz w:val="28"/>
          <w:szCs w:val="28"/>
          <w:lang w:eastAsia="ru-RU"/>
        </w:rPr>
        <w:t xml:space="preserve">№3 Химпоселок - </w:t>
      </w:r>
      <w:r w:rsidRPr="00B3565B">
        <w:rPr>
          <w:rFonts w:ascii="Times New Roman" w:hAnsi="Times New Roman"/>
          <w:sz w:val="28"/>
          <w:szCs w:val="28"/>
          <w:lang w:eastAsia="ru-RU"/>
        </w:rPr>
        <w:t>п</w:t>
      </w:r>
      <w:r w:rsidRPr="00B3565B">
        <w:rPr>
          <w:rFonts w:ascii="Times New Roman" w:hAnsi="Times New Roman"/>
          <w:sz w:val="28"/>
          <w:szCs w:val="28"/>
          <w:lang w:val="kk-KZ" w:eastAsia="ru-RU"/>
        </w:rPr>
        <w:t>осел</w:t>
      </w:r>
      <w:r w:rsidR="005E0A62" w:rsidRPr="00B3565B">
        <w:rPr>
          <w:rFonts w:ascii="Times New Roman" w:hAnsi="Times New Roman"/>
          <w:sz w:val="28"/>
          <w:szCs w:val="28"/>
          <w:lang w:val="kk-KZ" w:eastAsia="ru-RU"/>
        </w:rPr>
        <w:t>о</w:t>
      </w:r>
      <w:r w:rsidRPr="00B3565B">
        <w:rPr>
          <w:rFonts w:ascii="Times New Roman" w:hAnsi="Times New Roman"/>
          <w:sz w:val="28"/>
          <w:szCs w:val="28"/>
          <w:lang w:val="kk-KZ" w:eastAsia="ru-RU"/>
        </w:rPr>
        <w:t xml:space="preserve">к </w:t>
      </w:r>
      <w:r w:rsidRPr="00B3565B">
        <w:rPr>
          <w:rFonts w:ascii="Times New Roman" w:hAnsi="Times New Roman"/>
          <w:sz w:val="28"/>
          <w:szCs w:val="28"/>
          <w:lang w:eastAsia="ru-RU"/>
        </w:rPr>
        <w:t>Химпоселок</w:t>
      </w:r>
      <w:r w:rsidR="005E0A62" w:rsidRPr="00B3565B">
        <w:rPr>
          <w:rFonts w:ascii="Times New Roman" w:hAnsi="Times New Roman"/>
          <w:sz w:val="28"/>
          <w:szCs w:val="28"/>
          <w:lang w:eastAsia="ru-RU"/>
        </w:rPr>
        <w:t>,</w:t>
      </w:r>
      <w:r w:rsidRPr="00B3565B">
        <w:rPr>
          <w:rFonts w:ascii="Times New Roman" w:hAnsi="Times New Roman"/>
          <w:sz w:val="28"/>
          <w:szCs w:val="28"/>
          <w:lang w:eastAsia="ru-RU"/>
        </w:rPr>
        <w:t xml:space="preserve"> ул</w:t>
      </w:r>
      <w:r w:rsidR="005E0A62" w:rsidRPr="00B3565B">
        <w:rPr>
          <w:rFonts w:ascii="Times New Roman" w:hAnsi="Times New Roman"/>
          <w:sz w:val="28"/>
          <w:szCs w:val="28"/>
          <w:lang w:eastAsia="ru-RU"/>
        </w:rPr>
        <w:t xml:space="preserve">ица </w:t>
      </w:r>
      <w:r w:rsidRPr="00B3565B">
        <w:rPr>
          <w:rFonts w:ascii="Times New Roman" w:hAnsi="Times New Roman"/>
          <w:sz w:val="28"/>
          <w:szCs w:val="28"/>
          <w:lang w:eastAsia="ru-RU"/>
        </w:rPr>
        <w:t>Менделеева</w:t>
      </w:r>
      <w:r w:rsidR="00F73F6E" w:rsidRPr="00B3565B">
        <w:rPr>
          <w:rFonts w:ascii="Times New Roman" w:hAnsi="Times New Roman"/>
          <w:sz w:val="28"/>
          <w:szCs w:val="28"/>
          <w:lang w:eastAsia="ru-RU"/>
        </w:rPr>
        <w:t>,</w:t>
      </w:r>
      <w:r w:rsidR="007D2CC0" w:rsidRPr="00B3565B">
        <w:rPr>
          <w:rFonts w:ascii="Times New Roman" w:hAnsi="Times New Roman"/>
          <w:sz w:val="28"/>
          <w:szCs w:val="28"/>
          <w:lang w:eastAsia="ru-RU"/>
        </w:rPr>
        <w:t xml:space="preserve"> №4</w:t>
      </w:r>
      <w:r w:rsidRPr="00B3565B">
        <w:rPr>
          <w:rFonts w:ascii="Times New Roman" w:hAnsi="Times New Roman"/>
          <w:sz w:val="28"/>
          <w:szCs w:val="28"/>
          <w:lang w:eastAsia="ru-RU"/>
        </w:rPr>
        <w:t>Пропарка - район промывочной станции</w:t>
      </w:r>
      <w:r w:rsidR="00F73F6E" w:rsidRPr="00B3565B">
        <w:rPr>
          <w:rFonts w:ascii="Times New Roman" w:hAnsi="Times New Roman"/>
          <w:sz w:val="28"/>
          <w:szCs w:val="28"/>
          <w:lang w:eastAsia="ru-RU"/>
        </w:rPr>
        <w:t>).</w:t>
      </w:r>
    </w:p>
    <w:p w:rsidR="00200D1C" w:rsidRPr="00B3565B" w:rsidRDefault="00200D1C" w:rsidP="00F62832">
      <w:pPr>
        <w:ind w:firstLine="720"/>
        <w:jc w:val="both"/>
        <w:rPr>
          <w:rFonts w:ascii="Times New Roman" w:hAnsi="Times New Roman"/>
          <w:sz w:val="28"/>
          <w:szCs w:val="28"/>
          <w:lang w:eastAsia="ru-RU" w:bidi="ar-SA"/>
        </w:rPr>
      </w:pPr>
      <w:r w:rsidRPr="00B3565B">
        <w:rPr>
          <w:rFonts w:ascii="Times New Roman" w:hAnsi="Times New Roman"/>
          <w:sz w:val="28"/>
          <w:szCs w:val="28"/>
          <w:lang w:eastAsia="ru-RU" w:bidi="ar-SA"/>
        </w:rPr>
        <w:t xml:space="preserve">В атмосферном воздухе определяется содержание оксида углерода, </w:t>
      </w:r>
      <w:r w:rsidR="005440D2" w:rsidRPr="00B3565B">
        <w:rPr>
          <w:rFonts w:ascii="Times New Roman" w:hAnsi="Times New Roman"/>
          <w:sz w:val="28"/>
          <w:szCs w:val="28"/>
          <w:lang w:eastAsia="ru-RU" w:bidi="ar-SA"/>
        </w:rPr>
        <w:t>оксида и диоксида азота</w:t>
      </w:r>
      <w:r w:rsidR="005440D2" w:rsidRPr="00B3565B">
        <w:rPr>
          <w:rFonts w:ascii="Times New Roman" w:hAnsi="Times New Roman"/>
          <w:sz w:val="28"/>
          <w:szCs w:val="28"/>
          <w:lang w:val="kk-KZ" w:eastAsia="ru-RU" w:bidi="ar-SA"/>
        </w:rPr>
        <w:t xml:space="preserve">, </w:t>
      </w:r>
      <w:r w:rsidRPr="00B3565B">
        <w:rPr>
          <w:rFonts w:ascii="Times New Roman" w:hAnsi="Times New Roman"/>
          <w:sz w:val="28"/>
          <w:szCs w:val="28"/>
          <w:lang w:eastAsia="ru-RU" w:bidi="ar-SA"/>
        </w:rPr>
        <w:t>диоксида серы, сероводорода,</w:t>
      </w:r>
      <w:r w:rsidR="005440D2" w:rsidRPr="00B3565B">
        <w:rPr>
          <w:rFonts w:ascii="Times New Roman" w:hAnsi="Times New Roman"/>
          <w:sz w:val="28"/>
          <w:szCs w:val="28"/>
          <w:lang w:val="kk-KZ" w:eastAsia="ru-RU" w:bidi="ar-SA"/>
        </w:rPr>
        <w:t xml:space="preserve"> суммарны</w:t>
      </w:r>
      <w:r w:rsidR="009D5B92" w:rsidRPr="00B3565B">
        <w:rPr>
          <w:rFonts w:ascii="Times New Roman" w:hAnsi="Times New Roman"/>
          <w:sz w:val="28"/>
          <w:szCs w:val="28"/>
          <w:lang w:val="kk-KZ" w:eastAsia="ru-RU" w:bidi="ar-SA"/>
        </w:rPr>
        <w:t>х</w:t>
      </w:r>
      <w:r w:rsidR="005440D2" w:rsidRPr="00B3565B">
        <w:rPr>
          <w:rFonts w:ascii="Times New Roman" w:hAnsi="Times New Roman"/>
          <w:sz w:val="28"/>
          <w:szCs w:val="28"/>
          <w:lang w:val="kk-KZ" w:eastAsia="ru-RU" w:bidi="ar-SA"/>
        </w:rPr>
        <w:t xml:space="preserve"> углеводород</w:t>
      </w:r>
      <w:r w:rsidR="009D5B92" w:rsidRPr="00B3565B">
        <w:rPr>
          <w:rFonts w:ascii="Times New Roman" w:hAnsi="Times New Roman"/>
          <w:sz w:val="28"/>
          <w:szCs w:val="28"/>
          <w:lang w:val="kk-KZ" w:eastAsia="ru-RU" w:bidi="ar-SA"/>
        </w:rPr>
        <w:t>ов</w:t>
      </w:r>
      <w:r w:rsidRPr="00B3565B">
        <w:rPr>
          <w:rFonts w:ascii="Times New Roman" w:hAnsi="Times New Roman"/>
          <w:sz w:val="28"/>
          <w:szCs w:val="28"/>
          <w:lang w:eastAsia="ru-RU" w:bidi="ar-SA"/>
        </w:rPr>
        <w:t>.</w:t>
      </w:r>
    </w:p>
    <w:p w:rsidR="00932FDA" w:rsidRPr="00B3565B" w:rsidRDefault="001B0825" w:rsidP="00F62832">
      <w:pPr>
        <w:ind w:firstLine="720"/>
        <w:jc w:val="both"/>
        <w:rPr>
          <w:rFonts w:ascii="Times New Roman" w:hAnsi="Times New Roman"/>
          <w:sz w:val="28"/>
          <w:szCs w:val="28"/>
          <w:lang w:val="kk-KZ" w:eastAsia="ru-RU" w:bidi="ar-SA"/>
        </w:rPr>
      </w:pPr>
      <w:r w:rsidRPr="00B3565B">
        <w:rPr>
          <w:rFonts w:ascii="Times New Roman" w:hAnsi="Times New Roman"/>
          <w:sz w:val="28"/>
          <w:szCs w:val="28"/>
          <w:lang w:val="kk-KZ" w:eastAsia="ru-RU" w:bidi="ar-SA"/>
        </w:rPr>
        <w:t>Средн</w:t>
      </w:r>
      <w:r w:rsidR="00C404A8" w:rsidRPr="00B3565B">
        <w:rPr>
          <w:rFonts w:ascii="Times New Roman" w:hAnsi="Times New Roman"/>
          <w:sz w:val="28"/>
          <w:szCs w:val="28"/>
          <w:lang w:val="kk-KZ" w:eastAsia="ru-RU" w:bidi="ar-SA"/>
        </w:rPr>
        <w:t xml:space="preserve">ие </w:t>
      </w:r>
      <w:r w:rsidRPr="00B3565B">
        <w:rPr>
          <w:rFonts w:ascii="Times New Roman" w:hAnsi="Times New Roman"/>
          <w:sz w:val="28"/>
          <w:szCs w:val="28"/>
          <w:lang w:val="kk-KZ" w:eastAsia="ru-RU" w:bidi="ar-SA"/>
        </w:rPr>
        <w:t>концентраци</w:t>
      </w:r>
      <w:r w:rsidR="00C404A8" w:rsidRPr="00B3565B">
        <w:rPr>
          <w:rFonts w:ascii="Times New Roman" w:hAnsi="Times New Roman"/>
          <w:sz w:val="28"/>
          <w:szCs w:val="28"/>
          <w:lang w:val="kk-KZ" w:eastAsia="ru-RU" w:bidi="ar-SA"/>
        </w:rPr>
        <w:t>и</w:t>
      </w:r>
      <w:r w:rsidRPr="00B3565B">
        <w:rPr>
          <w:rFonts w:ascii="Times New Roman" w:hAnsi="Times New Roman"/>
          <w:sz w:val="28"/>
          <w:szCs w:val="28"/>
          <w:lang w:val="kk-KZ" w:eastAsia="ru-RU" w:bidi="ar-SA"/>
        </w:rPr>
        <w:t xml:space="preserve"> всех опреляющих веществ находились в пределах нормы.</w:t>
      </w:r>
    </w:p>
    <w:p w:rsidR="008E5966" w:rsidRPr="00B3565B" w:rsidRDefault="00CD3577" w:rsidP="00887C3B">
      <w:pPr>
        <w:ind w:firstLine="720"/>
        <w:jc w:val="both"/>
        <w:rPr>
          <w:rFonts w:ascii="Times New Roman" w:hAnsi="Times New Roman"/>
          <w:sz w:val="28"/>
          <w:szCs w:val="28"/>
          <w:lang w:eastAsia="ru-RU" w:bidi="ar-SA"/>
        </w:rPr>
      </w:pPr>
      <w:r w:rsidRPr="00B3565B">
        <w:rPr>
          <w:rFonts w:ascii="Times New Roman" w:hAnsi="Times New Roman"/>
          <w:sz w:val="28"/>
          <w:szCs w:val="28"/>
          <w:lang w:val="kk-KZ" w:eastAsia="ru-RU" w:bidi="ar-SA"/>
        </w:rPr>
        <w:t>В</w:t>
      </w:r>
      <w:r w:rsidR="00193865" w:rsidRPr="00B3565B">
        <w:rPr>
          <w:rFonts w:ascii="Times New Roman" w:hAnsi="Times New Roman"/>
          <w:sz w:val="28"/>
          <w:szCs w:val="28"/>
          <w:lang w:val="kk-KZ" w:eastAsia="ru-RU" w:bidi="ar-SA"/>
        </w:rPr>
        <w:t xml:space="preserve"> 3</w:t>
      </w:r>
      <w:r w:rsidRPr="00B3565B">
        <w:rPr>
          <w:rFonts w:ascii="Times New Roman" w:hAnsi="Times New Roman"/>
          <w:sz w:val="28"/>
          <w:szCs w:val="28"/>
          <w:lang w:val="kk-KZ" w:eastAsia="ru-RU" w:bidi="ar-SA"/>
        </w:rPr>
        <w:t xml:space="preserve"> квартале  </w:t>
      </w:r>
      <w:r w:rsidR="0019205B" w:rsidRPr="00B3565B">
        <w:rPr>
          <w:rFonts w:ascii="Times New Roman" w:hAnsi="Times New Roman"/>
          <w:sz w:val="28"/>
          <w:szCs w:val="28"/>
          <w:lang w:eastAsia="ru-RU" w:bidi="ar-SA"/>
        </w:rPr>
        <w:t>максимально-</w:t>
      </w:r>
      <w:r w:rsidR="005440D2" w:rsidRPr="00B3565B">
        <w:rPr>
          <w:rFonts w:ascii="Times New Roman" w:hAnsi="Times New Roman"/>
          <w:sz w:val="28"/>
          <w:szCs w:val="28"/>
          <w:lang w:eastAsia="ru-RU" w:bidi="ar-SA"/>
        </w:rPr>
        <w:t>разов</w:t>
      </w:r>
      <w:r w:rsidR="009D5B92" w:rsidRPr="00B3565B">
        <w:rPr>
          <w:rFonts w:ascii="Times New Roman" w:hAnsi="Times New Roman"/>
          <w:sz w:val="28"/>
          <w:szCs w:val="28"/>
          <w:lang w:eastAsia="ru-RU" w:bidi="ar-SA"/>
        </w:rPr>
        <w:t>ые</w:t>
      </w:r>
      <w:r w:rsidR="005440D2" w:rsidRPr="00B3565B">
        <w:rPr>
          <w:rFonts w:ascii="Times New Roman" w:hAnsi="Times New Roman"/>
          <w:sz w:val="28"/>
          <w:szCs w:val="28"/>
          <w:lang w:eastAsia="ru-RU" w:bidi="ar-SA"/>
        </w:rPr>
        <w:t xml:space="preserve"> концентраци</w:t>
      </w:r>
      <w:r w:rsidR="009D5B92" w:rsidRPr="00B3565B">
        <w:rPr>
          <w:rFonts w:ascii="Times New Roman" w:hAnsi="Times New Roman"/>
          <w:sz w:val="28"/>
          <w:szCs w:val="28"/>
          <w:lang w:eastAsia="ru-RU" w:bidi="ar-SA"/>
        </w:rPr>
        <w:t>и</w:t>
      </w:r>
      <w:r w:rsidRPr="00B3565B">
        <w:rPr>
          <w:rFonts w:ascii="Times New Roman" w:hAnsi="Times New Roman"/>
          <w:sz w:val="28"/>
          <w:szCs w:val="28"/>
          <w:lang w:val="kk-KZ" w:eastAsia="ru-RU" w:bidi="ar-SA"/>
        </w:rPr>
        <w:t>сероводорода – в поселках Мирный – 1,</w:t>
      </w:r>
      <w:r w:rsidR="00887C3B" w:rsidRPr="00B3565B">
        <w:rPr>
          <w:rFonts w:ascii="Times New Roman" w:hAnsi="Times New Roman"/>
          <w:sz w:val="28"/>
          <w:szCs w:val="28"/>
          <w:lang w:val="kk-KZ" w:eastAsia="ru-RU" w:bidi="ar-SA"/>
        </w:rPr>
        <w:t>3</w:t>
      </w:r>
      <w:r w:rsidRPr="00B3565B">
        <w:rPr>
          <w:rFonts w:ascii="Times New Roman" w:hAnsi="Times New Roman"/>
          <w:sz w:val="28"/>
          <w:szCs w:val="28"/>
          <w:lang w:val="kk-KZ" w:eastAsia="ru-RU" w:bidi="ar-SA"/>
        </w:rPr>
        <w:t xml:space="preserve"> ПДК, </w:t>
      </w:r>
      <w:r w:rsidR="004E49ED" w:rsidRPr="00B3565B">
        <w:rPr>
          <w:rFonts w:ascii="Times New Roman" w:hAnsi="Times New Roman"/>
          <w:sz w:val="28"/>
          <w:szCs w:val="28"/>
          <w:lang w:val="kk-KZ" w:eastAsia="ru-RU" w:bidi="ar-SA"/>
        </w:rPr>
        <w:t>Пропарка</w:t>
      </w:r>
      <w:r w:rsidR="009A2DE2" w:rsidRPr="00B3565B">
        <w:rPr>
          <w:rFonts w:ascii="Times New Roman" w:hAnsi="Times New Roman"/>
          <w:sz w:val="28"/>
          <w:szCs w:val="28"/>
          <w:lang w:val="kk-KZ" w:eastAsia="ru-RU" w:bidi="ar-SA"/>
        </w:rPr>
        <w:t xml:space="preserve">  -</w:t>
      </w:r>
      <w:r w:rsidR="00887C3B" w:rsidRPr="00B3565B">
        <w:rPr>
          <w:rFonts w:ascii="Times New Roman" w:hAnsi="Times New Roman"/>
          <w:sz w:val="28"/>
          <w:szCs w:val="28"/>
          <w:lang w:val="kk-KZ" w:eastAsia="ru-RU" w:bidi="ar-SA"/>
        </w:rPr>
        <w:t>9,5</w:t>
      </w:r>
      <w:r w:rsidR="009A2DE2" w:rsidRPr="00B3565B">
        <w:rPr>
          <w:rFonts w:ascii="Times New Roman" w:hAnsi="Times New Roman"/>
          <w:sz w:val="28"/>
          <w:szCs w:val="28"/>
          <w:lang w:val="kk-KZ" w:eastAsia="ru-RU" w:bidi="ar-SA"/>
        </w:rPr>
        <w:t xml:space="preserve"> ПДК,</w:t>
      </w:r>
      <w:r w:rsidRPr="00B3565B">
        <w:rPr>
          <w:rFonts w:ascii="Times New Roman" w:hAnsi="Times New Roman"/>
          <w:sz w:val="28"/>
          <w:szCs w:val="28"/>
          <w:lang w:eastAsia="ru-RU" w:bidi="ar-SA"/>
        </w:rPr>
        <w:t xml:space="preserve"> Химпоселок </w:t>
      </w:r>
      <w:r w:rsidRPr="00B3565B">
        <w:rPr>
          <w:rFonts w:ascii="Times New Roman" w:hAnsi="Times New Roman"/>
          <w:sz w:val="28"/>
          <w:szCs w:val="28"/>
          <w:lang w:val="kk-KZ" w:eastAsia="ru-RU" w:bidi="ar-SA"/>
        </w:rPr>
        <w:t xml:space="preserve">– </w:t>
      </w:r>
      <w:r w:rsidR="00887C3B" w:rsidRPr="00B3565B">
        <w:rPr>
          <w:rFonts w:ascii="Times New Roman" w:hAnsi="Times New Roman"/>
          <w:sz w:val="28"/>
          <w:szCs w:val="28"/>
          <w:lang w:val="kk-KZ" w:eastAsia="ru-RU" w:bidi="ar-SA"/>
        </w:rPr>
        <w:t>4,5</w:t>
      </w:r>
      <w:r w:rsidRPr="00B3565B">
        <w:rPr>
          <w:rFonts w:ascii="Times New Roman" w:hAnsi="Times New Roman"/>
          <w:sz w:val="28"/>
          <w:szCs w:val="28"/>
          <w:lang w:eastAsia="ru-RU" w:bidi="ar-SA"/>
        </w:rPr>
        <w:t xml:space="preserve"> ПДК</w:t>
      </w:r>
      <w:r w:rsidR="00887C3B" w:rsidRPr="00B3565B">
        <w:rPr>
          <w:rFonts w:ascii="Times New Roman" w:hAnsi="Times New Roman"/>
          <w:sz w:val="28"/>
          <w:szCs w:val="28"/>
          <w:lang w:eastAsia="ru-RU" w:bidi="ar-SA"/>
        </w:rPr>
        <w:t>.</w:t>
      </w:r>
    </w:p>
    <w:p w:rsidR="00200D1C" w:rsidRPr="00B3565B" w:rsidRDefault="009B3010" w:rsidP="00887C3B">
      <w:pPr>
        <w:ind w:firstLine="720"/>
        <w:jc w:val="both"/>
        <w:rPr>
          <w:rFonts w:ascii="Times New Roman" w:hAnsi="Times New Roman"/>
          <w:sz w:val="28"/>
          <w:szCs w:val="28"/>
          <w:lang w:eastAsia="ru-RU" w:bidi="ar-SA"/>
        </w:rPr>
        <w:sectPr w:rsidR="00200D1C" w:rsidRPr="00B3565B" w:rsidSect="007666F5">
          <w:pgSz w:w="11906" w:h="16838"/>
          <w:pgMar w:top="1134" w:right="851" w:bottom="1134" w:left="1418" w:header="708" w:footer="708" w:gutter="0"/>
          <w:cols w:space="708"/>
          <w:docGrid w:linePitch="360"/>
        </w:sectPr>
      </w:pPr>
      <w:r w:rsidRPr="00B3565B">
        <w:rPr>
          <w:rFonts w:ascii="Times New Roman" w:hAnsi="Times New Roman"/>
          <w:sz w:val="28"/>
          <w:szCs w:val="28"/>
          <w:lang w:eastAsia="ru-RU" w:bidi="ar-SA"/>
        </w:rPr>
        <w:t>Концентрации остальных определя</w:t>
      </w:r>
      <w:r w:rsidR="0050037C" w:rsidRPr="00B3565B">
        <w:rPr>
          <w:rFonts w:ascii="Times New Roman" w:hAnsi="Times New Roman"/>
          <w:sz w:val="28"/>
          <w:szCs w:val="28"/>
          <w:lang w:eastAsia="ru-RU" w:bidi="ar-SA"/>
        </w:rPr>
        <w:t>е</w:t>
      </w:r>
      <w:r w:rsidR="000016D7" w:rsidRPr="00B3565B">
        <w:rPr>
          <w:rFonts w:ascii="Times New Roman" w:hAnsi="Times New Roman"/>
          <w:sz w:val="28"/>
          <w:szCs w:val="28"/>
          <w:lang w:eastAsia="ru-RU" w:bidi="ar-SA"/>
        </w:rPr>
        <w:t xml:space="preserve">мых </w:t>
      </w:r>
      <w:r w:rsidR="00C404A8" w:rsidRPr="00B3565B">
        <w:rPr>
          <w:rFonts w:ascii="Times New Roman" w:hAnsi="Times New Roman"/>
          <w:sz w:val="28"/>
          <w:szCs w:val="28"/>
          <w:lang w:eastAsia="ru-RU" w:bidi="ar-SA"/>
        </w:rPr>
        <w:t xml:space="preserve">веществ находились в пределах </w:t>
      </w:r>
      <w:r w:rsidRPr="00B3565B">
        <w:rPr>
          <w:rFonts w:ascii="Times New Roman" w:hAnsi="Times New Roman"/>
          <w:sz w:val="28"/>
          <w:szCs w:val="28"/>
          <w:lang w:eastAsia="ru-RU" w:bidi="ar-SA"/>
        </w:rPr>
        <w:t>нормы</w:t>
      </w:r>
      <w:r w:rsidR="00172903" w:rsidRPr="00B3565B">
        <w:rPr>
          <w:rFonts w:ascii="Times New Roman" w:hAnsi="Times New Roman"/>
          <w:sz w:val="28"/>
          <w:szCs w:val="28"/>
          <w:lang w:eastAsia="ru-RU" w:bidi="ar-SA"/>
        </w:rPr>
        <w:t>(таблица</w:t>
      </w:r>
      <w:r w:rsidR="007D11EA" w:rsidRPr="00B3565B">
        <w:rPr>
          <w:rFonts w:ascii="Times New Roman" w:hAnsi="Times New Roman"/>
          <w:sz w:val="28"/>
          <w:szCs w:val="28"/>
          <w:lang w:eastAsia="ru-RU" w:bidi="ar-SA"/>
        </w:rPr>
        <w:t>109</w:t>
      </w:r>
      <w:r w:rsidR="00172903" w:rsidRPr="00B3565B">
        <w:rPr>
          <w:rFonts w:ascii="Times New Roman" w:hAnsi="Times New Roman"/>
          <w:sz w:val="28"/>
          <w:szCs w:val="28"/>
          <w:lang w:eastAsia="ru-RU" w:bidi="ar-SA"/>
        </w:rPr>
        <w:t>).</w:t>
      </w:r>
    </w:p>
    <w:p w:rsidR="00200D1C" w:rsidRPr="00B3565B" w:rsidRDefault="00525C45" w:rsidP="00F62832">
      <w:pPr>
        <w:tabs>
          <w:tab w:val="left" w:pos="3920"/>
        </w:tabs>
        <w:jc w:val="right"/>
        <w:rPr>
          <w:rFonts w:ascii="Times New Roman" w:hAnsi="Times New Roman"/>
          <w:lang w:val="kk-KZ"/>
        </w:rPr>
      </w:pPr>
      <w:r w:rsidRPr="00B3565B">
        <w:rPr>
          <w:rFonts w:ascii="Times New Roman" w:hAnsi="Times New Roman"/>
        </w:rPr>
        <w:lastRenderedPageBreak/>
        <w:t>Приложение</w:t>
      </w:r>
      <w:r w:rsidR="00001BFF" w:rsidRPr="00B3565B">
        <w:rPr>
          <w:rFonts w:ascii="Times New Roman" w:hAnsi="Times New Roman"/>
        </w:rPr>
        <w:t>13</w:t>
      </w:r>
    </w:p>
    <w:p w:rsidR="00862A4A" w:rsidRPr="00B3565B" w:rsidRDefault="00862A4A" w:rsidP="00F62832">
      <w:pPr>
        <w:tabs>
          <w:tab w:val="left" w:pos="3920"/>
        </w:tabs>
        <w:jc w:val="center"/>
        <w:rPr>
          <w:rFonts w:ascii="Times New Roman" w:hAnsi="Times New Roman"/>
          <w:sz w:val="28"/>
          <w:szCs w:val="28"/>
          <w:lang w:eastAsia="ru-RU" w:bidi="ar-SA"/>
        </w:rPr>
      </w:pPr>
      <w:r w:rsidRPr="00B3565B">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44206C" w:rsidRPr="00B3565B" w:rsidRDefault="00862A4A" w:rsidP="00F62832">
      <w:pPr>
        <w:tabs>
          <w:tab w:val="left" w:pos="3920"/>
        </w:tabs>
        <w:jc w:val="center"/>
        <w:rPr>
          <w:rFonts w:ascii="Times New Roman" w:hAnsi="Times New Roman"/>
          <w:sz w:val="28"/>
          <w:szCs w:val="28"/>
          <w:lang w:eastAsia="ru-RU" w:bidi="ar-SA"/>
        </w:rPr>
      </w:pPr>
      <w:r w:rsidRPr="00B3565B">
        <w:rPr>
          <w:rFonts w:ascii="Times New Roman" w:hAnsi="Times New Roman"/>
          <w:sz w:val="28"/>
          <w:szCs w:val="28"/>
          <w:lang w:eastAsia="ru-RU" w:bidi="ar-SA"/>
        </w:rPr>
        <w:t>«Атырауский нефтеперерабатывающий завод»</w:t>
      </w:r>
    </w:p>
    <w:p w:rsidR="0050037C" w:rsidRPr="00B3565B" w:rsidRDefault="0050037C" w:rsidP="00F62832">
      <w:pPr>
        <w:tabs>
          <w:tab w:val="left" w:pos="3920"/>
        </w:tabs>
        <w:jc w:val="center"/>
        <w:rPr>
          <w:rFonts w:ascii="Times New Roman" w:hAnsi="Times New Roman"/>
        </w:rPr>
      </w:pP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3279FD" w:rsidRPr="00B3565B">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00D1C" w:rsidRPr="00B3565B" w:rsidRDefault="00200D1C" w:rsidP="00F62832">
            <w:pPr>
              <w:jc w:val="center"/>
              <w:rPr>
                <w:rFonts w:ascii="Times New Roman" w:hAnsi="Times New Roman"/>
                <w:b/>
                <w:bCs/>
                <w:lang w:val="kk-KZ"/>
              </w:rPr>
            </w:pPr>
            <w:r w:rsidRPr="00B3565B">
              <w:rPr>
                <w:rFonts w:ascii="Times New Roman" w:hAnsi="Times New Roman"/>
                <w:b/>
                <w:bCs/>
              </w:rPr>
              <w:t>Станции</w:t>
            </w:r>
          </w:p>
          <w:p w:rsidR="00103481" w:rsidRPr="00B3565B" w:rsidRDefault="00103481" w:rsidP="00F62832">
            <w:pPr>
              <w:jc w:val="center"/>
              <w:rPr>
                <w:rFonts w:ascii="Times New Roman" w:hAnsi="Times New Roman"/>
                <w:b/>
                <w:bCs/>
                <w:lang w:val="kk-KZ"/>
              </w:rPr>
            </w:pPr>
            <w:r w:rsidRPr="00B3565B">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Оксид углерода (CO) , мг/м</w:t>
            </w:r>
            <w:r w:rsidRPr="00B3565B">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Диоксид азота (NO2), мг/м3</w:t>
            </w:r>
          </w:p>
        </w:tc>
      </w:tr>
      <w:tr w:rsidR="003279FD" w:rsidRPr="00B3565B">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Концентрации</w:t>
            </w:r>
          </w:p>
        </w:tc>
      </w:tr>
      <w:tr w:rsidR="003279FD" w:rsidRPr="00B3565B">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B3565B" w:rsidRDefault="00200D1C" w:rsidP="00F62832">
            <w:pPr>
              <w:jc w:val="center"/>
              <w:rPr>
                <w:rFonts w:ascii="Times New Roman" w:hAnsi="Times New Roman"/>
                <w:b/>
                <w:bCs/>
              </w:rPr>
            </w:pPr>
            <w:r w:rsidRPr="00B3565B">
              <w:rPr>
                <w:rFonts w:ascii="Times New Roman" w:hAnsi="Times New Roman"/>
                <w:b/>
                <w:bCs/>
              </w:rPr>
              <w:t>Максимальная</w:t>
            </w:r>
          </w:p>
        </w:tc>
      </w:tr>
      <w:tr w:rsidR="003279FD" w:rsidRPr="00B3565B">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B3565B" w:rsidRDefault="00200D1C" w:rsidP="00F62832">
            <w:pPr>
              <w:jc w:val="both"/>
              <w:rPr>
                <w:rFonts w:ascii="Times New Roman" w:hAnsi="Times New Roman"/>
                <w:b/>
                <w:bCs/>
              </w:rPr>
            </w:pPr>
            <w:r w:rsidRPr="00B3565B">
              <w:rPr>
                <w:rFonts w:ascii="Times New Roman" w:hAnsi="Times New Roman"/>
                <w:b/>
                <w:bCs/>
              </w:rPr>
              <w:t>кратность превышения  ПДК</w:t>
            </w:r>
          </w:p>
        </w:tc>
      </w:tr>
      <w:tr w:rsidR="003279FD" w:rsidRPr="00B3565B">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B3565B"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B3565B"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B3565B"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B3565B"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B3565B" w:rsidRDefault="00200D1C" w:rsidP="00F6283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B3565B"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B3565B" w:rsidRDefault="00200D1C" w:rsidP="00F62832">
            <w:pPr>
              <w:jc w:val="both"/>
              <w:rPr>
                <w:rFonts w:ascii="Times New Roman" w:hAnsi="Times New Roman"/>
                <w:b/>
                <w:bCs/>
              </w:rPr>
            </w:pPr>
          </w:p>
        </w:tc>
      </w:tr>
      <w:tr w:rsidR="003278E4" w:rsidRPr="00B3565B"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3278E4" w:rsidRPr="00B3565B" w:rsidRDefault="003278E4" w:rsidP="003278E4">
            <w:pPr>
              <w:jc w:val="both"/>
              <w:rPr>
                <w:rFonts w:ascii="Times New Roman" w:hAnsi="Times New Roman"/>
              </w:rPr>
            </w:pPr>
            <w:r w:rsidRPr="00B3565B">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0,20</w:t>
            </w:r>
          </w:p>
        </w:tc>
        <w:tc>
          <w:tcPr>
            <w:tcW w:w="1417"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0,07</w:t>
            </w:r>
          </w:p>
        </w:tc>
        <w:tc>
          <w:tcPr>
            <w:tcW w:w="851"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0,90</w:t>
            </w:r>
          </w:p>
        </w:tc>
        <w:tc>
          <w:tcPr>
            <w:tcW w:w="1417"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0,18</w:t>
            </w:r>
          </w:p>
        </w:tc>
        <w:tc>
          <w:tcPr>
            <w:tcW w:w="992"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0,006</w:t>
            </w:r>
          </w:p>
        </w:tc>
        <w:tc>
          <w:tcPr>
            <w:tcW w:w="1418"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0,106</w:t>
            </w:r>
          </w:p>
        </w:tc>
        <w:tc>
          <w:tcPr>
            <w:tcW w:w="850"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0,019</w:t>
            </w:r>
          </w:p>
        </w:tc>
        <w:tc>
          <w:tcPr>
            <w:tcW w:w="1418"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0,048</w:t>
            </w:r>
          </w:p>
        </w:tc>
        <w:tc>
          <w:tcPr>
            <w:tcW w:w="1030"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0,010</w:t>
            </w:r>
          </w:p>
        </w:tc>
        <w:tc>
          <w:tcPr>
            <w:tcW w:w="1380"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0,3</w:t>
            </w:r>
          </w:p>
        </w:tc>
        <w:tc>
          <w:tcPr>
            <w:tcW w:w="850"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0,022</w:t>
            </w:r>
          </w:p>
        </w:tc>
        <w:tc>
          <w:tcPr>
            <w:tcW w:w="1418" w:type="dxa"/>
            <w:tcBorders>
              <w:top w:val="nil"/>
              <w:left w:val="single" w:sz="4" w:space="0" w:color="auto"/>
              <w:bottom w:val="single" w:sz="4" w:space="0" w:color="000000"/>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0,11</w:t>
            </w:r>
          </w:p>
        </w:tc>
      </w:tr>
      <w:tr w:rsidR="003278E4" w:rsidRPr="00B3565B"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3278E4" w:rsidRPr="00B3565B" w:rsidRDefault="003278E4" w:rsidP="003278E4">
            <w:pPr>
              <w:jc w:val="both"/>
              <w:rPr>
                <w:rFonts w:ascii="Times New Roman" w:hAnsi="Times New Roman"/>
              </w:rPr>
            </w:pPr>
            <w:r w:rsidRPr="00B3565B">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0,25</w:t>
            </w:r>
          </w:p>
        </w:tc>
        <w:tc>
          <w:tcPr>
            <w:tcW w:w="1417"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0,08</w:t>
            </w:r>
          </w:p>
        </w:tc>
        <w:tc>
          <w:tcPr>
            <w:tcW w:w="851"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0,55</w:t>
            </w:r>
          </w:p>
        </w:tc>
        <w:tc>
          <w:tcPr>
            <w:tcW w:w="1417"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0,11</w:t>
            </w:r>
          </w:p>
        </w:tc>
        <w:tc>
          <w:tcPr>
            <w:tcW w:w="992"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0,007</w:t>
            </w:r>
          </w:p>
        </w:tc>
        <w:tc>
          <w:tcPr>
            <w:tcW w:w="1418"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0,111</w:t>
            </w:r>
          </w:p>
        </w:tc>
        <w:tc>
          <w:tcPr>
            <w:tcW w:w="85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0,024</w:t>
            </w:r>
          </w:p>
        </w:tc>
        <w:tc>
          <w:tcPr>
            <w:tcW w:w="1418"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0,060</w:t>
            </w:r>
          </w:p>
        </w:tc>
        <w:tc>
          <w:tcPr>
            <w:tcW w:w="103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0,015</w:t>
            </w:r>
          </w:p>
        </w:tc>
        <w:tc>
          <w:tcPr>
            <w:tcW w:w="138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0,4</w:t>
            </w:r>
          </w:p>
        </w:tc>
        <w:tc>
          <w:tcPr>
            <w:tcW w:w="85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0,032</w:t>
            </w:r>
          </w:p>
        </w:tc>
        <w:tc>
          <w:tcPr>
            <w:tcW w:w="1418"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0,16</w:t>
            </w:r>
          </w:p>
        </w:tc>
      </w:tr>
      <w:tr w:rsidR="003278E4" w:rsidRPr="00B3565B"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3278E4" w:rsidRPr="00B3565B" w:rsidRDefault="003278E4" w:rsidP="003278E4">
            <w:pPr>
              <w:jc w:val="both"/>
              <w:rPr>
                <w:rFonts w:ascii="Times New Roman" w:hAnsi="Times New Roman"/>
              </w:rPr>
            </w:pPr>
            <w:r w:rsidRPr="00B3565B">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0,59</w:t>
            </w:r>
          </w:p>
        </w:tc>
        <w:tc>
          <w:tcPr>
            <w:tcW w:w="1417"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0,20</w:t>
            </w:r>
          </w:p>
        </w:tc>
        <w:tc>
          <w:tcPr>
            <w:tcW w:w="851"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3,10</w:t>
            </w:r>
          </w:p>
        </w:tc>
        <w:tc>
          <w:tcPr>
            <w:tcW w:w="1417"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0,62</w:t>
            </w:r>
          </w:p>
        </w:tc>
        <w:tc>
          <w:tcPr>
            <w:tcW w:w="992"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0,002</w:t>
            </w:r>
          </w:p>
        </w:tc>
        <w:tc>
          <w:tcPr>
            <w:tcW w:w="1418"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0,033</w:t>
            </w:r>
          </w:p>
        </w:tc>
        <w:tc>
          <w:tcPr>
            <w:tcW w:w="85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0,006</w:t>
            </w:r>
          </w:p>
        </w:tc>
        <w:tc>
          <w:tcPr>
            <w:tcW w:w="1418"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0,015</w:t>
            </w:r>
          </w:p>
        </w:tc>
        <w:tc>
          <w:tcPr>
            <w:tcW w:w="103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0,005</w:t>
            </w:r>
          </w:p>
        </w:tc>
        <w:tc>
          <w:tcPr>
            <w:tcW w:w="138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0,1</w:t>
            </w:r>
          </w:p>
        </w:tc>
        <w:tc>
          <w:tcPr>
            <w:tcW w:w="85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0,013</w:t>
            </w:r>
          </w:p>
        </w:tc>
        <w:tc>
          <w:tcPr>
            <w:tcW w:w="1418"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0,07</w:t>
            </w:r>
          </w:p>
        </w:tc>
      </w:tr>
      <w:tr w:rsidR="003278E4" w:rsidRPr="00B3565B"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3278E4" w:rsidRPr="00B3565B" w:rsidRDefault="003278E4" w:rsidP="003278E4">
            <w:pPr>
              <w:jc w:val="both"/>
              <w:rPr>
                <w:rFonts w:ascii="Times New Roman" w:hAnsi="Times New Roman"/>
              </w:rPr>
            </w:pPr>
            <w:r w:rsidRPr="00B3565B">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0,46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1,34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0,018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0,045</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0,011</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0,025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0,13</w:t>
            </w:r>
          </w:p>
        </w:tc>
      </w:tr>
    </w:tbl>
    <w:p w:rsidR="00B35E6B" w:rsidRPr="00B3565B" w:rsidRDefault="00B35E6B" w:rsidP="00F62832">
      <w:pPr>
        <w:tabs>
          <w:tab w:val="left" w:pos="3920"/>
        </w:tabs>
        <w:jc w:val="both"/>
        <w:rPr>
          <w:rFonts w:ascii="Times New Roman" w:hAnsi="Times New Roman"/>
          <w:lang w:val="kk-KZ"/>
        </w:rPr>
      </w:pPr>
    </w:p>
    <w:p w:rsidR="00B35E6B" w:rsidRPr="00B3565B" w:rsidRDefault="001D4D85" w:rsidP="00F62832">
      <w:pPr>
        <w:tabs>
          <w:tab w:val="left" w:pos="3920"/>
        </w:tabs>
        <w:jc w:val="right"/>
        <w:rPr>
          <w:rFonts w:ascii="Times New Roman" w:hAnsi="Times New Roman"/>
          <w:lang w:val="kk-KZ"/>
        </w:rPr>
      </w:pPr>
      <w:r w:rsidRPr="00B3565B">
        <w:rPr>
          <w:rFonts w:ascii="Times New Roman" w:hAnsi="Times New Roman"/>
          <w:lang w:val="kk-KZ"/>
        </w:rPr>
        <w:t xml:space="preserve">продолжение таблицы </w:t>
      </w:r>
      <w:r w:rsidR="00F507DC" w:rsidRPr="00B3565B">
        <w:rPr>
          <w:rFonts w:ascii="Times New Roman" w:hAnsi="Times New Roman"/>
          <w:lang w:val="kk-KZ"/>
        </w:rPr>
        <w:t>1</w:t>
      </w:r>
      <w:r w:rsidR="00001BFF" w:rsidRPr="00B3565B">
        <w:rPr>
          <w:rFonts w:ascii="Times New Roman" w:hAnsi="Times New Roman"/>
          <w:lang w:val="kk-KZ"/>
        </w:rPr>
        <w:t>3</w:t>
      </w: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3279FD" w:rsidRPr="00B3565B"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4D85" w:rsidRPr="00B3565B" w:rsidRDefault="001D4D85" w:rsidP="00F62832">
            <w:pPr>
              <w:jc w:val="center"/>
              <w:rPr>
                <w:rFonts w:ascii="Times New Roman" w:hAnsi="Times New Roman"/>
                <w:b/>
                <w:bCs/>
                <w:lang w:val="kk-KZ"/>
              </w:rPr>
            </w:pPr>
            <w:r w:rsidRPr="00B3565B">
              <w:rPr>
                <w:rFonts w:ascii="Times New Roman" w:hAnsi="Times New Roman"/>
                <w:b/>
                <w:bCs/>
              </w:rPr>
              <w:t>Станции</w:t>
            </w:r>
          </w:p>
          <w:p w:rsidR="001D4D85" w:rsidRPr="00B3565B" w:rsidRDefault="001D4D85" w:rsidP="00F62832">
            <w:pPr>
              <w:jc w:val="center"/>
              <w:rPr>
                <w:rFonts w:ascii="Times New Roman" w:hAnsi="Times New Roman"/>
                <w:b/>
                <w:bCs/>
                <w:lang w:val="kk-KZ"/>
              </w:rPr>
            </w:pPr>
            <w:r w:rsidRPr="00B3565B">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 xml:space="preserve">Диоксид серы (SO2),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 xml:space="preserve">Сероводорд (H2S),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Суммарные углеводороды, мг/м3</w:t>
            </w:r>
          </w:p>
        </w:tc>
      </w:tr>
      <w:tr w:rsidR="003279FD" w:rsidRPr="00B3565B"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Концентрации</w:t>
            </w:r>
          </w:p>
        </w:tc>
      </w:tr>
      <w:tr w:rsidR="003279FD" w:rsidRPr="00B3565B"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B3565B" w:rsidRDefault="001D4D85" w:rsidP="00F62832">
            <w:pPr>
              <w:jc w:val="center"/>
              <w:rPr>
                <w:rFonts w:ascii="Times New Roman" w:hAnsi="Times New Roman"/>
                <w:b/>
                <w:bCs/>
              </w:rPr>
            </w:pPr>
            <w:r w:rsidRPr="00B3565B">
              <w:rPr>
                <w:rFonts w:ascii="Times New Roman" w:hAnsi="Times New Roman"/>
                <w:b/>
                <w:bCs/>
              </w:rPr>
              <w:t>Максимальная</w:t>
            </w:r>
          </w:p>
        </w:tc>
      </w:tr>
      <w:tr w:rsidR="003279FD" w:rsidRPr="00B3565B"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мг/м</w:t>
            </w:r>
            <w:r w:rsidRPr="00B3565B">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B3565B" w:rsidRDefault="001D4D85" w:rsidP="00F62832">
            <w:pPr>
              <w:jc w:val="both"/>
              <w:rPr>
                <w:rFonts w:ascii="Times New Roman" w:hAnsi="Times New Roman"/>
                <w:b/>
                <w:bCs/>
              </w:rPr>
            </w:pPr>
            <w:r w:rsidRPr="00B3565B">
              <w:rPr>
                <w:rFonts w:ascii="Times New Roman" w:hAnsi="Times New Roman"/>
                <w:b/>
                <w:bCs/>
              </w:rPr>
              <w:t>кратность превышения  ПДК</w:t>
            </w:r>
          </w:p>
        </w:tc>
      </w:tr>
      <w:tr w:rsidR="003279FD" w:rsidRPr="00B3565B"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1D4D85" w:rsidRPr="00B3565B" w:rsidRDefault="001D4D85"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1D4D85" w:rsidRPr="00B3565B" w:rsidRDefault="001D4D85"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1D4D85" w:rsidRPr="00B3565B" w:rsidRDefault="001D4D85"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1D4D85" w:rsidRPr="00B3565B" w:rsidRDefault="001D4D85"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1D4D85" w:rsidRPr="00B3565B" w:rsidRDefault="001D4D85" w:rsidP="00F6283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1D4D85" w:rsidRPr="00B3565B" w:rsidRDefault="001D4D85"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1D4D85" w:rsidRPr="00B3565B" w:rsidRDefault="001D4D85" w:rsidP="00F62832">
            <w:pPr>
              <w:jc w:val="both"/>
              <w:rPr>
                <w:rFonts w:ascii="Times New Roman" w:hAnsi="Times New Roman"/>
                <w:b/>
                <w:bCs/>
              </w:rPr>
            </w:pPr>
          </w:p>
        </w:tc>
      </w:tr>
      <w:tr w:rsidR="003278E4" w:rsidRPr="00B3565B"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3278E4" w:rsidRPr="00B3565B" w:rsidRDefault="003278E4" w:rsidP="003278E4">
            <w:pPr>
              <w:jc w:val="both"/>
              <w:rPr>
                <w:rFonts w:ascii="Times New Roman" w:hAnsi="Times New Roman"/>
              </w:rPr>
            </w:pPr>
            <w:r w:rsidRPr="00B3565B">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0,001</w:t>
            </w:r>
          </w:p>
        </w:tc>
        <w:tc>
          <w:tcPr>
            <w:tcW w:w="1417"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0,01</w:t>
            </w:r>
          </w:p>
        </w:tc>
        <w:tc>
          <w:tcPr>
            <w:tcW w:w="851"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0,008</w:t>
            </w:r>
          </w:p>
        </w:tc>
        <w:tc>
          <w:tcPr>
            <w:tcW w:w="1417"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0,02</w:t>
            </w:r>
          </w:p>
        </w:tc>
        <w:tc>
          <w:tcPr>
            <w:tcW w:w="992"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0,002</w:t>
            </w:r>
          </w:p>
        </w:tc>
        <w:tc>
          <w:tcPr>
            <w:tcW w:w="1418"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p>
        </w:tc>
        <w:tc>
          <w:tcPr>
            <w:tcW w:w="850"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0,010</w:t>
            </w:r>
          </w:p>
        </w:tc>
        <w:tc>
          <w:tcPr>
            <w:tcW w:w="1418"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b/>
              </w:rPr>
            </w:pPr>
            <w:r w:rsidRPr="00B3565B">
              <w:rPr>
                <w:rFonts w:ascii="Times New Roman" w:hAnsi="Times New Roman"/>
                <w:b/>
              </w:rPr>
              <w:t>1,3</w:t>
            </w:r>
          </w:p>
        </w:tc>
        <w:tc>
          <w:tcPr>
            <w:tcW w:w="1030"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0,67</w:t>
            </w:r>
          </w:p>
        </w:tc>
        <w:tc>
          <w:tcPr>
            <w:tcW w:w="1380" w:type="dxa"/>
            <w:tcBorders>
              <w:top w:val="nil"/>
              <w:left w:val="single" w:sz="4" w:space="0" w:color="auto"/>
              <w:bottom w:val="single" w:sz="4" w:space="0" w:color="000000"/>
              <w:right w:val="single" w:sz="4" w:space="0" w:color="auto"/>
            </w:tcBorders>
            <w:vAlign w:val="center"/>
          </w:tcPr>
          <w:p w:rsidR="003278E4" w:rsidRPr="00B3565B" w:rsidRDefault="003278E4" w:rsidP="003278E4">
            <w:pPr>
              <w:jc w:val="center"/>
              <w:rPr>
                <w:rFonts w:ascii="Times New Roman" w:hAnsi="Times New Roman"/>
              </w:rPr>
            </w:pPr>
          </w:p>
        </w:tc>
        <w:tc>
          <w:tcPr>
            <w:tcW w:w="850" w:type="dxa"/>
            <w:tcBorders>
              <w:top w:val="nil"/>
              <w:left w:val="single" w:sz="4" w:space="0" w:color="auto"/>
              <w:bottom w:val="single" w:sz="4" w:space="0" w:color="auto"/>
              <w:right w:val="single" w:sz="4" w:space="0" w:color="auto"/>
            </w:tcBorders>
            <w:vAlign w:val="center"/>
          </w:tcPr>
          <w:p w:rsidR="003278E4" w:rsidRPr="00B3565B" w:rsidRDefault="003278E4" w:rsidP="003278E4">
            <w:pPr>
              <w:jc w:val="center"/>
              <w:rPr>
                <w:rFonts w:ascii="Times New Roman" w:hAnsi="Times New Roman"/>
              </w:rPr>
            </w:pPr>
            <w:r w:rsidRPr="00B3565B">
              <w:rPr>
                <w:rFonts w:ascii="Times New Roman" w:hAnsi="Times New Roman"/>
              </w:rPr>
              <w:t>1,73</w:t>
            </w:r>
          </w:p>
        </w:tc>
        <w:tc>
          <w:tcPr>
            <w:tcW w:w="1418" w:type="dxa"/>
            <w:tcBorders>
              <w:top w:val="nil"/>
              <w:left w:val="single" w:sz="4" w:space="0" w:color="auto"/>
              <w:bottom w:val="single" w:sz="4" w:space="0" w:color="000000"/>
              <w:right w:val="single" w:sz="4" w:space="0" w:color="auto"/>
            </w:tcBorders>
            <w:shd w:val="clear" w:color="auto" w:fill="auto"/>
            <w:vAlign w:val="center"/>
          </w:tcPr>
          <w:p w:rsidR="003278E4" w:rsidRPr="00B3565B" w:rsidRDefault="003278E4" w:rsidP="003278E4">
            <w:pPr>
              <w:jc w:val="center"/>
              <w:rPr>
                <w:rFonts w:ascii="Times New Roman" w:hAnsi="Times New Roman"/>
              </w:rPr>
            </w:pPr>
          </w:p>
        </w:tc>
      </w:tr>
      <w:tr w:rsidR="003278E4" w:rsidRPr="00B3565B"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3278E4" w:rsidRPr="00B3565B" w:rsidRDefault="003278E4" w:rsidP="003278E4">
            <w:pPr>
              <w:jc w:val="both"/>
              <w:rPr>
                <w:rFonts w:ascii="Times New Roman" w:hAnsi="Times New Roman"/>
              </w:rPr>
            </w:pPr>
            <w:r w:rsidRPr="00B3565B">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0,05</w:t>
            </w:r>
          </w:p>
        </w:tc>
        <w:tc>
          <w:tcPr>
            <w:tcW w:w="851"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0,023</w:t>
            </w:r>
          </w:p>
        </w:tc>
        <w:tc>
          <w:tcPr>
            <w:tcW w:w="1417"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0,05</w:t>
            </w:r>
          </w:p>
        </w:tc>
        <w:tc>
          <w:tcPr>
            <w:tcW w:w="992"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0,003</w:t>
            </w:r>
          </w:p>
        </w:tc>
        <w:tc>
          <w:tcPr>
            <w:tcW w:w="1418"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0,006</w:t>
            </w:r>
          </w:p>
        </w:tc>
        <w:tc>
          <w:tcPr>
            <w:tcW w:w="1418"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0,8</w:t>
            </w:r>
          </w:p>
        </w:tc>
        <w:tc>
          <w:tcPr>
            <w:tcW w:w="103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0,72</w:t>
            </w:r>
          </w:p>
        </w:tc>
        <w:tc>
          <w:tcPr>
            <w:tcW w:w="138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p>
        </w:tc>
        <w:tc>
          <w:tcPr>
            <w:tcW w:w="850"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2,27</w:t>
            </w:r>
          </w:p>
        </w:tc>
        <w:tc>
          <w:tcPr>
            <w:tcW w:w="1418" w:type="dxa"/>
            <w:tcBorders>
              <w:top w:val="nil"/>
              <w:left w:val="nil"/>
              <w:bottom w:val="single" w:sz="4" w:space="0" w:color="000000"/>
              <w:right w:val="single" w:sz="4" w:space="0" w:color="000000"/>
            </w:tcBorders>
            <w:shd w:val="clear" w:color="auto" w:fill="auto"/>
            <w:vAlign w:val="center"/>
          </w:tcPr>
          <w:p w:rsidR="003278E4" w:rsidRPr="00B3565B" w:rsidRDefault="003278E4" w:rsidP="003278E4">
            <w:pPr>
              <w:jc w:val="center"/>
              <w:rPr>
                <w:rFonts w:ascii="Times New Roman" w:hAnsi="Times New Roman"/>
              </w:rPr>
            </w:pPr>
          </w:p>
        </w:tc>
      </w:tr>
      <w:tr w:rsidR="003278E4" w:rsidRPr="00B3565B"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3278E4" w:rsidRPr="00B3565B" w:rsidRDefault="003278E4" w:rsidP="003278E4">
            <w:pPr>
              <w:jc w:val="both"/>
              <w:rPr>
                <w:rFonts w:ascii="Times New Roman" w:hAnsi="Times New Roman"/>
              </w:rPr>
            </w:pPr>
            <w:r w:rsidRPr="00B3565B">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0,004</w:t>
            </w:r>
          </w:p>
        </w:tc>
        <w:tc>
          <w:tcPr>
            <w:tcW w:w="1417"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0,09</w:t>
            </w:r>
          </w:p>
        </w:tc>
        <w:tc>
          <w:tcPr>
            <w:tcW w:w="851"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0,017</w:t>
            </w:r>
          </w:p>
        </w:tc>
        <w:tc>
          <w:tcPr>
            <w:tcW w:w="1417"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0,034</w:t>
            </w:r>
          </w:p>
        </w:tc>
        <w:tc>
          <w:tcPr>
            <w:tcW w:w="992"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0,009</w:t>
            </w:r>
          </w:p>
        </w:tc>
        <w:tc>
          <w:tcPr>
            <w:tcW w:w="1418"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p>
        </w:tc>
        <w:tc>
          <w:tcPr>
            <w:tcW w:w="85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0,076</w:t>
            </w:r>
          </w:p>
        </w:tc>
        <w:tc>
          <w:tcPr>
            <w:tcW w:w="1418"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b/>
              </w:rPr>
            </w:pPr>
            <w:r w:rsidRPr="00B3565B">
              <w:rPr>
                <w:rFonts w:ascii="Times New Roman" w:hAnsi="Times New Roman"/>
                <w:b/>
              </w:rPr>
              <w:t>9,5</w:t>
            </w:r>
          </w:p>
        </w:tc>
        <w:tc>
          <w:tcPr>
            <w:tcW w:w="103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1,07</w:t>
            </w:r>
          </w:p>
        </w:tc>
        <w:tc>
          <w:tcPr>
            <w:tcW w:w="138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p>
        </w:tc>
        <w:tc>
          <w:tcPr>
            <w:tcW w:w="850"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3,89</w:t>
            </w:r>
          </w:p>
        </w:tc>
        <w:tc>
          <w:tcPr>
            <w:tcW w:w="1418" w:type="dxa"/>
            <w:tcBorders>
              <w:top w:val="nil"/>
              <w:left w:val="nil"/>
              <w:bottom w:val="single" w:sz="4" w:space="0" w:color="auto"/>
              <w:right w:val="single" w:sz="4" w:space="0" w:color="000000"/>
            </w:tcBorders>
            <w:shd w:val="clear" w:color="auto" w:fill="auto"/>
            <w:vAlign w:val="center"/>
          </w:tcPr>
          <w:p w:rsidR="003278E4" w:rsidRPr="00B3565B" w:rsidRDefault="003278E4" w:rsidP="003278E4">
            <w:pPr>
              <w:jc w:val="center"/>
              <w:rPr>
                <w:rFonts w:ascii="Times New Roman" w:hAnsi="Times New Roman"/>
              </w:rPr>
            </w:pPr>
          </w:p>
        </w:tc>
      </w:tr>
      <w:tr w:rsidR="003278E4" w:rsidRPr="00B3565B"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3278E4" w:rsidRPr="00B3565B" w:rsidRDefault="003278E4" w:rsidP="003278E4">
            <w:pPr>
              <w:jc w:val="both"/>
              <w:rPr>
                <w:rFonts w:ascii="Times New Roman" w:hAnsi="Times New Roman"/>
              </w:rPr>
            </w:pPr>
            <w:r w:rsidRPr="00B3565B">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0,015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0,004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0,036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b/>
              </w:rPr>
            </w:pPr>
            <w:r w:rsidRPr="00B3565B">
              <w:rPr>
                <w:rFonts w:ascii="Times New Roman" w:hAnsi="Times New Roman"/>
                <w:b/>
              </w:rPr>
              <w:t>4,5</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0,76</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r w:rsidRPr="00B3565B">
              <w:rPr>
                <w:rFonts w:ascii="Times New Roman" w:hAnsi="Times New Roman"/>
              </w:rPr>
              <w:t>5,72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278E4" w:rsidRPr="00B3565B" w:rsidRDefault="003278E4" w:rsidP="003278E4">
            <w:pPr>
              <w:jc w:val="center"/>
              <w:rPr>
                <w:rFonts w:ascii="Times New Roman" w:hAnsi="Times New Roman"/>
              </w:rPr>
            </w:pPr>
          </w:p>
        </w:tc>
      </w:tr>
    </w:tbl>
    <w:p w:rsidR="00847C89" w:rsidRPr="00B3565B" w:rsidRDefault="0052519A" w:rsidP="00F62832">
      <w:pPr>
        <w:tabs>
          <w:tab w:val="left" w:pos="902"/>
        </w:tabs>
        <w:rPr>
          <w:rFonts w:ascii="Times New Roman" w:hAnsi="Times New Roman"/>
        </w:rPr>
      </w:pPr>
      <w:r w:rsidRPr="00B3565B">
        <w:rPr>
          <w:rFonts w:ascii="Times New Roman" w:hAnsi="Times New Roman"/>
        </w:rPr>
        <w:tab/>
      </w:r>
    </w:p>
    <w:p w:rsidR="00F856C1" w:rsidRPr="00B3565B" w:rsidRDefault="00F856C1" w:rsidP="00F62832">
      <w:pPr>
        <w:tabs>
          <w:tab w:val="left" w:pos="902"/>
        </w:tabs>
        <w:rPr>
          <w:rFonts w:ascii="Times New Roman" w:hAnsi="Times New Roman"/>
        </w:rPr>
        <w:sectPr w:rsidR="00F856C1" w:rsidRPr="00B3565B" w:rsidSect="007B533A">
          <w:pgSz w:w="16838" w:h="11906" w:orient="landscape"/>
          <w:pgMar w:top="851" w:right="1134" w:bottom="1418" w:left="1134" w:header="708" w:footer="708" w:gutter="0"/>
          <w:cols w:space="708"/>
          <w:docGrid w:linePitch="360"/>
        </w:sectPr>
      </w:pPr>
    </w:p>
    <w:p w:rsidR="00491237" w:rsidRPr="00B3565B" w:rsidRDefault="00491237" w:rsidP="00F62832">
      <w:pPr>
        <w:rPr>
          <w:rFonts w:ascii="Times New Roman" w:hAnsi="Times New Roman"/>
          <w:b/>
          <w:caps/>
          <w:sz w:val="28"/>
        </w:rPr>
      </w:pPr>
    </w:p>
    <w:p w:rsidR="00491237" w:rsidRPr="00B3565B" w:rsidRDefault="00491237" w:rsidP="00F62832">
      <w:pPr>
        <w:rPr>
          <w:rFonts w:ascii="Times New Roman" w:hAnsi="Times New Roman"/>
          <w:b/>
          <w:caps/>
          <w:sz w:val="28"/>
        </w:rPr>
      </w:pPr>
    </w:p>
    <w:p w:rsidR="00491237" w:rsidRPr="00B3565B" w:rsidRDefault="00491237" w:rsidP="00F62832">
      <w:pPr>
        <w:rPr>
          <w:rFonts w:ascii="Times New Roman" w:hAnsi="Times New Roman"/>
          <w:b/>
          <w:caps/>
          <w:sz w:val="28"/>
        </w:rPr>
      </w:pPr>
    </w:p>
    <w:p w:rsidR="00491237" w:rsidRPr="00B3565B" w:rsidRDefault="00491237" w:rsidP="00F62832">
      <w:pPr>
        <w:rPr>
          <w:rFonts w:ascii="Times New Roman" w:hAnsi="Times New Roman"/>
          <w:b/>
          <w:caps/>
          <w:sz w:val="28"/>
        </w:rPr>
      </w:pPr>
    </w:p>
    <w:p w:rsidR="00E96046" w:rsidRPr="00B3565B" w:rsidRDefault="00B3565B" w:rsidP="00F62832">
      <w:pPr>
        <w:jc w:val="both"/>
        <w:rPr>
          <w:rFonts w:ascii="Times New Roman" w:hAnsi="Times New Roman"/>
          <w:b/>
          <w:caps/>
          <w:sz w:val="28"/>
        </w:rPr>
      </w:pPr>
      <w:r w:rsidRPr="00B3565B">
        <w:rPr>
          <w:rFonts w:ascii="Times New Roman" w:hAnsi="Times New Roman"/>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15pt;height:81.45pt" fillcolor="window">
            <v:imagedata r:id="rId129" o:title=""/>
          </v:shape>
        </w:pict>
      </w:r>
    </w:p>
    <w:p w:rsidR="00E96046" w:rsidRPr="00B3565B" w:rsidRDefault="00E96046" w:rsidP="00F62832">
      <w:pPr>
        <w:jc w:val="both"/>
        <w:rPr>
          <w:rFonts w:ascii="Times New Roman" w:hAnsi="Times New Roman"/>
          <w:b/>
          <w:caps/>
          <w:sz w:val="28"/>
          <w:lang w:val="en-US"/>
        </w:rPr>
      </w:pPr>
    </w:p>
    <w:p w:rsidR="00E96046" w:rsidRPr="00B3565B" w:rsidRDefault="00E96046" w:rsidP="00F62832">
      <w:pPr>
        <w:jc w:val="both"/>
        <w:rPr>
          <w:rFonts w:ascii="Times New Roman" w:hAnsi="Times New Roman"/>
          <w:b/>
          <w:caps/>
          <w:sz w:val="28"/>
        </w:rPr>
      </w:pPr>
    </w:p>
    <w:p w:rsidR="00EC6A84" w:rsidRPr="00B3565B" w:rsidRDefault="00EC6A84" w:rsidP="00F62832">
      <w:pPr>
        <w:jc w:val="both"/>
        <w:rPr>
          <w:rFonts w:ascii="Times New Roman" w:hAnsi="Times New Roman"/>
          <w:b/>
          <w:caps/>
          <w:sz w:val="28"/>
        </w:rPr>
      </w:pPr>
    </w:p>
    <w:p w:rsidR="00EC6A84" w:rsidRPr="00B3565B" w:rsidRDefault="00EC6A84" w:rsidP="00F62832">
      <w:pPr>
        <w:jc w:val="both"/>
        <w:rPr>
          <w:rFonts w:ascii="Times New Roman" w:hAnsi="Times New Roman"/>
          <w:b/>
          <w:caps/>
          <w:sz w:val="28"/>
        </w:rPr>
      </w:pPr>
    </w:p>
    <w:p w:rsidR="00EC6A84" w:rsidRPr="00B3565B" w:rsidRDefault="00EC6A84" w:rsidP="00F62832">
      <w:pPr>
        <w:jc w:val="both"/>
        <w:rPr>
          <w:rFonts w:ascii="Times New Roman" w:hAnsi="Times New Roman"/>
          <w:b/>
          <w:caps/>
          <w:sz w:val="28"/>
        </w:rPr>
      </w:pPr>
    </w:p>
    <w:p w:rsidR="00E96046" w:rsidRPr="00B3565B" w:rsidRDefault="00E96046" w:rsidP="00F62832">
      <w:pPr>
        <w:jc w:val="both"/>
        <w:rPr>
          <w:rFonts w:ascii="Times New Roman" w:hAnsi="Times New Roman"/>
          <w:b/>
          <w:caps/>
          <w:sz w:val="28"/>
        </w:rPr>
      </w:pPr>
    </w:p>
    <w:p w:rsidR="00E96046" w:rsidRPr="00B3565B" w:rsidRDefault="00E96046" w:rsidP="00F62832">
      <w:pPr>
        <w:jc w:val="both"/>
        <w:rPr>
          <w:rFonts w:ascii="Times New Roman" w:hAnsi="Times New Roman"/>
          <w:b/>
          <w:caps/>
          <w:sz w:val="28"/>
        </w:rPr>
      </w:pPr>
    </w:p>
    <w:p w:rsidR="00E96046" w:rsidRPr="00B3565B" w:rsidRDefault="00E96046" w:rsidP="00F62832">
      <w:pPr>
        <w:jc w:val="both"/>
        <w:rPr>
          <w:rFonts w:ascii="Times New Roman" w:hAnsi="Times New Roman"/>
          <w:b/>
          <w:caps/>
          <w:sz w:val="28"/>
          <w:lang w:val="en-US"/>
        </w:rPr>
      </w:pPr>
    </w:p>
    <w:p w:rsidR="00E96046" w:rsidRPr="00B3565B" w:rsidRDefault="00E96046" w:rsidP="00F62832">
      <w:pPr>
        <w:jc w:val="both"/>
        <w:rPr>
          <w:rFonts w:ascii="Times New Roman" w:hAnsi="Times New Roman"/>
          <w:b/>
          <w:caps/>
          <w:sz w:val="28"/>
          <w:lang w:val="en-US"/>
        </w:rPr>
      </w:pPr>
    </w:p>
    <w:p w:rsidR="00E96046" w:rsidRPr="00B3565B" w:rsidRDefault="00E96046" w:rsidP="00F62832">
      <w:pPr>
        <w:jc w:val="both"/>
        <w:rPr>
          <w:rFonts w:ascii="Times New Roman" w:hAnsi="Times New Roman"/>
          <w:b/>
          <w:caps/>
          <w:sz w:val="28"/>
        </w:rPr>
      </w:pPr>
    </w:p>
    <w:p w:rsidR="00E96046" w:rsidRPr="00B3565B" w:rsidRDefault="00E96046" w:rsidP="00F62832">
      <w:pPr>
        <w:jc w:val="center"/>
        <w:rPr>
          <w:rFonts w:ascii="Times New Roman" w:hAnsi="Times New Roman"/>
          <w:b/>
          <w:caps/>
          <w:sz w:val="28"/>
        </w:rPr>
      </w:pPr>
      <w:r w:rsidRPr="00B3565B">
        <w:rPr>
          <w:rFonts w:ascii="Times New Roman" w:hAnsi="Times New Roman"/>
          <w:b/>
          <w:caps/>
          <w:sz w:val="28"/>
        </w:rPr>
        <w:t>Департамент Экологического мониторинга</w:t>
      </w:r>
    </w:p>
    <w:p w:rsidR="00E96046" w:rsidRPr="00B3565B" w:rsidRDefault="00E96046" w:rsidP="00F62832">
      <w:pPr>
        <w:jc w:val="center"/>
        <w:rPr>
          <w:rFonts w:ascii="Times New Roman" w:hAnsi="Times New Roman"/>
          <w:b/>
          <w:caps/>
          <w:sz w:val="28"/>
        </w:rPr>
      </w:pPr>
      <w:r w:rsidRPr="00B3565B">
        <w:rPr>
          <w:rFonts w:ascii="Times New Roman" w:hAnsi="Times New Roman"/>
          <w:b/>
          <w:caps/>
          <w:sz w:val="28"/>
        </w:rPr>
        <w:t>РГП «Казгидромет»</w:t>
      </w:r>
    </w:p>
    <w:p w:rsidR="00E96046" w:rsidRPr="00B3565B" w:rsidRDefault="00E96046" w:rsidP="00F62832">
      <w:pPr>
        <w:jc w:val="both"/>
        <w:rPr>
          <w:rFonts w:ascii="Times New Roman" w:hAnsi="Times New Roman"/>
          <w:b/>
          <w:caps/>
          <w:sz w:val="28"/>
        </w:rPr>
      </w:pPr>
    </w:p>
    <w:p w:rsidR="00E96046" w:rsidRPr="00B3565B" w:rsidRDefault="00E96046" w:rsidP="00F62832">
      <w:pPr>
        <w:jc w:val="center"/>
        <w:rPr>
          <w:rFonts w:ascii="Times New Roman" w:hAnsi="Times New Roman"/>
          <w:b/>
          <w:caps/>
          <w:sz w:val="28"/>
        </w:rPr>
      </w:pPr>
      <w:r w:rsidRPr="00B3565B">
        <w:rPr>
          <w:rFonts w:ascii="Times New Roman" w:hAnsi="Times New Roman"/>
          <w:b/>
          <w:caps/>
          <w:sz w:val="28"/>
        </w:rPr>
        <w:t>аДРЕС:</w:t>
      </w:r>
    </w:p>
    <w:p w:rsidR="00E96046" w:rsidRPr="00B3565B" w:rsidRDefault="00E96046" w:rsidP="00F62832">
      <w:pPr>
        <w:jc w:val="center"/>
        <w:rPr>
          <w:rFonts w:ascii="Times New Roman" w:hAnsi="Times New Roman"/>
          <w:b/>
          <w:caps/>
          <w:sz w:val="28"/>
        </w:rPr>
      </w:pPr>
    </w:p>
    <w:p w:rsidR="00E96046" w:rsidRPr="00B3565B" w:rsidRDefault="00E96046" w:rsidP="00F62832">
      <w:pPr>
        <w:jc w:val="center"/>
        <w:rPr>
          <w:rFonts w:ascii="Times New Roman" w:hAnsi="Times New Roman"/>
          <w:b/>
          <w:caps/>
          <w:sz w:val="28"/>
        </w:rPr>
      </w:pPr>
      <w:r w:rsidRPr="00B3565B">
        <w:rPr>
          <w:rFonts w:ascii="Times New Roman" w:hAnsi="Times New Roman"/>
          <w:b/>
          <w:caps/>
          <w:sz w:val="28"/>
        </w:rPr>
        <w:t>город Астана</w:t>
      </w:r>
    </w:p>
    <w:p w:rsidR="00E96046" w:rsidRPr="00B3565B" w:rsidRDefault="00E96046" w:rsidP="00F62832">
      <w:pPr>
        <w:jc w:val="center"/>
        <w:rPr>
          <w:rFonts w:ascii="Times New Roman" w:hAnsi="Times New Roman"/>
          <w:b/>
          <w:caps/>
          <w:sz w:val="28"/>
        </w:rPr>
      </w:pPr>
      <w:r w:rsidRPr="00B3565B">
        <w:rPr>
          <w:rFonts w:ascii="Times New Roman" w:hAnsi="Times New Roman"/>
          <w:b/>
          <w:caps/>
          <w:sz w:val="28"/>
        </w:rPr>
        <w:t>ул. Орынбор 11/1</w:t>
      </w:r>
    </w:p>
    <w:p w:rsidR="00E96046" w:rsidRPr="00B3565B" w:rsidRDefault="00E96046" w:rsidP="00F62832">
      <w:pPr>
        <w:jc w:val="center"/>
        <w:rPr>
          <w:rFonts w:ascii="Times New Roman" w:hAnsi="Times New Roman"/>
          <w:b/>
          <w:caps/>
          <w:sz w:val="28"/>
          <w:lang w:val="kk-KZ"/>
        </w:rPr>
      </w:pPr>
      <w:r w:rsidRPr="00B3565B">
        <w:rPr>
          <w:rFonts w:ascii="Times New Roman" w:hAnsi="Times New Roman"/>
          <w:b/>
          <w:caps/>
          <w:sz w:val="28"/>
        </w:rPr>
        <w:t>тел. 8-(7172)-79-83-65 (</w:t>
      </w:r>
      <w:r w:rsidRPr="00B3565B">
        <w:rPr>
          <w:rFonts w:ascii="Times New Roman" w:hAnsi="Times New Roman"/>
          <w:b/>
          <w:sz w:val="28"/>
          <w:lang w:val="kk-KZ"/>
        </w:rPr>
        <w:t>внутр.</w:t>
      </w:r>
      <w:r w:rsidRPr="00B3565B">
        <w:rPr>
          <w:rFonts w:ascii="Times New Roman" w:hAnsi="Times New Roman"/>
          <w:b/>
          <w:caps/>
          <w:sz w:val="28"/>
          <w:lang w:val="kk-KZ"/>
        </w:rPr>
        <w:t xml:space="preserve"> 1090)</w:t>
      </w:r>
    </w:p>
    <w:p w:rsidR="00E96046" w:rsidRPr="00B3565B" w:rsidRDefault="00E96046" w:rsidP="00F62832">
      <w:pPr>
        <w:jc w:val="center"/>
        <w:rPr>
          <w:rFonts w:ascii="Times New Roman" w:hAnsi="Times New Roman"/>
          <w:b/>
          <w:caps/>
          <w:sz w:val="28"/>
        </w:rPr>
      </w:pPr>
    </w:p>
    <w:p w:rsidR="00E96046" w:rsidRPr="003279FD" w:rsidRDefault="007353CD" w:rsidP="00F62832">
      <w:pPr>
        <w:jc w:val="center"/>
        <w:rPr>
          <w:rFonts w:ascii="Times New Roman" w:hAnsi="Times New Roman"/>
          <w:b/>
          <w:caps/>
          <w:sz w:val="28"/>
        </w:rPr>
      </w:pPr>
      <w:r w:rsidRPr="00B3565B">
        <w:rPr>
          <w:rFonts w:ascii="Times New Roman" w:hAnsi="Times New Roman"/>
          <w:b/>
          <w:caps/>
          <w:sz w:val="28"/>
        </w:rPr>
        <w:t>е</w:t>
      </w:r>
      <w:r w:rsidR="00E96046" w:rsidRPr="00B3565B">
        <w:rPr>
          <w:rFonts w:ascii="Times New Roman" w:hAnsi="Times New Roman"/>
          <w:b/>
          <w:caps/>
          <w:sz w:val="28"/>
          <w:lang w:val="en-US"/>
        </w:rPr>
        <w:t>MAIL</w:t>
      </w:r>
      <w:r w:rsidR="00E96046" w:rsidRPr="00B3565B">
        <w:rPr>
          <w:rFonts w:ascii="Times New Roman" w:hAnsi="Times New Roman"/>
          <w:b/>
          <w:caps/>
          <w:sz w:val="28"/>
        </w:rPr>
        <w:t>:</w:t>
      </w:r>
      <w:r w:rsidRPr="00B3565B">
        <w:rPr>
          <w:rFonts w:ascii="Times New Roman" w:hAnsi="Times New Roman"/>
          <w:b/>
          <w:caps/>
          <w:sz w:val="28"/>
          <w:lang w:val="en-US"/>
        </w:rPr>
        <w:t>astanadem</w:t>
      </w:r>
      <w:r w:rsidR="00E96046" w:rsidRPr="00B3565B">
        <w:rPr>
          <w:rFonts w:ascii="Times New Roman" w:hAnsi="Times New Roman"/>
          <w:b/>
          <w:caps/>
          <w:sz w:val="28"/>
        </w:rPr>
        <w:t>@</w:t>
      </w:r>
      <w:r w:rsidRPr="00B3565B">
        <w:rPr>
          <w:rFonts w:ascii="Times New Roman" w:hAnsi="Times New Roman"/>
          <w:b/>
          <w:caps/>
          <w:sz w:val="28"/>
          <w:lang w:val="en-US"/>
        </w:rPr>
        <w:t>G</w:t>
      </w:r>
      <w:r w:rsidR="00E96046" w:rsidRPr="00B3565B">
        <w:rPr>
          <w:rFonts w:ascii="Times New Roman" w:hAnsi="Times New Roman"/>
          <w:b/>
          <w:caps/>
          <w:sz w:val="28"/>
          <w:lang w:val="en-US"/>
        </w:rPr>
        <w:t>mail</w:t>
      </w:r>
      <w:r w:rsidR="00E96046" w:rsidRPr="00B3565B">
        <w:rPr>
          <w:rFonts w:ascii="Times New Roman" w:hAnsi="Times New Roman"/>
          <w:b/>
          <w:caps/>
          <w:sz w:val="28"/>
        </w:rPr>
        <w:t>.</w:t>
      </w:r>
      <w:r w:rsidRPr="00B3565B">
        <w:rPr>
          <w:rFonts w:ascii="Times New Roman" w:hAnsi="Times New Roman"/>
          <w:b/>
          <w:caps/>
          <w:sz w:val="28"/>
          <w:lang w:val="en-US"/>
        </w:rPr>
        <w:t>com</w:t>
      </w:r>
      <w:bookmarkStart w:id="0" w:name="_GoBack"/>
      <w:bookmarkEnd w:id="0"/>
    </w:p>
    <w:p w:rsidR="00E96046" w:rsidRPr="003279FD" w:rsidRDefault="00E96046" w:rsidP="00F62832">
      <w:pPr>
        <w:ind w:left="708" w:firstLine="708"/>
        <w:jc w:val="center"/>
        <w:rPr>
          <w:rFonts w:ascii="Times New Roman" w:hAnsi="Times New Roman"/>
          <w:b/>
          <w:caps/>
          <w:sz w:val="28"/>
        </w:rPr>
      </w:pPr>
    </w:p>
    <w:p w:rsidR="00E96046" w:rsidRPr="003279FD" w:rsidRDefault="00E96046" w:rsidP="00F62832">
      <w:pPr>
        <w:ind w:left="708" w:firstLine="708"/>
        <w:jc w:val="center"/>
        <w:rPr>
          <w:rFonts w:ascii="Times New Roman" w:hAnsi="Times New Roman"/>
        </w:rPr>
      </w:pPr>
    </w:p>
    <w:p w:rsidR="00E96046" w:rsidRPr="003279FD" w:rsidRDefault="00E96046" w:rsidP="00F62832">
      <w:pPr>
        <w:ind w:left="708" w:firstLine="708"/>
        <w:jc w:val="center"/>
        <w:rPr>
          <w:rFonts w:ascii="Times New Roman" w:hAnsi="Times New Roman"/>
        </w:rPr>
      </w:pPr>
    </w:p>
    <w:p w:rsidR="00E96046" w:rsidRPr="003279FD" w:rsidRDefault="00E96046" w:rsidP="00F62832">
      <w:pPr>
        <w:ind w:left="708" w:firstLine="708"/>
        <w:jc w:val="center"/>
        <w:rPr>
          <w:rFonts w:ascii="Times New Roman" w:hAnsi="Times New Roman"/>
        </w:rPr>
      </w:pPr>
    </w:p>
    <w:p w:rsidR="00E96046" w:rsidRPr="003279FD" w:rsidRDefault="00E96046" w:rsidP="00F62832">
      <w:pPr>
        <w:ind w:left="708" w:firstLine="708"/>
        <w:jc w:val="center"/>
        <w:rPr>
          <w:rFonts w:ascii="Times New Roman" w:hAnsi="Times New Roman"/>
        </w:rPr>
      </w:pPr>
    </w:p>
    <w:p w:rsidR="00B3371C" w:rsidRPr="003279FD" w:rsidRDefault="00B3371C" w:rsidP="00F62832">
      <w:pPr>
        <w:ind w:left="708" w:firstLine="708"/>
        <w:jc w:val="center"/>
        <w:rPr>
          <w:rFonts w:ascii="Times New Roman" w:hAnsi="Times New Roman"/>
        </w:rPr>
      </w:pPr>
    </w:p>
    <w:p w:rsidR="00B3371C" w:rsidRPr="003279FD" w:rsidRDefault="00B3371C" w:rsidP="00F62832">
      <w:pPr>
        <w:ind w:left="708" w:firstLine="708"/>
        <w:jc w:val="center"/>
        <w:rPr>
          <w:rFonts w:ascii="Times New Roman" w:hAnsi="Times New Roman"/>
        </w:rPr>
      </w:pPr>
    </w:p>
    <w:p w:rsidR="00B3371C" w:rsidRPr="003279FD" w:rsidRDefault="00B3371C" w:rsidP="00F62832">
      <w:pPr>
        <w:ind w:left="708" w:firstLine="708"/>
        <w:jc w:val="center"/>
        <w:rPr>
          <w:rFonts w:ascii="Times New Roman" w:hAnsi="Times New Roman"/>
        </w:rPr>
      </w:pPr>
    </w:p>
    <w:p w:rsidR="00751F62" w:rsidRPr="003279FD" w:rsidRDefault="00751F62" w:rsidP="00F62832">
      <w:pPr>
        <w:ind w:left="708" w:firstLine="708"/>
        <w:jc w:val="center"/>
        <w:rPr>
          <w:rFonts w:ascii="Times New Roman" w:hAnsi="Times New Roman"/>
        </w:rPr>
      </w:pPr>
    </w:p>
    <w:p w:rsidR="00AB2F15" w:rsidRPr="003279FD" w:rsidRDefault="00AB2F15" w:rsidP="00F62832">
      <w:pPr>
        <w:ind w:left="708" w:firstLine="708"/>
        <w:jc w:val="center"/>
        <w:rPr>
          <w:rFonts w:ascii="Times New Roman" w:hAnsi="Times New Roman"/>
        </w:rPr>
      </w:pPr>
    </w:p>
    <w:p w:rsidR="00AB2F15" w:rsidRPr="003279FD" w:rsidRDefault="00AB2F15" w:rsidP="00F62832">
      <w:pPr>
        <w:ind w:left="708" w:firstLine="708"/>
        <w:jc w:val="center"/>
        <w:rPr>
          <w:rFonts w:ascii="Times New Roman" w:hAnsi="Times New Roman"/>
        </w:rPr>
      </w:pPr>
    </w:p>
    <w:p w:rsidR="00AB2F15" w:rsidRPr="003279FD" w:rsidRDefault="00AB2F15" w:rsidP="00F62832">
      <w:pPr>
        <w:ind w:left="708" w:firstLine="708"/>
        <w:jc w:val="center"/>
        <w:rPr>
          <w:rFonts w:ascii="Times New Roman" w:hAnsi="Times New Roman"/>
        </w:rPr>
      </w:pPr>
    </w:p>
    <w:p w:rsidR="00AB2F15" w:rsidRPr="003279FD" w:rsidRDefault="00AB2F15" w:rsidP="00F62832">
      <w:pPr>
        <w:ind w:left="708" w:firstLine="708"/>
        <w:jc w:val="center"/>
        <w:rPr>
          <w:rFonts w:ascii="Times New Roman" w:hAnsi="Times New Roman"/>
        </w:rPr>
      </w:pPr>
    </w:p>
    <w:p w:rsidR="00AB2F15" w:rsidRPr="003279FD" w:rsidRDefault="00AB2F15" w:rsidP="00F62832">
      <w:pPr>
        <w:ind w:left="708" w:firstLine="708"/>
        <w:jc w:val="center"/>
        <w:rPr>
          <w:rFonts w:ascii="Times New Roman" w:hAnsi="Times New Roman"/>
        </w:rPr>
      </w:pPr>
    </w:p>
    <w:p w:rsidR="005E4899" w:rsidRPr="003279FD" w:rsidRDefault="005E4899" w:rsidP="00F62832">
      <w:pPr>
        <w:ind w:left="708" w:firstLine="708"/>
        <w:jc w:val="center"/>
        <w:rPr>
          <w:rFonts w:ascii="Times New Roman" w:hAnsi="Times New Roman"/>
        </w:rPr>
      </w:pPr>
    </w:p>
    <w:p w:rsidR="005E4899" w:rsidRPr="003279FD" w:rsidRDefault="005E4899" w:rsidP="00F62832">
      <w:pPr>
        <w:rPr>
          <w:rFonts w:ascii="Times New Roman" w:hAnsi="Times New Roman"/>
        </w:rPr>
      </w:pPr>
    </w:p>
    <w:p w:rsidR="005E4899" w:rsidRPr="003279FD" w:rsidRDefault="005E4899" w:rsidP="00F62832">
      <w:pPr>
        <w:rPr>
          <w:rFonts w:ascii="Times New Roman" w:hAnsi="Times New Roman"/>
        </w:rPr>
      </w:pPr>
    </w:p>
    <w:p w:rsidR="005E4899" w:rsidRPr="003279FD" w:rsidRDefault="005E4899" w:rsidP="00F62832">
      <w:pPr>
        <w:tabs>
          <w:tab w:val="left" w:pos="4095"/>
        </w:tabs>
        <w:rPr>
          <w:rFonts w:ascii="Times New Roman" w:hAnsi="Times New Roman"/>
        </w:rPr>
      </w:pPr>
    </w:p>
    <w:sectPr w:rsidR="005E4899" w:rsidRPr="003279FD" w:rsidSect="00C51D67">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2D4E" w:rsidRDefault="00F02D4E">
      <w:r>
        <w:separator/>
      </w:r>
    </w:p>
  </w:endnote>
  <w:endnote w:type="continuationSeparator" w:id="0">
    <w:p w:rsidR="00F02D4E" w:rsidRDefault="00F02D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292A6F">
    <w:pPr>
      <w:pStyle w:val="af"/>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29</w:t>
    </w:r>
    <w:r>
      <w:rPr>
        <w:noProof/>
      </w:rPr>
      <w:fldChar w:fldCharType="end"/>
    </w:r>
  </w:p>
  <w:p w:rsidR="00AB08C1" w:rsidRDefault="00AB08C1" w:rsidP="00AD560A">
    <w:pPr>
      <w:pStyle w:val="af"/>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18</w:t>
    </w:r>
    <w:r>
      <w:rPr>
        <w:noProof/>
      </w:rPr>
      <w:fldChar w:fldCharType="end"/>
    </w:r>
  </w:p>
  <w:p w:rsidR="00AB08C1" w:rsidRDefault="00AB08C1">
    <w:pPr>
      <w:pStyle w:val="af"/>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292A6F">
    <w:pPr>
      <w:pStyle w:val="af"/>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56</w:t>
    </w:r>
    <w:r>
      <w:rPr>
        <w:noProof/>
      </w:rPr>
      <w:fldChar w:fldCharType="end"/>
    </w:r>
  </w:p>
  <w:p w:rsidR="00AB08C1" w:rsidRDefault="00AB08C1" w:rsidP="00292A6F">
    <w:pPr>
      <w:pStyle w:val="af"/>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30</w:t>
    </w:r>
    <w:r>
      <w:rPr>
        <w:noProof/>
      </w:rPr>
      <w:fldChar w:fldCharType="end"/>
    </w:r>
  </w:p>
  <w:p w:rsidR="00AB08C1" w:rsidRDefault="00AB08C1">
    <w:pPr>
      <w:pStyle w:val="af"/>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292A6F">
    <w:pPr>
      <w:pStyle w:val="af"/>
      <w:ind w:right="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67</w:t>
    </w:r>
    <w:r>
      <w:rPr>
        <w:noProof/>
      </w:rPr>
      <w:fldChar w:fldCharType="end"/>
    </w:r>
  </w:p>
  <w:p w:rsidR="00AB08C1" w:rsidRDefault="00AB08C1" w:rsidP="00292A6F">
    <w:pPr>
      <w:pStyle w:val="af"/>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69</w:t>
    </w:r>
    <w:r>
      <w:rPr>
        <w:noProof/>
      </w:rPr>
      <w:fldChar w:fldCharType="end"/>
    </w:r>
  </w:p>
  <w:p w:rsidR="00AB08C1" w:rsidRDefault="00AB08C1">
    <w:pPr>
      <w:pStyle w:val="af"/>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292A6F">
    <w:pPr>
      <w:pStyle w:val="af"/>
      <w:ind w:right="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220</w:t>
    </w:r>
    <w:r>
      <w:rPr>
        <w:noProof/>
      </w:rPr>
      <w:fldChar w:fldCharType="end"/>
    </w:r>
  </w:p>
  <w:p w:rsidR="00AB08C1" w:rsidRDefault="00AB08C1" w:rsidP="00292A6F">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7</w:t>
    </w:r>
    <w:r>
      <w:rPr>
        <w:noProof/>
      </w:rPr>
      <w:fldChar w:fldCharType="end"/>
    </w:r>
  </w:p>
  <w:p w:rsidR="00AB08C1" w:rsidRDefault="00AB08C1" w:rsidP="00292A6F">
    <w:pPr>
      <w:pStyle w:val="af"/>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70</w:t>
    </w:r>
    <w:r>
      <w:rPr>
        <w:noProof/>
      </w:rPr>
      <w:fldChar w:fldCharType="end"/>
    </w:r>
  </w:p>
  <w:p w:rsidR="00AB08C1" w:rsidRDefault="00AB08C1">
    <w:pPr>
      <w:pStyle w:val="af"/>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CC050D">
    <w:pPr>
      <w:pStyle w:val="af"/>
      <w:ind w:right="36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269</w:t>
    </w:r>
    <w:r>
      <w:rPr>
        <w:noProof/>
      </w:rPr>
      <w:fldChar w:fldCharType="end"/>
    </w:r>
  </w:p>
  <w:p w:rsidR="00AB08C1" w:rsidRDefault="00AB08C1" w:rsidP="00CC050D">
    <w:pPr>
      <w:pStyle w:val="af"/>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AB08C1">
      <w:rPr>
        <w:noProof/>
      </w:rPr>
      <w:t>94</w:t>
    </w:r>
    <w:r>
      <w:rPr>
        <w:noProof/>
      </w:rPr>
      <w:fldChar w:fldCharType="end"/>
    </w:r>
  </w:p>
  <w:p w:rsidR="00AB08C1" w:rsidRDefault="00AB08C1">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292A6F">
    <w:pPr>
      <w:pStyle w:val="af"/>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11</w:t>
    </w:r>
    <w:r>
      <w:rPr>
        <w:noProof/>
      </w:rPr>
      <w:fldChar w:fldCharType="end"/>
    </w:r>
  </w:p>
  <w:p w:rsidR="00AB08C1" w:rsidRDefault="00AB08C1" w:rsidP="00292A6F">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12</w:t>
    </w:r>
    <w:r>
      <w:rPr>
        <w:noProof/>
      </w:rPr>
      <w:fldChar w:fldCharType="end"/>
    </w:r>
  </w:p>
  <w:p w:rsidR="00AB08C1" w:rsidRDefault="00AB08C1">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292A6F">
    <w:pPr>
      <w:pStyle w:val="af"/>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B3565B">
      <w:rPr>
        <w:noProof/>
      </w:rPr>
      <w:t>16</w:t>
    </w:r>
    <w:r>
      <w:rPr>
        <w:noProof/>
      </w:rPr>
      <w:fldChar w:fldCharType="end"/>
    </w:r>
  </w:p>
  <w:p w:rsidR="00AB08C1" w:rsidRDefault="00AB08C1" w:rsidP="00292A6F">
    <w:pPr>
      <w:pStyle w:val="af"/>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F02D4E">
    <w:pPr>
      <w:pStyle w:val="af"/>
      <w:jc w:val="center"/>
    </w:pPr>
    <w:r>
      <w:fldChar w:fldCharType="begin"/>
    </w:r>
    <w:r>
      <w:instrText xml:space="preserve"> PAGE   \* MERGEFORMAT </w:instrText>
    </w:r>
    <w:r>
      <w:fldChar w:fldCharType="separate"/>
    </w:r>
    <w:r w:rsidR="00AB08C1">
      <w:rPr>
        <w:noProof/>
      </w:rPr>
      <w:t>15</w:t>
    </w:r>
    <w:r>
      <w:rPr>
        <w:noProof/>
      </w:rPr>
      <w:fldChar w:fldCharType="end"/>
    </w:r>
  </w:p>
  <w:p w:rsidR="00AB08C1" w:rsidRDefault="00AB08C1">
    <w:pPr>
      <w:pStyle w:val="af"/>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08C1" w:rsidRDefault="00AB08C1" w:rsidP="00AD560A">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AB08C1" w:rsidRDefault="00AB08C1" w:rsidP="00AD560A">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2D4E" w:rsidRDefault="00F02D4E">
      <w:r>
        <w:separator/>
      </w:r>
    </w:p>
  </w:footnote>
  <w:footnote w:type="continuationSeparator" w:id="0">
    <w:p w:rsidR="00F02D4E" w:rsidRDefault="00F02D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B3BDB"/>
    <w:multiLevelType w:val="multilevel"/>
    <w:tmpl w:val="2ED4EEAE"/>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6E65736"/>
    <w:multiLevelType w:val="multilevel"/>
    <w:tmpl w:val="E04C87C0"/>
    <w:lvl w:ilvl="0">
      <w:start w:val="11"/>
      <w:numFmt w:val="decimal"/>
      <w:lvlText w:val="%1"/>
      <w:lvlJc w:val="left"/>
      <w:pPr>
        <w:ind w:left="525" w:hanging="525"/>
      </w:pPr>
      <w:rPr>
        <w:rFonts w:hint="default"/>
      </w:rPr>
    </w:lvl>
    <w:lvl w:ilvl="1">
      <w:start w:val="9"/>
      <w:numFmt w:val="decimal"/>
      <w:lvlText w:val="%1.%2"/>
      <w:lvlJc w:val="left"/>
      <w:pPr>
        <w:ind w:left="809" w:hanging="52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360" w:hanging="2160"/>
      </w:pPr>
      <w:rPr>
        <w:rFonts w:hint="default"/>
      </w:rPr>
    </w:lvl>
  </w:abstractNum>
  <w:abstractNum w:abstractNumId="2">
    <w:nsid w:val="07422867"/>
    <w:multiLevelType w:val="multilevel"/>
    <w:tmpl w:val="A9A005B0"/>
    <w:lvl w:ilvl="0">
      <w:start w:val="8"/>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3">
    <w:nsid w:val="0BCD6DB0"/>
    <w:multiLevelType w:val="hybridMultilevel"/>
    <w:tmpl w:val="C1F8EA4C"/>
    <w:lvl w:ilvl="0" w:tplc="8584A1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29D3DAD"/>
    <w:multiLevelType w:val="multilevel"/>
    <w:tmpl w:val="D16EE786"/>
    <w:lvl w:ilvl="0">
      <w:start w:val="3"/>
      <w:numFmt w:val="decimal"/>
      <w:lvlText w:val="%1"/>
      <w:lvlJc w:val="left"/>
      <w:pPr>
        <w:ind w:left="600" w:hanging="600"/>
      </w:pPr>
      <w:rPr>
        <w:rFonts w:hint="default"/>
      </w:rPr>
    </w:lvl>
    <w:lvl w:ilvl="1">
      <w:start w:val="9"/>
      <w:numFmt w:val="decimal"/>
      <w:lvlText w:val="%1.%2"/>
      <w:lvlJc w:val="left"/>
      <w:pPr>
        <w:ind w:left="1735" w:hanging="600"/>
      </w:pPr>
      <w:rPr>
        <w:rFonts w:hint="default"/>
      </w:rPr>
    </w:lvl>
    <w:lvl w:ilvl="2">
      <w:start w:val="2"/>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5">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6">
    <w:nsid w:val="165A373D"/>
    <w:multiLevelType w:val="hybridMultilevel"/>
    <w:tmpl w:val="B06CC4E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1AD1061C"/>
    <w:multiLevelType w:val="hybridMultilevel"/>
    <w:tmpl w:val="5D7E01EA"/>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1510"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1">
    <w:nsid w:val="28434920"/>
    <w:multiLevelType w:val="hybridMultilevel"/>
    <w:tmpl w:val="C1F8EA4C"/>
    <w:lvl w:ilvl="0" w:tplc="8584A1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13">
    <w:nsid w:val="2AC628C2"/>
    <w:multiLevelType w:val="multilevel"/>
    <w:tmpl w:val="991A0552"/>
    <w:lvl w:ilvl="0">
      <w:start w:val="3"/>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37BF6924"/>
    <w:multiLevelType w:val="multilevel"/>
    <w:tmpl w:val="A656A238"/>
    <w:lvl w:ilvl="0">
      <w:start w:val="1"/>
      <w:numFmt w:val="decimal"/>
      <w:lvlText w:val="%1"/>
      <w:lvlJc w:val="left"/>
      <w:pPr>
        <w:ind w:left="375" w:hanging="375"/>
      </w:pPr>
      <w:rPr>
        <w:rFonts w:hint="default"/>
      </w:rPr>
    </w:lvl>
    <w:lvl w:ilvl="1">
      <w:start w:val="5"/>
      <w:numFmt w:val="decimal"/>
      <w:lvlText w:val="%1.%2"/>
      <w:lvlJc w:val="left"/>
      <w:pPr>
        <w:ind w:left="943"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8">
    <w:nsid w:val="3C636268"/>
    <w:multiLevelType w:val="multilevel"/>
    <w:tmpl w:val="F0E64D86"/>
    <w:lvl w:ilvl="0">
      <w:start w:val="4"/>
      <w:numFmt w:val="decimal"/>
      <w:lvlText w:val="%1"/>
      <w:lvlJc w:val="left"/>
      <w:pPr>
        <w:ind w:left="375" w:hanging="375"/>
      </w:pPr>
      <w:rPr>
        <w:rFonts w:hint="default"/>
      </w:rPr>
    </w:lvl>
    <w:lvl w:ilvl="1">
      <w:start w:val="8"/>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9">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0">
    <w:nsid w:val="3FB13B7A"/>
    <w:multiLevelType w:val="multilevel"/>
    <w:tmpl w:val="134E0756"/>
    <w:lvl w:ilvl="0">
      <w:start w:val="9"/>
      <w:numFmt w:val="decimal"/>
      <w:lvlText w:val="%1"/>
      <w:lvlJc w:val="left"/>
      <w:pPr>
        <w:ind w:left="375" w:hanging="375"/>
      </w:pPr>
      <w:rPr>
        <w:rFonts w:hint="default"/>
      </w:rPr>
    </w:lvl>
    <w:lvl w:ilvl="1">
      <w:start w:val="9"/>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1">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4FF65395"/>
    <w:multiLevelType w:val="multilevel"/>
    <w:tmpl w:val="93A6E562"/>
    <w:lvl w:ilvl="0">
      <w:start w:val="2"/>
      <w:numFmt w:val="decimal"/>
      <w:lvlText w:val="%1"/>
      <w:lvlJc w:val="left"/>
      <w:pPr>
        <w:ind w:left="375" w:hanging="375"/>
      </w:pPr>
      <w:rPr>
        <w:rFonts w:hint="default"/>
      </w:rPr>
    </w:lvl>
    <w:lvl w:ilvl="1">
      <w:start w:val="4"/>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4">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5">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nsid w:val="56500CDB"/>
    <w:multiLevelType w:val="multilevel"/>
    <w:tmpl w:val="DECE2F7A"/>
    <w:lvl w:ilvl="0">
      <w:start w:val="3"/>
      <w:numFmt w:val="decimal"/>
      <w:lvlText w:val="%1"/>
      <w:lvlJc w:val="left"/>
      <w:pPr>
        <w:ind w:left="375" w:hanging="375"/>
      </w:pPr>
      <w:rPr>
        <w:rFonts w:hint="default"/>
      </w:rPr>
    </w:lvl>
    <w:lvl w:ilvl="1">
      <w:start w:val="8"/>
      <w:numFmt w:val="decimal"/>
      <w:lvlText w:val="%1.%2"/>
      <w:lvlJc w:val="left"/>
      <w:pPr>
        <w:ind w:left="1510" w:hanging="375"/>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27">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66201A19"/>
    <w:multiLevelType w:val="hybridMultilevel"/>
    <w:tmpl w:val="4D7863F4"/>
    <w:lvl w:ilvl="0" w:tplc="9B163100">
      <w:start w:val="1"/>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72561DC0"/>
    <w:multiLevelType w:val="multilevel"/>
    <w:tmpl w:val="01D6BDF0"/>
    <w:lvl w:ilvl="0">
      <w:start w:val="8"/>
      <w:numFmt w:val="decimal"/>
      <w:lvlText w:val="%1"/>
      <w:lvlJc w:val="left"/>
      <w:pPr>
        <w:ind w:left="375" w:hanging="375"/>
      </w:pPr>
      <w:rPr>
        <w:rFonts w:hint="default"/>
      </w:rPr>
    </w:lvl>
    <w:lvl w:ilvl="1">
      <w:start w:val="7"/>
      <w:numFmt w:val="decimal"/>
      <w:lvlText w:val="%1.%2"/>
      <w:lvlJc w:val="left"/>
      <w:pPr>
        <w:ind w:left="1176" w:hanging="375"/>
      </w:pPr>
      <w:rPr>
        <w:rFonts w:hint="default"/>
      </w:rPr>
    </w:lvl>
    <w:lvl w:ilvl="2">
      <w:start w:val="1"/>
      <w:numFmt w:val="decimal"/>
      <w:lvlText w:val="%1.%2.%3"/>
      <w:lvlJc w:val="left"/>
      <w:pPr>
        <w:ind w:left="2322" w:hanging="720"/>
      </w:pPr>
      <w:rPr>
        <w:rFonts w:hint="default"/>
      </w:rPr>
    </w:lvl>
    <w:lvl w:ilvl="3">
      <w:start w:val="1"/>
      <w:numFmt w:val="decimal"/>
      <w:lvlText w:val="%1.%2.%3.%4"/>
      <w:lvlJc w:val="left"/>
      <w:pPr>
        <w:ind w:left="3483" w:hanging="1080"/>
      </w:pPr>
      <w:rPr>
        <w:rFonts w:hint="default"/>
      </w:rPr>
    </w:lvl>
    <w:lvl w:ilvl="4">
      <w:start w:val="1"/>
      <w:numFmt w:val="decimal"/>
      <w:lvlText w:val="%1.%2.%3.%4.%5"/>
      <w:lvlJc w:val="left"/>
      <w:pPr>
        <w:ind w:left="4284" w:hanging="1080"/>
      </w:pPr>
      <w:rPr>
        <w:rFonts w:hint="default"/>
      </w:rPr>
    </w:lvl>
    <w:lvl w:ilvl="5">
      <w:start w:val="1"/>
      <w:numFmt w:val="decimal"/>
      <w:lvlText w:val="%1.%2.%3.%4.%5.%6"/>
      <w:lvlJc w:val="left"/>
      <w:pPr>
        <w:ind w:left="5445" w:hanging="1440"/>
      </w:pPr>
      <w:rPr>
        <w:rFonts w:hint="default"/>
      </w:rPr>
    </w:lvl>
    <w:lvl w:ilvl="6">
      <w:start w:val="1"/>
      <w:numFmt w:val="decimal"/>
      <w:lvlText w:val="%1.%2.%3.%4.%5.%6.%7"/>
      <w:lvlJc w:val="left"/>
      <w:pPr>
        <w:ind w:left="6246" w:hanging="1440"/>
      </w:pPr>
      <w:rPr>
        <w:rFonts w:hint="default"/>
      </w:rPr>
    </w:lvl>
    <w:lvl w:ilvl="7">
      <w:start w:val="1"/>
      <w:numFmt w:val="decimal"/>
      <w:lvlText w:val="%1.%2.%3.%4.%5.%6.%7.%8"/>
      <w:lvlJc w:val="left"/>
      <w:pPr>
        <w:ind w:left="7407" w:hanging="1800"/>
      </w:pPr>
      <w:rPr>
        <w:rFonts w:hint="default"/>
      </w:rPr>
    </w:lvl>
    <w:lvl w:ilvl="8">
      <w:start w:val="1"/>
      <w:numFmt w:val="decimal"/>
      <w:lvlText w:val="%1.%2.%3.%4.%5.%6.%7.%8.%9"/>
      <w:lvlJc w:val="left"/>
      <w:pPr>
        <w:ind w:left="8568" w:hanging="2160"/>
      </w:pPr>
      <w:rPr>
        <w:rFonts w:hint="default"/>
      </w:rPr>
    </w:lvl>
  </w:abstractNum>
  <w:abstractNum w:abstractNumId="32">
    <w:nsid w:val="76A02457"/>
    <w:multiLevelType w:val="multilevel"/>
    <w:tmpl w:val="934C54DA"/>
    <w:lvl w:ilvl="0">
      <w:start w:val="4"/>
      <w:numFmt w:val="decimal"/>
      <w:lvlText w:val="%1"/>
      <w:lvlJc w:val="left"/>
      <w:pPr>
        <w:ind w:left="375" w:hanging="375"/>
      </w:pPr>
      <w:rPr>
        <w:rFonts w:hint="default"/>
      </w:rPr>
    </w:lvl>
    <w:lvl w:ilvl="1">
      <w:start w:val="6"/>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3">
    <w:nsid w:val="7DD24717"/>
    <w:multiLevelType w:val="hybridMultilevel"/>
    <w:tmpl w:val="CA3E690C"/>
    <w:lvl w:ilvl="0" w:tplc="EA2634EC">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6"/>
  </w:num>
  <w:num w:numId="2">
    <w:abstractNumId w:val="19"/>
  </w:num>
  <w:num w:numId="3">
    <w:abstractNumId w:val="25"/>
  </w:num>
  <w:num w:numId="4">
    <w:abstractNumId w:val="12"/>
  </w:num>
  <w:num w:numId="5">
    <w:abstractNumId w:val="22"/>
  </w:num>
  <w:num w:numId="6">
    <w:abstractNumId w:val="5"/>
  </w:num>
  <w:num w:numId="7">
    <w:abstractNumId w:val="28"/>
  </w:num>
  <w:num w:numId="8">
    <w:abstractNumId w:val="9"/>
  </w:num>
  <w:num w:numId="9">
    <w:abstractNumId w:val="14"/>
  </w:num>
  <w:num w:numId="10">
    <w:abstractNumId w:val="10"/>
  </w:num>
  <w:num w:numId="11">
    <w:abstractNumId w:val="24"/>
  </w:num>
  <w:num w:numId="12">
    <w:abstractNumId w:val="21"/>
  </w:num>
  <w:num w:numId="13">
    <w:abstractNumId w:val="27"/>
  </w:num>
  <w:num w:numId="14">
    <w:abstractNumId w:val="30"/>
  </w:num>
  <w:num w:numId="15">
    <w:abstractNumId w:val="8"/>
  </w:num>
  <w:num w:numId="16">
    <w:abstractNumId w:val="15"/>
  </w:num>
  <w:num w:numId="17">
    <w:abstractNumId w:val="31"/>
  </w:num>
  <w:num w:numId="18">
    <w:abstractNumId w:val="20"/>
  </w:num>
  <w:num w:numId="19">
    <w:abstractNumId w:val="32"/>
  </w:num>
  <w:num w:numId="20">
    <w:abstractNumId w:val="3"/>
  </w:num>
  <w:num w:numId="21">
    <w:abstractNumId w:val="11"/>
  </w:num>
  <w:num w:numId="22">
    <w:abstractNumId w:val="17"/>
  </w:num>
  <w:num w:numId="23">
    <w:abstractNumId w:val="23"/>
  </w:num>
  <w:num w:numId="24">
    <w:abstractNumId w:val="26"/>
  </w:num>
  <w:num w:numId="25">
    <w:abstractNumId w:val="18"/>
  </w:num>
  <w:num w:numId="26">
    <w:abstractNumId w:val="4"/>
  </w:num>
  <w:num w:numId="27">
    <w:abstractNumId w:val="33"/>
  </w:num>
  <w:num w:numId="28">
    <w:abstractNumId w:val="7"/>
  </w:num>
  <w:num w:numId="29">
    <w:abstractNumId w:val="29"/>
  </w:num>
  <w:num w:numId="30">
    <w:abstractNumId w:val="6"/>
  </w:num>
  <w:num w:numId="31">
    <w:abstractNumId w:val="1"/>
  </w:num>
  <w:num w:numId="32">
    <w:abstractNumId w:val="2"/>
  </w:num>
  <w:num w:numId="33">
    <w:abstractNumId w:val="13"/>
  </w:num>
  <w:num w:numId="34">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2"/>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rawingGridVerticalSpacing w:val="381"/>
  <w:displayHorizontalDrawingGridEvery w:val="2"/>
  <w:characterSpacingControl w:val="doNotCompress"/>
  <w:hdrShapeDefaults>
    <o:shapedefaults v:ext="edit" spidmax="2049">
      <o:colormru v:ext="edit" colors="fuchsia,#f6f"/>
    </o:shapedefaults>
  </w:hdrShapeDefaults>
  <w:footnotePr>
    <w:footnote w:id="-1"/>
    <w:footnote w:id="0"/>
  </w:footnotePr>
  <w:endnotePr>
    <w:endnote w:id="-1"/>
    <w:endnote w:id="0"/>
  </w:endnotePr>
  <w:compat>
    <w:compatSetting w:name="compatibilityMode" w:uri="http://schemas.microsoft.com/office/word" w:val="12"/>
  </w:compat>
  <w:rsids>
    <w:rsidRoot w:val="00292A6F"/>
    <w:rsid w:val="00000559"/>
    <w:rsid w:val="0000085D"/>
    <w:rsid w:val="00000879"/>
    <w:rsid w:val="00000A55"/>
    <w:rsid w:val="00000D96"/>
    <w:rsid w:val="00000E5B"/>
    <w:rsid w:val="00000FDD"/>
    <w:rsid w:val="00001500"/>
    <w:rsid w:val="000016D7"/>
    <w:rsid w:val="000017B7"/>
    <w:rsid w:val="0000198A"/>
    <w:rsid w:val="00001BFF"/>
    <w:rsid w:val="00001CB3"/>
    <w:rsid w:val="00001DF6"/>
    <w:rsid w:val="00001EA3"/>
    <w:rsid w:val="00001F59"/>
    <w:rsid w:val="000020E1"/>
    <w:rsid w:val="0000269D"/>
    <w:rsid w:val="000029C2"/>
    <w:rsid w:val="00002FC4"/>
    <w:rsid w:val="0000337B"/>
    <w:rsid w:val="00003544"/>
    <w:rsid w:val="00004052"/>
    <w:rsid w:val="00004319"/>
    <w:rsid w:val="00004391"/>
    <w:rsid w:val="000044BF"/>
    <w:rsid w:val="00004A79"/>
    <w:rsid w:val="00004B39"/>
    <w:rsid w:val="00004C7D"/>
    <w:rsid w:val="00004C98"/>
    <w:rsid w:val="00004CAF"/>
    <w:rsid w:val="00004EB6"/>
    <w:rsid w:val="000050BA"/>
    <w:rsid w:val="000050D4"/>
    <w:rsid w:val="0000516B"/>
    <w:rsid w:val="000052BB"/>
    <w:rsid w:val="00005456"/>
    <w:rsid w:val="00005621"/>
    <w:rsid w:val="00005825"/>
    <w:rsid w:val="00005E0B"/>
    <w:rsid w:val="00005EF9"/>
    <w:rsid w:val="00005F3A"/>
    <w:rsid w:val="000060B1"/>
    <w:rsid w:val="00006244"/>
    <w:rsid w:val="00006732"/>
    <w:rsid w:val="000067F3"/>
    <w:rsid w:val="00006864"/>
    <w:rsid w:val="00006B26"/>
    <w:rsid w:val="00006C38"/>
    <w:rsid w:val="00006D2A"/>
    <w:rsid w:val="00007247"/>
    <w:rsid w:val="000073B8"/>
    <w:rsid w:val="00007671"/>
    <w:rsid w:val="00007A1D"/>
    <w:rsid w:val="00007E05"/>
    <w:rsid w:val="00007EFC"/>
    <w:rsid w:val="000102A5"/>
    <w:rsid w:val="000102F6"/>
    <w:rsid w:val="00010C1C"/>
    <w:rsid w:val="00010CC0"/>
    <w:rsid w:val="00011216"/>
    <w:rsid w:val="00011250"/>
    <w:rsid w:val="0001172F"/>
    <w:rsid w:val="00011761"/>
    <w:rsid w:val="00011804"/>
    <w:rsid w:val="000119B7"/>
    <w:rsid w:val="00011B44"/>
    <w:rsid w:val="00011C32"/>
    <w:rsid w:val="00011EF6"/>
    <w:rsid w:val="00012470"/>
    <w:rsid w:val="00012B82"/>
    <w:rsid w:val="00012D3D"/>
    <w:rsid w:val="00012E16"/>
    <w:rsid w:val="00012EDB"/>
    <w:rsid w:val="00013170"/>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7BD"/>
    <w:rsid w:val="00015A79"/>
    <w:rsid w:val="00015E17"/>
    <w:rsid w:val="00015F7E"/>
    <w:rsid w:val="00015FE4"/>
    <w:rsid w:val="00016394"/>
    <w:rsid w:val="0001644A"/>
    <w:rsid w:val="000166E4"/>
    <w:rsid w:val="000169E0"/>
    <w:rsid w:val="00016C83"/>
    <w:rsid w:val="000174C3"/>
    <w:rsid w:val="00017B2C"/>
    <w:rsid w:val="00017D2D"/>
    <w:rsid w:val="00017D71"/>
    <w:rsid w:val="00017DAC"/>
    <w:rsid w:val="00017F38"/>
    <w:rsid w:val="00017FEE"/>
    <w:rsid w:val="000202C7"/>
    <w:rsid w:val="0002064D"/>
    <w:rsid w:val="00020A7C"/>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D1A"/>
    <w:rsid w:val="00023FBE"/>
    <w:rsid w:val="0002404B"/>
    <w:rsid w:val="0002444C"/>
    <w:rsid w:val="00024621"/>
    <w:rsid w:val="00024AAE"/>
    <w:rsid w:val="00025195"/>
    <w:rsid w:val="0002533B"/>
    <w:rsid w:val="0002551D"/>
    <w:rsid w:val="00025B6D"/>
    <w:rsid w:val="00025DCD"/>
    <w:rsid w:val="00025F7D"/>
    <w:rsid w:val="00025FFD"/>
    <w:rsid w:val="000261BB"/>
    <w:rsid w:val="00026291"/>
    <w:rsid w:val="00026308"/>
    <w:rsid w:val="000263D2"/>
    <w:rsid w:val="00026754"/>
    <w:rsid w:val="00026962"/>
    <w:rsid w:val="00026CB8"/>
    <w:rsid w:val="00026FDE"/>
    <w:rsid w:val="00027008"/>
    <w:rsid w:val="00027270"/>
    <w:rsid w:val="00027427"/>
    <w:rsid w:val="00027502"/>
    <w:rsid w:val="0002761E"/>
    <w:rsid w:val="0002790E"/>
    <w:rsid w:val="00027DC5"/>
    <w:rsid w:val="00030520"/>
    <w:rsid w:val="00030AFA"/>
    <w:rsid w:val="00030B4A"/>
    <w:rsid w:val="00030CEF"/>
    <w:rsid w:val="00030E05"/>
    <w:rsid w:val="00030FEB"/>
    <w:rsid w:val="00031203"/>
    <w:rsid w:val="00031351"/>
    <w:rsid w:val="00031486"/>
    <w:rsid w:val="000315E7"/>
    <w:rsid w:val="00031602"/>
    <w:rsid w:val="00031832"/>
    <w:rsid w:val="000318E6"/>
    <w:rsid w:val="00031A28"/>
    <w:rsid w:val="00031BF2"/>
    <w:rsid w:val="00031C80"/>
    <w:rsid w:val="00031F7E"/>
    <w:rsid w:val="00032032"/>
    <w:rsid w:val="00032124"/>
    <w:rsid w:val="000321CA"/>
    <w:rsid w:val="00032938"/>
    <w:rsid w:val="00032A7D"/>
    <w:rsid w:val="00032E1C"/>
    <w:rsid w:val="00032F59"/>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78"/>
    <w:rsid w:val="000378A4"/>
    <w:rsid w:val="00037939"/>
    <w:rsid w:val="00037AB1"/>
    <w:rsid w:val="00037CE8"/>
    <w:rsid w:val="00037D94"/>
    <w:rsid w:val="00040192"/>
    <w:rsid w:val="000403A3"/>
    <w:rsid w:val="000404A9"/>
    <w:rsid w:val="000408FD"/>
    <w:rsid w:val="00040934"/>
    <w:rsid w:val="00040C6F"/>
    <w:rsid w:val="00040E5D"/>
    <w:rsid w:val="00041113"/>
    <w:rsid w:val="00041217"/>
    <w:rsid w:val="000412C5"/>
    <w:rsid w:val="000414B1"/>
    <w:rsid w:val="00041758"/>
    <w:rsid w:val="0004180A"/>
    <w:rsid w:val="00041A45"/>
    <w:rsid w:val="00041ED9"/>
    <w:rsid w:val="00041FAB"/>
    <w:rsid w:val="00042200"/>
    <w:rsid w:val="00042611"/>
    <w:rsid w:val="00042656"/>
    <w:rsid w:val="00042752"/>
    <w:rsid w:val="000427D9"/>
    <w:rsid w:val="00042ADB"/>
    <w:rsid w:val="00042BC1"/>
    <w:rsid w:val="00042BDA"/>
    <w:rsid w:val="00042DF7"/>
    <w:rsid w:val="00042DFB"/>
    <w:rsid w:val="00042FC3"/>
    <w:rsid w:val="00043521"/>
    <w:rsid w:val="00043B34"/>
    <w:rsid w:val="00043BAF"/>
    <w:rsid w:val="00043CE7"/>
    <w:rsid w:val="00043D6C"/>
    <w:rsid w:val="00043DEE"/>
    <w:rsid w:val="00043DF4"/>
    <w:rsid w:val="00043E53"/>
    <w:rsid w:val="00044036"/>
    <w:rsid w:val="00044099"/>
    <w:rsid w:val="000440D0"/>
    <w:rsid w:val="0004424F"/>
    <w:rsid w:val="00044355"/>
    <w:rsid w:val="00044754"/>
    <w:rsid w:val="00044800"/>
    <w:rsid w:val="00044875"/>
    <w:rsid w:val="000449F4"/>
    <w:rsid w:val="00044CE3"/>
    <w:rsid w:val="0004508A"/>
    <w:rsid w:val="0004577D"/>
    <w:rsid w:val="00045AF5"/>
    <w:rsid w:val="00045B75"/>
    <w:rsid w:val="00045DD2"/>
    <w:rsid w:val="00046384"/>
    <w:rsid w:val="0004661F"/>
    <w:rsid w:val="00046815"/>
    <w:rsid w:val="00046EC3"/>
    <w:rsid w:val="00047019"/>
    <w:rsid w:val="00047133"/>
    <w:rsid w:val="000474CA"/>
    <w:rsid w:val="00047681"/>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1032"/>
    <w:rsid w:val="000510E3"/>
    <w:rsid w:val="000510E4"/>
    <w:rsid w:val="0005129B"/>
    <w:rsid w:val="00051449"/>
    <w:rsid w:val="000519AF"/>
    <w:rsid w:val="00051F63"/>
    <w:rsid w:val="0005206E"/>
    <w:rsid w:val="00052169"/>
    <w:rsid w:val="00052B74"/>
    <w:rsid w:val="00052C7F"/>
    <w:rsid w:val="00053334"/>
    <w:rsid w:val="00053506"/>
    <w:rsid w:val="000535F1"/>
    <w:rsid w:val="00053671"/>
    <w:rsid w:val="000536E1"/>
    <w:rsid w:val="000538B9"/>
    <w:rsid w:val="0005398F"/>
    <w:rsid w:val="00053996"/>
    <w:rsid w:val="00053B89"/>
    <w:rsid w:val="00053EAF"/>
    <w:rsid w:val="00054077"/>
    <w:rsid w:val="000543D3"/>
    <w:rsid w:val="000546FE"/>
    <w:rsid w:val="00054B3D"/>
    <w:rsid w:val="00054D67"/>
    <w:rsid w:val="0005504D"/>
    <w:rsid w:val="0005524F"/>
    <w:rsid w:val="000553AD"/>
    <w:rsid w:val="0005554C"/>
    <w:rsid w:val="000555E4"/>
    <w:rsid w:val="000556CF"/>
    <w:rsid w:val="00055B8B"/>
    <w:rsid w:val="00055BFC"/>
    <w:rsid w:val="000563C4"/>
    <w:rsid w:val="000564FC"/>
    <w:rsid w:val="0005673A"/>
    <w:rsid w:val="0005698E"/>
    <w:rsid w:val="00056BA9"/>
    <w:rsid w:val="00056C82"/>
    <w:rsid w:val="00056D5C"/>
    <w:rsid w:val="00056D6A"/>
    <w:rsid w:val="00057043"/>
    <w:rsid w:val="000573FC"/>
    <w:rsid w:val="000574E1"/>
    <w:rsid w:val="0005755D"/>
    <w:rsid w:val="000575AA"/>
    <w:rsid w:val="0005779B"/>
    <w:rsid w:val="0005788E"/>
    <w:rsid w:val="00057EAC"/>
    <w:rsid w:val="00057F5F"/>
    <w:rsid w:val="000603A4"/>
    <w:rsid w:val="0006050E"/>
    <w:rsid w:val="000606AB"/>
    <w:rsid w:val="0006077A"/>
    <w:rsid w:val="00060CA7"/>
    <w:rsid w:val="0006105F"/>
    <w:rsid w:val="00061210"/>
    <w:rsid w:val="00061218"/>
    <w:rsid w:val="000617E5"/>
    <w:rsid w:val="00061F88"/>
    <w:rsid w:val="00062635"/>
    <w:rsid w:val="000628BA"/>
    <w:rsid w:val="00062A0A"/>
    <w:rsid w:val="0006361E"/>
    <w:rsid w:val="00063670"/>
    <w:rsid w:val="00063744"/>
    <w:rsid w:val="00063750"/>
    <w:rsid w:val="00063879"/>
    <w:rsid w:val="00063C2B"/>
    <w:rsid w:val="00063F24"/>
    <w:rsid w:val="00063F63"/>
    <w:rsid w:val="000642B3"/>
    <w:rsid w:val="000644DE"/>
    <w:rsid w:val="00064548"/>
    <w:rsid w:val="00064569"/>
    <w:rsid w:val="00064611"/>
    <w:rsid w:val="000646FE"/>
    <w:rsid w:val="000648FE"/>
    <w:rsid w:val="00064A41"/>
    <w:rsid w:val="00064EB6"/>
    <w:rsid w:val="00064F3F"/>
    <w:rsid w:val="00064F4D"/>
    <w:rsid w:val="00065061"/>
    <w:rsid w:val="000657A4"/>
    <w:rsid w:val="00065807"/>
    <w:rsid w:val="00065B7A"/>
    <w:rsid w:val="00065BD0"/>
    <w:rsid w:val="00065D4E"/>
    <w:rsid w:val="00065DD8"/>
    <w:rsid w:val="00065EEF"/>
    <w:rsid w:val="0006610C"/>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DC5"/>
    <w:rsid w:val="00067F50"/>
    <w:rsid w:val="000702A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301"/>
    <w:rsid w:val="0007243E"/>
    <w:rsid w:val="00072543"/>
    <w:rsid w:val="0007254C"/>
    <w:rsid w:val="0007257D"/>
    <w:rsid w:val="0007258D"/>
    <w:rsid w:val="0007263C"/>
    <w:rsid w:val="00072971"/>
    <w:rsid w:val="00072AA4"/>
    <w:rsid w:val="00072E84"/>
    <w:rsid w:val="00072FB0"/>
    <w:rsid w:val="00073356"/>
    <w:rsid w:val="0007352E"/>
    <w:rsid w:val="000735F3"/>
    <w:rsid w:val="0007366C"/>
    <w:rsid w:val="000736CD"/>
    <w:rsid w:val="00073845"/>
    <w:rsid w:val="0007389D"/>
    <w:rsid w:val="000739D5"/>
    <w:rsid w:val="000739DB"/>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8E4"/>
    <w:rsid w:val="0007695B"/>
    <w:rsid w:val="00076A1C"/>
    <w:rsid w:val="00076AD8"/>
    <w:rsid w:val="00077178"/>
    <w:rsid w:val="000772E0"/>
    <w:rsid w:val="000773FC"/>
    <w:rsid w:val="00077442"/>
    <w:rsid w:val="000778F0"/>
    <w:rsid w:val="000803F5"/>
    <w:rsid w:val="00080964"/>
    <w:rsid w:val="00080C5E"/>
    <w:rsid w:val="0008115E"/>
    <w:rsid w:val="00081167"/>
    <w:rsid w:val="00081485"/>
    <w:rsid w:val="0008164E"/>
    <w:rsid w:val="00081746"/>
    <w:rsid w:val="000817BE"/>
    <w:rsid w:val="00081843"/>
    <w:rsid w:val="00081B4B"/>
    <w:rsid w:val="00081CDC"/>
    <w:rsid w:val="00081E70"/>
    <w:rsid w:val="00081F87"/>
    <w:rsid w:val="00082175"/>
    <w:rsid w:val="000823AD"/>
    <w:rsid w:val="00082517"/>
    <w:rsid w:val="0008256B"/>
    <w:rsid w:val="000825A2"/>
    <w:rsid w:val="00082955"/>
    <w:rsid w:val="00082C81"/>
    <w:rsid w:val="00082CD4"/>
    <w:rsid w:val="000830FF"/>
    <w:rsid w:val="0008329B"/>
    <w:rsid w:val="000832C6"/>
    <w:rsid w:val="000833BB"/>
    <w:rsid w:val="000834F1"/>
    <w:rsid w:val="000836AF"/>
    <w:rsid w:val="00083881"/>
    <w:rsid w:val="000839B6"/>
    <w:rsid w:val="00083B0A"/>
    <w:rsid w:val="00083E7E"/>
    <w:rsid w:val="0008407C"/>
    <w:rsid w:val="000842A0"/>
    <w:rsid w:val="00084357"/>
    <w:rsid w:val="0008450D"/>
    <w:rsid w:val="00084AC0"/>
    <w:rsid w:val="00084B25"/>
    <w:rsid w:val="00084DA2"/>
    <w:rsid w:val="00084DE6"/>
    <w:rsid w:val="00085457"/>
    <w:rsid w:val="000854C2"/>
    <w:rsid w:val="00085A67"/>
    <w:rsid w:val="00085BE9"/>
    <w:rsid w:val="00085C33"/>
    <w:rsid w:val="00085CD6"/>
    <w:rsid w:val="00085DE9"/>
    <w:rsid w:val="00085E14"/>
    <w:rsid w:val="00085E8F"/>
    <w:rsid w:val="00086080"/>
    <w:rsid w:val="000861EC"/>
    <w:rsid w:val="0008628E"/>
    <w:rsid w:val="00086317"/>
    <w:rsid w:val="00086419"/>
    <w:rsid w:val="0008675B"/>
    <w:rsid w:val="00087610"/>
    <w:rsid w:val="00087671"/>
    <w:rsid w:val="000876F5"/>
    <w:rsid w:val="00087B1C"/>
    <w:rsid w:val="00087B43"/>
    <w:rsid w:val="00087C92"/>
    <w:rsid w:val="00087E48"/>
    <w:rsid w:val="00087F0C"/>
    <w:rsid w:val="0009002F"/>
    <w:rsid w:val="000900CA"/>
    <w:rsid w:val="00090479"/>
    <w:rsid w:val="00090489"/>
    <w:rsid w:val="00090699"/>
    <w:rsid w:val="000908B1"/>
    <w:rsid w:val="00090A40"/>
    <w:rsid w:val="00090C3E"/>
    <w:rsid w:val="00090D7A"/>
    <w:rsid w:val="000911ED"/>
    <w:rsid w:val="00091484"/>
    <w:rsid w:val="00091488"/>
    <w:rsid w:val="000917B3"/>
    <w:rsid w:val="00091822"/>
    <w:rsid w:val="000918A8"/>
    <w:rsid w:val="000919F9"/>
    <w:rsid w:val="00091D02"/>
    <w:rsid w:val="00091DD2"/>
    <w:rsid w:val="000922DB"/>
    <w:rsid w:val="00092907"/>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52"/>
    <w:rsid w:val="000951C1"/>
    <w:rsid w:val="000954D7"/>
    <w:rsid w:val="0009554F"/>
    <w:rsid w:val="000956C9"/>
    <w:rsid w:val="00095A54"/>
    <w:rsid w:val="00095E08"/>
    <w:rsid w:val="00095EB8"/>
    <w:rsid w:val="0009639B"/>
    <w:rsid w:val="00096526"/>
    <w:rsid w:val="0009681E"/>
    <w:rsid w:val="0009689C"/>
    <w:rsid w:val="00096EAF"/>
    <w:rsid w:val="000972E4"/>
    <w:rsid w:val="00097506"/>
    <w:rsid w:val="000977CD"/>
    <w:rsid w:val="000979BB"/>
    <w:rsid w:val="00097D5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21E7"/>
    <w:rsid w:val="000A24AB"/>
    <w:rsid w:val="000A2DAB"/>
    <w:rsid w:val="000A3093"/>
    <w:rsid w:val="000A3186"/>
    <w:rsid w:val="000A3189"/>
    <w:rsid w:val="000A346F"/>
    <w:rsid w:val="000A3718"/>
    <w:rsid w:val="000A3768"/>
    <w:rsid w:val="000A399C"/>
    <w:rsid w:val="000A3A05"/>
    <w:rsid w:val="000A3A5A"/>
    <w:rsid w:val="000A3BC9"/>
    <w:rsid w:val="000A3D99"/>
    <w:rsid w:val="000A3E68"/>
    <w:rsid w:val="000A3E97"/>
    <w:rsid w:val="000A3F5F"/>
    <w:rsid w:val="000A45FD"/>
    <w:rsid w:val="000A4768"/>
    <w:rsid w:val="000A48CF"/>
    <w:rsid w:val="000A48F1"/>
    <w:rsid w:val="000A48F6"/>
    <w:rsid w:val="000A496B"/>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A4"/>
    <w:rsid w:val="000A6615"/>
    <w:rsid w:val="000A69B6"/>
    <w:rsid w:val="000A69FC"/>
    <w:rsid w:val="000A6CB6"/>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D47"/>
    <w:rsid w:val="000B0F19"/>
    <w:rsid w:val="000B1163"/>
    <w:rsid w:val="000B11C4"/>
    <w:rsid w:val="000B12FD"/>
    <w:rsid w:val="000B13B0"/>
    <w:rsid w:val="000B174B"/>
    <w:rsid w:val="000B1E1A"/>
    <w:rsid w:val="000B1FEC"/>
    <w:rsid w:val="000B2110"/>
    <w:rsid w:val="000B22EC"/>
    <w:rsid w:val="000B2533"/>
    <w:rsid w:val="000B2575"/>
    <w:rsid w:val="000B257E"/>
    <w:rsid w:val="000B2982"/>
    <w:rsid w:val="000B2A10"/>
    <w:rsid w:val="000B2ED6"/>
    <w:rsid w:val="000B2FC7"/>
    <w:rsid w:val="000B3014"/>
    <w:rsid w:val="000B3122"/>
    <w:rsid w:val="000B33A7"/>
    <w:rsid w:val="000B35C0"/>
    <w:rsid w:val="000B35DE"/>
    <w:rsid w:val="000B36F4"/>
    <w:rsid w:val="000B3965"/>
    <w:rsid w:val="000B3A43"/>
    <w:rsid w:val="000B3A5A"/>
    <w:rsid w:val="000B3B20"/>
    <w:rsid w:val="000B3C7D"/>
    <w:rsid w:val="000B3E9E"/>
    <w:rsid w:val="000B4171"/>
    <w:rsid w:val="000B41ED"/>
    <w:rsid w:val="000B4886"/>
    <w:rsid w:val="000B499C"/>
    <w:rsid w:val="000B4A6F"/>
    <w:rsid w:val="000B4A72"/>
    <w:rsid w:val="000B4B36"/>
    <w:rsid w:val="000B4BC2"/>
    <w:rsid w:val="000B4BF3"/>
    <w:rsid w:val="000B4C76"/>
    <w:rsid w:val="000B4D40"/>
    <w:rsid w:val="000B4D4D"/>
    <w:rsid w:val="000B50E5"/>
    <w:rsid w:val="000B5454"/>
    <w:rsid w:val="000B595F"/>
    <w:rsid w:val="000B59B3"/>
    <w:rsid w:val="000B5FAF"/>
    <w:rsid w:val="000B5FE5"/>
    <w:rsid w:val="000B601A"/>
    <w:rsid w:val="000B628C"/>
    <w:rsid w:val="000B6312"/>
    <w:rsid w:val="000B6478"/>
    <w:rsid w:val="000B666E"/>
    <w:rsid w:val="000B67F5"/>
    <w:rsid w:val="000B6B02"/>
    <w:rsid w:val="000B6BD2"/>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E6C"/>
    <w:rsid w:val="000C2342"/>
    <w:rsid w:val="000C286B"/>
    <w:rsid w:val="000C2A5B"/>
    <w:rsid w:val="000C2C4E"/>
    <w:rsid w:val="000C32FF"/>
    <w:rsid w:val="000C34CC"/>
    <w:rsid w:val="000C3822"/>
    <w:rsid w:val="000C3D00"/>
    <w:rsid w:val="000C4298"/>
    <w:rsid w:val="000C44CF"/>
    <w:rsid w:val="000C4D18"/>
    <w:rsid w:val="000C512E"/>
    <w:rsid w:val="000C524B"/>
    <w:rsid w:val="000C5578"/>
    <w:rsid w:val="000C5C24"/>
    <w:rsid w:val="000C5CDD"/>
    <w:rsid w:val="000C5F09"/>
    <w:rsid w:val="000C5FF4"/>
    <w:rsid w:val="000C61B0"/>
    <w:rsid w:val="000C6295"/>
    <w:rsid w:val="000C648C"/>
    <w:rsid w:val="000C6748"/>
    <w:rsid w:val="000C676F"/>
    <w:rsid w:val="000C6F37"/>
    <w:rsid w:val="000C7127"/>
    <w:rsid w:val="000C7234"/>
    <w:rsid w:val="000C7285"/>
    <w:rsid w:val="000C7511"/>
    <w:rsid w:val="000C7648"/>
    <w:rsid w:val="000C78EE"/>
    <w:rsid w:val="000C7A4E"/>
    <w:rsid w:val="000C7D69"/>
    <w:rsid w:val="000D0234"/>
    <w:rsid w:val="000D0493"/>
    <w:rsid w:val="000D0736"/>
    <w:rsid w:val="000D0B80"/>
    <w:rsid w:val="000D0C26"/>
    <w:rsid w:val="000D0C4B"/>
    <w:rsid w:val="000D0C9A"/>
    <w:rsid w:val="000D0CE9"/>
    <w:rsid w:val="000D0F95"/>
    <w:rsid w:val="000D1086"/>
    <w:rsid w:val="000D10C0"/>
    <w:rsid w:val="000D1206"/>
    <w:rsid w:val="000D16D5"/>
    <w:rsid w:val="000D1A44"/>
    <w:rsid w:val="000D1ADF"/>
    <w:rsid w:val="000D1B66"/>
    <w:rsid w:val="000D1E5F"/>
    <w:rsid w:val="000D1E6C"/>
    <w:rsid w:val="000D1F85"/>
    <w:rsid w:val="000D2061"/>
    <w:rsid w:val="000D2425"/>
    <w:rsid w:val="000D250E"/>
    <w:rsid w:val="000D2F70"/>
    <w:rsid w:val="000D2FB7"/>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360"/>
    <w:rsid w:val="000D557C"/>
    <w:rsid w:val="000D597E"/>
    <w:rsid w:val="000D59A6"/>
    <w:rsid w:val="000D5B29"/>
    <w:rsid w:val="000D5E93"/>
    <w:rsid w:val="000D5F6C"/>
    <w:rsid w:val="000D6343"/>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BC0"/>
    <w:rsid w:val="000E0CCE"/>
    <w:rsid w:val="000E0D28"/>
    <w:rsid w:val="000E0D2A"/>
    <w:rsid w:val="000E0E70"/>
    <w:rsid w:val="000E0F0B"/>
    <w:rsid w:val="000E10CE"/>
    <w:rsid w:val="000E117C"/>
    <w:rsid w:val="000E1CE4"/>
    <w:rsid w:val="000E1EA3"/>
    <w:rsid w:val="000E2123"/>
    <w:rsid w:val="000E232C"/>
    <w:rsid w:val="000E2404"/>
    <w:rsid w:val="000E2A5D"/>
    <w:rsid w:val="000E2C1A"/>
    <w:rsid w:val="000E2DDC"/>
    <w:rsid w:val="000E3104"/>
    <w:rsid w:val="000E3215"/>
    <w:rsid w:val="000E3262"/>
    <w:rsid w:val="000E3A97"/>
    <w:rsid w:val="000E3C90"/>
    <w:rsid w:val="000E3FBA"/>
    <w:rsid w:val="000E4048"/>
    <w:rsid w:val="000E43B5"/>
    <w:rsid w:val="000E4491"/>
    <w:rsid w:val="000E456C"/>
    <w:rsid w:val="000E45F1"/>
    <w:rsid w:val="000E4689"/>
    <w:rsid w:val="000E4BA6"/>
    <w:rsid w:val="000E4E9B"/>
    <w:rsid w:val="000E525E"/>
    <w:rsid w:val="000E52E1"/>
    <w:rsid w:val="000E5610"/>
    <w:rsid w:val="000E598A"/>
    <w:rsid w:val="000E5C2F"/>
    <w:rsid w:val="000E5F35"/>
    <w:rsid w:val="000E6142"/>
    <w:rsid w:val="000E61D6"/>
    <w:rsid w:val="000E6465"/>
    <w:rsid w:val="000E672B"/>
    <w:rsid w:val="000E6BDE"/>
    <w:rsid w:val="000E6CFB"/>
    <w:rsid w:val="000E6D71"/>
    <w:rsid w:val="000E6E8C"/>
    <w:rsid w:val="000E6FA8"/>
    <w:rsid w:val="000E6FB5"/>
    <w:rsid w:val="000E7075"/>
    <w:rsid w:val="000E70D2"/>
    <w:rsid w:val="000E72C2"/>
    <w:rsid w:val="000E7359"/>
    <w:rsid w:val="000E7480"/>
    <w:rsid w:val="000E77A2"/>
    <w:rsid w:val="000E791A"/>
    <w:rsid w:val="000E79F2"/>
    <w:rsid w:val="000F02E5"/>
    <w:rsid w:val="000F04CC"/>
    <w:rsid w:val="000F06FC"/>
    <w:rsid w:val="000F0836"/>
    <w:rsid w:val="000F0BAA"/>
    <w:rsid w:val="000F0D90"/>
    <w:rsid w:val="000F103A"/>
    <w:rsid w:val="000F11BB"/>
    <w:rsid w:val="000F132C"/>
    <w:rsid w:val="000F1490"/>
    <w:rsid w:val="000F14D2"/>
    <w:rsid w:val="000F17B2"/>
    <w:rsid w:val="000F1928"/>
    <w:rsid w:val="000F1B1F"/>
    <w:rsid w:val="000F1CF4"/>
    <w:rsid w:val="000F1E47"/>
    <w:rsid w:val="000F20EA"/>
    <w:rsid w:val="000F2169"/>
    <w:rsid w:val="000F2305"/>
    <w:rsid w:val="000F232F"/>
    <w:rsid w:val="000F25DD"/>
    <w:rsid w:val="000F2733"/>
    <w:rsid w:val="000F27E7"/>
    <w:rsid w:val="000F2851"/>
    <w:rsid w:val="000F2950"/>
    <w:rsid w:val="000F2951"/>
    <w:rsid w:val="000F2B95"/>
    <w:rsid w:val="000F2BE3"/>
    <w:rsid w:val="000F2C1E"/>
    <w:rsid w:val="000F31CC"/>
    <w:rsid w:val="000F347A"/>
    <w:rsid w:val="000F3930"/>
    <w:rsid w:val="000F396A"/>
    <w:rsid w:val="000F3A44"/>
    <w:rsid w:val="000F3C94"/>
    <w:rsid w:val="000F3E8B"/>
    <w:rsid w:val="000F3FC3"/>
    <w:rsid w:val="000F41BD"/>
    <w:rsid w:val="000F4212"/>
    <w:rsid w:val="000F427F"/>
    <w:rsid w:val="000F428F"/>
    <w:rsid w:val="000F4601"/>
    <w:rsid w:val="000F47C2"/>
    <w:rsid w:val="000F47D5"/>
    <w:rsid w:val="000F4819"/>
    <w:rsid w:val="000F48DC"/>
    <w:rsid w:val="000F4CB2"/>
    <w:rsid w:val="000F50F2"/>
    <w:rsid w:val="000F5177"/>
    <w:rsid w:val="000F52E7"/>
    <w:rsid w:val="000F55BA"/>
    <w:rsid w:val="000F5668"/>
    <w:rsid w:val="000F5875"/>
    <w:rsid w:val="000F5A2F"/>
    <w:rsid w:val="000F6072"/>
    <w:rsid w:val="000F60E8"/>
    <w:rsid w:val="000F6206"/>
    <w:rsid w:val="000F64B4"/>
    <w:rsid w:val="000F6858"/>
    <w:rsid w:val="000F68D1"/>
    <w:rsid w:val="000F6906"/>
    <w:rsid w:val="000F698D"/>
    <w:rsid w:val="000F6D2E"/>
    <w:rsid w:val="000F6F2C"/>
    <w:rsid w:val="000F7303"/>
    <w:rsid w:val="000F757A"/>
    <w:rsid w:val="000F76AA"/>
    <w:rsid w:val="000F76F5"/>
    <w:rsid w:val="000F794F"/>
    <w:rsid w:val="000F7A09"/>
    <w:rsid w:val="000F7B29"/>
    <w:rsid w:val="000F7CE0"/>
    <w:rsid w:val="00100144"/>
    <w:rsid w:val="00100429"/>
    <w:rsid w:val="001005C8"/>
    <w:rsid w:val="00100BBA"/>
    <w:rsid w:val="00100C42"/>
    <w:rsid w:val="00100C64"/>
    <w:rsid w:val="00100D44"/>
    <w:rsid w:val="00100EB3"/>
    <w:rsid w:val="0010100B"/>
    <w:rsid w:val="001010A2"/>
    <w:rsid w:val="00101980"/>
    <w:rsid w:val="00101BE6"/>
    <w:rsid w:val="00101D96"/>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932"/>
    <w:rsid w:val="00103AC2"/>
    <w:rsid w:val="00103B72"/>
    <w:rsid w:val="00103C58"/>
    <w:rsid w:val="00103D78"/>
    <w:rsid w:val="00104030"/>
    <w:rsid w:val="00104125"/>
    <w:rsid w:val="001043A5"/>
    <w:rsid w:val="0010462B"/>
    <w:rsid w:val="001048A2"/>
    <w:rsid w:val="001048EF"/>
    <w:rsid w:val="00104B01"/>
    <w:rsid w:val="001050B3"/>
    <w:rsid w:val="00105191"/>
    <w:rsid w:val="00105645"/>
    <w:rsid w:val="001056AB"/>
    <w:rsid w:val="001057DF"/>
    <w:rsid w:val="001059BE"/>
    <w:rsid w:val="001059E1"/>
    <w:rsid w:val="00105AC0"/>
    <w:rsid w:val="00105AF3"/>
    <w:rsid w:val="00105CEB"/>
    <w:rsid w:val="00105E17"/>
    <w:rsid w:val="0010610F"/>
    <w:rsid w:val="00106147"/>
    <w:rsid w:val="001061A8"/>
    <w:rsid w:val="00106241"/>
    <w:rsid w:val="00106473"/>
    <w:rsid w:val="001064ED"/>
    <w:rsid w:val="001064F8"/>
    <w:rsid w:val="001066AD"/>
    <w:rsid w:val="001067D3"/>
    <w:rsid w:val="001068C0"/>
    <w:rsid w:val="001068D5"/>
    <w:rsid w:val="00106C33"/>
    <w:rsid w:val="00106E71"/>
    <w:rsid w:val="00106F46"/>
    <w:rsid w:val="001073DD"/>
    <w:rsid w:val="0010771D"/>
    <w:rsid w:val="00107739"/>
    <w:rsid w:val="001079B6"/>
    <w:rsid w:val="00107C04"/>
    <w:rsid w:val="00107C12"/>
    <w:rsid w:val="00107C44"/>
    <w:rsid w:val="001104B6"/>
    <w:rsid w:val="00110693"/>
    <w:rsid w:val="001108EC"/>
    <w:rsid w:val="00110B4E"/>
    <w:rsid w:val="00110C28"/>
    <w:rsid w:val="00110E22"/>
    <w:rsid w:val="00110F08"/>
    <w:rsid w:val="00110FE5"/>
    <w:rsid w:val="001112C3"/>
    <w:rsid w:val="001113DB"/>
    <w:rsid w:val="0011143B"/>
    <w:rsid w:val="001116F0"/>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FF"/>
    <w:rsid w:val="0011417F"/>
    <w:rsid w:val="00114342"/>
    <w:rsid w:val="00114885"/>
    <w:rsid w:val="00114896"/>
    <w:rsid w:val="0011493C"/>
    <w:rsid w:val="00114B47"/>
    <w:rsid w:val="00114BF0"/>
    <w:rsid w:val="00114C32"/>
    <w:rsid w:val="00114E51"/>
    <w:rsid w:val="001152DA"/>
    <w:rsid w:val="00115455"/>
    <w:rsid w:val="001154AA"/>
    <w:rsid w:val="00115878"/>
    <w:rsid w:val="001158F0"/>
    <w:rsid w:val="001159E9"/>
    <w:rsid w:val="00115CC5"/>
    <w:rsid w:val="00115F85"/>
    <w:rsid w:val="00116156"/>
    <w:rsid w:val="0011620D"/>
    <w:rsid w:val="0011685B"/>
    <w:rsid w:val="00116A74"/>
    <w:rsid w:val="00116A9D"/>
    <w:rsid w:val="00116D71"/>
    <w:rsid w:val="00116F9A"/>
    <w:rsid w:val="001178A2"/>
    <w:rsid w:val="0011797B"/>
    <w:rsid w:val="00117B31"/>
    <w:rsid w:val="00117DDD"/>
    <w:rsid w:val="00117EE3"/>
    <w:rsid w:val="00117F0F"/>
    <w:rsid w:val="001200D1"/>
    <w:rsid w:val="001200F0"/>
    <w:rsid w:val="001201CC"/>
    <w:rsid w:val="0012063A"/>
    <w:rsid w:val="00120850"/>
    <w:rsid w:val="0012085D"/>
    <w:rsid w:val="00120DD4"/>
    <w:rsid w:val="001212E7"/>
    <w:rsid w:val="001213E8"/>
    <w:rsid w:val="001214B9"/>
    <w:rsid w:val="00121697"/>
    <w:rsid w:val="00121A08"/>
    <w:rsid w:val="00122196"/>
    <w:rsid w:val="0012222A"/>
    <w:rsid w:val="00122235"/>
    <w:rsid w:val="00122246"/>
    <w:rsid w:val="00122342"/>
    <w:rsid w:val="0012256A"/>
    <w:rsid w:val="00122850"/>
    <w:rsid w:val="00122A76"/>
    <w:rsid w:val="00122B4F"/>
    <w:rsid w:val="00122BE7"/>
    <w:rsid w:val="00122CA8"/>
    <w:rsid w:val="0012319E"/>
    <w:rsid w:val="001235DC"/>
    <w:rsid w:val="00123611"/>
    <w:rsid w:val="00123687"/>
    <w:rsid w:val="001236C4"/>
    <w:rsid w:val="001236CF"/>
    <w:rsid w:val="00123712"/>
    <w:rsid w:val="0012382B"/>
    <w:rsid w:val="00123946"/>
    <w:rsid w:val="001239D4"/>
    <w:rsid w:val="001239D8"/>
    <w:rsid w:val="00123D87"/>
    <w:rsid w:val="00123E53"/>
    <w:rsid w:val="00124057"/>
    <w:rsid w:val="00124525"/>
    <w:rsid w:val="001246A9"/>
    <w:rsid w:val="00124812"/>
    <w:rsid w:val="00124973"/>
    <w:rsid w:val="00124A04"/>
    <w:rsid w:val="00124F85"/>
    <w:rsid w:val="00125633"/>
    <w:rsid w:val="00125ADA"/>
    <w:rsid w:val="00125CCB"/>
    <w:rsid w:val="00125CCE"/>
    <w:rsid w:val="00125CF4"/>
    <w:rsid w:val="00125E26"/>
    <w:rsid w:val="001262DC"/>
    <w:rsid w:val="0012638F"/>
    <w:rsid w:val="00126656"/>
    <w:rsid w:val="0012673B"/>
    <w:rsid w:val="00126880"/>
    <w:rsid w:val="001268DE"/>
    <w:rsid w:val="001269DC"/>
    <w:rsid w:val="00126A31"/>
    <w:rsid w:val="00126C4A"/>
    <w:rsid w:val="00126CBE"/>
    <w:rsid w:val="00126E12"/>
    <w:rsid w:val="00126F70"/>
    <w:rsid w:val="00126FD3"/>
    <w:rsid w:val="00127814"/>
    <w:rsid w:val="00127842"/>
    <w:rsid w:val="001279C7"/>
    <w:rsid w:val="00127A17"/>
    <w:rsid w:val="00127C14"/>
    <w:rsid w:val="001300A3"/>
    <w:rsid w:val="0013024A"/>
    <w:rsid w:val="001302AA"/>
    <w:rsid w:val="001305B3"/>
    <w:rsid w:val="0013132F"/>
    <w:rsid w:val="001313D2"/>
    <w:rsid w:val="0013144B"/>
    <w:rsid w:val="001315AB"/>
    <w:rsid w:val="00131F08"/>
    <w:rsid w:val="001320B2"/>
    <w:rsid w:val="001320C0"/>
    <w:rsid w:val="00132269"/>
    <w:rsid w:val="001327A1"/>
    <w:rsid w:val="00132D7C"/>
    <w:rsid w:val="00132D85"/>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E63"/>
    <w:rsid w:val="00136365"/>
    <w:rsid w:val="001365F7"/>
    <w:rsid w:val="00136602"/>
    <w:rsid w:val="00136626"/>
    <w:rsid w:val="00136B1C"/>
    <w:rsid w:val="00136C7D"/>
    <w:rsid w:val="00136C86"/>
    <w:rsid w:val="00136CA0"/>
    <w:rsid w:val="00136DD3"/>
    <w:rsid w:val="00136FD5"/>
    <w:rsid w:val="001372AA"/>
    <w:rsid w:val="001372FE"/>
    <w:rsid w:val="001376F5"/>
    <w:rsid w:val="0013771D"/>
    <w:rsid w:val="00137CAC"/>
    <w:rsid w:val="00137CD3"/>
    <w:rsid w:val="00137DFA"/>
    <w:rsid w:val="00137EB7"/>
    <w:rsid w:val="001400A1"/>
    <w:rsid w:val="001403F5"/>
    <w:rsid w:val="001404B1"/>
    <w:rsid w:val="00140779"/>
    <w:rsid w:val="00140B39"/>
    <w:rsid w:val="00141036"/>
    <w:rsid w:val="00141125"/>
    <w:rsid w:val="0014132E"/>
    <w:rsid w:val="001413E4"/>
    <w:rsid w:val="00141556"/>
    <w:rsid w:val="001415DF"/>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0E"/>
    <w:rsid w:val="00144B39"/>
    <w:rsid w:val="00144BD7"/>
    <w:rsid w:val="00144DC5"/>
    <w:rsid w:val="00144E17"/>
    <w:rsid w:val="00144F3B"/>
    <w:rsid w:val="00144F4E"/>
    <w:rsid w:val="0014500F"/>
    <w:rsid w:val="00145143"/>
    <w:rsid w:val="00145341"/>
    <w:rsid w:val="00145E67"/>
    <w:rsid w:val="001460EB"/>
    <w:rsid w:val="00146291"/>
    <w:rsid w:val="00146525"/>
    <w:rsid w:val="001469E4"/>
    <w:rsid w:val="00146A74"/>
    <w:rsid w:val="00146B54"/>
    <w:rsid w:val="00146BC6"/>
    <w:rsid w:val="00146C7C"/>
    <w:rsid w:val="00147180"/>
    <w:rsid w:val="001472E8"/>
    <w:rsid w:val="00147446"/>
    <w:rsid w:val="0014755A"/>
    <w:rsid w:val="001479EE"/>
    <w:rsid w:val="00147D17"/>
    <w:rsid w:val="001501BF"/>
    <w:rsid w:val="00150256"/>
    <w:rsid w:val="0015031F"/>
    <w:rsid w:val="0015036C"/>
    <w:rsid w:val="00150532"/>
    <w:rsid w:val="001505E4"/>
    <w:rsid w:val="001509DA"/>
    <w:rsid w:val="00150A0C"/>
    <w:rsid w:val="00150A95"/>
    <w:rsid w:val="00150DC3"/>
    <w:rsid w:val="00150E03"/>
    <w:rsid w:val="00150EBB"/>
    <w:rsid w:val="00150EC1"/>
    <w:rsid w:val="00150EDA"/>
    <w:rsid w:val="00150F5C"/>
    <w:rsid w:val="0015121B"/>
    <w:rsid w:val="0015136B"/>
    <w:rsid w:val="00151519"/>
    <w:rsid w:val="001515F9"/>
    <w:rsid w:val="00151747"/>
    <w:rsid w:val="00151769"/>
    <w:rsid w:val="00151799"/>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F24"/>
    <w:rsid w:val="001530EA"/>
    <w:rsid w:val="00153244"/>
    <w:rsid w:val="00153802"/>
    <w:rsid w:val="0015390B"/>
    <w:rsid w:val="001539F1"/>
    <w:rsid w:val="00154002"/>
    <w:rsid w:val="00154030"/>
    <w:rsid w:val="00154076"/>
    <w:rsid w:val="001540FC"/>
    <w:rsid w:val="0015458A"/>
    <w:rsid w:val="00154836"/>
    <w:rsid w:val="00154ADE"/>
    <w:rsid w:val="001552C3"/>
    <w:rsid w:val="00155463"/>
    <w:rsid w:val="00155755"/>
    <w:rsid w:val="0015586F"/>
    <w:rsid w:val="00155A93"/>
    <w:rsid w:val="00155B75"/>
    <w:rsid w:val="00155DD5"/>
    <w:rsid w:val="00155E1A"/>
    <w:rsid w:val="00156404"/>
    <w:rsid w:val="00156A0E"/>
    <w:rsid w:val="00156B7E"/>
    <w:rsid w:val="00156D36"/>
    <w:rsid w:val="00156DF7"/>
    <w:rsid w:val="0015720F"/>
    <w:rsid w:val="001572F6"/>
    <w:rsid w:val="001573BE"/>
    <w:rsid w:val="00157517"/>
    <w:rsid w:val="00157EE7"/>
    <w:rsid w:val="00157F47"/>
    <w:rsid w:val="00160175"/>
    <w:rsid w:val="0016024B"/>
    <w:rsid w:val="0016044E"/>
    <w:rsid w:val="001606E8"/>
    <w:rsid w:val="001606EA"/>
    <w:rsid w:val="001609A3"/>
    <w:rsid w:val="00160A85"/>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840"/>
    <w:rsid w:val="00162A16"/>
    <w:rsid w:val="00162B65"/>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50CC"/>
    <w:rsid w:val="001654E0"/>
    <w:rsid w:val="001656C3"/>
    <w:rsid w:val="00165772"/>
    <w:rsid w:val="00165A15"/>
    <w:rsid w:val="00165A98"/>
    <w:rsid w:val="00165CAB"/>
    <w:rsid w:val="00165CFD"/>
    <w:rsid w:val="00165F6E"/>
    <w:rsid w:val="0016601C"/>
    <w:rsid w:val="001660EA"/>
    <w:rsid w:val="00166405"/>
    <w:rsid w:val="00166597"/>
    <w:rsid w:val="001665BC"/>
    <w:rsid w:val="00166A64"/>
    <w:rsid w:val="00166F5F"/>
    <w:rsid w:val="0016733B"/>
    <w:rsid w:val="0016739E"/>
    <w:rsid w:val="0016773B"/>
    <w:rsid w:val="00167B53"/>
    <w:rsid w:val="00167D95"/>
    <w:rsid w:val="00167D9D"/>
    <w:rsid w:val="00167EA3"/>
    <w:rsid w:val="00170137"/>
    <w:rsid w:val="001701CD"/>
    <w:rsid w:val="00170433"/>
    <w:rsid w:val="00170745"/>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FC"/>
    <w:rsid w:val="001728E5"/>
    <w:rsid w:val="00172903"/>
    <w:rsid w:val="00172A8C"/>
    <w:rsid w:val="00172B0A"/>
    <w:rsid w:val="00172C31"/>
    <w:rsid w:val="00172D46"/>
    <w:rsid w:val="00172E70"/>
    <w:rsid w:val="00172F43"/>
    <w:rsid w:val="00172FC6"/>
    <w:rsid w:val="001731A9"/>
    <w:rsid w:val="001732C8"/>
    <w:rsid w:val="00173324"/>
    <w:rsid w:val="001734BF"/>
    <w:rsid w:val="0017385C"/>
    <w:rsid w:val="001739DF"/>
    <w:rsid w:val="00173B24"/>
    <w:rsid w:val="00173BC5"/>
    <w:rsid w:val="00173F40"/>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9E9"/>
    <w:rsid w:val="00181B80"/>
    <w:rsid w:val="00181CE6"/>
    <w:rsid w:val="00181FE1"/>
    <w:rsid w:val="001820F8"/>
    <w:rsid w:val="001821EC"/>
    <w:rsid w:val="001822F7"/>
    <w:rsid w:val="001827D7"/>
    <w:rsid w:val="00182B3B"/>
    <w:rsid w:val="0018302C"/>
    <w:rsid w:val="00183439"/>
    <w:rsid w:val="00183483"/>
    <w:rsid w:val="0018363B"/>
    <w:rsid w:val="00183723"/>
    <w:rsid w:val="00183896"/>
    <w:rsid w:val="00183918"/>
    <w:rsid w:val="00183A5E"/>
    <w:rsid w:val="00183BE7"/>
    <w:rsid w:val="00183F31"/>
    <w:rsid w:val="0018400B"/>
    <w:rsid w:val="00184020"/>
    <w:rsid w:val="001845C9"/>
    <w:rsid w:val="001847F3"/>
    <w:rsid w:val="00184976"/>
    <w:rsid w:val="00184A16"/>
    <w:rsid w:val="00184A6A"/>
    <w:rsid w:val="00184BD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4D9"/>
    <w:rsid w:val="00186510"/>
    <w:rsid w:val="0018656D"/>
    <w:rsid w:val="001865B8"/>
    <w:rsid w:val="0018662A"/>
    <w:rsid w:val="00186753"/>
    <w:rsid w:val="0018680B"/>
    <w:rsid w:val="0018682E"/>
    <w:rsid w:val="00186BE5"/>
    <w:rsid w:val="0018711D"/>
    <w:rsid w:val="001871E7"/>
    <w:rsid w:val="00187848"/>
    <w:rsid w:val="0018785B"/>
    <w:rsid w:val="00187D63"/>
    <w:rsid w:val="00187EB8"/>
    <w:rsid w:val="00187FD2"/>
    <w:rsid w:val="001900C8"/>
    <w:rsid w:val="001904C6"/>
    <w:rsid w:val="00190828"/>
    <w:rsid w:val="001908A4"/>
    <w:rsid w:val="00190A83"/>
    <w:rsid w:val="00190C76"/>
    <w:rsid w:val="00190C7B"/>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5D6"/>
    <w:rsid w:val="00192630"/>
    <w:rsid w:val="0019272B"/>
    <w:rsid w:val="001927E9"/>
    <w:rsid w:val="0019282F"/>
    <w:rsid w:val="00192ABB"/>
    <w:rsid w:val="00192B7E"/>
    <w:rsid w:val="00192E64"/>
    <w:rsid w:val="00192FC8"/>
    <w:rsid w:val="001932CC"/>
    <w:rsid w:val="00193850"/>
    <w:rsid w:val="00193865"/>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102D"/>
    <w:rsid w:val="001A146B"/>
    <w:rsid w:val="001A14C6"/>
    <w:rsid w:val="001A1C9B"/>
    <w:rsid w:val="001A1FA1"/>
    <w:rsid w:val="001A1FDD"/>
    <w:rsid w:val="001A213B"/>
    <w:rsid w:val="001A241A"/>
    <w:rsid w:val="001A251A"/>
    <w:rsid w:val="001A2658"/>
    <w:rsid w:val="001A2A3E"/>
    <w:rsid w:val="001A2A5A"/>
    <w:rsid w:val="001A2F85"/>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B8A"/>
    <w:rsid w:val="001A7BDE"/>
    <w:rsid w:val="001A7E57"/>
    <w:rsid w:val="001A7E71"/>
    <w:rsid w:val="001B0093"/>
    <w:rsid w:val="001B0521"/>
    <w:rsid w:val="001B0825"/>
    <w:rsid w:val="001B08C2"/>
    <w:rsid w:val="001B0A90"/>
    <w:rsid w:val="001B0BC1"/>
    <w:rsid w:val="001B0C49"/>
    <w:rsid w:val="001B0CD7"/>
    <w:rsid w:val="001B0E03"/>
    <w:rsid w:val="001B1382"/>
    <w:rsid w:val="001B1485"/>
    <w:rsid w:val="001B153B"/>
    <w:rsid w:val="001B1B1D"/>
    <w:rsid w:val="001B1B88"/>
    <w:rsid w:val="001B1E2F"/>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9C1"/>
    <w:rsid w:val="001B3A14"/>
    <w:rsid w:val="001B3A2D"/>
    <w:rsid w:val="001B3ADB"/>
    <w:rsid w:val="001B3A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6FA"/>
    <w:rsid w:val="001C0A73"/>
    <w:rsid w:val="001C0A83"/>
    <w:rsid w:val="001C0C4C"/>
    <w:rsid w:val="001C0CE5"/>
    <w:rsid w:val="001C0FEA"/>
    <w:rsid w:val="001C1198"/>
    <w:rsid w:val="001C16CA"/>
    <w:rsid w:val="001C17F2"/>
    <w:rsid w:val="001C18F0"/>
    <w:rsid w:val="001C1954"/>
    <w:rsid w:val="001C1AAF"/>
    <w:rsid w:val="001C1B7F"/>
    <w:rsid w:val="001C2217"/>
    <w:rsid w:val="001C2621"/>
    <w:rsid w:val="001C2882"/>
    <w:rsid w:val="001C2A43"/>
    <w:rsid w:val="001C2B55"/>
    <w:rsid w:val="001C2CD5"/>
    <w:rsid w:val="001C2D7E"/>
    <w:rsid w:val="001C2F25"/>
    <w:rsid w:val="001C300B"/>
    <w:rsid w:val="001C3071"/>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CD6"/>
    <w:rsid w:val="001C6112"/>
    <w:rsid w:val="001C6B03"/>
    <w:rsid w:val="001C6C11"/>
    <w:rsid w:val="001C6D7A"/>
    <w:rsid w:val="001C6E98"/>
    <w:rsid w:val="001C7010"/>
    <w:rsid w:val="001C7047"/>
    <w:rsid w:val="001C741F"/>
    <w:rsid w:val="001C7555"/>
    <w:rsid w:val="001C7642"/>
    <w:rsid w:val="001C77D3"/>
    <w:rsid w:val="001C7A21"/>
    <w:rsid w:val="001C7A2C"/>
    <w:rsid w:val="001C7DD9"/>
    <w:rsid w:val="001D009C"/>
    <w:rsid w:val="001D0250"/>
    <w:rsid w:val="001D038A"/>
    <w:rsid w:val="001D05C4"/>
    <w:rsid w:val="001D0655"/>
    <w:rsid w:val="001D06D2"/>
    <w:rsid w:val="001D0AB6"/>
    <w:rsid w:val="001D0F66"/>
    <w:rsid w:val="001D112B"/>
    <w:rsid w:val="001D1151"/>
    <w:rsid w:val="001D1187"/>
    <w:rsid w:val="001D12D9"/>
    <w:rsid w:val="001D1532"/>
    <w:rsid w:val="001D1709"/>
    <w:rsid w:val="001D1719"/>
    <w:rsid w:val="001D1BF5"/>
    <w:rsid w:val="001D2034"/>
    <w:rsid w:val="001D20C3"/>
    <w:rsid w:val="001D21B2"/>
    <w:rsid w:val="001D2318"/>
    <w:rsid w:val="001D2451"/>
    <w:rsid w:val="001D264D"/>
    <w:rsid w:val="001D2706"/>
    <w:rsid w:val="001D29C0"/>
    <w:rsid w:val="001D2D4E"/>
    <w:rsid w:val="001D31DA"/>
    <w:rsid w:val="001D33E6"/>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4A9"/>
    <w:rsid w:val="001D55F7"/>
    <w:rsid w:val="001D5AE4"/>
    <w:rsid w:val="001D5C61"/>
    <w:rsid w:val="001D636E"/>
    <w:rsid w:val="001D6497"/>
    <w:rsid w:val="001D64BB"/>
    <w:rsid w:val="001D6610"/>
    <w:rsid w:val="001D6733"/>
    <w:rsid w:val="001D676D"/>
    <w:rsid w:val="001D67EF"/>
    <w:rsid w:val="001D6920"/>
    <w:rsid w:val="001D6938"/>
    <w:rsid w:val="001D6A58"/>
    <w:rsid w:val="001D6D31"/>
    <w:rsid w:val="001D6D35"/>
    <w:rsid w:val="001D6E2F"/>
    <w:rsid w:val="001D6E94"/>
    <w:rsid w:val="001D71C9"/>
    <w:rsid w:val="001D7509"/>
    <w:rsid w:val="001D7562"/>
    <w:rsid w:val="001D756B"/>
    <w:rsid w:val="001D76FA"/>
    <w:rsid w:val="001D780C"/>
    <w:rsid w:val="001D7983"/>
    <w:rsid w:val="001D7A90"/>
    <w:rsid w:val="001D7E87"/>
    <w:rsid w:val="001E01AD"/>
    <w:rsid w:val="001E02DE"/>
    <w:rsid w:val="001E0563"/>
    <w:rsid w:val="001E0B72"/>
    <w:rsid w:val="001E0D81"/>
    <w:rsid w:val="001E0E39"/>
    <w:rsid w:val="001E118D"/>
    <w:rsid w:val="001E121D"/>
    <w:rsid w:val="001E123D"/>
    <w:rsid w:val="001E13E1"/>
    <w:rsid w:val="001E1586"/>
    <w:rsid w:val="001E173B"/>
    <w:rsid w:val="001E1922"/>
    <w:rsid w:val="001E1B9E"/>
    <w:rsid w:val="001E1BAD"/>
    <w:rsid w:val="001E22DA"/>
    <w:rsid w:val="001E2309"/>
    <w:rsid w:val="001E2474"/>
    <w:rsid w:val="001E24A6"/>
    <w:rsid w:val="001E271D"/>
    <w:rsid w:val="001E2751"/>
    <w:rsid w:val="001E28E1"/>
    <w:rsid w:val="001E299B"/>
    <w:rsid w:val="001E2B03"/>
    <w:rsid w:val="001E2B75"/>
    <w:rsid w:val="001E2DBD"/>
    <w:rsid w:val="001E2E73"/>
    <w:rsid w:val="001E3026"/>
    <w:rsid w:val="001E37A8"/>
    <w:rsid w:val="001E380D"/>
    <w:rsid w:val="001E3886"/>
    <w:rsid w:val="001E3B85"/>
    <w:rsid w:val="001E3CF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742"/>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DF4"/>
    <w:rsid w:val="001F12B9"/>
    <w:rsid w:val="001F12E3"/>
    <w:rsid w:val="001F19CF"/>
    <w:rsid w:val="001F1D3D"/>
    <w:rsid w:val="001F2253"/>
    <w:rsid w:val="001F234F"/>
    <w:rsid w:val="001F2444"/>
    <w:rsid w:val="001F2832"/>
    <w:rsid w:val="001F2963"/>
    <w:rsid w:val="001F3485"/>
    <w:rsid w:val="001F38FD"/>
    <w:rsid w:val="001F3E58"/>
    <w:rsid w:val="001F40C9"/>
    <w:rsid w:val="001F4412"/>
    <w:rsid w:val="001F44B8"/>
    <w:rsid w:val="001F4774"/>
    <w:rsid w:val="001F47A3"/>
    <w:rsid w:val="001F4A10"/>
    <w:rsid w:val="001F4A6C"/>
    <w:rsid w:val="001F4A79"/>
    <w:rsid w:val="001F4BE4"/>
    <w:rsid w:val="001F4C91"/>
    <w:rsid w:val="001F4D87"/>
    <w:rsid w:val="001F503A"/>
    <w:rsid w:val="001F5051"/>
    <w:rsid w:val="001F50FE"/>
    <w:rsid w:val="001F5287"/>
    <w:rsid w:val="001F54B3"/>
    <w:rsid w:val="001F55A9"/>
    <w:rsid w:val="001F563E"/>
    <w:rsid w:val="001F5B74"/>
    <w:rsid w:val="001F5D45"/>
    <w:rsid w:val="001F5E38"/>
    <w:rsid w:val="001F5ED5"/>
    <w:rsid w:val="001F634A"/>
    <w:rsid w:val="001F6542"/>
    <w:rsid w:val="001F659F"/>
    <w:rsid w:val="001F6895"/>
    <w:rsid w:val="001F6BC4"/>
    <w:rsid w:val="001F6F4B"/>
    <w:rsid w:val="001F703F"/>
    <w:rsid w:val="001F738A"/>
    <w:rsid w:val="001F7589"/>
    <w:rsid w:val="001F77B3"/>
    <w:rsid w:val="001F7A11"/>
    <w:rsid w:val="001F7A41"/>
    <w:rsid w:val="0020003C"/>
    <w:rsid w:val="002000E6"/>
    <w:rsid w:val="002001AE"/>
    <w:rsid w:val="002001EC"/>
    <w:rsid w:val="00200494"/>
    <w:rsid w:val="00200634"/>
    <w:rsid w:val="0020066A"/>
    <w:rsid w:val="0020077E"/>
    <w:rsid w:val="00200848"/>
    <w:rsid w:val="00200A42"/>
    <w:rsid w:val="00200D1C"/>
    <w:rsid w:val="00200F29"/>
    <w:rsid w:val="00201180"/>
    <w:rsid w:val="00201187"/>
    <w:rsid w:val="002011EE"/>
    <w:rsid w:val="002012F6"/>
    <w:rsid w:val="00201695"/>
    <w:rsid w:val="002016B3"/>
    <w:rsid w:val="002016EF"/>
    <w:rsid w:val="002017EA"/>
    <w:rsid w:val="00201B29"/>
    <w:rsid w:val="00201BD6"/>
    <w:rsid w:val="00201BF9"/>
    <w:rsid w:val="00201D30"/>
    <w:rsid w:val="00201E44"/>
    <w:rsid w:val="00201EBB"/>
    <w:rsid w:val="0020212F"/>
    <w:rsid w:val="00202604"/>
    <w:rsid w:val="00202E99"/>
    <w:rsid w:val="00202FB7"/>
    <w:rsid w:val="0020327A"/>
    <w:rsid w:val="002032BE"/>
    <w:rsid w:val="00203313"/>
    <w:rsid w:val="002034D5"/>
    <w:rsid w:val="002037EB"/>
    <w:rsid w:val="002038EE"/>
    <w:rsid w:val="00203900"/>
    <w:rsid w:val="002039F7"/>
    <w:rsid w:val="002041CC"/>
    <w:rsid w:val="002042A0"/>
    <w:rsid w:val="00204561"/>
    <w:rsid w:val="00204758"/>
    <w:rsid w:val="00204C66"/>
    <w:rsid w:val="00204DB6"/>
    <w:rsid w:val="00204E34"/>
    <w:rsid w:val="00204EFD"/>
    <w:rsid w:val="0020501A"/>
    <w:rsid w:val="00205097"/>
    <w:rsid w:val="0020533E"/>
    <w:rsid w:val="002057E9"/>
    <w:rsid w:val="00205896"/>
    <w:rsid w:val="002059AD"/>
    <w:rsid w:val="00205A2F"/>
    <w:rsid w:val="00205D51"/>
    <w:rsid w:val="00205D9A"/>
    <w:rsid w:val="00206244"/>
    <w:rsid w:val="002063C3"/>
    <w:rsid w:val="0020663B"/>
    <w:rsid w:val="00206FE0"/>
    <w:rsid w:val="00207013"/>
    <w:rsid w:val="0020707A"/>
    <w:rsid w:val="002078C0"/>
    <w:rsid w:val="00207B00"/>
    <w:rsid w:val="00207F55"/>
    <w:rsid w:val="00207FAA"/>
    <w:rsid w:val="00210023"/>
    <w:rsid w:val="00210157"/>
    <w:rsid w:val="0021056B"/>
    <w:rsid w:val="00210981"/>
    <w:rsid w:val="00210ABE"/>
    <w:rsid w:val="00210D04"/>
    <w:rsid w:val="00211695"/>
    <w:rsid w:val="002119DD"/>
    <w:rsid w:val="00211B6F"/>
    <w:rsid w:val="00211C41"/>
    <w:rsid w:val="00211C72"/>
    <w:rsid w:val="00211CE5"/>
    <w:rsid w:val="00211D17"/>
    <w:rsid w:val="0021204E"/>
    <w:rsid w:val="0021213B"/>
    <w:rsid w:val="00212619"/>
    <w:rsid w:val="00212729"/>
    <w:rsid w:val="002129CF"/>
    <w:rsid w:val="00212A9A"/>
    <w:rsid w:val="00212D62"/>
    <w:rsid w:val="00212EAD"/>
    <w:rsid w:val="00213649"/>
    <w:rsid w:val="00213902"/>
    <w:rsid w:val="00213936"/>
    <w:rsid w:val="00213A26"/>
    <w:rsid w:val="00213A64"/>
    <w:rsid w:val="00213F05"/>
    <w:rsid w:val="0021420C"/>
    <w:rsid w:val="00214503"/>
    <w:rsid w:val="00214549"/>
    <w:rsid w:val="00214800"/>
    <w:rsid w:val="00214D15"/>
    <w:rsid w:val="00214DAE"/>
    <w:rsid w:val="00214E14"/>
    <w:rsid w:val="00214F01"/>
    <w:rsid w:val="00214F5C"/>
    <w:rsid w:val="002152F3"/>
    <w:rsid w:val="00215432"/>
    <w:rsid w:val="00215468"/>
    <w:rsid w:val="0021553C"/>
    <w:rsid w:val="002158EB"/>
    <w:rsid w:val="00215A46"/>
    <w:rsid w:val="00215CDD"/>
    <w:rsid w:val="00215E83"/>
    <w:rsid w:val="00215F2D"/>
    <w:rsid w:val="00215F81"/>
    <w:rsid w:val="00216364"/>
    <w:rsid w:val="00216582"/>
    <w:rsid w:val="002167A2"/>
    <w:rsid w:val="00216A42"/>
    <w:rsid w:val="00216A66"/>
    <w:rsid w:val="00216F92"/>
    <w:rsid w:val="00216FF0"/>
    <w:rsid w:val="00217011"/>
    <w:rsid w:val="0021758E"/>
    <w:rsid w:val="00217FF7"/>
    <w:rsid w:val="00220079"/>
    <w:rsid w:val="002202B5"/>
    <w:rsid w:val="00220403"/>
    <w:rsid w:val="002204FA"/>
    <w:rsid w:val="002207B0"/>
    <w:rsid w:val="002207FC"/>
    <w:rsid w:val="0022082D"/>
    <w:rsid w:val="002209AA"/>
    <w:rsid w:val="002209F2"/>
    <w:rsid w:val="00220C7E"/>
    <w:rsid w:val="00220D3A"/>
    <w:rsid w:val="00220F4F"/>
    <w:rsid w:val="00221036"/>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508"/>
    <w:rsid w:val="002268D8"/>
    <w:rsid w:val="00226E50"/>
    <w:rsid w:val="00226EBB"/>
    <w:rsid w:val="002277C6"/>
    <w:rsid w:val="00230039"/>
    <w:rsid w:val="00230311"/>
    <w:rsid w:val="002306EB"/>
    <w:rsid w:val="00230746"/>
    <w:rsid w:val="0023074C"/>
    <w:rsid w:val="00230992"/>
    <w:rsid w:val="0023099B"/>
    <w:rsid w:val="00230B43"/>
    <w:rsid w:val="00230BF1"/>
    <w:rsid w:val="00230D26"/>
    <w:rsid w:val="00230D95"/>
    <w:rsid w:val="00230DB1"/>
    <w:rsid w:val="0023106D"/>
    <w:rsid w:val="002311D4"/>
    <w:rsid w:val="00231323"/>
    <w:rsid w:val="002314EA"/>
    <w:rsid w:val="002317A8"/>
    <w:rsid w:val="002317F8"/>
    <w:rsid w:val="00231ACF"/>
    <w:rsid w:val="00231F10"/>
    <w:rsid w:val="002321B5"/>
    <w:rsid w:val="00232344"/>
    <w:rsid w:val="002326DB"/>
    <w:rsid w:val="002329B3"/>
    <w:rsid w:val="002329BA"/>
    <w:rsid w:val="00232EBE"/>
    <w:rsid w:val="00232FA3"/>
    <w:rsid w:val="0023302B"/>
    <w:rsid w:val="002330B1"/>
    <w:rsid w:val="00233288"/>
    <w:rsid w:val="00233465"/>
    <w:rsid w:val="00233552"/>
    <w:rsid w:val="0023355B"/>
    <w:rsid w:val="002335D3"/>
    <w:rsid w:val="00233672"/>
    <w:rsid w:val="0023379F"/>
    <w:rsid w:val="002338D4"/>
    <w:rsid w:val="00233A24"/>
    <w:rsid w:val="00233C30"/>
    <w:rsid w:val="00233EA7"/>
    <w:rsid w:val="00233EEF"/>
    <w:rsid w:val="00234048"/>
    <w:rsid w:val="00234089"/>
    <w:rsid w:val="002347E4"/>
    <w:rsid w:val="00234945"/>
    <w:rsid w:val="00234D58"/>
    <w:rsid w:val="00234F86"/>
    <w:rsid w:val="00235486"/>
    <w:rsid w:val="002354A4"/>
    <w:rsid w:val="00235782"/>
    <w:rsid w:val="00235AF4"/>
    <w:rsid w:val="00235B04"/>
    <w:rsid w:val="00236149"/>
    <w:rsid w:val="00236235"/>
    <w:rsid w:val="002363E1"/>
    <w:rsid w:val="0023644E"/>
    <w:rsid w:val="0023646D"/>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B8"/>
    <w:rsid w:val="002400C6"/>
    <w:rsid w:val="00240372"/>
    <w:rsid w:val="0024042C"/>
    <w:rsid w:val="002405DA"/>
    <w:rsid w:val="002405F7"/>
    <w:rsid w:val="002407A4"/>
    <w:rsid w:val="0024084B"/>
    <w:rsid w:val="0024099C"/>
    <w:rsid w:val="00240C7F"/>
    <w:rsid w:val="002415EB"/>
    <w:rsid w:val="00241857"/>
    <w:rsid w:val="00241930"/>
    <w:rsid w:val="00241964"/>
    <w:rsid w:val="00241B3A"/>
    <w:rsid w:val="00241B4C"/>
    <w:rsid w:val="00241B4D"/>
    <w:rsid w:val="00241CC6"/>
    <w:rsid w:val="00241E23"/>
    <w:rsid w:val="00241F57"/>
    <w:rsid w:val="0024245E"/>
    <w:rsid w:val="00242684"/>
    <w:rsid w:val="0024280D"/>
    <w:rsid w:val="00242813"/>
    <w:rsid w:val="00242957"/>
    <w:rsid w:val="00242A8B"/>
    <w:rsid w:val="00242B22"/>
    <w:rsid w:val="00242D69"/>
    <w:rsid w:val="00243033"/>
    <w:rsid w:val="002430D4"/>
    <w:rsid w:val="0024327C"/>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427"/>
    <w:rsid w:val="002454D7"/>
    <w:rsid w:val="002458D3"/>
    <w:rsid w:val="00245EA4"/>
    <w:rsid w:val="00245FDE"/>
    <w:rsid w:val="00246250"/>
    <w:rsid w:val="002462FF"/>
    <w:rsid w:val="00246579"/>
    <w:rsid w:val="002465D5"/>
    <w:rsid w:val="002466A0"/>
    <w:rsid w:val="00246A3B"/>
    <w:rsid w:val="00246B2E"/>
    <w:rsid w:val="00246B74"/>
    <w:rsid w:val="00246B8D"/>
    <w:rsid w:val="00246D3A"/>
    <w:rsid w:val="00246F75"/>
    <w:rsid w:val="002470B1"/>
    <w:rsid w:val="00247454"/>
    <w:rsid w:val="0024761A"/>
    <w:rsid w:val="0024765A"/>
    <w:rsid w:val="0024794E"/>
    <w:rsid w:val="00247977"/>
    <w:rsid w:val="0024797E"/>
    <w:rsid w:val="00247C8F"/>
    <w:rsid w:val="00247CE6"/>
    <w:rsid w:val="00247DB7"/>
    <w:rsid w:val="002502D1"/>
    <w:rsid w:val="0025041C"/>
    <w:rsid w:val="0025048D"/>
    <w:rsid w:val="00250623"/>
    <w:rsid w:val="00250B1A"/>
    <w:rsid w:val="00250B2B"/>
    <w:rsid w:val="00250C1F"/>
    <w:rsid w:val="0025111C"/>
    <w:rsid w:val="002514E5"/>
    <w:rsid w:val="00251578"/>
    <w:rsid w:val="002515DB"/>
    <w:rsid w:val="00251636"/>
    <w:rsid w:val="00251828"/>
    <w:rsid w:val="00251921"/>
    <w:rsid w:val="0025193E"/>
    <w:rsid w:val="00252710"/>
    <w:rsid w:val="0025275E"/>
    <w:rsid w:val="00252974"/>
    <w:rsid w:val="00252AB0"/>
    <w:rsid w:val="00252E78"/>
    <w:rsid w:val="00252F0E"/>
    <w:rsid w:val="002530F8"/>
    <w:rsid w:val="00253381"/>
    <w:rsid w:val="002536BA"/>
    <w:rsid w:val="00253720"/>
    <w:rsid w:val="00253826"/>
    <w:rsid w:val="0025385A"/>
    <w:rsid w:val="00253A2D"/>
    <w:rsid w:val="00253B3D"/>
    <w:rsid w:val="00253BA6"/>
    <w:rsid w:val="00253D47"/>
    <w:rsid w:val="00253FDA"/>
    <w:rsid w:val="00254127"/>
    <w:rsid w:val="002546BB"/>
    <w:rsid w:val="00254B21"/>
    <w:rsid w:val="00255178"/>
    <w:rsid w:val="0025526E"/>
    <w:rsid w:val="002552EA"/>
    <w:rsid w:val="00255385"/>
    <w:rsid w:val="002556AC"/>
    <w:rsid w:val="00255FA4"/>
    <w:rsid w:val="00256005"/>
    <w:rsid w:val="0025608D"/>
    <w:rsid w:val="00256127"/>
    <w:rsid w:val="0025618F"/>
    <w:rsid w:val="002568FE"/>
    <w:rsid w:val="00256CDB"/>
    <w:rsid w:val="00256D96"/>
    <w:rsid w:val="00256F38"/>
    <w:rsid w:val="0025707F"/>
    <w:rsid w:val="00257373"/>
    <w:rsid w:val="002573DB"/>
    <w:rsid w:val="00257609"/>
    <w:rsid w:val="00257D5B"/>
    <w:rsid w:val="00257D6A"/>
    <w:rsid w:val="00257FEF"/>
    <w:rsid w:val="002600BD"/>
    <w:rsid w:val="00260189"/>
    <w:rsid w:val="00260384"/>
    <w:rsid w:val="002603A8"/>
    <w:rsid w:val="002606B0"/>
    <w:rsid w:val="002607E2"/>
    <w:rsid w:val="002607F8"/>
    <w:rsid w:val="0026087D"/>
    <w:rsid w:val="002608BC"/>
    <w:rsid w:val="00260C81"/>
    <w:rsid w:val="00260D61"/>
    <w:rsid w:val="00260F6A"/>
    <w:rsid w:val="002611C0"/>
    <w:rsid w:val="00261406"/>
    <w:rsid w:val="002614D4"/>
    <w:rsid w:val="00261568"/>
    <w:rsid w:val="002616D6"/>
    <w:rsid w:val="00261863"/>
    <w:rsid w:val="002619AC"/>
    <w:rsid w:val="00262271"/>
    <w:rsid w:val="00262533"/>
    <w:rsid w:val="00262A3F"/>
    <w:rsid w:val="00262D63"/>
    <w:rsid w:val="00262D94"/>
    <w:rsid w:val="00262DD0"/>
    <w:rsid w:val="00262F86"/>
    <w:rsid w:val="00263207"/>
    <w:rsid w:val="002633EB"/>
    <w:rsid w:val="002636A7"/>
    <w:rsid w:val="002637F3"/>
    <w:rsid w:val="00263A39"/>
    <w:rsid w:val="00263B15"/>
    <w:rsid w:val="00263DD3"/>
    <w:rsid w:val="00263E6A"/>
    <w:rsid w:val="00263E9B"/>
    <w:rsid w:val="00264095"/>
    <w:rsid w:val="00264170"/>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168"/>
    <w:rsid w:val="0026618F"/>
    <w:rsid w:val="002662A1"/>
    <w:rsid w:val="002665AD"/>
    <w:rsid w:val="002668AE"/>
    <w:rsid w:val="002668CE"/>
    <w:rsid w:val="00266B59"/>
    <w:rsid w:val="002670C3"/>
    <w:rsid w:val="002671C3"/>
    <w:rsid w:val="00267516"/>
    <w:rsid w:val="00267526"/>
    <w:rsid w:val="00267783"/>
    <w:rsid w:val="00267967"/>
    <w:rsid w:val="00267D09"/>
    <w:rsid w:val="00270022"/>
    <w:rsid w:val="00270048"/>
    <w:rsid w:val="002700FE"/>
    <w:rsid w:val="002701A9"/>
    <w:rsid w:val="0027045B"/>
    <w:rsid w:val="0027071D"/>
    <w:rsid w:val="0027087B"/>
    <w:rsid w:val="00270958"/>
    <w:rsid w:val="00270AFE"/>
    <w:rsid w:val="00270B95"/>
    <w:rsid w:val="00270BD9"/>
    <w:rsid w:val="00270CA8"/>
    <w:rsid w:val="00271A79"/>
    <w:rsid w:val="00271A87"/>
    <w:rsid w:val="00271B41"/>
    <w:rsid w:val="00271DDE"/>
    <w:rsid w:val="00271E94"/>
    <w:rsid w:val="0027209C"/>
    <w:rsid w:val="00272114"/>
    <w:rsid w:val="00272124"/>
    <w:rsid w:val="00272165"/>
    <w:rsid w:val="002721B7"/>
    <w:rsid w:val="0027262D"/>
    <w:rsid w:val="00272800"/>
    <w:rsid w:val="00272834"/>
    <w:rsid w:val="00272835"/>
    <w:rsid w:val="00272984"/>
    <w:rsid w:val="00272A3B"/>
    <w:rsid w:val="00272BDC"/>
    <w:rsid w:val="00272E0E"/>
    <w:rsid w:val="0027307F"/>
    <w:rsid w:val="00273323"/>
    <w:rsid w:val="0027332C"/>
    <w:rsid w:val="00273377"/>
    <w:rsid w:val="002735C5"/>
    <w:rsid w:val="0027374F"/>
    <w:rsid w:val="00273959"/>
    <w:rsid w:val="00273A62"/>
    <w:rsid w:val="00273D92"/>
    <w:rsid w:val="00273F7C"/>
    <w:rsid w:val="00274442"/>
    <w:rsid w:val="0027444A"/>
    <w:rsid w:val="0027446E"/>
    <w:rsid w:val="0027459A"/>
    <w:rsid w:val="002747E0"/>
    <w:rsid w:val="0027497D"/>
    <w:rsid w:val="00274C8E"/>
    <w:rsid w:val="00274DAD"/>
    <w:rsid w:val="002750A7"/>
    <w:rsid w:val="0027519C"/>
    <w:rsid w:val="002751D5"/>
    <w:rsid w:val="002754EE"/>
    <w:rsid w:val="002755D7"/>
    <w:rsid w:val="002756A4"/>
    <w:rsid w:val="00275956"/>
    <w:rsid w:val="00275EBB"/>
    <w:rsid w:val="00275EBC"/>
    <w:rsid w:val="002761D6"/>
    <w:rsid w:val="0027626D"/>
    <w:rsid w:val="002763EE"/>
    <w:rsid w:val="002765BC"/>
    <w:rsid w:val="002769FE"/>
    <w:rsid w:val="00276A3F"/>
    <w:rsid w:val="00276A5D"/>
    <w:rsid w:val="00276B12"/>
    <w:rsid w:val="00276CE1"/>
    <w:rsid w:val="00276DDE"/>
    <w:rsid w:val="00276FAE"/>
    <w:rsid w:val="00276FAF"/>
    <w:rsid w:val="0027740C"/>
    <w:rsid w:val="0027773D"/>
    <w:rsid w:val="002777ED"/>
    <w:rsid w:val="00277C3B"/>
    <w:rsid w:val="00277ED7"/>
    <w:rsid w:val="00277F38"/>
    <w:rsid w:val="00277F53"/>
    <w:rsid w:val="00277FB0"/>
    <w:rsid w:val="00280044"/>
    <w:rsid w:val="00280845"/>
    <w:rsid w:val="00280874"/>
    <w:rsid w:val="00280ABF"/>
    <w:rsid w:val="00280B71"/>
    <w:rsid w:val="00280FF4"/>
    <w:rsid w:val="002812A7"/>
    <w:rsid w:val="00281657"/>
    <w:rsid w:val="00281A35"/>
    <w:rsid w:val="00281A3E"/>
    <w:rsid w:val="00281BF8"/>
    <w:rsid w:val="00281C71"/>
    <w:rsid w:val="00281CFE"/>
    <w:rsid w:val="00282168"/>
    <w:rsid w:val="002825AC"/>
    <w:rsid w:val="002825F0"/>
    <w:rsid w:val="002826E6"/>
    <w:rsid w:val="00282866"/>
    <w:rsid w:val="00282A90"/>
    <w:rsid w:val="00282C84"/>
    <w:rsid w:val="00282D2A"/>
    <w:rsid w:val="00283150"/>
    <w:rsid w:val="002833CC"/>
    <w:rsid w:val="002835FF"/>
    <w:rsid w:val="00283855"/>
    <w:rsid w:val="00283B9F"/>
    <w:rsid w:val="00283CB0"/>
    <w:rsid w:val="00283CEE"/>
    <w:rsid w:val="0028416A"/>
    <w:rsid w:val="0028473F"/>
    <w:rsid w:val="00284AB7"/>
    <w:rsid w:val="00284D05"/>
    <w:rsid w:val="00285176"/>
    <w:rsid w:val="002852F5"/>
    <w:rsid w:val="0028538D"/>
    <w:rsid w:val="00285687"/>
    <w:rsid w:val="00285DE1"/>
    <w:rsid w:val="00285DF8"/>
    <w:rsid w:val="002865C8"/>
    <w:rsid w:val="00286624"/>
    <w:rsid w:val="0028662D"/>
    <w:rsid w:val="002869A9"/>
    <w:rsid w:val="0028729F"/>
    <w:rsid w:val="0028730E"/>
    <w:rsid w:val="0028753E"/>
    <w:rsid w:val="00287540"/>
    <w:rsid w:val="00287B2C"/>
    <w:rsid w:val="00287CC9"/>
    <w:rsid w:val="00287CEB"/>
    <w:rsid w:val="00287F9A"/>
    <w:rsid w:val="00287FB5"/>
    <w:rsid w:val="00290031"/>
    <w:rsid w:val="0029029B"/>
    <w:rsid w:val="002902C1"/>
    <w:rsid w:val="0029041F"/>
    <w:rsid w:val="00290483"/>
    <w:rsid w:val="00290601"/>
    <w:rsid w:val="0029066C"/>
    <w:rsid w:val="002908CE"/>
    <w:rsid w:val="0029097B"/>
    <w:rsid w:val="00290A56"/>
    <w:rsid w:val="00290B45"/>
    <w:rsid w:val="0029105B"/>
    <w:rsid w:val="00291096"/>
    <w:rsid w:val="0029120F"/>
    <w:rsid w:val="002914A3"/>
    <w:rsid w:val="00291591"/>
    <w:rsid w:val="002918E3"/>
    <w:rsid w:val="00291959"/>
    <w:rsid w:val="00291B95"/>
    <w:rsid w:val="00291BD0"/>
    <w:rsid w:val="00291C3A"/>
    <w:rsid w:val="00291ED2"/>
    <w:rsid w:val="002920C0"/>
    <w:rsid w:val="00292352"/>
    <w:rsid w:val="0029279A"/>
    <w:rsid w:val="00292A6F"/>
    <w:rsid w:val="002936EB"/>
    <w:rsid w:val="00293940"/>
    <w:rsid w:val="0029395B"/>
    <w:rsid w:val="00293D23"/>
    <w:rsid w:val="002940D0"/>
    <w:rsid w:val="00294579"/>
    <w:rsid w:val="00294694"/>
    <w:rsid w:val="00294699"/>
    <w:rsid w:val="002946A4"/>
    <w:rsid w:val="002948DA"/>
    <w:rsid w:val="00294943"/>
    <w:rsid w:val="002949EA"/>
    <w:rsid w:val="00294DF2"/>
    <w:rsid w:val="00294FE6"/>
    <w:rsid w:val="0029520E"/>
    <w:rsid w:val="00295219"/>
    <w:rsid w:val="002954C2"/>
    <w:rsid w:val="00295573"/>
    <w:rsid w:val="002958D7"/>
    <w:rsid w:val="002958EC"/>
    <w:rsid w:val="00295EC8"/>
    <w:rsid w:val="0029611D"/>
    <w:rsid w:val="0029649E"/>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169D"/>
    <w:rsid w:val="002A16D4"/>
    <w:rsid w:val="002A1DB6"/>
    <w:rsid w:val="002A202F"/>
    <w:rsid w:val="002A20C6"/>
    <w:rsid w:val="002A21E3"/>
    <w:rsid w:val="002A226A"/>
    <w:rsid w:val="002A22CB"/>
    <w:rsid w:val="002A2303"/>
    <w:rsid w:val="002A273F"/>
    <w:rsid w:val="002A280E"/>
    <w:rsid w:val="002A318A"/>
    <w:rsid w:val="002A3636"/>
    <w:rsid w:val="002A3944"/>
    <w:rsid w:val="002A3A96"/>
    <w:rsid w:val="002A3BC0"/>
    <w:rsid w:val="002A3D6B"/>
    <w:rsid w:val="002A400D"/>
    <w:rsid w:val="002A40C7"/>
    <w:rsid w:val="002A42E5"/>
    <w:rsid w:val="002A4374"/>
    <w:rsid w:val="002A4472"/>
    <w:rsid w:val="002A44DB"/>
    <w:rsid w:val="002A44E5"/>
    <w:rsid w:val="002A44F7"/>
    <w:rsid w:val="002A45F5"/>
    <w:rsid w:val="002A465D"/>
    <w:rsid w:val="002A46E8"/>
    <w:rsid w:val="002A4B27"/>
    <w:rsid w:val="002A4DAF"/>
    <w:rsid w:val="002A4E17"/>
    <w:rsid w:val="002A4FA3"/>
    <w:rsid w:val="002A501B"/>
    <w:rsid w:val="002A51DB"/>
    <w:rsid w:val="002A57A9"/>
    <w:rsid w:val="002A598D"/>
    <w:rsid w:val="002A5CF7"/>
    <w:rsid w:val="002A5EA6"/>
    <w:rsid w:val="002A62CC"/>
    <w:rsid w:val="002A64A4"/>
    <w:rsid w:val="002A6695"/>
    <w:rsid w:val="002A6825"/>
    <w:rsid w:val="002A6854"/>
    <w:rsid w:val="002A6CA6"/>
    <w:rsid w:val="002A71CE"/>
    <w:rsid w:val="002A7208"/>
    <w:rsid w:val="002A7212"/>
    <w:rsid w:val="002A72D1"/>
    <w:rsid w:val="002A76F6"/>
    <w:rsid w:val="002A7B0E"/>
    <w:rsid w:val="002A7DAD"/>
    <w:rsid w:val="002A7F86"/>
    <w:rsid w:val="002B0175"/>
    <w:rsid w:val="002B0375"/>
    <w:rsid w:val="002B0B5D"/>
    <w:rsid w:val="002B107F"/>
    <w:rsid w:val="002B1594"/>
    <w:rsid w:val="002B1744"/>
    <w:rsid w:val="002B1849"/>
    <w:rsid w:val="002B1DAF"/>
    <w:rsid w:val="002B1FF0"/>
    <w:rsid w:val="002B22AD"/>
    <w:rsid w:val="002B23FD"/>
    <w:rsid w:val="002B2504"/>
    <w:rsid w:val="002B2929"/>
    <w:rsid w:val="002B2A33"/>
    <w:rsid w:val="002B2B6D"/>
    <w:rsid w:val="002B2CBD"/>
    <w:rsid w:val="002B2DF8"/>
    <w:rsid w:val="002B3A20"/>
    <w:rsid w:val="002B3A7A"/>
    <w:rsid w:val="002B3A84"/>
    <w:rsid w:val="002B3A90"/>
    <w:rsid w:val="002B3C19"/>
    <w:rsid w:val="002B3CDF"/>
    <w:rsid w:val="002B3D65"/>
    <w:rsid w:val="002B4195"/>
    <w:rsid w:val="002B425F"/>
    <w:rsid w:val="002B4584"/>
    <w:rsid w:val="002B4623"/>
    <w:rsid w:val="002B46D4"/>
    <w:rsid w:val="002B47D6"/>
    <w:rsid w:val="002B49A3"/>
    <w:rsid w:val="002B4D6E"/>
    <w:rsid w:val="002B5239"/>
    <w:rsid w:val="002B583D"/>
    <w:rsid w:val="002B5874"/>
    <w:rsid w:val="002B5CB4"/>
    <w:rsid w:val="002B5D0E"/>
    <w:rsid w:val="002B5D5C"/>
    <w:rsid w:val="002B5DC8"/>
    <w:rsid w:val="002B6189"/>
    <w:rsid w:val="002B6191"/>
    <w:rsid w:val="002B61E8"/>
    <w:rsid w:val="002B622E"/>
    <w:rsid w:val="002B626B"/>
    <w:rsid w:val="002B65F5"/>
    <w:rsid w:val="002B66A3"/>
    <w:rsid w:val="002B696D"/>
    <w:rsid w:val="002B6B85"/>
    <w:rsid w:val="002B6BB1"/>
    <w:rsid w:val="002B6E7E"/>
    <w:rsid w:val="002B71E2"/>
    <w:rsid w:val="002B7492"/>
    <w:rsid w:val="002B7767"/>
    <w:rsid w:val="002B7AFA"/>
    <w:rsid w:val="002B7B0E"/>
    <w:rsid w:val="002B7B5D"/>
    <w:rsid w:val="002B7BDF"/>
    <w:rsid w:val="002B7D0E"/>
    <w:rsid w:val="002C0216"/>
    <w:rsid w:val="002C0516"/>
    <w:rsid w:val="002C0586"/>
    <w:rsid w:val="002C06AA"/>
    <w:rsid w:val="002C076A"/>
    <w:rsid w:val="002C086E"/>
    <w:rsid w:val="002C0ADF"/>
    <w:rsid w:val="002C0E45"/>
    <w:rsid w:val="002C0FE7"/>
    <w:rsid w:val="002C117C"/>
    <w:rsid w:val="002C120A"/>
    <w:rsid w:val="002C1235"/>
    <w:rsid w:val="002C143C"/>
    <w:rsid w:val="002C1F07"/>
    <w:rsid w:val="002C2328"/>
    <w:rsid w:val="002C259C"/>
    <w:rsid w:val="002C274D"/>
    <w:rsid w:val="002C2E01"/>
    <w:rsid w:val="002C32A3"/>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6"/>
    <w:rsid w:val="002C47F9"/>
    <w:rsid w:val="002C48FE"/>
    <w:rsid w:val="002C4918"/>
    <w:rsid w:val="002C4979"/>
    <w:rsid w:val="002C49BE"/>
    <w:rsid w:val="002C4EA1"/>
    <w:rsid w:val="002C4F46"/>
    <w:rsid w:val="002C4FEC"/>
    <w:rsid w:val="002C5039"/>
    <w:rsid w:val="002C529C"/>
    <w:rsid w:val="002C52C0"/>
    <w:rsid w:val="002C54C9"/>
    <w:rsid w:val="002C56DD"/>
    <w:rsid w:val="002C5B23"/>
    <w:rsid w:val="002C5E65"/>
    <w:rsid w:val="002C5E7F"/>
    <w:rsid w:val="002C5ED9"/>
    <w:rsid w:val="002C6188"/>
    <w:rsid w:val="002C65EB"/>
    <w:rsid w:val="002C677C"/>
    <w:rsid w:val="002C680E"/>
    <w:rsid w:val="002C68ED"/>
    <w:rsid w:val="002C6B23"/>
    <w:rsid w:val="002C7294"/>
    <w:rsid w:val="002C72B3"/>
    <w:rsid w:val="002C73CF"/>
    <w:rsid w:val="002C752D"/>
    <w:rsid w:val="002C7608"/>
    <w:rsid w:val="002C779F"/>
    <w:rsid w:val="002C7832"/>
    <w:rsid w:val="002C7882"/>
    <w:rsid w:val="002C7AA4"/>
    <w:rsid w:val="002C7CF5"/>
    <w:rsid w:val="002D0050"/>
    <w:rsid w:val="002D045E"/>
    <w:rsid w:val="002D0528"/>
    <w:rsid w:val="002D0701"/>
    <w:rsid w:val="002D0C90"/>
    <w:rsid w:val="002D0E3E"/>
    <w:rsid w:val="002D0ED4"/>
    <w:rsid w:val="002D0FE2"/>
    <w:rsid w:val="002D12E7"/>
    <w:rsid w:val="002D1510"/>
    <w:rsid w:val="002D17B7"/>
    <w:rsid w:val="002D18FB"/>
    <w:rsid w:val="002D1B87"/>
    <w:rsid w:val="002D1B9E"/>
    <w:rsid w:val="002D1BE4"/>
    <w:rsid w:val="002D1C69"/>
    <w:rsid w:val="002D1EE6"/>
    <w:rsid w:val="002D1FBB"/>
    <w:rsid w:val="002D21D7"/>
    <w:rsid w:val="002D240A"/>
    <w:rsid w:val="002D24F8"/>
    <w:rsid w:val="002D2614"/>
    <w:rsid w:val="002D26DD"/>
    <w:rsid w:val="002D27C6"/>
    <w:rsid w:val="002D3208"/>
    <w:rsid w:val="002D339D"/>
    <w:rsid w:val="002D3618"/>
    <w:rsid w:val="002D396A"/>
    <w:rsid w:val="002D3990"/>
    <w:rsid w:val="002D3BBE"/>
    <w:rsid w:val="002D3F3A"/>
    <w:rsid w:val="002D4092"/>
    <w:rsid w:val="002D40C6"/>
    <w:rsid w:val="002D40D6"/>
    <w:rsid w:val="002D4308"/>
    <w:rsid w:val="002D46A1"/>
    <w:rsid w:val="002D47E7"/>
    <w:rsid w:val="002D4805"/>
    <w:rsid w:val="002D4AB1"/>
    <w:rsid w:val="002D4ADB"/>
    <w:rsid w:val="002D4CCE"/>
    <w:rsid w:val="002D4CEF"/>
    <w:rsid w:val="002D4D2D"/>
    <w:rsid w:val="002D51E1"/>
    <w:rsid w:val="002D5347"/>
    <w:rsid w:val="002D5372"/>
    <w:rsid w:val="002D54B0"/>
    <w:rsid w:val="002D591D"/>
    <w:rsid w:val="002D5BCF"/>
    <w:rsid w:val="002D5BF7"/>
    <w:rsid w:val="002D5CED"/>
    <w:rsid w:val="002D5DBD"/>
    <w:rsid w:val="002D5E90"/>
    <w:rsid w:val="002D5EB0"/>
    <w:rsid w:val="002D60EF"/>
    <w:rsid w:val="002D6421"/>
    <w:rsid w:val="002D658C"/>
    <w:rsid w:val="002D65E2"/>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0A1D"/>
    <w:rsid w:val="002E122E"/>
    <w:rsid w:val="002E149F"/>
    <w:rsid w:val="002E159D"/>
    <w:rsid w:val="002E1667"/>
    <w:rsid w:val="002E1D03"/>
    <w:rsid w:val="002E1EAC"/>
    <w:rsid w:val="002E1F7E"/>
    <w:rsid w:val="002E208F"/>
    <w:rsid w:val="002E2275"/>
    <w:rsid w:val="002E23CA"/>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90"/>
    <w:rsid w:val="002E593C"/>
    <w:rsid w:val="002E595A"/>
    <w:rsid w:val="002E5AEF"/>
    <w:rsid w:val="002E5C82"/>
    <w:rsid w:val="002E5EE8"/>
    <w:rsid w:val="002E6203"/>
    <w:rsid w:val="002E62A3"/>
    <w:rsid w:val="002E65CD"/>
    <w:rsid w:val="002E671C"/>
    <w:rsid w:val="002E6953"/>
    <w:rsid w:val="002E698E"/>
    <w:rsid w:val="002E6CDA"/>
    <w:rsid w:val="002E700E"/>
    <w:rsid w:val="002E70A9"/>
    <w:rsid w:val="002E7194"/>
    <w:rsid w:val="002E732A"/>
    <w:rsid w:val="002E7410"/>
    <w:rsid w:val="002E7700"/>
    <w:rsid w:val="002E77DE"/>
    <w:rsid w:val="002E78F2"/>
    <w:rsid w:val="002E7AD0"/>
    <w:rsid w:val="002E7AF4"/>
    <w:rsid w:val="002E7BE8"/>
    <w:rsid w:val="002F0046"/>
    <w:rsid w:val="002F0098"/>
    <w:rsid w:val="002F0173"/>
    <w:rsid w:val="002F01D9"/>
    <w:rsid w:val="002F02D8"/>
    <w:rsid w:val="002F03CB"/>
    <w:rsid w:val="002F0A11"/>
    <w:rsid w:val="002F0B96"/>
    <w:rsid w:val="002F0BE3"/>
    <w:rsid w:val="002F0E70"/>
    <w:rsid w:val="002F1228"/>
    <w:rsid w:val="002F122A"/>
    <w:rsid w:val="002F1A62"/>
    <w:rsid w:val="002F1DE6"/>
    <w:rsid w:val="002F1EEF"/>
    <w:rsid w:val="002F2068"/>
    <w:rsid w:val="002F24BA"/>
    <w:rsid w:val="002F2538"/>
    <w:rsid w:val="002F265A"/>
    <w:rsid w:val="002F26BD"/>
    <w:rsid w:val="002F2A70"/>
    <w:rsid w:val="002F2C4D"/>
    <w:rsid w:val="002F2EE7"/>
    <w:rsid w:val="002F2FF1"/>
    <w:rsid w:val="002F37DA"/>
    <w:rsid w:val="002F3859"/>
    <w:rsid w:val="002F38DD"/>
    <w:rsid w:val="002F3D89"/>
    <w:rsid w:val="002F3EB9"/>
    <w:rsid w:val="002F4187"/>
    <w:rsid w:val="002F4312"/>
    <w:rsid w:val="002F4371"/>
    <w:rsid w:val="002F4409"/>
    <w:rsid w:val="002F480C"/>
    <w:rsid w:val="002F4C54"/>
    <w:rsid w:val="002F4D76"/>
    <w:rsid w:val="002F4DED"/>
    <w:rsid w:val="002F50F2"/>
    <w:rsid w:val="002F5331"/>
    <w:rsid w:val="002F5520"/>
    <w:rsid w:val="002F55D3"/>
    <w:rsid w:val="002F560B"/>
    <w:rsid w:val="002F5723"/>
    <w:rsid w:val="002F5768"/>
    <w:rsid w:val="002F5C46"/>
    <w:rsid w:val="002F5C6B"/>
    <w:rsid w:val="002F5D2B"/>
    <w:rsid w:val="002F5EF7"/>
    <w:rsid w:val="002F61B8"/>
    <w:rsid w:val="002F62D1"/>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B84"/>
    <w:rsid w:val="00301C2D"/>
    <w:rsid w:val="00301CA2"/>
    <w:rsid w:val="00301CB9"/>
    <w:rsid w:val="00301D8F"/>
    <w:rsid w:val="003021B8"/>
    <w:rsid w:val="003023ED"/>
    <w:rsid w:val="00302402"/>
    <w:rsid w:val="00302AA7"/>
    <w:rsid w:val="00302ACB"/>
    <w:rsid w:val="00302DDF"/>
    <w:rsid w:val="00302F87"/>
    <w:rsid w:val="00303052"/>
    <w:rsid w:val="00303159"/>
    <w:rsid w:val="00303167"/>
    <w:rsid w:val="003031C2"/>
    <w:rsid w:val="0030322A"/>
    <w:rsid w:val="003032A0"/>
    <w:rsid w:val="003032AF"/>
    <w:rsid w:val="003039AB"/>
    <w:rsid w:val="00303DA0"/>
    <w:rsid w:val="00303F80"/>
    <w:rsid w:val="00304284"/>
    <w:rsid w:val="003044D5"/>
    <w:rsid w:val="0030474A"/>
    <w:rsid w:val="00304835"/>
    <w:rsid w:val="00304900"/>
    <w:rsid w:val="003049F8"/>
    <w:rsid w:val="00304A79"/>
    <w:rsid w:val="00304AA0"/>
    <w:rsid w:val="00304AD8"/>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73A7"/>
    <w:rsid w:val="003077A9"/>
    <w:rsid w:val="003077FA"/>
    <w:rsid w:val="00307912"/>
    <w:rsid w:val="00307A8C"/>
    <w:rsid w:val="00307DA0"/>
    <w:rsid w:val="0031014A"/>
    <w:rsid w:val="00310172"/>
    <w:rsid w:val="003102AA"/>
    <w:rsid w:val="00310699"/>
    <w:rsid w:val="00310AA7"/>
    <w:rsid w:val="00310B8D"/>
    <w:rsid w:val="00310C3B"/>
    <w:rsid w:val="0031125C"/>
    <w:rsid w:val="00311269"/>
    <w:rsid w:val="003112AB"/>
    <w:rsid w:val="0031137D"/>
    <w:rsid w:val="003115CD"/>
    <w:rsid w:val="003118B9"/>
    <w:rsid w:val="003119B1"/>
    <w:rsid w:val="003119D8"/>
    <w:rsid w:val="00311A83"/>
    <w:rsid w:val="00311B4B"/>
    <w:rsid w:val="00311E18"/>
    <w:rsid w:val="00311E65"/>
    <w:rsid w:val="00311E6A"/>
    <w:rsid w:val="00312203"/>
    <w:rsid w:val="003122D8"/>
    <w:rsid w:val="003122F2"/>
    <w:rsid w:val="00312344"/>
    <w:rsid w:val="0031268C"/>
    <w:rsid w:val="00312A1B"/>
    <w:rsid w:val="00312B1C"/>
    <w:rsid w:val="00312DAD"/>
    <w:rsid w:val="00313139"/>
    <w:rsid w:val="00313162"/>
    <w:rsid w:val="00313179"/>
    <w:rsid w:val="0031329C"/>
    <w:rsid w:val="00313754"/>
    <w:rsid w:val="00314145"/>
    <w:rsid w:val="0031425E"/>
    <w:rsid w:val="003143D1"/>
    <w:rsid w:val="003143D6"/>
    <w:rsid w:val="00314425"/>
    <w:rsid w:val="003145CE"/>
    <w:rsid w:val="003146FC"/>
    <w:rsid w:val="00314821"/>
    <w:rsid w:val="00314959"/>
    <w:rsid w:val="00314964"/>
    <w:rsid w:val="00314990"/>
    <w:rsid w:val="00314A28"/>
    <w:rsid w:val="00314A97"/>
    <w:rsid w:val="00314AF3"/>
    <w:rsid w:val="00314C12"/>
    <w:rsid w:val="00314C2A"/>
    <w:rsid w:val="00314DAA"/>
    <w:rsid w:val="0031504D"/>
    <w:rsid w:val="003150B4"/>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3AE"/>
    <w:rsid w:val="00317772"/>
    <w:rsid w:val="003179F6"/>
    <w:rsid w:val="00317A14"/>
    <w:rsid w:val="00317BD9"/>
    <w:rsid w:val="00317CC9"/>
    <w:rsid w:val="00317E66"/>
    <w:rsid w:val="0032004D"/>
    <w:rsid w:val="0032044C"/>
    <w:rsid w:val="00320648"/>
    <w:rsid w:val="0032079A"/>
    <w:rsid w:val="00320C13"/>
    <w:rsid w:val="00320DDB"/>
    <w:rsid w:val="00320F37"/>
    <w:rsid w:val="00321269"/>
    <w:rsid w:val="003217B3"/>
    <w:rsid w:val="003218B4"/>
    <w:rsid w:val="0032196B"/>
    <w:rsid w:val="00321C94"/>
    <w:rsid w:val="00321DC8"/>
    <w:rsid w:val="00321E1C"/>
    <w:rsid w:val="00321F76"/>
    <w:rsid w:val="00322433"/>
    <w:rsid w:val="0032250B"/>
    <w:rsid w:val="00322709"/>
    <w:rsid w:val="00322A34"/>
    <w:rsid w:val="00322F22"/>
    <w:rsid w:val="00322F4B"/>
    <w:rsid w:val="00322F5C"/>
    <w:rsid w:val="003230F2"/>
    <w:rsid w:val="003233F1"/>
    <w:rsid w:val="00323404"/>
    <w:rsid w:val="00323B0C"/>
    <w:rsid w:val="00323BE7"/>
    <w:rsid w:val="00323BFC"/>
    <w:rsid w:val="00323F97"/>
    <w:rsid w:val="00323FD6"/>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6049"/>
    <w:rsid w:val="00326776"/>
    <w:rsid w:val="003267CA"/>
    <w:rsid w:val="00327389"/>
    <w:rsid w:val="003274CA"/>
    <w:rsid w:val="003274E2"/>
    <w:rsid w:val="003276E0"/>
    <w:rsid w:val="003278E4"/>
    <w:rsid w:val="003279FD"/>
    <w:rsid w:val="00327AF0"/>
    <w:rsid w:val="00327B39"/>
    <w:rsid w:val="00327C9C"/>
    <w:rsid w:val="003300E2"/>
    <w:rsid w:val="0033028C"/>
    <w:rsid w:val="00330348"/>
    <w:rsid w:val="0033044A"/>
    <w:rsid w:val="0033071F"/>
    <w:rsid w:val="0033078F"/>
    <w:rsid w:val="00330818"/>
    <w:rsid w:val="00330824"/>
    <w:rsid w:val="003308FE"/>
    <w:rsid w:val="00330B47"/>
    <w:rsid w:val="00330E9B"/>
    <w:rsid w:val="00330EB3"/>
    <w:rsid w:val="003312B3"/>
    <w:rsid w:val="003315CA"/>
    <w:rsid w:val="003316CB"/>
    <w:rsid w:val="00331933"/>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82B"/>
    <w:rsid w:val="00333FFF"/>
    <w:rsid w:val="00334217"/>
    <w:rsid w:val="003342CF"/>
    <w:rsid w:val="003342DC"/>
    <w:rsid w:val="0033447C"/>
    <w:rsid w:val="0033461D"/>
    <w:rsid w:val="00334908"/>
    <w:rsid w:val="00334AF5"/>
    <w:rsid w:val="00334E2D"/>
    <w:rsid w:val="00334F06"/>
    <w:rsid w:val="0033504B"/>
    <w:rsid w:val="003350B9"/>
    <w:rsid w:val="00335107"/>
    <w:rsid w:val="003353B7"/>
    <w:rsid w:val="003355B6"/>
    <w:rsid w:val="00335ED9"/>
    <w:rsid w:val="00335F26"/>
    <w:rsid w:val="00335F6F"/>
    <w:rsid w:val="003360B8"/>
    <w:rsid w:val="003362ED"/>
    <w:rsid w:val="00336533"/>
    <w:rsid w:val="00336541"/>
    <w:rsid w:val="00336650"/>
    <w:rsid w:val="00336DD4"/>
    <w:rsid w:val="00337293"/>
    <w:rsid w:val="003372C1"/>
    <w:rsid w:val="003378A1"/>
    <w:rsid w:val="00337A02"/>
    <w:rsid w:val="00337B85"/>
    <w:rsid w:val="00337C13"/>
    <w:rsid w:val="00337E71"/>
    <w:rsid w:val="00337E8B"/>
    <w:rsid w:val="00340248"/>
    <w:rsid w:val="0034055D"/>
    <w:rsid w:val="003407D2"/>
    <w:rsid w:val="00340C26"/>
    <w:rsid w:val="003410C1"/>
    <w:rsid w:val="003413E6"/>
    <w:rsid w:val="0034175A"/>
    <w:rsid w:val="003417C0"/>
    <w:rsid w:val="00341806"/>
    <w:rsid w:val="0034195E"/>
    <w:rsid w:val="00341960"/>
    <w:rsid w:val="00341994"/>
    <w:rsid w:val="003419A6"/>
    <w:rsid w:val="00341DB9"/>
    <w:rsid w:val="00341E9B"/>
    <w:rsid w:val="0034238D"/>
    <w:rsid w:val="0034238F"/>
    <w:rsid w:val="00342576"/>
    <w:rsid w:val="00342965"/>
    <w:rsid w:val="00342B31"/>
    <w:rsid w:val="0034301C"/>
    <w:rsid w:val="00343232"/>
    <w:rsid w:val="003432C9"/>
    <w:rsid w:val="003434C8"/>
    <w:rsid w:val="0034359F"/>
    <w:rsid w:val="003438EF"/>
    <w:rsid w:val="00343A10"/>
    <w:rsid w:val="00343E70"/>
    <w:rsid w:val="0034414A"/>
    <w:rsid w:val="0034443D"/>
    <w:rsid w:val="00344464"/>
    <w:rsid w:val="003444DC"/>
    <w:rsid w:val="003445F6"/>
    <w:rsid w:val="0034464B"/>
    <w:rsid w:val="003448A3"/>
    <w:rsid w:val="0034495B"/>
    <w:rsid w:val="0034496E"/>
    <w:rsid w:val="00344D40"/>
    <w:rsid w:val="00344DAA"/>
    <w:rsid w:val="00344DF0"/>
    <w:rsid w:val="00344F77"/>
    <w:rsid w:val="003450C4"/>
    <w:rsid w:val="00345185"/>
    <w:rsid w:val="00345355"/>
    <w:rsid w:val="00345BC0"/>
    <w:rsid w:val="00345D83"/>
    <w:rsid w:val="00345F0F"/>
    <w:rsid w:val="00345F11"/>
    <w:rsid w:val="0034673B"/>
    <w:rsid w:val="00346941"/>
    <w:rsid w:val="00346B05"/>
    <w:rsid w:val="00346F4F"/>
    <w:rsid w:val="00346FA5"/>
    <w:rsid w:val="00347132"/>
    <w:rsid w:val="003472DF"/>
    <w:rsid w:val="00347440"/>
    <w:rsid w:val="003477DD"/>
    <w:rsid w:val="00347B39"/>
    <w:rsid w:val="00347EDE"/>
    <w:rsid w:val="00350185"/>
    <w:rsid w:val="00350484"/>
    <w:rsid w:val="00350577"/>
    <w:rsid w:val="00350640"/>
    <w:rsid w:val="00350B10"/>
    <w:rsid w:val="00350CBB"/>
    <w:rsid w:val="00350DD3"/>
    <w:rsid w:val="00351068"/>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7F5"/>
    <w:rsid w:val="003529B3"/>
    <w:rsid w:val="00352A8B"/>
    <w:rsid w:val="00352D2C"/>
    <w:rsid w:val="00352DDD"/>
    <w:rsid w:val="00353215"/>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B3E"/>
    <w:rsid w:val="00355D78"/>
    <w:rsid w:val="00355DA8"/>
    <w:rsid w:val="0035611C"/>
    <w:rsid w:val="0035636C"/>
    <w:rsid w:val="00356619"/>
    <w:rsid w:val="00356684"/>
    <w:rsid w:val="00356807"/>
    <w:rsid w:val="00356A0D"/>
    <w:rsid w:val="00356ACC"/>
    <w:rsid w:val="00356D5E"/>
    <w:rsid w:val="0035757F"/>
    <w:rsid w:val="003575F6"/>
    <w:rsid w:val="00357826"/>
    <w:rsid w:val="0035791E"/>
    <w:rsid w:val="00357A01"/>
    <w:rsid w:val="00357E32"/>
    <w:rsid w:val="0036024C"/>
    <w:rsid w:val="003602DE"/>
    <w:rsid w:val="00360708"/>
    <w:rsid w:val="003607DF"/>
    <w:rsid w:val="0036080E"/>
    <w:rsid w:val="003608AB"/>
    <w:rsid w:val="00360975"/>
    <w:rsid w:val="00360AB8"/>
    <w:rsid w:val="00360B20"/>
    <w:rsid w:val="00360C29"/>
    <w:rsid w:val="00360F74"/>
    <w:rsid w:val="00360F8E"/>
    <w:rsid w:val="003610C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A3E"/>
    <w:rsid w:val="00363E80"/>
    <w:rsid w:val="00363EA7"/>
    <w:rsid w:val="00363FCE"/>
    <w:rsid w:val="003640E1"/>
    <w:rsid w:val="0036416B"/>
    <w:rsid w:val="003645F6"/>
    <w:rsid w:val="00364645"/>
    <w:rsid w:val="00364656"/>
    <w:rsid w:val="00364AE9"/>
    <w:rsid w:val="00364B4B"/>
    <w:rsid w:val="00364BC9"/>
    <w:rsid w:val="00364BF5"/>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376"/>
    <w:rsid w:val="0036640E"/>
    <w:rsid w:val="00366411"/>
    <w:rsid w:val="0036657E"/>
    <w:rsid w:val="003668C4"/>
    <w:rsid w:val="0036697D"/>
    <w:rsid w:val="00366B3E"/>
    <w:rsid w:val="00366C35"/>
    <w:rsid w:val="00366C99"/>
    <w:rsid w:val="0036724F"/>
    <w:rsid w:val="003674AF"/>
    <w:rsid w:val="003674D6"/>
    <w:rsid w:val="0036751B"/>
    <w:rsid w:val="00367C71"/>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EB"/>
    <w:rsid w:val="00372B75"/>
    <w:rsid w:val="00373211"/>
    <w:rsid w:val="00373258"/>
    <w:rsid w:val="00373286"/>
    <w:rsid w:val="00373337"/>
    <w:rsid w:val="003734E5"/>
    <w:rsid w:val="003738FD"/>
    <w:rsid w:val="00373ADB"/>
    <w:rsid w:val="00373DB1"/>
    <w:rsid w:val="00374011"/>
    <w:rsid w:val="0037406D"/>
    <w:rsid w:val="0037414E"/>
    <w:rsid w:val="00374398"/>
    <w:rsid w:val="0037454B"/>
    <w:rsid w:val="00374784"/>
    <w:rsid w:val="00374C56"/>
    <w:rsid w:val="003754B2"/>
    <w:rsid w:val="003758E0"/>
    <w:rsid w:val="00375E56"/>
    <w:rsid w:val="003760EB"/>
    <w:rsid w:val="00376297"/>
    <w:rsid w:val="003763AE"/>
    <w:rsid w:val="0037649A"/>
    <w:rsid w:val="003765F6"/>
    <w:rsid w:val="00376663"/>
    <w:rsid w:val="003767D7"/>
    <w:rsid w:val="0037691E"/>
    <w:rsid w:val="00376B83"/>
    <w:rsid w:val="00376BA9"/>
    <w:rsid w:val="00376BD6"/>
    <w:rsid w:val="00376F25"/>
    <w:rsid w:val="003770E5"/>
    <w:rsid w:val="003772C2"/>
    <w:rsid w:val="003778BA"/>
    <w:rsid w:val="00377B57"/>
    <w:rsid w:val="00377DEC"/>
    <w:rsid w:val="00377DF2"/>
    <w:rsid w:val="00380018"/>
    <w:rsid w:val="003802C0"/>
    <w:rsid w:val="0038031E"/>
    <w:rsid w:val="0038056E"/>
    <w:rsid w:val="00380756"/>
    <w:rsid w:val="003807E2"/>
    <w:rsid w:val="00380BC0"/>
    <w:rsid w:val="00380BD8"/>
    <w:rsid w:val="00380CE0"/>
    <w:rsid w:val="00380D4C"/>
    <w:rsid w:val="00380FD5"/>
    <w:rsid w:val="00380FE7"/>
    <w:rsid w:val="003810E9"/>
    <w:rsid w:val="00381516"/>
    <w:rsid w:val="003815CE"/>
    <w:rsid w:val="003816AD"/>
    <w:rsid w:val="00381CFB"/>
    <w:rsid w:val="00381D3B"/>
    <w:rsid w:val="00382070"/>
    <w:rsid w:val="0038212A"/>
    <w:rsid w:val="003822FF"/>
    <w:rsid w:val="003823CD"/>
    <w:rsid w:val="00382FFD"/>
    <w:rsid w:val="003832E2"/>
    <w:rsid w:val="00383432"/>
    <w:rsid w:val="00383617"/>
    <w:rsid w:val="00383A0B"/>
    <w:rsid w:val="00383A9F"/>
    <w:rsid w:val="00383CF5"/>
    <w:rsid w:val="00383DFC"/>
    <w:rsid w:val="00383F91"/>
    <w:rsid w:val="0038421A"/>
    <w:rsid w:val="003843A9"/>
    <w:rsid w:val="00384576"/>
    <w:rsid w:val="00384703"/>
    <w:rsid w:val="00384749"/>
    <w:rsid w:val="003848F6"/>
    <w:rsid w:val="00384C2F"/>
    <w:rsid w:val="00384E32"/>
    <w:rsid w:val="00384FE6"/>
    <w:rsid w:val="003851B0"/>
    <w:rsid w:val="003851C3"/>
    <w:rsid w:val="0038535A"/>
    <w:rsid w:val="00385571"/>
    <w:rsid w:val="003856EB"/>
    <w:rsid w:val="00385DF5"/>
    <w:rsid w:val="00385DFE"/>
    <w:rsid w:val="0038645B"/>
    <w:rsid w:val="0038648E"/>
    <w:rsid w:val="0038656A"/>
    <w:rsid w:val="003865EB"/>
    <w:rsid w:val="00386737"/>
    <w:rsid w:val="00386DC0"/>
    <w:rsid w:val="00386E6A"/>
    <w:rsid w:val="00386EC8"/>
    <w:rsid w:val="00386EFE"/>
    <w:rsid w:val="00386FAC"/>
    <w:rsid w:val="0038718D"/>
    <w:rsid w:val="003872E2"/>
    <w:rsid w:val="00387473"/>
    <w:rsid w:val="0038766B"/>
    <w:rsid w:val="0038766C"/>
    <w:rsid w:val="00387776"/>
    <w:rsid w:val="003879AD"/>
    <w:rsid w:val="00387EA5"/>
    <w:rsid w:val="00387FD3"/>
    <w:rsid w:val="00390001"/>
    <w:rsid w:val="003900D6"/>
    <w:rsid w:val="00390186"/>
    <w:rsid w:val="0039030C"/>
    <w:rsid w:val="00390373"/>
    <w:rsid w:val="003905D4"/>
    <w:rsid w:val="00390B03"/>
    <w:rsid w:val="00390CBF"/>
    <w:rsid w:val="00390E80"/>
    <w:rsid w:val="0039101C"/>
    <w:rsid w:val="0039126C"/>
    <w:rsid w:val="003914F9"/>
    <w:rsid w:val="003916F0"/>
    <w:rsid w:val="00391D01"/>
    <w:rsid w:val="00391E08"/>
    <w:rsid w:val="00391E34"/>
    <w:rsid w:val="00392041"/>
    <w:rsid w:val="0039204B"/>
    <w:rsid w:val="00392201"/>
    <w:rsid w:val="003922C3"/>
    <w:rsid w:val="0039243C"/>
    <w:rsid w:val="00392E24"/>
    <w:rsid w:val="00393156"/>
    <w:rsid w:val="00393748"/>
    <w:rsid w:val="0039396D"/>
    <w:rsid w:val="00393A59"/>
    <w:rsid w:val="00393B5B"/>
    <w:rsid w:val="00393CD3"/>
    <w:rsid w:val="00394004"/>
    <w:rsid w:val="003940CD"/>
    <w:rsid w:val="0039455B"/>
    <w:rsid w:val="00394663"/>
    <w:rsid w:val="00394798"/>
    <w:rsid w:val="003947AD"/>
    <w:rsid w:val="003947D1"/>
    <w:rsid w:val="00394A8F"/>
    <w:rsid w:val="00394B06"/>
    <w:rsid w:val="00394C74"/>
    <w:rsid w:val="00394F59"/>
    <w:rsid w:val="003952CE"/>
    <w:rsid w:val="003952E1"/>
    <w:rsid w:val="0039563F"/>
    <w:rsid w:val="003956AA"/>
    <w:rsid w:val="00395CCA"/>
    <w:rsid w:val="00395E9D"/>
    <w:rsid w:val="0039604A"/>
    <w:rsid w:val="003962AA"/>
    <w:rsid w:val="0039631B"/>
    <w:rsid w:val="00396505"/>
    <w:rsid w:val="00396819"/>
    <w:rsid w:val="0039687F"/>
    <w:rsid w:val="00396A17"/>
    <w:rsid w:val="00396A72"/>
    <w:rsid w:val="00396B36"/>
    <w:rsid w:val="00396BF3"/>
    <w:rsid w:val="00396C06"/>
    <w:rsid w:val="00396E04"/>
    <w:rsid w:val="00396E16"/>
    <w:rsid w:val="00396E66"/>
    <w:rsid w:val="00396F5F"/>
    <w:rsid w:val="00397062"/>
    <w:rsid w:val="003973C9"/>
    <w:rsid w:val="00397412"/>
    <w:rsid w:val="003976E2"/>
    <w:rsid w:val="003978D6"/>
    <w:rsid w:val="00397BDA"/>
    <w:rsid w:val="00397C38"/>
    <w:rsid w:val="00397FC2"/>
    <w:rsid w:val="003A014E"/>
    <w:rsid w:val="003A0397"/>
    <w:rsid w:val="003A04C2"/>
    <w:rsid w:val="003A0BC1"/>
    <w:rsid w:val="003A0DB8"/>
    <w:rsid w:val="003A1292"/>
    <w:rsid w:val="003A16D2"/>
    <w:rsid w:val="003A16F0"/>
    <w:rsid w:val="003A196F"/>
    <w:rsid w:val="003A1FCE"/>
    <w:rsid w:val="003A2121"/>
    <w:rsid w:val="003A281D"/>
    <w:rsid w:val="003A2928"/>
    <w:rsid w:val="003A295E"/>
    <w:rsid w:val="003A2B09"/>
    <w:rsid w:val="003A2EEF"/>
    <w:rsid w:val="003A2FAE"/>
    <w:rsid w:val="003A30CF"/>
    <w:rsid w:val="003A30F6"/>
    <w:rsid w:val="003A3239"/>
    <w:rsid w:val="003A32C1"/>
    <w:rsid w:val="003A3382"/>
    <w:rsid w:val="003A33C9"/>
    <w:rsid w:val="003A33E8"/>
    <w:rsid w:val="003A3ADF"/>
    <w:rsid w:val="003A3D49"/>
    <w:rsid w:val="003A4534"/>
    <w:rsid w:val="003A489E"/>
    <w:rsid w:val="003A4A4A"/>
    <w:rsid w:val="003A4B51"/>
    <w:rsid w:val="003A4EFD"/>
    <w:rsid w:val="003A541C"/>
    <w:rsid w:val="003A58BD"/>
    <w:rsid w:val="003A59F2"/>
    <w:rsid w:val="003A5BAB"/>
    <w:rsid w:val="003A61BE"/>
    <w:rsid w:val="003A6268"/>
    <w:rsid w:val="003A66DD"/>
    <w:rsid w:val="003A6880"/>
    <w:rsid w:val="003A6A46"/>
    <w:rsid w:val="003A6E3C"/>
    <w:rsid w:val="003A6F08"/>
    <w:rsid w:val="003A72FC"/>
    <w:rsid w:val="003A7911"/>
    <w:rsid w:val="003A7B84"/>
    <w:rsid w:val="003A7B96"/>
    <w:rsid w:val="003A7DA1"/>
    <w:rsid w:val="003A7E33"/>
    <w:rsid w:val="003A7F91"/>
    <w:rsid w:val="003B01CB"/>
    <w:rsid w:val="003B037B"/>
    <w:rsid w:val="003B03FA"/>
    <w:rsid w:val="003B0584"/>
    <w:rsid w:val="003B0A42"/>
    <w:rsid w:val="003B0AED"/>
    <w:rsid w:val="003B0BC0"/>
    <w:rsid w:val="003B0CD2"/>
    <w:rsid w:val="003B0DB8"/>
    <w:rsid w:val="003B0E47"/>
    <w:rsid w:val="003B0E94"/>
    <w:rsid w:val="003B119B"/>
    <w:rsid w:val="003B143A"/>
    <w:rsid w:val="003B1548"/>
    <w:rsid w:val="003B1AAC"/>
    <w:rsid w:val="003B1B07"/>
    <w:rsid w:val="003B2191"/>
    <w:rsid w:val="003B21CC"/>
    <w:rsid w:val="003B248B"/>
    <w:rsid w:val="003B2A38"/>
    <w:rsid w:val="003B2AAA"/>
    <w:rsid w:val="003B2B49"/>
    <w:rsid w:val="003B2F21"/>
    <w:rsid w:val="003B3107"/>
    <w:rsid w:val="003B317B"/>
    <w:rsid w:val="003B3226"/>
    <w:rsid w:val="003B38C9"/>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805"/>
    <w:rsid w:val="003B6891"/>
    <w:rsid w:val="003B6A90"/>
    <w:rsid w:val="003B6B76"/>
    <w:rsid w:val="003B6CBA"/>
    <w:rsid w:val="003B6D1E"/>
    <w:rsid w:val="003B6FA1"/>
    <w:rsid w:val="003B7322"/>
    <w:rsid w:val="003B74AE"/>
    <w:rsid w:val="003B7601"/>
    <w:rsid w:val="003B7B6B"/>
    <w:rsid w:val="003B7C9A"/>
    <w:rsid w:val="003B7EE2"/>
    <w:rsid w:val="003B7F65"/>
    <w:rsid w:val="003B7F85"/>
    <w:rsid w:val="003C009F"/>
    <w:rsid w:val="003C0214"/>
    <w:rsid w:val="003C02A2"/>
    <w:rsid w:val="003C0356"/>
    <w:rsid w:val="003C03EE"/>
    <w:rsid w:val="003C0920"/>
    <w:rsid w:val="003C0C8E"/>
    <w:rsid w:val="003C0D3E"/>
    <w:rsid w:val="003C0D80"/>
    <w:rsid w:val="003C0E24"/>
    <w:rsid w:val="003C0F07"/>
    <w:rsid w:val="003C1347"/>
    <w:rsid w:val="003C1429"/>
    <w:rsid w:val="003C15B6"/>
    <w:rsid w:val="003C15E7"/>
    <w:rsid w:val="003C16D6"/>
    <w:rsid w:val="003C18D4"/>
    <w:rsid w:val="003C1AC5"/>
    <w:rsid w:val="003C1EED"/>
    <w:rsid w:val="003C1FE9"/>
    <w:rsid w:val="003C2C33"/>
    <w:rsid w:val="003C2E06"/>
    <w:rsid w:val="003C2E23"/>
    <w:rsid w:val="003C2EB7"/>
    <w:rsid w:val="003C31CC"/>
    <w:rsid w:val="003C3219"/>
    <w:rsid w:val="003C3233"/>
    <w:rsid w:val="003C333A"/>
    <w:rsid w:val="003C343F"/>
    <w:rsid w:val="003C3553"/>
    <w:rsid w:val="003C38C6"/>
    <w:rsid w:val="003C3907"/>
    <w:rsid w:val="003C3A1B"/>
    <w:rsid w:val="003C3C2A"/>
    <w:rsid w:val="003C3DDD"/>
    <w:rsid w:val="003C4113"/>
    <w:rsid w:val="003C4252"/>
    <w:rsid w:val="003C4306"/>
    <w:rsid w:val="003C44DA"/>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6011"/>
    <w:rsid w:val="003C65B9"/>
    <w:rsid w:val="003C6967"/>
    <w:rsid w:val="003C69BB"/>
    <w:rsid w:val="003C69EF"/>
    <w:rsid w:val="003C6B7A"/>
    <w:rsid w:val="003C7082"/>
    <w:rsid w:val="003C758C"/>
    <w:rsid w:val="003C762C"/>
    <w:rsid w:val="003C784B"/>
    <w:rsid w:val="003C79B6"/>
    <w:rsid w:val="003C7AE3"/>
    <w:rsid w:val="003C7B29"/>
    <w:rsid w:val="003C7BE0"/>
    <w:rsid w:val="003D0072"/>
    <w:rsid w:val="003D0311"/>
    <w:rsid w:val="003D034D"/>
    <w:rsid w:val="003D0495"/>
    <w:rsid w:val="003D08AA"/>
    <w:rsid w:val="003D0918"/>
    <w:rsid w:val="003D0B1C"/>
    <w:rsid w:val="003D0BCF"/>
    <w:rsid w:val="003D0DB3"/>
    <w:rsid w:val="003D0E14"/>
    <w:rsid w:val="003D1087"/>
    <w:rsid w:val="003D1660"/>
    <w:rsid w:val="003D19D9"/>
    <w:rsid w:val="003D1A09"/>
    <w:rsid w:val="003D1ACD"/>
    <w:rsid w:val="003D1EE2"/>
    <w:rsid w:val="003D2093"/>
    <w:rsid w:val="003D2536"/>
    <w:rsid w:val="003D25EA"/>
    <w:rsid w:val="003D274D"/>
    <w:rsid w:val="003D2AE1"/>
    <w:rsid w:val="003D2C81"/>
    <w:rsid w:val="003D2C83"/>
    <w:rsid w:val="003D2E02"/>
    <w:rsid w:val="003D3457"/>
    <w:rsid w:val="003D374C"/>
    <w:rsid w:val="003D3A55"/>
    <w:rsid w:val="003D3E5B"/>
    <w:rsid w:val="003D3ECB"/>
    <w:rsid w:val="003D4485"/>
    <w:rsid w:val="003D4624"/>
    <w:rsid w:val="003D463E"/>
    <w:rsid w:val="003D46E3"/>
    <w:rsid w:val="003D4911"/>
    <w:rsid w:val="003D562C"/>
    <w:rsid w:val="003D5896"/>
    <w:rsid w:val="003D597F"/>
    <w:rsid w:val="003D5A0D"/>
    <w:rsid w:val="003D5A6A"/>
    <w:rsid w:val="003D5AD5"/>
    <w:rsid w:val="003D5B0B"/>
    <w:rsid w:val="003D5BBF"/>
    <w:rsid w:val="003D5C1D"/>
    <w:rsid w:val="003D5DA6"/>
    <w:rsid w:val="003D5E5A"/>
    <w:rsid w:val="003D62E1"/>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181B"/>
    <w:rsid w:val="003E18C8"/>
    <w:rsid w:val="003E1A2A"/>
    <w:rsid w:val="003E1BB0"/>
    <w:rsid w:val="003E1C71"/>
    <w:rsid w:val="003E1DB5"/>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7E4"/>
    <w:rsid w:val="003E5857"/>
    <w:rsid w:val="003E5999"/>
    <w:rsid w:val="003E5A2C"/>
    <w:rsid w:val="003E5AA5"/>
    <w:rsid w:val="003E5F85"/>
    <w:rsid w:val="003E6009"/>
    <w:rsid w:val="003E6133"/>
    <w:rsid w:val="003E64B7"/>
    <w:rsid w:val="003E6652"/>
    <w:rsid w:val="003E6790"/>
    <w:rsid w:val="003E69B3"/>
    <w:rsid w:val="003E6A0F"/>
    <w:rsid w:val="003E6F31"/>
    <w:rsid w:val="003E701D"/>
    <w:rsid w:val="003E7123"/>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EE"/>
    <w:rsid w:val="003F0C2B"/>
    <w:rsid w:val="003F0CC9"/>
    <w:rsid w:val="003F0D01"/>
    <w:rsid w:val="003F0D87"/>
    <w:rsid w:val="003F0EF0"/>
    <w:rsid w:val="003F1154"/>
    <w:rsid w:val="003F146B"/>
    <w:rsid w:val="003F1642"/>
    <w:rsid w:val="003F182D"/>
    <w:rsid w:val="003F18BC"/>
    <w:rsid w:val="003F212C"/>
    <w:rsid w:val="003F229B"/>
    <w:rsid w:val="003F27F3"/>
    <w:rsid w:val="003F283B"/>
    <w:rsid w:val="003F28E3"/>
    <w:rsid w:val="003F29C3"/>
    <w:rsid w:val="003F2E64"/>
    <w:rsid w:val="003F2F44"/>
    <w:rsid w:val="003F2F97"/>
    <w:rsid w:val="003F3232"/>
    <w:rsid w:val="003F3458"/>
    <w:rsid w:val="003F36D8"/>
    <w:rsid w:val="003F3BB0"/>
    <w:rsid w:val="003F3C62"/>
    <w:rsid w:val="003F408F"/>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C0B"/>
    <w:rsid w:val="00400DCB"/>
    <w:rsid w:val="0040101D"/>
    <w:rsid w:val="0040105E"/>
    <w:rsid w:val="00401061"/>
    <w:rsid w:val="0040128A"/>
    <w:rsid w:val="00401586"/>
    <w:rsid w:val="0040172B"/>
    <w:rsid w:val="004017A2"/>
    <w:rsid w:val="00401A5A"/>
    <w:rsid w:val="00401B06"/>
    <w:rsid w:val="00401B85"/>
    <w:rsid w:val="00401DAC"/>
    <w:rsid w:val="00401EA8"/>
    <w:rsid w:val="0040204F"/>
    <w:rsid w:val="00402098"/>
    <w:rsid w:val="00402187"/>
    <w:rsid w:val="004021AE"/>
    <w:rsid w:val="00402475"/>
    <w:rsid w:val="00402A6B"/>
    <w:rsid w:val="00402B0B"/>
    <w:rsid w:val="00402C4D"/>
    <w:rsid w:val="00402DBB"/>
    <w:rsid w:val="00402EB1"/>
    <w:rsid w:val="004030A0"/>
    <w:rsid w:val="004032A2"/>
    <w:rsid w:val="004033E0"/>
    <w:rsid w:val="004035CC"/>
    <w:rsid w:val="004038B4"/>
    <w:rsid w:val="00403C93"/>
    <w:rsid w:val="0040414E"/>
    <w:rsid w:val="00404441"/>
    <w:rsid w:val="004046BF"/>
    <w:rsid w:val="0040478C"/>
    <w:rsid w:val="00404DDF"/>
    <w:rsid w:val="00404F0F"/>
    <w:rsid w:val="00404F2F"/>
    <w:rsid w:val="00405342"/>
    <w:rsid w:val="004055AA"/>
    <w:rsid w:val="004057D6"/>
    <w:rsid w:val="00405C78"/>
    <w:rsid w:val="00405E16"/>
    <w:rsid w:val="00405F57"/>
    <w:rsid w:val="00405F94"/>
    <w:rsid w:val="0040638B"/>
    <w:rsid w:val="00406494"/>
    <w:rsid w:val="004066B5"/>
    <w:rsid w:val="004066D3"/>
    <w:rsid w:val="00406867"/>
    <w:rsid w:val="00406953"/>
    <w:rsid w:val="00406BB2"/>
    <w:rsid w:val="00406CC2"/>
    <w:rsid w:val="0040707F"/>
    <w:rsid w:val="00407143"/>
    <w:rsid w:val="00407160"/>
    <w:rsid w:val="00407570"/>
    <w:rsid w:val="00407776"/>
    <w:rsid w:val="00407A35"/>
    <w:rsid w:val="00407F78"/>
    <w:rsid w:val="00410078"/>
    <w:rsid w:val="004101F4"/>
    <w:rsid w:val="00410243"/>
    <w:rsid w:val="0041030A"/>
    <w:rsid w:val="0041030C"/>
    <w:rsid w:val="004103E2"/>
    <w:rsid w:val="00410A53"/>
    <w:rsid w:val="00410A9E"/>
    <w:rsid w:val="00411155"/>
    <w:rsid w:val="00411235"/>
    <w:rsid w:val="0041168C"/>
    <w:rsid w:val="00411BC3"/>
    <w:rsid w:val="00411C0E"/>
    <w:rsid w:val="00411D15"/>
    <w:rsid w:val="00411DB6"/>
    <w:rsid w:val="004120E4"/>
    <w:rsid w:val="00412164"/>
    <w:rsid w:val="004121D9"/>
    <w:rsid w:val="004124D9"/>
    <w:rsid w:val="0041297C"/>
    <w:rsid w:val="00412A7B"/>
    <w:rsid w:val="00412ABF"/>
    <w:rsid w:val="0041311E"/>
    <w:rsid w:val="00413470"/>
    <w:rsid w:val="004135C2"/>
    <w:rsid w:val="00413660"/>
    <w:rsid w:val="00413764"/>
    <w:rsid w:val="004138F0"/>
    <w:rsid w:val="00413993"/>
    <w:rsid w:val="00413C1F"/>
    <w:rsid w:val="00413C38"/>
    <w:rsid w:val="00413F04"/>
    <w:rsid w:val="00414625"/>
    <w:rsid w:val="0041463E"/>
    <w:rsid w:val="00414829"/>
    <w:rsid w:val="00414A12"/>
    <w:rsid w:val="00414A3D"/>
    <w:rsid w:val="00414D39"/>
    <w:rsid w:val="00414F5C"/>
    <w:rsid w:val="00414F88"/>
    <w:rsid w:val="00415332"/>
    <w:rsid w:val="00415407"/>
    <w:rsid w:val="0041571E"/>
    <w:rsid w:val="00415879"/>
    <w:rsid w:val="00415A7A"/>
    <w:rsid w:val="00415B44"/>
    <w:rsid w:val="00415B64"/>
    <w:rsid w:val="00415BEB"/>
    <w:rsid w:val="00415C06"/>
    <w:rsid w:val="00415E71"/>
    <w:rsid w:val="00416355"/>
    <w:rsid w:val="00416950"/>
    <w:rsid w:val="004169A7"/>
    <w:rsid w:val="00416B06"/>
    <w:rsid w:val="00416BC0"/>
    <w:rsid w:val="00416D51"/>
    <w:rsid w:val="00417017"/>
    <w:rsid w:val="004170A7"/>
    <w:rsid w:val="00417290"/>
    <w:rsid w:val="00417366"/>
    <w:rsid w:val="004174FA"/>
    <w:rsid w:val="00417918"/>
    <w:rsid w:val="004179DC"/>
    <w:rsid w:val="00417A61"/>
    <w:rsid w:val="00417A74"/>
    <w:rsid w:val="00417CD0"/>
    <w:rsid w:val="00417D81"/>
    <w:rsid w:val="00417FBB"/>
    <w:rsid w:val="00420184"/>
    <w:rsid w:val="00420295"/>
    <w:rsid w:val="00420545"/>
    <w:rsid w:val="004205DE"/>
    <w:rsid w:val="004206F6"/>
    <w:rsid w:val="0042083E"/>
    <w:rsid w:val="00420B7E"/>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836"/>
    <w:rsid w:val="00424AFC"/>
    <w:rsid w:val="00424CC1"/>
    <w:rsid w:val="0042515A"/>
    <w:rsid w:val="004251C1"/>
    <w:rsid w:val="00425371"/>
    <w:rsid w:val="0042541C"/>
    <w:rsid w:val="004254A0"/>
    <w:rsid w:val="004254A9"/>
    <w:rsid w:val="004258D7"/>
    <w:rsid w:val="00426065"/>
    <w:rsid w:val="00426775"/>
    <w:rsid w:val="004268A6"/>
    <w:rsid w:val="0042696F"/>
    <w:rsid w:val="00426B2A"/>
    <w:rsid w:val="00426C4C"/>
    <w:rsid w:val="00426FDF"/>
    <w:rsid w:val="004271DE"/>
    <w:rsid w:val="00427241"/>
    <w:rsid w:val="0042728C"/>
    <w:rsid w:val="004272AB"/>
    <w:rsid w:val="00427341"/>
    <w:rsid w:val="0042744D"/>
    <w:rsid w:val="00427532"/>
    <w:rsid w:val="004275C5"/>
    <w:rsid w:val="004276A2"/>
    <w:rsid w:val="00427A53"/>
    <w:rsid w:val="00427CBF"/>
    <w:rsid w:val="0043016C"/>
    <w:rsid w:val="004307DA"/>
    <w:rsid w:val="0043099A"/>
    <w:rsid w:val="00430BF2"/>
    <w:rsid w:val="004312C9"/>
    <w:rsid w:val="004316E5"/>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155"/>
    <w:rsid w:val="00433610"/>
    <w:rsid w:val="0043394D"/>
    <w:rsid w:val="00433BBA"/>
    <w:rsid w:val="00433CF9"/>
    <w:rsid w:val="00433EF1"/>
    <w:rsid w:val="0043403B"/>
    <w:rsid w:val="0043403C"/>
    <w:rsid w:val="00434457"/>
    <w:rsid w:val="004346A9"/>
    <w:rsid w:val="004346C1"/>
    <w:rsid w:val="0043470F"/>
    <w:rsid w:val="00434A93"/>
    <w:rsid w:val="00434B64"/>
    <w:rsid w:val="00435173"/>
    <w:rsid w:val="00435299"/>
    <w:rsid w:val="0043539E"/>
    <w:rsid w:val="0043585B"/>
    <w:rsid w:val="004358DC"/>
    <w:rsid w:val="00436355"/>
    <w:rsid w:val="004363BB"/>
    <w:rsid w:val="004364EF"/>
    <w:rsid w:val="00436532"/>
    <w:rsid w:val="004369AC"/>
    <w:rsid w:val="00436DF5"/>
    <w:rsid w:val="00437142"/>
    <w:rsid w:val="004372B8"/>
    <w:rsid w:val="004373D1"/>
    <w:rsid w:val="00437500"/>
    <w:rsid w:val="004376D2"/>
    <w:rsid w:val="00437789"/>
    <w:rsid w:val="004377ED"/>
    <w:rsid w:val="004378A6"/>
    <w:rsid w:val="00437AC7"/>
    <w:rsid w:val="00437C6C"/>
    <w:rsid w:val="00440168"/>
    <w:rsid w:val="004407E3"/>
    <w:rsid w:val="00440D30"/>
    <w:rsid w:val="00440F0F"/>
    <w:rsid w:val="00440FE0"/>
    <w:rsid w:val="004411CD"/>
    <w:rsid w:val="00441356"/>
    <w:rsid w:val="004413D4"/>
    <w:rsid w:val="004417E5"/>
    <w:rsid w:val="00441862"/>
    <w:rsid w:val="00441DEC"/>
    <w:rsid w:val="0044206C"/>
    <w:rsid w:val="00442552"/>
    <w:rsid w:val="0044279F"/>
    <w:rsid w:val="0044293B"/>
    <w:rsid w:val="00442E2E"/>
    <w:rsid w:val="00443543"/>
    <w:rsid w:val="00443648"/>
    <w:rsid w:val="004437EF"/>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673"/>
    <w:rsid w:val="00446977"/>
    <w:rsid w:val="00446AFA"/>
    <w:rsid w:val="00446E94"/>
    <w:rsid w:val="00446F84"/>
    <w:rsid w:val="0044702F"/>
    <w:rsid w:val="00447104"/>
    <w:rsid w:val="004471E2"/>
    <w:rsid w:val="0044754C"/>
    <w:rsid w:val="00447680"/>
    <w:rsid w:val="00447865"/>
    <w:rsid w:val="00447ADE"/>
    <w:rsid w:val="00447D66"/>
    <w:rsid w:val="00447E71"/>
    <w:rsid w:val="00447F01"/>
    <w:rsid w:val="00447F17"/>
    <w:rsid w:val="00447F43"/>
    <w:rsid w:val="00450061"/>
    <w:rsid w:val="00450091"/>
    <w:rsid w:val="00450206"/>
    <w:rsid w:val="004502F6"/>
    <w:rsid w:val="00450573"/>
    <w:rsid w:val="004508D2"/>
    <w:rsid w:val="004508EA"/>
    <w:rsid w:val="00450C5F"/>
    <w:rsid w:val="00450D1C"/>
    <w:rsid w:val="00450F9E"/>
    <w:rsid w:val="00451002"/>
    <w:rsid w:val="00451105"/>
    <w:rsid w:val="0045159D"/>
    <w:rsid w:val="00451673"/>
    <w:rsid w:val="0045183D"/>
    <w:rsid w:val="00451CA7"/>
    <w:rsid w:val="00451E42"/>
    <w:rsid w:val="004522F1"/>
    <w:rsid w:val="00452364"/>
    <w:rsid w:val="00452A1A"/>
    <w:rsid w:val="00452D5E"/>
    <w:rsid w:val="00452DD7"/>
    <w:rsid w:val="00452E06"/>
    <w:rsid w:val="00453130"/>
    <w:rsid w:val="004532E3"/>
    <w:rsid w:val="00453404"/>
    <w:rsid w:val="00453707"/>
    <w:rsid w:val="00453BCB"/>
    <w:rsid w:val="00453F7E"/>
    <w:rsid w:val="00454203"/>
    <w:rsid w:val="00454464"/>
    <w:rsid w:val="004548FC"/>
    <w:rsid w:val="00454FE5"/>
    <w:rsid w:val="004550E0"/>
    <w:rsid w:val="00455267"/>
    <w:rsid w:val="004552C0"/>
    <w:rsid w:val="004553EB"/>
    <w:rsid w:val="0045554B"/>
    <w:rsid w:val="004555DE"/>
    <w:rsid w:val="00455604"/>
    <w:rsid w:val="00455A7A"/>
    <w:rsid w:val="00455BFD"/>
    <w:rsid w:val="00455D05"/>
    <w:rsid w:val="00456005"/>
    <w:rsid w:val="0045637A"/>
    <w:rsid w:val="00456508"/>
    <w:rsid w:val="0045652A"/>
    <w:rsid w:val="00456758"/>
    <w:rsid w:val="004568D5"/>
    <w:rsid w:val="0045695A"/>
    <w:rsid w:val="0045696D"/>
    <w:rsid w:val="00456D1C"/>
    <w:rsid w:val="004571FB"/>
    <w:rsid w:val="00457291"/>
    <w:rsid w:val="00457786"/>
    <w:rsid w:val="00457A3F"/>
    <w:rsid w:val="00457DAA"/>
    <w:rsid w:val="00457EB5"/>
    <w:rsid w:val="00457EF5"/>
    <w:rsid w:val="004603E0"/>
    <w:rsid w:val="00460585"/>
    <w:rsid w:val="0046060A"/>
    <w:rsid w:val="00460815"/>
    <w:rsid w:val="0046098D"/>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1BC"/>
    <w:rsid w:val="00462230"/>
    <w:rsid w:val="00462284"/>
    <w:rsid w:val="00462629"/>
    <w:rsid w:val="0046289B"/>
    <w:rsid w:val="00462971"/>
    <w:rsid w:val="00462DC0"/>
    <w:rsid w:val="00462F56"/>
    <w:rsid w:val="00463188"/>
    <w:rsid w:val="004632C4"/>
    <w:rsid w:val="004633A2"/>
    <w:rsid w:val="00463435"/>
    <w:rsid w:val="00463581"/>
    <w:rsid w:val="00463596"/>
    <w:rsid w:val="004636E0"/>
    <w:rsid w:val="0046381A"/>
    <w:rsid w:val="004638B2"/>
    <w:rsid w:val="00463FD2"/>
    <w:rsid w:val="00464182"/>
    <w:rsid w:val="0046427E"/>
    <w:rsid w:val="004644DA"/>
    <w:rsid w:val="0046453C"/>
    <w:rsid w:val="0046468B"/>
    <w:rsid w:val="004647BC"/>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F12"/>
    <w:rsid w:val="00466F7C"/>
    <w:rsid w:val="00467202"/>
    <w:rsid w:val="00467830"/>
    <w:rsid w:val="004678A5"/>
    <w:rsid w:val="00467944"/>
    <w:rsid w:val="00467AA8"/>
    <w:rsid w:val="00467C50"/>
    <w:rsid w:val="00467E50"/>
    <w:rsid w:val="004700A4"/>
    <w:rsid w:val="004705E3"/>
    <w:rsid w:val="00470651"/>
    <w:rsid w:val="00470728"/>
    <w:rsid w:val="00470795"/>
    <w:rsid w:val="00470C01"/>
    <w:rsid w:val="00470CF9"/>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C2"/>
    <w:rsid w:val="004730AC"/>
    <w:rsid w:val="00473B8A"/>
    <w:rsid w:val="00473CB0"/>
    <w:rsid w:val="00473EE2"/>
    <w:rsid w:val="00473F9E"/>
    <w:rsid w:val="00474094"/>
    <w:rsid w:val="0047434C"/>
    <w:rsid w:val="0047447D"/>
    <w:rsid w:val="004746D8"/>
    <w:rsid w:val="004747E5"/>
    <w:rsid w:val="004750C8"/>
    <w:rsid w:val="00475117"/>
    <w:rsid w:val="00475397"/>
    <w:rsid w:val="004754E1"/>
    <w:rsid w:val="004754E7"/>
    <w:rsid w:val="00475713"/>
    <w:rsid w:val="00475804"/>
    <w:rsid w:val="0047590E"/>
    <w:rsid w:val="0047595F"/>
    <w:rsid w:val="00475967"/>
    <w:rsid w:val="00475F1B"/>
    <w:rsid w:val="004760C6"/>
    <w:rsid w:val="0047669E"/>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E05"/>
    <w:rsid w:val="00477F9F"/>
    <w:rsid w:val="004801BE"/>
    <w:rsid w:val="00480227"/>
    <w:rsid w:val="0048023B"/>
    <w:rsid w:val="00480D11"/>
    <w:rsid w:val="00480EB9"/>
    <w:rsid w:val="00481139"/>
    <w:rsid w:val="00481A25"/>
    <w:rsid w:val="00482542"/>
    <w:rsid w:val="0048287C"/>
    <w:rsid w:val="00482AC3"/>
    <w:rsid w:val="00482D6C"/>
    <w:rsid w:val="00483252"/>
    <w:rsid w:val="00483369"/>
    <w:rsid w:val="0048353D"/>
    <w:rsid w:val="00483626"/>
    <w:rsid w:val="00483971"/>
    <w:rsid w:val="00483A44"/>
    <w:rsid w:val="00483FEC"/>
    <w:rsid w:val="0048401D"/>
    <w:rsid w:val="00484857"/>
    <w:rsid w:val="00484B2C"/>
    <w:rsid w:val="00484F4B"/>
    <w:rsid w:val="00484F9D"/>
    <w:rsid w:val="004850B7"/>
    <w:rsid w:val="0048523C"/>
    <w:rsid w:val="004855E4"/>
    <w:rsid w:val="004855F2"/>
    <w:rsid w:val="00485656"/>
    <w:rsid w:val="0048569A"/>
    <w:rsid w:val="004857CC"/>
    <w:rsid w:val="00485970"/>
    <w:rsid w:val="00485B1E"/>
    <w:rsid w:val="00485D48"/>
    <w:rsid w:val="00485E27"/>
    <w:rsid w:val="00486023"/>
    <w:rsid w:val="00486427"/>
    <w:rsid w:val="00486481"/>
    <w:rsid w:val="0048648A"/>
    <w:rsid w:val="0048665D"/>
    <w:rsid w:val="004866B1"/>
    <w:rsid w:val="0048672A"/>
    <w:rsid w:val="00487131"/>
    <w:rsid w:val="004873F6"/>
    <w:rsid w:val="004874D7"/>
    <w:rsid w:val="00487622"/>
    <w:rsid w:val="004878C9"/>
    <w:rsid w:val="00487A16"/>
    <w:rsid w:val="00487C78"/>
    <w:rsid w:val="00487D34"/>
    <w:rsid w:val="00487E17"/>
    <w:rsid w:val="0049016A"/>
    <w:rsid w:val="004901B5"/>
    <w:rsid w:val="00490330"/>
    <w:rsid w:val="004905A7"/>
    <w:rsid w:val="0049084A"/>
    <w:rsid w:val="00490B4F"/>
    <w:rsid w:val="00490E47"/>
    <w:rsid w:val="00490F9F"/>
    <w:rsid w:val="004911F0"/>
    <w:rsid w:val="0049120F"/>
    <w:rsid w:val="00491237"/>
    <w:rsid w:val="00491371"/>
    <w:rsid w:val="004913A0"/>
    <w:rsid w:val="00491752"/>
    <w:rsid w:val="00491E2A"/>
    <w:rsid w:val="00491E37"/>
    <w:rsid w:val="00492092"/>
    <w:rsid w:val="00492975"/>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648"/>
    <w:rsid w:val="00495F21"/>
    <w:rsid w:val="004961B8"/>
    <w:rsid w:val="00496293"/>
    <w:rsid w:val="00496B94"/>
    <w:rsid w:val="00496CAF"/>
    <w:rsid w:val="00496EA5"/>
    <w:rsid w:val="00496F79"/>
    <w:rsid w:val="00497166"/>
    <w:rsid w:val="0049717B"/>
    <w:rsid w:val="0049735A"/>
    <w:rsid w:val="00497713"/>
    <w:rsid w:val="00497763"/>
    <w:rsid w:val="004977CB"/>
    <w:rsid w:val="00497811"/>
    <w:rsid w:val="00497884"/>
    <w:rsid w:val="004978AD"/>
    <w:rsid w:val="00497A3A"/>
    <w:rsid w:val="00497B2F"/>
    <w:rsid w:val="00497EF2"/>
    <w:rsid w:val="00497F85"/>
    <w:rsid w:val="004A0105"/>
    <w:rsid w:val="004A0CB3"/>
    <w:rsid w:val="004A0DEC"/>
    <w:rsid w:val="004A15BC"/>
    <w:rsid w:val="004A17D0"/>
    <w:rsid w:val="004A1A6F"/>
    <w:rsid w:val="004A1B32"/>
    <w:rsid w:val="004A1BC1"/>
    <w:rsid w:val="004A1E51"/>
    <w:rsid w:val="004A2021"/>
    <w:rsid w:val="004A2603"/>
    <w:rsid w:val="004A2618"/>
    <w:rsid w:val="004A2686"/>
    <w:rsid w:val="004A27F9"/>
    <w:rsid w:val="004A27FB"/>
    <w:rsid w:val="004A2E9A"/>
    <w:rsid w:val="004A31E0"/>
    <w:rsid w:val="004A321D"/>
    <w:rsid w:val="004A32A4"/>
    <w:rsid w:val="004A380B"/>
    <w:rsid w:val="004A3901"/>
    <w:rsid w:val="004A3CCD"/>
    <w:rsid w:val="004A3E1B"/>
    <w:rsid w:val="004A41C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70BC"/>
    <w:rsid w:val="004A73A9"/>
    <w:rsid w:val="004A73AF"/>
    <w:rsid w:val="004A750D"/>
    <w:rsid w:val="004A786A"/>
    <w:rsid w:val="004A7B1D"/>
    <w:rsid w:val="004A7E81"/>
    <w:rsid w:val="004A7F15"/>
    <w:rsid w:val="004A7F5C"/>
    <w:rsid w:val="004B02C1"/>
    <w:rsid w:val="004B0358"/>
    <w:rsid w:val="004B07DB"/>
    <w:rsid w:val="004B0873"/>
    <w:rsid w:val="004B0983"/>
    <w:rsid w:val="004B0FF5"/>
    <w:rsid w:val="004B1144"/>
    <w:rsid w:val="004B146B"/>
    <w:rsid w:val="004B1568"/>
    <w:rsid w:val="004B16F8"/>
    <w:rsid w:val="004B185B"/>
    <w:rsid w:val="004B1A28"/>
    <w:rsid w:val="004B1B29"/>
    <w:rsid w:val="004B1CB8"/>
    <w:rsid w:val="004B1E74"/>
    <w:rsid w:val="004B2348"/>
    <w:rsid w:val="004B259F"/>
    <w:rsid w:val="004B2638"/>
    <w:rsid w:val="004B27DE"/>
    <w:rsid w:val="004B2AE4"/>
    <w:rsid w:val="004B2CA5"/>
    <w:rsid w:val="004B2DE6"/>
    <w:rsid w:val="004B2E9E"/>
    <w:rsid w:val="004B31A3"/>
    <w:rsid w:val="004B3461"/>
    <w:rsid w:val="004B346A"/>
    <w:rsid w:val="004B363B"/>
    <w:rsid w:val="004B36A9"/>
    <w:rsid w:val="004B3939"/>
    <w:rsid w:val="004B3A02"/>
    <w:rsid w:val="004B3A12"/>
    <w:rsid w:val="004B3A83"/>
    <w:rsid w:val="004B4180"/>
    <w:rsid w:val="004B4224"/>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8BC"/>
    <w:rsid w:val="004B68CF"/>
    <w:rsid w:val="004B6D63"/>
    <w:rsid w:val="004B6E1C"/>
    <w:rsid w:val="004B6F28"/>
    <w:rsid w:val="004B703D"/>
    <w:rsid w:val="004B73B8"/>
    <w:rsid w:val="004B74A3"/>
    <w:rsid w:val="004B7644"/>
    <w:rsid w:val="004B7B65"/>
    <w:rsid w:val="004C0562"/>
    <w:rsid w:val="004C0B0D"/>
    <w:rsid w:val="004C0C32"/>
    <w:rsid w:val="004C0E88"/>
    <w:rsid w:val="004C0F0B"/>
    <w:rsid w:val="004C0FA1"/>
    <w:rsid w:val="004C1076"/>
    <w:rsid w:val="004C10F5"/>
    <w:rsid w:val="004C111E"/>
    <w:rsid w:val="004C1215"/>
    <w:rsid w:val="004C1289"/>
    <w:rsid w:val="004C1377"/>
    <w:rsid w:val="004C14EF"/>
    <w:rsid w:val="004C156F"/>
    <w:rsid w:val="004C172A"/>
    <w:rsid w:val="004C198C"/>
    <w:rsid w:val="004C25F9"/>
    <w:rsid w:val="004C2751"/>
    <w:rsid w:val="004C291B"/>
    <w:rsid w:val="004C294E"/>
    <w:rsid w:val="004C2A95"/>
    <w:rsid w:val="004C2BC4"/>
    <w:rsid w:val="004C2C3C"/>
    <w:rsid w:val="004C2C8D"/>
    <w:rsid w:val="004C2CCA"/>
    <w:rsid w:val="004C2F87"/>
    <w:rsid w:val="004C32D5"/>
    <w:rsid w:val="004C341F"/>
    <w:rsid w:val="004C3666"/>
    <w:rsid w:val="004C37EB"/>
    <w:rsid w:val="004C38D8"/>
    <w:rsid w:val="004C3B06"/>
    <w:rsid w:val="004C3BCF"/>
    <w:rsid w:val="004C3F1A"/>
    <w:rsid w:val="004C4808"/>
    <w:rsid w:val="004C4870"/>
    <w:rsid w:val="004C4979"/>
    <w:rsid w:val="004C49B5"/>
    <w:rsid w:val="004C49E1"/>
    <w:rsid w:val="004C49E4"/>
    <w:rsid w:val="004C49F0"/>
    <w:rsid w:val="004C4A16"/>
    <w:rsid w:val="004C537E"/>
    <w:rsid w:val="004C53F9"/>
    <w:rsid w:val="004C55A2"/>
    <w:rsid w:val="004C5A06"/>
    <w:rsid w:val="004C5A33"/>
    <w:rsid w:val="004C5B76"/>
    <w:rsid w:val="004C5BE2"/>
    <w:rsid w:val="004C64EB"/>
    <w:rsid w:val="004C6550"/>
    <w:rsid w:val="004C65D2"/>
    <w:rsid w:val="004C6BA4"/>
    <w:rsid w:val="004C6CA5"/>
    <w:rsid w:val="004C6E22"/>
    <w:rsid w:val="004C7335"/>
    <w:rsid w:val="004C7C91"/>
    <w:rsid w:val="004C7DB2"/>
    <w:rsid w:val="004C7DC5"/>
    <w:rsid w:val="004C7F64"/>
    <w:rsid w:val="004D028C"/>
    <w:rsid w:val="004D0405"/>
    <w:rsid w:val="004D08C6"/>
    <w:rsid w:val="004D0984"/>
    <w:rsid w:val="004D0B59"/>
    <w:rsid w:val="004D0B80"/>
    <w:rsid w:val="004D0BDD"/>
    <w:rsid w:val="004D0CB7"/>
    <w:rsid w:val="004D0F14"/>
    <w:rsid w:val="004D1064"/>
    <w:rsid w:val="004D1076"/>
    <w:rsid w:val="004D10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BA6"/>
    <w:rsid w:val="004D2CF0"/>
    <w:rsid w:val="004D2DED"/>
    <w:rsid w:val="004D300D"/>
    <w:rsid w:val="004D3715"/>
    <w:rsid w:val="004D3C87"/>
    <w:rsid w:val="004D4090"/>
    <w:rsid w:val="004D43E8"/>
    <w:rsid w:val="004D4632"/>
    <w:rsid w:val="004D4ABC"/>
    <w:rsid w:val="004D4E5C"/>
    <w:rsid w:val="004D505D"/>
    <w:rsid w:val="004D521A"/>
    <w:rsid w:val="004D5778"/>
    <w:rsid w:val="004D5915"/>
    <w:rsid w:val="004D5B70"/>
    <w:rsid w:val="004D5CDA"/>
    <w:rsid w:val="004D6033"/>
    <w:rsid w:val="004D61D9"/>
    <w:rsid w:val="004D61EC"/>
    <w:rsid w:val="004D62D1"/>
    <w:rsid w:val="004D6488"/>
    <w:rsid w:val="004D65AB"/>
    <w:rsid w:val="004D6761"/>
    <w:rsid w:val="004D6C3B"/>
    <w:rsid w:val="004D6E43"/>
    <w:rsid w:val="004D6FED"/>
    <w:rsid w:val="004D7268"/>
    <w:rsid w:val="004D735A"/>
    <w:rsid w:val="004D7627"/>
    <w:rsid w:val="004D7A3D"/>
    <w:rsid w:val="004D7BBC"/>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E31"/>
    <w:rsid w:val="004E0F06"/>
    <w:rsid w:val="004E110A"/>
    <w:rsid w:val="004E13E7"/>
    <w:rsid w:val="004E1436"/>
    <w:rsid w:val="004E1B32"/>
    <w:rsid w:val="004E1CFF"/>
    <w:rsid w:val="004E1DB5"/>
    <w:rsid w:val="004E1DBD"/>
    <w:rsid w:val="004E1E0A"/>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9ED"/>
    <w:rsid w:val="004E4B4A"/>
    <w:rsid w:val="004E4B84"/>
    <w:rsid w:val="004E4E2A"/>
    <w:rsid w:val="004E4E42"/>
    <w:rsid w:val="004E4F47"/>
    <w:rsid w:val="004E514C"/>
    <w:rsid w:val="004E56D8"/>
    <w:rsid w:val="004E5750"/>
    <w:rsid w:val="004E5805"/>
    <w:rsid w:val="004E588D"/>
    <w:rsid w:val="004E58FF"/>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6AD"/>
    <w:rsid w:val="004F091C"/>
    <w:rsid w:val="004F0A3F"/>
    <w:rsid w:val="004F0D47"/>
    <w:rsid w:val="004F1537"/>
    <w:rsid w:val="004F1585"/>
    <w:rsid w:val="004F1DE5"/>
    <w:rsid w:val="004F1FEE"/>
    <w:rsid w:val="004F206C"/>
    <w:rsid w:val="004F2085"/>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20"/>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B26"/>
    <w:rsid w:val="004F5E8D"/>
    <w:rsid w:val="004F633C"/>
    <w:rsid w:val="004F6766"/>
    <w:rsid w:val="004F67C8"/>
    <w:rsid w:val="004F697B"/>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E0"/>
    <w:rsid w:val="00500841"/>
    <w:rsid w:val="00500893"/>
    <w:rsid w:val="00500931"/>
    <w:rsid w:val="00500DCD"/>
    <w:rsid w:val="00500E11"/>
    <w:rsid w:val="00500E58"/>
    <w:rsid w:val="00500FB8"/>
    <w:rsid w:val="005010C9"/>
    <w:rsid w:val="005011EB"/>
    <w:rsid w:val="005015AE"/>
    <w:rsid w:val="0050198D"/>
    <w:rsid w:val="00501A57"/>
    <w:rsid w:val="00501ABD"/>
    <w:rsid w:val="00501E1B"/>
    <w:rsid w:val="00502400"/>
    <w:rsid w:val="005027F1"/>
    <w:rsid w:val="00502981"/>
    <w:rsid w:val="00502C38"/>
    <w:rsid w:val="00502D06"/>
    <w:rsid w:val="00502D8F"/>
    <w:rsid w:val="00502E52"/>
    <w:rsid w:val="00502E5C"/>
    <w:rsid w:val="00502F92"/>
    <w:rsid w:val="0050309D"/>
    <w:rsid w:val="00503168"/>
    <w:rsid w:val="00503433"/>
    <w:rsid w:val="0050367A"/>
    <w:rsid w:val="005037DE"/>
    <w:rsid w:val="00503B85"/>
    <w:rsid w:val="00503D3A"/>
    <w:rsid w:val="00503E73"/>
    <w:rsid w:val="00503EB1"/>
    <w:rsid w:val="00503FDE"/>
    <w:rsid w:val="005040CD"/>
    <w:rsid w:val="00504301"/>
    <w:rsid w:val="005044E6"/>
    <w:rsid w:val="00504574"/>
    <w:rsid w:val="005045E1"/>
    <w:rsid w:val="0050494F"/>
    <w:rsid w:val="00504A5B"/>
    <w:rsid w:val="00504C17"/>
    <w:rsid w:val="00504D68"/>
    <w:rsid w:val="00504DB1"/>
    <w:rsid w:val="0050522A"/>
    <w:rsid w:val="005052FB"/>
    <w:rsid w:val="00505399"/>
    <w:rsid w:val="0050565C"/>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FE"/>
    <w:rsid w:val="0050716B"/>
    <w:rsid w:val="0050749A"/>
    <w:rsid w:val="005074EC"/>
    <w:rsid w:val="0050753E"/>
    <w:rsid w:val="0050769F"/>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2194"/>
    <w:rsid w:val="005123FD"/>
    <w:rsid w:val="00512582"/>
    <w:rsid w:val="00512687"/>
    <w:rsid w:val="005126E9"/>
    <w:rsid w:val="00512998"/>
    <w:rsid w:val="00512B51"/>
    <w:rsid w:val="00512BDB"/>
    <w:rsid w:val="00512C1C"/>
    <w:rsid w:val="00512FD6"/>
    <w:rsid w:val="0051317E"/>
    <w:rsid w:val="005132E8"/>
    <w:rsid w:val="005134F8"/>
    <w:rsid w:val="0051390C"/>
    <w:rsid w:val="00513977"/>
    <w:rsid w:val="00514130"/>
    <w:rsid w:val="00514357"/>
    <w:rsid w:val="00514632"/>
    <w:rsid w:val="00514B44"/>
    <w:rsid w:val="00514BCB"/>
    <w:rsid w:val="00514D75"/>
    <w:rsid w:val="00514DAF"/>
    <w:rsid w:val="00515267"/>
    <w:rsid w:val="00515817"/>
    <w:rsid w:val="00515867"/>
    <w:rsid w:val="005158C7"/>
    <w:rsid w:val="005159AF"/>
    <w:rsid w:val="00515A43"/>
    <w:rsid w:val="00515DDB"/>
    <w:rsid w:val="00515F10"/>
    <w:rsid w:val="00515F50"/>
    <w:rsid w:val="00516233"/>
    <w:rsid w:val="00516461"/>
    <w:rsid w:val="00516580"/>
    <w:rsid w:val="005167C0"/>
    <w:rsid w:val="00516C54"/>
    <w:rsid w:val="00516C69"/>
    <w:rsid w:val="00516EDA"/>
    <w:rsid w:val="0051751F"/>
    <w:rsid w:val="005176D0"/>
    <w:rsid w:val="00517823"/>
    <w:rsid w:val="0051786E"/>
    <w:rsid w:val="0051791E"/>
    <w:rsid w:val="00517FF2"/>
    <w:rsid w:val="00520404"/>
    <w:rsid w:val="00520461"/>
    <w:rsid w:val="0052061D"/>
    <w:rsid w:val="005206F9"/>
    <w:rsid w:val="00520CBE"/>
    <w:rsid w:val="00520D16"/>
    <w:rsid w:val="00521345"/>
    <w:rsid w:val="00521439"/>
    <w:rsid w:val="0052148E"/>
    <w:rsid w:val="00521948"/>
    <w:rsid w:val="00521A13"/>
    <w:rsid w:val="00521B90"/>
    <w:rsid w:val="00522016"/>
    <w:rsid w:val="00522065"/>
    <w:rsid w:val="00522397"/>
    <w:rsid w:val="005224EE"/>
    <w:rsid w:val="00522540"/>
    <w:rsid w:val="00522A7B"/>
    <w:rsid w:val="00522C26"/>
    <w:rsid w:val="005230E4"/>
    <w:rsid w:val="005234FD"/>
    <w:rsid w:val="005235B3"/>
    <w:rsid w:val="0052361C"/>
    <w:rsid w:val="00523928"/>
    <w:rsid w:val="005239A2"/>
    <w:rsid w:val="00523D7C"/>
    <w:rsid w:val="00524389"/>
    <w:rsid w:val="005245B8"/>
    <w:rsid w:val="00524667"/>
    <w:rsid w:val="0052493E"/>
    <w:rsid w:val="00524B04"/>
    <w:rsid w:val="00524BFF"/>
    <w:rsid w:val="0052519A"/>
    <w:rsid w:val="005253C3"/>
    <w:rsid w:val="005254E6"/>
    <w:rsid w:val="005254FA"/>
    <w:rsid w:val="0052575A"/>
    <w:rsid w:val="005259B1"/>
    <w:rsid w:val="00525A6F"/>
    <w:rsid w:val="00525B36"/>
    <w:rsid w:val="00525C45"/>
    <w:rsid w:val="00525D25"/>
    <w:rsid w:val="00525DA2"/>
    <w:rsid w:val="00525E68"/>
    <w:rsid w:val="005260E8"/>
    <w:rsid w:val="00526148"/>
    <w:rsid w:val="0052624A"/>
    <w:rsid w:val="0052631B"/>
    <w:rsid w:val="005264E4"/>
    <w:rsid w:val="0052656E"/>
    <w:rsid w:val="005265EA"/>
    <w:rsid w:val="00526AF5"/>
    <w:rsid w:val="00526BE4"/>
    <w:rsid w:val="0052775B"/>
    <w:rsid w:val="005278D7"/>
    <w:rsid w:val="00527ADD"/>
    <w:rsid w:val="00527CEB"/>
    <w:rsid w:val="00527FD2"/>
    <w:rsid w:val="00530158"/>
    <w:rsid w:val="00530189"/>
    <w:rsid w:val="005301DB"/>
    <w:rsid w:val="00530392"/>
    <w:rsid w:val="0053054C"/>
    <w:rsid w:val="00530649"/>
    <w:rsid w:val="0053073B"/>
    <w:rsid w:val="00530AA4"/>
    <w:rsid w:val="00530B83"/>
    <w:rsid w:val="00530B9E"/>
    <w:rsid w:val="00530CD4"/>
    <w:rsid w:val="00530F7B"/>
    <w:rsid w:val="00531136"/>
    <w:rsid w:val="005312DA"/>
    <w:rsid w:val="005315A3"/>
    <w:rsid w:val="005317A9"/>
    <w:rsid w:val="00531AD7"/>
    <w:rsid w:val="00531B06"/>
    <w:rsid w:val="00531C5E"/>
    <w:rsid w:val="00531D0C"/>
    <w:rsid w:val="00532793"/>
    <w:rsid w:val="00532878"/>
    <w:rsid w:val="005329B5"/>
    <w:rsid w:val="00533510"/>
    <w:rsid w:val="00533879"/>
    <w:rsid w:val="005338E8"/>
    <w:rsid w:val="0053397E"/>
    <w:rsid w:val="00533B52"/>
    <w:rsid w:val="00533C2F"/>
    <w:rsid w:val="00533DC7"/>
    <w:rsid w:val="00533E98"/>
    <w:rsid w:val="005341D9"/>
    <w:rsid w:val="00534236"/>
    <w:rsid w:val="005345CE"/>
    <w:rsid w:val="0053493E"/>
    <w:rsid w:val="00534E70"/>
    <w:rsid w:val="0053507C"/>
    <w:rsid w:val="005351DB"/>
    <w:rsid w:val="005352BC"/>
    <w:rsid w:val="00535540"/>
    <w:rsid w:val="005357CC"/>
    <w:rsid w:val="005359B4"/>
    <w:rsid w:val="00535A5B"/>
    <w:rsid w:val="00535A81"/>
    <w:rsid w:val="00535D0D"/>
    <w:rsid w:val="0053614E"/>
    <w:rsid w:val="005367C0"/>
    <w:rsid w:val="005368B9"/>
    <w:rsid w:val="00536E73"/>
    <w:rsid w:val="00536E88"/>
    <w:rsid w:val="0053707A"/>
    <w:rsid w:val="00537291"/>
    <w:rsid w:val="00537601"/>
    <w:rsid w:val="00537C4B"/>
    <w:rsid w:val="00537EEC"/>
    <w:rsid w:val="00537F47"/>
    <w:rsid w:val="00540192"/>
    <w:rsid w:val="0054026B"/>
    <w:rsid w:val="005402AE"/>
    <w:rsid w:val="00540590"/>
    <w:rsid w:val="00540704"/>
    <w:rsid w:val="00540A69"/>
    <w:rsid w:val="00540BB1"/>
    <w:rsid w:val="00540BEB"/>
    <w:rsid w:val="00540E84"/>
    <w:rsid w:val="00540F6F"/>
    <w:rsid w:val="00540FE4"/>
    <w:rsid w:val="00541087"/>
    <w:rsid w:val="005413BC"/>
    <w:rsid w:val="00541415"/>
    <w:rsid w:val="005417B0"/>
    <w:rsid w:val="005417E6"/>
    <w:rsid w:val="0054186C"/>
    <w:rsid w:val="00541B31"/>
    <w:rsid w:val="00541F71"/>
    <w:rsid w:val="005424E6"/>
    <w:rsid w:val="00542533"/>
    <w:rsid w:val="00542579"/>
    <w:rsid w:val="00542680"/>
    <w:rsid w:val="00542B20"/>
    <w:rsid w:val="00542EED"/>
    <w:rsid w:val="00542F16"/>
    <w:rsid w:val="00542F9C"/>
    <w:rsid w:val="00542FBB"/>
    <w:rsid w:val="00543669"/>
    <w:rsid w:val="005436CA"/>
    <w:rsid w:val="00543798"/>
    <w:rsid w:val="005437B9"/>
    <w:rsid w:val="005439BA"/>
    <w:rsid w:val="005440D2"/>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29A"/>
    <w:rsid w:val="0054659C"/>
    <w:rsid w:val="00546663"/>
    <w:rsid w:val="005466A2"/>
    <w:rsid w:val="005466DD"/>
    <w:rsid w:val="0054696C"/>
    <w:rsid w:val="005469E7"/>
    <w:rsid w:val="00546F41"/>
    <w:rsid w:val="00547030"/>
    <w:rsid w:val="00547268"/>
    <w:rsid w:val="0054749E"/>
    <w:rsid w:val="0054751D"/>
    <w:rsid w:val="0054778D"/>
    <w:rsid w:val="0054782A"/>
    <w:rsid w:val="0054797C"/>
    <w:rsid w:val="00547B8E"/>
    <w:rsid w:val="00547F84"/>
    <w:rsid w:val="005500EE"/>
    <w:rsid w:val="0055043D"/>
    <w:rsid w:val="005509D9"/>
    <w:rsid w:val="00550A6B"/>
    <w:rsid w:val="00550E32"/>
    <w:rsid w:val="00550EEE"/>
    <w:rsid w:val="00551580"/>
    <w:rsid w:val="005515B4"/>
    <w:rsid w:val="00551712"/>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D"/>
    <w:rsid w:val="00552F44"/>
    <w:rsid w:val="0055307E"/>
    <w:rsid w:val="005530FC"/>
    <w:rsid w:val="0055326A"/>
    <w:rsid w:val="00553591"/>
    <w:rsid w:val="0055359C"/>
    <w:rsid w:val="00553619"/>
    <w:rsid w:val="005537DA"/>
    <w:rsid w:val="00553891"/>
    <w:rsid w:val="005538E1"/>
    <w:rsid w:val="00553A74"/>
    <w:rsid w:val="00553D83"/>
    <w:rsid w:val="00553DFE"/>
    <w:rsid w:val="00553E15"/>
    <w:rsid w:val="0055479D"/>
    <w:rsid w:val="00554B01"/>
    <w:rsid w:val="00554DEA"/>
    <w:rsid w:val="00555193"/>
    <w:rsid w:val="00555207"/>
    <w:rsid w:val="005552E8"/>
    <w:rsid w:val="005552EA"/>
    <w:rsid w:val="005553AD"/>
    <w:rsid w:val="00555493"/>
    <w:rsid w:val="0055551A"/>
    <w:rsid w:val="00555680"/>
    <w:rsid w:val="005556BD"/>
    <w:rsid w:val="005557AC"/>
    <w:rsid w:val="00555891"/>
    <w:rsid w:val="0055594B"/>
    <w:rsid w:val="00555AE7"/>
    <w:rsid w:val="005560A5"/>
    <w:rsid w:val="005560DE"/>
    <w:rsid w:val="0055610F"/>
    <w:rsid w:val="00556181"/>
    <w:rsid w:val="005562CD"/>
    <w:rsid w:val="005568E8"/>
    <w:rsid w:val="0055703F"/>
    <w:rsid w:val="0055704A"/>
    <w:rsid w:val="005573FC"/>
    <w:rsid w:val="00557489"/>
    <w:rsid w:val="00557888"/>
    <w:rsid w:val="0055792C"/>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CE"/>
    <w:rsid w:val="005619D1"/>
    <w:rsid w:val="00561CC0"/>
    <w:rsid w:val="00561D9A"/>
    <w:rsid w:val="00561DF4"/>
    <w:rsid w:val="0056282C"/>
    <w:rsid w:val="00562C49"/>
    <w:rsid w:val="00562CF4"/>
    <w:rsid w:val="00562D26"/>
    <w:rsid w:val="00562DD6"/>
    <w:rsid w:val="00562E47"/>
    <w:rsid w:val="005635E6"/>
    <w:rsid w:val="005636A6"/>
    <w:rsid w:val="005636DF"/>
    <w:rsid w:val="005639F7"/>
    <w:rsid w:val="00563B51"/>
    <w:rsid w:val="00563B90"/>
    <w:rsid w:val="00563ECC"/>
    <w:rsid w:val="005643C4"/>
    <w:rsid w:val="005643CA"/>
    <w:rsid w:val="005644AD"/>
    <w:rsid w:val="005646A7"/>
    <w:rsid w:val="005647DC"/>
    <w:rsid w:val="005648E7"/>
    <w:rsid w:val="005649E8"/>
    <w:rsid w:val="00564AE5"/>
    <w:rsid w:val="00565148"/>
    <w:rsid w:val="00565486"/>
    <w:rsid w:val="00565571"/>
    <w:rsid w:val="005656AA"/>
    <w:rsid w:val="00565875"/>
    <w:rsid w:val="00565901"/>
    <w:rsid w:val="00565BEA"/>
    <w:rsid w:val="00565BEC"/>
    <w:rsid w:val="00565C81"/>
    <w:rsid w:val="00565EC1"/>
    <w:rsid w:val="005661A0"/>
    <w:rsid w:val="005663CA"/>
    <w:rsid w:val="005666F5"/>
    <w:rsid w:val="00566955"/>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67ED8"/>
    <w:rsid w:val="00570009"/>
    <w:rsid w:val="0057002C"/>
    <w:rsid w:val="0057004B"/>
    <w:rsid w:val="005702A5"/>
    <w:rsid w:val="005704E5"/>
    <w:rsid w:val="005707D3"/>
    <w:rsid w:val="00570A3E"/>
    <w:rsid w:val="00570BBF"/>
    <w:rsid w:val="00570CCF"/>
    <w:rsid w:val="00570EEA"/>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341C"/>
    <w:rsid w:val="00573540"/>
    <w:rsid w:val="0057362B"/>
    <w:rsid w:val="005737AD"/>
    <w:rsid w:val="005743D2"/>
    <w:rsid w:val="0057474A"/>
    <w:rsid w:val="0057475D"/>
    <w:rsid w:val="005748EB"/>
    <w:rsid w:val="00574A3B"/>
    <w:rsid w:val="00574AFC"/>
    <w:rsid w:val="00574B1A"/>
    <w:rsid w:val="00574E90"/>
    <w:rsid w:val="0057503A"/>
    <w:rsid w:val="005753DA"/>
    <w:rsid w:val="00575595"/>
    <w:rsid w:val="005756A5"/>
    <w:rsid w:val="005756B3"/>
    <w:rsid w:val="00576224"/>
    <w:rsid w:val="0057626D"/>
    <w:rsid w:val="00576357"/>
    <w:rsid w:val="00576420"/>
    <w:rsid w:val="005768AB"/>
    <w:rsid w:val="00576B28"/>
    <w:rsid w:val="00576C24"/>
    <w:rsid w:val="00576E54"/>
    <w:rsid w:val="005771E9"/>
    <w:rsid w:val="00577319"/>
    <w:rsid w:val="00577532"/>
    <w:rsid w:val="0057763E"/>
    <w:rsid w:val="005777C8"/>
    <w:rsid w:val="005778F8"/>
    <w:rsid w:val="005779A6"/>
    <w:rsid w:val="00577A9A"/>
    <w:rsid w:val="00577F76"/>
    <w:rsid w:val="005802BB"/>
    <w:rsid w:val="00580314"/>
    <w:rsid w:val="005803C1"/>
    <w:rsid w:val="00580701"/>
    <w:rsid w:val="00580E7D"/>
    <w:rsid w:val="0058114D"/>
    <w:rsid w:val="005811F3"/>
    <w:rsid w:val="005814A9"/>
    <w:rsid w:val="00581505"/>
    <w:rsid w:val="00581992"/>
    <w:rsid w:val="005819A1"/>
    <w:rsid w:val="00581C7D"/>
    <w:rsid w:val="0058214F"/>
    <w:rsid w:val="0058228B"/>
    <w:rsid w:val="00582516"/>
    <w:rsid w:val="00582563"/>
    <w:rsid w:val="005827A4"/>
    <w:rsid w:val="0058280A"/>
    <w:rsid w:val="00582E5D"/>
    <w:rsid w:val="005831C0"/>
    <w:rsid w:val="0058364F"/>
    <w:rsid w:val="00583AAA"/>
    <w:rsid w:val="00583B2F"/>
    <w:rsid w:val="00583E6E"/>
    <w:rsid w:val="0058462B"/>
    <w:rsid w:val="00584698"/>
    <w:rsid w:val="00584A46"/>
    <w:rsid w:val="00584B6F"/>
    <w:rsid w:val="00584C74"/>
    <w:rsid w:val="00584EFB"/>
    <w:rsid w:val="00584F3D"/>
    <w:rsid w:val="005853D3"/>
    <w:rsid w:val="005857E9"/>
    <w:rsid w:val="00585812"/>
    <w:rsid w:val="005859BF"/>
    <w:rsid w:val="00585ACE"/>
    <w:rsid w:val="00585B8E"/>
    <w:rsid w:val="00585C39"/>
    <w:rsid w:val="00585E90"/>
    <w:rsid w:val="005861A2"/>
    <w:rsid w:val="005861AE"/>
    <w:rsid w:val="005863B8"/>
    <w:rsid w:val="00586643"/>
    <w:rsid w:val="0058668E"/>
    <w:rsid w:val="005867D4"/>
    <w:rsid w:val="005867FC"/>
    <w:rsid w:val="005869E2"/>
    <w:rsid w:val="00586A7E"/>
    <w:rsid w:val="00586DAF"/>
    <w:rsid w:val="00586FCF"/>
    <w:rsid w:val="00587040"/>
    <w:rsid w:val="0058721C"/>
    <w:rsid w:val="005874C3"/>
    <w:rsid w:val="005876D7"/>
    <w:rsid w:val="005878DB"/>
    <w:rsid w:val="00587B77"/>
    <w:rsid w:val="00587CC7"/>
    <w:rsid w:val="00587E36"/>
    <w:rsid w:val="005902A0"/>
    <w:rsid w:val="0059037C"/>
    <w:rsid w:val="0059055F"/>
    <w:rsid w:val="0059076E"/>
    <w:rsid w:val="005907C2"/>
    <w:rsid w:val="00590C0D"/>
    <w:rsid w:val="00591373"/>
    <w:rsid w:val="0059146C"/>
    <w:rsid w:val="005914DA"/>
    <w:rsid w:val="0059158A"/>
    <w:rsid w:val="005919A5"/>
    <w:rsid w:val="00591E7C"/>
    <w:rsid w:val="00591EA5"/>
    <w:rsid w:val="00591EEE"/>
    <w:rsid w:val="00592047"/>
    <w:rsid w:val="00592338"/>
    <w:rsid w:val="005923FE"/>
    <w:rsid w:val="0059245F"/>
    <w:rsid w:val="00592684"/>
    <w:rsid w:val="0059275E"/>
    <w:rsid w:val="005928CD"/>
    <w:rsid w:val="00592A7D"/>
    <w:rsid w:val="00593060"/>
    <w:rsid w:val="005930A7"/>
    <w:rsid w:val="00593139"/>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5B5"/>
    <w:rsid w:val="00595A6B"/>
    <w:rsid w:val="00596498"/>
    <w:rsid w:val="005966D6"/>
    <w:rsid w:val="005968CE"/>
    <w:rsid w:val="00597047"/>
    <w:rsid w:val="00597162"/>
    <w:rsid w:val="005971C1"/>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EAF"/>
    <w:rsid w:val="005A32D0"/>
    <w:rsid w:val="005A32F5"/>
    <w:rsid w:val="005A3317"/>
    <w:rsid w:val="005A360C"/>
    <w:rsid w:val="005A3754"/>
    <w:rsid w:val="005A3A2F"/>
    <w:rsid w:val="005A3AFD"/>
    <w:rsid w:val="005A3E2F"/>
    <w:rsid w:val="005A4047"/>
    <w:rsid w:val="005A4199"/>
    <w:rsid w:val="005A4206"/>
    <w:rsid w:val="005A43B1"/>
    <w:rsid w:val="005A47F5"/>
    <w:rsid w:val="005A4C68"/>
    <w:rsid w:val="005A507E"/>
    <w:rsid w:val="005A5304"/>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C5"/>
    <w:rsid w:val="005B17BA"/>
    <w:rsid w:val="005B1852"/>
    <w:rsid w:val="005B1994"/>
    <w:rsid w:val="005B19AA"/>
    <w:rsid w:val="005B1BE6"/>
    <w:rsid w:val="005B1F14"/>
    <w:rsid w:val="005B1F4E"/>
    <w:rsid w:val="005B23AB"/>
    <w:rsid w:val="005B2619"/>
    <w:rsid w:val="005B26DB"/>
    <w:rsid w:val="005B2702"/>
    <w:rsid w:val="005B313B"/>
    <w:rsid w:val="005B3289"/>
    <w:rsid w:val="005B32CF"/>
    <w:rsid w:val="005B36D7"/>
    <w:rsid w:val="005B385A"/>
    <w:rsid w:val="005B3A74"/>
    <w:rsid w:val="005B3A82"/>
    <w:rsid w:val="005B3CD2"/>
    <w:rsid w:val="005B3ECD"/>
    <w:rsid w:val="005B424E"/>
    <w:rsid w:val="005B4322"/>
    <w:rsid w:val="005B43E7"/>
    <w:rsid w:val="005B450A"/>
    <w:rsid w:val="005B45CD"/>
    <w:rsid w:val="005B4C47"/>
    <w:rsid w:val="005B4D58"/>
    <w:rsid w:val="005B4DFB"/>
    <w:rsid w:val="005B4FA5"/>
    <w:rsid w:val="005B527F"/>
    <w:rsid w:val="005B56A7"/>
    <w:rsid w:val="005B5764"/>
    <w:rsid w:val="005B5A29"/>
    <w:rsid w:val="005B5A58"/>
    <w:rsid w:val="005B5A8E"/>
    <w:rsid w:val="005B5C73"/>
    <w:rsid w:val="005B5D92"/>
    <w:rsid w:val="005B5DC6"/>
    <w:rsid w:val="005B5E6F"/>
    <w:rsid w:val="005B5FAC"/>
    <w:rsid w:val="005B5FE5"/>
    <w:rsid w:val="005B6031"/>
    <w:rsid w:val="005B61FA"/>
    <w:rsid w:val="005B63FD"/>
    <w:rsid w:val="005B6D1C"/>
    <w:rsid w:val="005B6D40"/>
    <w:rsid w:val="005B6FDB"/>
    <w:rsid w:val="005B7016"/>
    <w:rsid w:val="005B71C1"/>
    <w:rsid w:val="005B7351"/>
    <w:rsid w:val="005B73D9"/>
    <w:rsid w:val="005B73F0"/>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4F31"/>
    <w:rsid w:val="005C52F8"/>
    <w:rsid w:val="005C5528"/>
    <w:rsid w:val="005C5897"/>
    <w:rsid w:val="005C5AA8"/>
    <w:rsid w:val="005C5F49"/>
    <w:rsid w:val="005C60BA"/>
    <w:rsid w:val="005C6199"/>
    <w:rsid w:val="005C61E5"/>
    <w:rsid w:val="005C6279"/>
    <w:rsid w:val="005C66D1"/>
    <w:rsid w:val="005C6708"/>
    <w:rsid w:val="005C6824"/>
    <w:rsid w:val="005C6872"/>
    <w:rsid w:val="005C6A86"/>
    <w:rsid w:val="005C6AAC"/>
    <w:rsid w:val="005C6BE0"/>
    <w:rsid w:val="005C6CD9"/>
    <w:rsid w:val="005C6E71"/>
    <w:rsid w:val="005C6F9B"/>
    <w:rsid w:val="005C709E"/>
    <w:rsid w:val="005C7236"/>
    <w:rsid w:val="005C760B"/>
    <w:rsid w:val="005C7723"/>
    <w:rsid w:val="005C7861"/>
    <w:rsid w:val="005C7A3B"/>
    <w:rsid w:val="005C7BAF"/>
    <w:rsid w:val="005D0004"/>
    <w:rsid w:val="005D008A"/>
    <w:rsid w:val="005D00AE"/>
    <w:rsid w:val="005D0662"/>
    <w:rsid w:val="005D0679"/>
    <w:rsid w:val="005D07F0"/>
    <w:rsid w:val="005D09F7"/>
    <w:rsid w:val="005D0B9D"/>
    <w:rsid w:val="005D0C08"/>
    <w:rsid w:val="005D0E1B"/>
    <w:rsid w:val="005D10D2"/>
    <w:rsid w:val="005D10F1"/>
    <w:rsid w:val="005D124A"/>
    <w:rsid w:val="005D13F8"/>
    <w:rsid w:val="005D1407"/>
    <w:rsid w:val="005D15E4"/>
    <w:rsid w:val="005D16E9"/>
    <w:rsid w:val="005D17BA"/>
    <w:rsid w:val="005D1BE9"/>
    <w:rsid w:val="005D1E72"/>
    <w:rsid w:val="005D20F5"/>
    <w:rsid w:val="005D2123"/>
    <w:rsid w:val="005D235B"/>
    <w:rsid w:val="005D2746"/>
    <w:rsid w:val="005D2A74"/>
    <w:rsid w:val="005D2A7E"/>
    <w:rsid w:val="005D2D59"/>
    <w:rsid w:val="005D2D79"/>
    <w:rsid w:val="005D36D8"/>
    <w:rsid w:val="005D3CCD"/>
    <w:rsid w:val="005D3F1F"/>
    <w:rsid w:val="005D43E9"/>
    <w:rsid w:val="005D44DB"/>
    <w:rsid w:val="005D47D0"/>
    <w:rsid w:val="005D4923"/>
    <w:rsid w:val="005D4A02"/>
    <w:rsid w:val="005D4B2C"/>
    <w:rsid w:val="005D4E7A"/>
    <w:rsid w:val="005D50DA"/>
    <w:rsid w:val="005D511A"/>
    <w:rsid w:val="005D51BD"/>
    <w:rsid w:val="005D545F"/>
    <w:rsid w:val="005D58D4"/>
    <w:rsid w:val="005D5C0E"/>
    <w:rsid w:val="005D60B8"/>
    <w:rsid w:val="005D624C"/>
    <w:rsid w:val="005D652A"/>
    <w:rsid w:val="005D67F6"/>
    <w:rsid w:val="005D6A1C"/>
    <w:rsid w:val="005D6B19"/>
    <w:rsid w:val="005D6FEB"/>
    <w:rsid w:val="005D7036"/>
    <w:rsid w:val="005D7259"/>
    <w:rsid w:val="005D73B1"/>
    <w:rsid w:val="005D7507"/>
    <w:rsid w:val="005D7DDE"/>
    <w:rsid w:val="005D7EDE"/>
    <w:rsid w:val="005E004D"/>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D1"/>
    <w:rsid w:val="005E16DA"/>
    <w:rsid w:val="005E1CCF"/>
    <w:rsid w:val="005E1DB3"/>
    <w:rsid w:val="005E215E"/>
    <w:rsid w:val="005E279C"/>
    <w:rsid w:val="005E285F"/>
    <w:rsid w:val="005E28C6"/>
    <w:rsid w:val="005E2995"/>
    <w:rsid w:val="005E2BAC"/>
    <w:rsid w:val="005E2E3F"/>
    <w:rsid w:val="005E2F1E"/>
    <w:rsid w:val="005E2FA8"/>
    <w:rsid w:val="005E3610"/>
    <w:rsid w:val="005E36D2"/>
    <w:rsid w:val="005E396E"/>
    <w:rsid w:val="005E3D7A"/>
    <w:rsid w:val="005E3E10"/>
    <w:rsid w:val="005E4135"/>
    <w:rsid w:val="005E4153"/>
    <w:rsid w:val="005E4246"/>
    <w:rsid w:val="005E4799"/>
    <w:rsid w:val="005E4899"/>
    <w:rsid w:val="005E4989"/>
    <w:rsid w:val="005E4CF0"/>
    <w:rsid w:val="005E5081"/>
    <w:rsid w:val="005E51C1"/>
    <w:rsid w:val="005E52EA"/>
    <w:rsid w:val="005E5514"/>
    <w:rsid w:val="005E5702"/>
    <w:rsid w:val="005E59AF"/>
    <w:rsid w:val="005E6148"/>
    <w:rsid w:val="005E658E"/>
    <w:rsid w:val="005E6597"/>
    <w:rsid w:val="005E65F9"/>
    <w:rsid w:val="005E678B"/>
    <w:rsid w:val="005E679F"/>
    <w:rsid w:val="005E6822"/>
    <w:rsid w:val="005E6C56"/>
    <w:rsid w:val="005E70AD"/>
    <w:rsid w:val="005E7144"/>
    <w:rsid w:val="005E721F"/>
    <w:rsid w:val="005E7300"/>
    <w:rsid w:val="005E78EF"/>
    <w:rsid w:val="005E7996"/>
    <w:rsid w:val="005E7F65"/>
    <w:rsid w:val="005F011A"/>
    <w:rsid w:val="005F03E4"/>
    <w:rsid w:val="005F0C1C"/>
    <w:rsid w:val="005F0DCD"/>
    <w:rsid w:val="005F1066"/>
    <w:rsid w:val="005F10E9"/>
    <w:rsid w:val="005F12B0"/>
    <w:rsid w:val="005F1388"/>
    <w:rsid w:val="005F140C"/>
    <w:rsid w:val="005F1DAC"/>
    <w:rsid w:val="005F1E88"/>
    <w:rsid w:val="005F20B1"/>
    <w:rsid w:val="005F228E"/>
    <w:rsid w:val="005F22E3"/>
    <w:rsid w:val="005F29AD"/>
    <w:rsid w:val="005F2A5F"/>
    <w:rsid w:val="005F2C8D"/>
    <w:rsid w:val="005F2F64"/>
    <w:rsid w:val="005F304F"/>
    <w:rsid w:val="005F3056"/>
    <w:rsid w:val="005F3132"/>
    <w:rsid w:val="005F38CB"/>
    <w:rsid w:val="005F39BF"/>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C89"/>
    <w:rsid w:val="005F5FD7"/>
    <w:rsid w:val="005F702C"/>
    <w:rsid w:val="005F7363"/>
    <w:rsid w:val="005F754B"/>
    <w:rsid w:val="005F762A"/>
    <w:rsid w:val="005F7730"/>
    <w:rsid w:val="005F777A"/>
    <w:rsid w:val="005F77EA"/>
    <w:rsid w:val="00600034"/>
    <w:rsid w:val="00600152"/>
    <w:rsid w:val="00600376"/>
    <w:rsid w:val="006006FF"/>
    <w:rsid w:val="006009DE"/>
    <w:rsid w:val="00601582"/>
    <w:rsid w:val="00601830"/>
    <w:rsid w:val="00601891"/>
    <w:rsid w:val="00601ADA"/>
    <w:rsid w:val="00601CD7"/>
    <w:rsid w:val="00601CE2"/>
    <w:rsid w:val="0060207A"/>
    <w:rsid w:val="006021B4"/>
    <w:rsid w:val="006021EF"/>
    <w:rsid w:val="00602248"/>
    <w:rsid w:val="006023C0"/>
    <w:rsid w:val="006024CC"/>
    <w:rsid w:val="006025A7"/>
    <w:rsid w:val="00602C3E"/>
    <w:rsid w:val="00602F38"/>
    <w:rsid w:val="00603115"/>
    <w:rsid w:val="00603807"/>
    <w:rsid w:val="0060395C"/>
    <w:rsid w:val="00604336"/>
    <w:rsid w:val="006043F8"/>
    <w:rsid w:val="006044AF"/>
    <w:rsid w:val="00604847"/>
    <w:rsid w:val="00604D88"/>
    <w:rsid w:val="00604E68"/>
    <w:rsid w:val="00605009"/>
    <w:rsid w:val="00605091"/>
    <w:rsid w:val="00605160"/>
    <w:rsid w:val="00605383"/>
    <w:rsid w:val="006053F5"/>
    <w:rsid w:val="00605620"/>
    <w:rsid w:val="006056A1"/>
    <w:rsid w:val="00605B27"/>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E72"/>
    <w:rsid w:val="00613096"/>
    <w:rsid w:val="006130A1"/>
    <w:rsid w:val="006131F7"/>
    <w:rsid w:val="00613313"/>
    <w:rsid w:val="006133A4"/>
    <w:rsid w:val="006133D9"/>
    <w:rsid w:val="006136E1"/>
    <w:rsid w:val="00613745"/>
    <w:rsid w:val="00613748"/>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555"/>
    <w:rsid w:val="006167C2"/>
    <w:rsid w:val="00616D48"/>
    <w:rsid w:val="00616ECD"/>
    <w:rsid w:val="00617163"/>
    <w:rsid w:val="00617233"/>
    <w:rsid w:val="0061728B"/>
    <w:rsid w:val="006173D5"/>
    <w:rsid w:val="0061751C"/>
    <w:rsid w:val="00617BC0"/>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C19"/>
    <w:rsid w:val="00621D68"/>
    <w:rsid w:val="00622495"/>
    <w:rsid w:val="006224B3"/>
    <w:rsid w:val="0062267B"/>
    <w:rsid w:val="00622831"/>
    <w:rsid w:val="006228F8"/>
    <w:rsid w:val="00622CEE"/>
    <w:rsid w:val="00622E18"/>
    <w:rsid w:val="00622E70"/>
    <w:rsid w:val="00622F4A"/>
    <w:rsid w:val="006230C3"/>
    <w:rsid w:val="00623114"/>
    <w:rsid w:val="0062318C"/>
    <w:rsid w:val="0062355C"/>
    <w:rsid w:val="006237BB"/>
    <w:rsid w:val="00623DBF"/>
    <w:rsid w:val="00623EE6"/>
    <w:rsid w:val="00623FBE"/>
    <w:rsid w:val="0062411C"/>
    <w:rsid w:val="00624213"/>
    <w:rsid w:val="00624371"/>
    <w:rsid w:val="006243F1"/>
    <w:rsid w:val="006249EA"/>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ED"/>
    <w:rsid w:val="00630195"/>
    <w:rsid w:val="00630478"/>
    <w:rsid w:val="006304A8"/>
    <w:rsid w:val="006309A5"/>
    <w:rsid w:val="00630AC9"/>
    <w:rsid w:val="00630B68"/>
    <w:rsid w:val="00630EDA"/>
    <w:rsid w:val="00630FB2"/>
    <w:rsid w:val="0063107A"/>
    <w:rsid w:val="0063138A"/>
    <w:rsid w:val="0063140F"/>
    <w:rsid w:val="0063141D"/>
    <w:rsid w:val="00631633"/>
    <w:rsid w:val="006319EE"/>
    <w:rsid w:val="00631AFF"/>
    <w:rsid w:val="00631D76"/>
    <w:rsid w:val="00631F71"/>
    <w:rsid w:val="0063287E"/>
    <w:rsid w:val="00632C1C"/>
    <w:rsid w:val="00632D11"/>
    <w:rsid w:val="00632E59"/>
    <w:rsid w:val="00632EBD"/>
    <w:rsid w:val="00632F50"/>
    <w:rsid w:val="00633391"/>
    <w:rsid w:val="006334B7"/>
    <w:rsid w:val="006334DC"/>
    <w:rsid w:val="006334EA"/>
    <w:rsid w:val="006335ED"/>
    <w:rsid w:val="0063368D"/>
    <w:rsid w:val="00633732"/>
    <w:rsid w:val="00633787"/>
    <w:rsid w:val="00633C3A"/>
    <w:rsid w:val="00633E92"/>
    <w:rsid w:val="00633F62"/>
    <w:rsid w:val="0063401E"/>
    <w:rsid w:val="0063403D"/>
    <w:rsid w:val="006340ED"/>
    <w:rsid w:val="006344A3"/>
    <w:rsid w:val="00634554"/>
    <w:rsid w:val="006345AF"/>
    <w:rsid w:val="00634881"/>
    <w:rsid w:val="00634A85"/>
    <w:rsid w:val="00635175"/>
    <w:rsid w:val="0063535E"/>
    <w:rsid w:val="006355F8"/>
    <w:rsid w:val="00635613"/>
    <w:rsid w:val="006358EC"/>
    <w:rsid w:val="00635A11"/>
    <w:rsid w:val="00635B6B"/>
    <w:rsid w:val="00635C1D"/>
    <w:rsid w:val="00635C21"/>
    <w:rsid w:val="00635D72"/>
    <w:rsid w:val="00635D84"/>
    <w:rsid w:val="00635D8C"/>
    <w:rsid w:val="00635F5D"/>
    <w:rsid w:val="006362E3"/>
    <w:rsid w:val="00636560"/>
    <w:rsid w:val="006369BA"/>
    <w:rsid w:val="00636C7A"/>
    <w:rsid w:val="00636DAA"/>
    <w:rsid w:val="0063732B"/>
    <w:rsid w:val="00637BF6"/>
    <w:rsid w:val="00637D4A"/>
    <w:rsid w:val="00637DB1"/>
    <w:rsid w:val="00637E5D"/>
    <w:rsid w:val="006402FD"/>
    <w:rsid w:val="00640331"/>
    <w:rsid w:val="006404C3"/>
    <w:rsid w:val="00640A46"/>
    <w:rsid w:val="00640AA9"/>
    <w:rsid w:val="00640BDF"/>
    <w:rsid w:val="00640C68"/>
    <w:rsid w:val="00640CDA"/>
    <w:rsid w:val="00640DE3"/>
    <w:rsid w:val="00640E04"/>
    <w:rsid w:val="00641055"/>
    <w:rsid w:val="006411C5"/>
    <w:rsid w:val="006412BB"/>
    <w:rsid w:val="006412D1"/>
    <w:rsid w:val="006414E8"/>
    <w:rsid w:val="00641867"/>
    <w:rsid w:val="00641876"/>
    <w:rsid w:val="006418D0"/>
    <w:rsid w:val="00641913"/>
    <w:rsid w:val="00641923"/>
    <w:rsid w:val="0064198D"/>
    <w:rsid w:val="006419D9"/>
    <w:rsid w:val="00641A06"/>
    <w:rsid w:val="00641A8D"/>
    <w:rsid w:val="00641B7E"/>
    <w:rsid w:val="00641C1E"/>
    <w:rsid w:val="00641C40"/>
    <w:rsid w:val="00641E6E"/>
    <w:rsid w:val="00641FF3"/>
    <w:rsid w:val="00642121"/>
    <w:rsid w:val="006421C1"/>
    <w:rsid w:val="006424F3"/>
    <w:rsid w:val="0064271C"/>
    <w:rsid w:val="0064274B"/>
    <w:rsid w:val="0064313E"/>
    <w:rsid w:val="0064331A"/>
    <w:rsid w:val="00643344"/>
    <w:rsid w:val="006436DE"/>
    <w:rsid w:val="00643AA6"/>
    <w:rsid w:val="00643BBE"/>
    <w:rsid w:val="00643CC3"/>
    <w:rsid w:val="00643EA6"/>
    <w:rsid w:val="00644173"/>
    <w:rsid w:val="006442B9"/>
    <w:rsid w:val="00644515"/>
    <w:rsid w:val="0064469D"/>
    <w:rsid w:val="00644787"/>
    <w:rsid w:val="00644D67"/>
    <w:rsid w:val="00644D9F"/>
    <w:rsid w:val="006450E8"/>
    <w:rsid w:val="00645269"/>
    <w:rsid w:val="00645301"/>
    <w:rsid w:val="00645547"/>
    <w:rsid w:val="0064579F"/>
    <w:rsid w:val="00645837"/>
    <w:rsid w:val="00645E76"/>
    <w:rsid w:val="00645F1F"/>
    <w:rsid w:val="00646095"/>
    <w:rsid w:val="0064613A"/>
    <w:rsid w:val="006466F7"/>
    <w:rsid w:val="0064678C"/>
    <w:rsid w:val="00646790"/>
    <w:rsid w:val="00646798"/>
    <w:rsid w:val="00646856"/>
    <w:rsid w:val="00646935"/>
    <w:rsid w:val="006469A1"/>
    <w:rsid w:val="00646B49"/>
    <w:rsid w:val="00646DEE"/>
    <w:rsid w:val="00646E7D"/>
    <w:rsid w:val="00647021"/>
    <w:rsid w:val="00647147"/>
    <w:rsid w:val="00647250"/>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D03"/>
    <w:rsid w:val="00650E10"/>
    <w:rsid w:val="00651157"/>
    <w:rsid w:val="006513D1"/>
    <w:rsid w:val="006515EB"/>
    <w:rsid w:val="00651665"/>
    <w:rsid w:val="00651995"/>
    <w:rsid w:val="00651B8A"/>
    <w:rsid w:val="0065298E"/>
    <w:rsid w:val="00652B85"/>
    <w:rsid w:val="00652BB4"/>
    <w:rsid w:val="00652C1F"/>
    <w:rsid w:val="00652E37"/>
    <w:rsid w:val="00652EA3"/>
    <w:rsid w:val="0065308C"/>
    <w:rsid w:val="00653B5E"/>
    <w:rsid w:val="00653B66"/>
    <w:rsid w:val="00653C20"/>
    <w:rsid w:val="00653C7A"/>
    <w:rsid w:val="00654092"/>
    <w:rsid w:val="006540AA"/>
    <w:rsid w:val="006541C3"/>
    <w:rsid w:val="006542B6"/>
    <w:rsid w:val="00654648"/>
    <w:rsid w:val="0065470E"/>
    <w:rsid w:val="006549D3"/>
    <w:rsid w:val="00654E62"/>
    <w:rsid w:val="00654FF1"/>
    <w:rsid w:val="00655189"/>
    <w:rsid w:val="006551A5"/>
    <w:rsid w:val="00655944"/>
    <w:rsid w:val="00655FF9"/>
    <w:rsid w:val="006562B1"/>
    <w:rsid w:val="00656598"/>
    <w:rsid w:val="00656BBD"/>
    <w:rsid w:val="00656FB2"/>
    <w:rsid w:val="00657734"/>
    <w:rsid w:val="006579D0"/>
    <w:rsid w:val="00657E97"/>
    <w:rsid w:val="00657EE9"/>
    <w:rsid w:val="006608AE"/>
    <w:rsid w:val="00660CC9"/>
    <w:rsid w:val="00660D6D"/>
    <w:rsid w:val="00660F57"/>
    <w:rsid w:val="006613C1"/>
    <w:rsid w:val="0066146F"/>
    <w:rsid w:val="00661636"/>
    <w:rsid w:val="00661E1B"/>
    <w:rsid w:val="00661E1D"/>
    <w:rsid w:val="00661FDF"/>
    <w:rsid w:val="00662042"/>
    <w:rsid w:val="0066207C"/>
    <w:rsid w:val="006622BE"/>
    <w:rsid w:val="0066277E"/>
    <w:rsid w:val="00662B26"/>
    <w:rsid w:val="00662BF7"/>
    <w:rsid w:val="00662CB5"/>
    <w:rsid w:val="00662FA5"/>
    <w:rsid w:val="00662FC1"/>
    <w:rsid w:val="006633D3"/>
    <w:rsid w:val="006635A3"/>
    <w:rsid w:val="006637CA"/>
    <w:rsid w:val="006639FB"/>
    <w:rsid w:val="00663C51"/>
    <w:rsid w:val="00663EF5"/>
    <w:rsid w:val="00663F62"/>
    <w:rsid w:val="00664183"/>
    <w:rsid w:val="00664737"/>
    <w:rsid w:val="006647AD"/>
    <w:rsid w:val="006647E8"/>
    <w:rsid w:val="00664879"/>
    <w:rsid w:val="006649CC"/>
    <w:rsid w:val="00664B38"/>
    <w:rsid w:val="00664BAC"/>
    <w:rsid w:val="00664DC1"/>
    <w:rsid w:val="006652FD"/>
    <w:rsid w:val="00665388"/>
    <w:rsid w:val="006653F9"/>
    <w:rsid w:val="006656E5"/>
    <w:rsid w:val="00665882"/>
    <w:rsid w:val="00665BBE"/>
    <w:rsid w:val="00665BCC"/>
    <w:rsid w:val="00665D56"/>
    <w:rsid w:val="00665E54"/>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B07"/>
    <w:rsid w:val="00670E1E"/>
    <w:rsid w:val="00670FE6"/>
    <w:rsid w:val="00671203"/>
    <w:rsid w:val="00671608"/>
    <w:rsid w:val="0067190A"/>
    <w:rsid w:val="00671924"/>
    <w:rsid w:val="00671B84"/>
    <w:rsid w:val="00671C42"/>
    <w:rsid w:val="0067200D"/>
    <w:rsid w:val="0067204A"/>
    <w:rsid w:val="0067274F"/>
    <w:rsid w:val="006728DC"/>
    <w:rsid w:val="00672908"/>
    <w:rsid w:val="00672DFE"/>
    <w:rsid w:val="00672E2E"/>
    <w:rsid w:val="00673191"/>
    <w:rsid w:val="00673640"/>
    <w:rsid w:val="006737CE"/>
    <w:rsid w:val="00673A03"/>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179"/>
    <w:rsid w:val="0067535B"/>
    <w:rsid w:val="006753E3"/>
    <w:rsid w:val="0067541E"/>
    <w:rsid w:val="006754DF"/>
    <w:rsid w:val="00675507"/>
    <w:rsid w:val="006755AA"/>
    <w:rsid w:val="006756D5"/>
    <w:rsid w:val="006756E3"/>
    <w:rsid w:val="00675799"/>
    <w:rsid w:val="00675CA8"/>
    <w:rsid w:val="00675F82"/>
    <w:rsid w:val="00677612"/>
    <w:rsid w:val="00677778"/>
    <w:rsid w:val="0067782D"/>
    <w:rsid w:val="00677C43"/>
    <w:rsid w:val="00677DC9"/>
    <w:rsid w:val="006800D6"/>
    <w:rsid w:val="006803F3"/>
    <w:rsid w:val="00680534"/>
    <w:rsid w:val="006806D1"/>
    <w:rsid w:val="00680C07"/>
    <w:rsid w:val="00681006"/>
    <w:rsid w:val="0068112B"/>
    <w:rsid w:val="0068117F"/>
    <w:rsid w:val="00681193"/>
    <w:rsid w:val="0068119E"/>
    <w:rsid w:val="006812C8"/>
    <w:rsid w:val="006812C9"/>
    <w:rsid w:val="0068139B"/>
    <w:rsid w:val="006819EC"/>
    <w:rsid w:val="00681EF0"/>
    <w:rsid w:val="00682318"/>
    <w:rsid w:val="006823CC"/>
    <w:rsid w:val="00682485"/>
    <w:rsid w:val="00682923"/>
    <w:rsid w:val="00682945"/>
    <w:rsid w:val="006829E7"/>
    <w:rsid w:val="00682B09"/>
    <w:rsid w:val="00682C52"/>
    <w:rsid w:val="00682E08"/>
    <w:rsid w:val="00683399"/>
    <w:rsid w:val="00683514"/>
    <w:rsid w:val="0068378F"/>
    <w:rsid w:val="006838A7"/>
    <w:rsid w:val="006839B6"/>
    <w:rsid w:val="00683BB6"/>
    <w:rsid w:val="00683F93"/>
    <w:rsid w:val="0068412C"/>
    <w:rsid w:val="00684510"/>
    <w:rsid w:val="00684C6E"/>
    <w:rsid w:val="00684EC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8A2"/>
    <w:rsid w:val="00686D51"/>
    <w:rsid w:val="00686FC7"/>
    <w:rsid w:val="00687137"/>
    <w:rsid w:val="006871A7"/>
    <w:rsid w:val="006872B2"/>
    <w:rsid w:val="0068739D"/>
    <w:rsid w:val="006873E8"/>
    <w:rsid w:val="0068747F"/>
    <w:rsid w:val="00687676"/>
    <w:rsid w:val="0068788A"/>
    <w:rsid w:val="006878BE"/>
    <w:rsid w:val="00687D4D"/>
    <w:rsid w:val="00687E1D"/>
    <w:rsid w:val="00690090"/>
    <w:rsid w:val="0069097F"/>
    <w:rsid w:val="00691262"/>
    <w:rsid w:val="00691351"/>
    <w:rsid w:val="0069152D"/>
    <w:rsid w:val="006917FA"/>
    <w:rsid w:val="00691AFF"/>
    <w:rsid w:val="00691BAA"/>
    <w:rsid w:val="00691D81"/>
    <w:rsid w:val="00691ED8"/>
    <w:rsid w:val="00691F99"/>
    <w:rsid w:val="00692313"/>
    <w:rsid w:val="00692604"/>
    <w:rsid w:val="00692649"/>
    <w:rsid w:val="0069286E"/>
    <w:rsid w:val="00692A3C"/>
    <w:rsid w:val="00692B72"/>
    <w:rsid w:val="00692BCC"/>
    <w:rsid w:val="00692D1B"/>
    <w:rsid w:val="00692D7A"/>
    <w:rsid w:val="00692E61"/>
    <w:rsid w:val="00692ED4"/>
    <w:rsid w:val="00693051"/>
    <w:rsid w:val="00693170"/>
    <w:rsid w:val="0069329D"/>
    <w:rsid w:val="006937E4"/>
    <w:rsid w:val="00693839"/>
    <w:rsid w:val="00693878"/>
    <w:rsid w:val="00693D15"/>
    <w:rsid w:val="00693E7E"/>
    <w:rsid w:val="00694220"/>
    <w:rsid w:val="006942C5"/>
    <w:rsid w:val="00694686"/>
    <w:rsid w:val="00694A95"/>
    <w:rsid w:val="00694B64"/>
    <w:rsid w:val="00694C18"/>
    <w:rsid w:val="00694EB0"/>
    <w:rsid w:val="00695141"/>
    <w:rsid w:val="006951ED"/>
    <w:rsid w:val="006952B1"/>
    <w:rsid w:val="0069539C"/>
    <w:rsid w:val="00695521"/>
    <w:rsid w:val="00695765"/>
    <w:rsid w:val="006957BB"/>
    <w:rsid w:val="00695A12"/>
    <w:rsid w:val="00695B39"/>
    <w:rsid w:val="00695BB1"/>
    <w:rsid w:val="00696C86"/>
    <w:rsid w:val="00696FBA"/>
    <w:rsid w:val="00697213"/>
    <w:rsid w:val="006973D3"/>
    <w:rsid w:val="00697559"/>
    <w:rsid w:val="00697C59"/>
    <w:rsid w:val="006A04EB"/>
    <w:rsid w:val="006A05BC"/>
    <w:rsid w:val="006A05CD"/>
    <w:rsid w:val="006A08D5"/>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558"/>
    <w:rsid w:val="006A3603"/>
    <w:rsid w:val="006A3912"/>
    <w:rsid w:val="006A3929"/>
    <w:rsid w:val="006A3A8C"/>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6FD"/>
    <w:rsid w:val="006A6736"/>
    <w:rsid w:val="006A673E"/>
    <w:rsid w:val="006A678D"/>
    <w:rsid w:val="006A6891"/>
    <w:rsid w:val="006A6999"/>
    <w:rsid w:val="006A6BB5"/>
    <w:rsid w:val="006A7205"/>
    <w:rsid w:val="006A7320"/>
    <w:rsid w:val="006A7453"/>
    <w:rsid w:val="006A7A5E"/>
    <w:rsid w:val="006A7BF1"/>
    <w:rsid w:val="006A7C55"/>
    <w:rsid w:val="006A7CA8"/>
    <w:rsid w:val="006A7DD5"/>
    <w:rsid w:val="006A7FB8"/>
    <w:rsid w:val="006B0126"/>
    <w:rsid w:val="006B025B"/>
    <w:rsid w:val="006B03CB"/>
    <w:rsid w:val="006B0525"/>
    <w:rsid w:val="006B05D7"/>
    <w:rsid w:val="006B05DC"/>
    <w:rsid w:val="006B0920"/>
    <w:rsid w:val="006B094B"/>
    <w:rsid w:val="006B0EC8"/>
    <w:rsid w:val="006B0FB4"/>
    <w:rsid w:val="006B11B7"/>
    <w:rsid w:val="006B1973"/>
    <w:rsid w:val="006B1E06"/>
    <w:rsid w:val="006B2132"/>
    <w:rsid w:val="006B240E"/>
    <w:rsid w:val="006B260D"/>
    <w:rsid w:val="006B2C83"/>
    <w:rsid w:val="006B2CBE"/>
    <w:rsid w:val="006B2CCE"/>
    <w:rsid w:val="006B2E66"/>
    <w:rsid w:val="006B3417"/>
    <w:rsid w:val="006B360D"/>
    <w:rsid w:val="006B37C9"/>
    <w:rsid w:val="006B39B5"/>
    <w:rsid w:val="006B39C3"/>
    <w:rsid w:val="006B3BFF"/>
    <w:rsid w:val="006B3D8B"/>
    <w:rsid w:val="006B3DB8"/>
    <w:rsid w:val="006B3FDD"/>
    <w:rsid w:val="006B4140"/>
    <w:rsid w:val="006B437D"/>
    <w:rsid w:val="006B44D8"/>
    <w:rsid w:val="006B4786"/>
    <w:rsid w:val="006B4992"/>
    <w:rsid w:val="006B4BB6"/>
    <w:rsid w:val="006B4C16"/>
    <w:rsid w:val="006B5096"/>
    <w:rsid w:val="006B535C"/>
    <w:rsid w:val="006B54CB"/>
    <w:rsid w:val="006B576E"/>
    <w:rsid w:val="006B5833"/>
    <w:rsid w:val="006B5B69"/>
    <w:rsid w:val="006B5C06"/>
    <w:rsid w:val="006B5C1E"/>
    <w:rsid w:val="006B63AE"/>
    <w:rsid w:val="006B64C8"/>
    <w:rsid w:val="006B6575"/>
    <w:rsid w:val="006B6742"/>
    <w:rsid w:val="006B6857"/>
    <w:rsid w:val="006B6984"/>
    <w:rsid w:val="006B6D68"/>
    <w:rsid w:val="006B6EB8"/>
    <w:rsid w:val="006B7033"/>
    <w:rsid w:val="006B7400"/>
    <w:rsid w:val="006B76B4"/>
    <w:rsid w:val="006B76DA"/>
    <w:rsid w:val="006B790A"/>
    <w:rsid w:val="006B791F"/>
    <w:rsid w:val="006B79B9"/>
    <w:rsid w:val="006B7A0C"/>
    <w:rsid w:val="006B7A5E"/>
    <w:rsid w:val="006B7FFA"/>
    <w:rsid w:val="006C0024"/>
    <w:rsid w:val="006C01B4"/>
    <w:rsid w:val="006C0A35"/>
    <w:rsid w:val="006C0A6A"/>
    <w:rsid w:val="006C0C65"/>
    <w:rsid w:val="006C0D25"/>
    <w:rsid w:val="006C0F01"/>
    <w:rsid w:val="006C0F3B"/>
    <w:rsid w:val="006C12BD"/>
    <w:rsid w:val="006C1327"/>
    <w:rsid w:val="006C1608"/>
    <w:rsid w:val="006C1898"/>
    <w:rsid w:val="006C1B2D"/>
    <w:rsid w:val="006C1B84"/>
    <w:rsid w:val="006C1BD6"/>
    <w:rsid w:val="006C20AB"/>
    <w:rsid w:val="006C23C8"/>
    <w:rsid w:val="006C2412"/>
    <w:rsid w:val="006C2AED"/>
    <w:rsid w:val="006C2EB0"/>
    <w:rsid w:val="006C2F00"/>
    <w:rsid w:val="006C31A5"/>
    <w:rsid w:val="006C3582"/>
    <w:rsid w:val="006C37BF"/>
    <w:rsid w:val="006C3909"/>
    <w:rsid w:val="006C39B3"/>
    <w:rsid w:val="006C408C"/>
    <w:rsid w:val="006C42E4"/>
    <w:rsid w:val="006C4314"/>
    <w:rsid w:val="006C44D0"/>
    <w:rsid w:val="006C470F"/>
    <w:rsid w:val="006C4796"/>
    <w:rsid w:val="006C47A1"/>
    <w:rsid w:val="006C4B6E"/>
    <w:rsid w:val="006C4CE8"/>
    <w:rsid w:val="006C4FCA"/>
    <w:rsid w:val="006C5ABC"/>
    <w:rsid w:val="006C605A"/>
    <w:rsid w:val="006C612F"/>
    <w:rsid w:val="006C623E"/>
    <w:rsid w:val="006C6411"/>
    <w:rsid w:val="006C64B8"/>
    <w:rsid w:val="006C6BA8"/>
    <w:rsid w:val="006C6D37"/>
    <w:rsid w:val="006C76B5"/>
    <w:rsid w:val="006C7A19"/>
    <w:rsid w:val="006C7A91"/>
    <w:rsid w:val="006C7B2D"/>
    <w:rsid w:val="006C7BF3"/>
    <w:rsid w:val="006C7EEE"/>
    <w:rsid w:val="006D0159"/>
    <w:rsid w:val="006D08CA"/>
    <w:rsid w:val="006D0930"/>
    <w:rsid w:val="006D09BB"/>
    <w:rsid w:val="006D0BB5"/>
    <w:rsid w:val="006D0BF3"/>
    <w:rsid w:val="006D0C05"/>
    <w:rsid w:val="006D0CB5"/>
    <w:rsid w:val="006D0FF2"/>
    <w:rsid w:val="006D11C0"/>
    <w:rsid w:val="006D1390"/>
    <w:rsid w:val="006D14D7"/>
    <w:rsid w:val="006D16F2"/>
    <w:rsid w:val="006D184A"/>
    <w:rsid w:val="006D18AB"/>
    <w:rsid w:val="006D1CEC"/>
    <w:rsid w:val="006D20BA"/>
    <w:rsid w:val="006D20DB"/>
    <w:rsid w:val="006D2744"/>
    <w:rsid w:val="006D275E"/>
    <w:rsid w:val="006D2C75"/>
    <w:rsid w:val="006D2EC6"/>
    <w:rsid w:val="006D2FA0"/>
    <w:rsid w:val="006D3074"/>
    <w:rsid w:val="006D318F"/>
    <w:rsid w:val="006D32E2"/>
    <w:rsid w:val="006D340E"/>
    <w:rsid w:val="006D36F0"/>
    <w:rsid w:val="006D3764"/>
    <w:rsid w:val="006D3FA7"/>
    <w:rsid w:val="006D421A"/>
    <w:rsid w:val="006D4374"/>
    <w:rsid w:val="006D44C5"/>
    <w:rsid w:val="006D44FB"/>
    <w:rsid w:val="006D46A6"/>
    <w:rsid w:val="006D4B8D"/>
    <w:rsid w:val="006D4FA7"/>
    <w:rsid w:val="006D517A"/>
    <w:rsid w:val="006D51BC"/>
    <w:rsid w:val="006D562D"/>
    <w:rsid w:val="006D59FA"/>
    <w:rsid w:val="006D5A56"/>
    <w:rsid w:val="006D5EB6"/>
    <w:rsid w:val="006D644B"/>
    <w:rsid w:val="006D6D85"/>
    <w:rsid w:val="006D70E4"/>
    <w:rsid w:val="006D7184"/>
    <w:rsid w:val="006D7755"/>
    <w:rsid w:val="006D7911"/>
    <w:rsid w:val="006D7A02"/>
    <w:rsid w:val="006D7C64"/>
    <w:rsid w:val="006D7CD5"/>
    <w:rsid w:val="006D7D5C"/>
    <w:rsid w:val="006D7D75"/>
    <w:rsid w:val="006D7EAF"/>
    <w:rsid w:val="006D7F47"/>
    <w:rsid w:val="006E012F"/>
    <w:rsid w:val="006E0200"/>
    <w:rsid w:val="006E0201"/>
    <w:rsid w:val="006E047B"/>
    <w:rsid w:val="006E0671"/>
    <w:rsid w:val="006E09EC"/>
    <w:rsid w:val="006E0C19"/>
    <w:rsid w:val="006E0DB2"/>
    <w:rsid w:val="006E0E08"/>
    <w:rsid w:val="006E11AA"/>
    <w:rsid w:val="006E1A24"/>
    <w:rsid w:val="006E1B6B"/>
    <w:rsid w:val="006E1C78"/>
    <w:rsid w:val="006E21FE"/>
    <w:rsid w:val="006E237C"/>
    <w:rsid w:val="006E24FD"/>
    <w:rsid w:val="006E2BCB"/>
    <w:rsid w:val="006E301F"/>
    <w:rsid w:val="006E30D2"/>
    <w:rsid w:val="006E3733"/>
    <w:rsid w:val="006E37CE"/>
    <w:rsid w:val="006E37F9"/>
    <w:rsid w:val="006E3FA6"/>
    <w:rsid w:val="006E4897"/>
    <w:rsid w:val="006E48D6"/>
    <w:rsid w:val="006E4A27"/>
    <w:rsid w:val="006E4A61"/>
    <w:rsid w:val="006E4C4D"/>
    <w:rsid w:val="006E4C9D"/>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1FD"/>
    <w:rsid w:val="006F262B"/>
    <w:rsid w:val="006F2DBF"/>
    <w:rsid w:val="006F303F"/>
    <w:rsid w:val="006F3149"/>
    <w:rsid w:val="006F3266"/>
    <w:rsid w:val="006F34CF"/>
    <w:rsid w:val="006F3803"/>
    <w:rsid w:val="006F3BF0"/>
    <w:rsid w:val="006F3F07"/>
    <w:rsid w:val="006F3F97"/>
    <w:rsid w:val="006F41FC"/>
    <w:rsid w:val="006F4851"/>
    <w:rsid w:val="006F4917"/>
    <w:rsid w:val="006F4B08"/>
    <w:rsid w:val="006F4BB0"/>
    <w:rsid w:val="006F4D63"/>
    <w:rsid w:val="006F4E07"/>
    <w:rsid w:val="006F5053"/>
    <w:rsid w:val="006F5174"/>
    <w:rsid w:val="006F5291"/>
    <w:rsid w:val="006F52FE"/>
    <w:rsid w:val="006F54EB"/>
    <w:rsid w:val="006F56A0"/>
    <w:rsid w:val="006F56C8"/>
    <w:rsid w:val="006F5968"/>
    <w:rsid w:val="006F5AE2"/>
    <w:rsid w:val="006F5B64"/>
    <w:rsid w:val="006F5B89"/>
    <w:rsid w:val="006F5D8E"/>
    <w:rsid w:val="006F608C"/>
    <w:rsid w:val="006F6136"/>
    <w:rsid w:val="006F61D8"/>
    <w:rsid w:val="006F669A"/>
    <w:rsid w:val="006F6721"/>
    <w:rsid w:val="006F68DD"/>
    <w:rsid w:val="006F68EE"/>
    <w:rsid w:val="006F6A47"/>
    <w:rsid w:val="006F6B7B"/>
    <w:rsid w:val="006F6BB5"/>
    <w:rsid w:val="006F6DAA"/>
    <w:rsid w:val="006F6EC8"/>
    <w:rsid w:val="006F70F4"/>
    <w:rsid w:val="006F7531"/>
    <w:rsid w:val="006F753E"/>
    <w:rsid w:val="006F767F"/>
    <w:rsid w:val="006F79BC"/>
    <w:rsid w:val="006F7ADB"/>
    <w:rsid w:val="006F7BAD"/>
    <w:rsid w:val="006F7DCC"/>
    <w:rsid w:val="00700173"/>
    <w:rsid w:val="00700229"/>
    <w:rsid w:val="00700303"/>
    <w:rsid w:val="00700543"/>
    <w:rsid w:val="0070082F"/>
    <w:rsid w:val="0070098B"/>
    <w:rsid w:val="00700BCE"/>
    <w:rsid w:val="00700CCC"/>
    <w:rsid w:val="0070113F"/>
    <w:rsid w:val="007018CA"/>
    <w:rsid w:val="007018D8"/>
    <w:rsid w:val="00701954"/>
    <w:rsid w:val="007019C5"/>
    <w:rsid w:val="00701AF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73"/>
    <w:rsid w:val="0070422F"/>
    <w:rsid w:val="0070461C"/>
    <w:rsid w:val="0070472D"/>
    <w:rsid w:val="00704880"/>
    <w:rsid w:val="00704C64"/>
    <w:rsid w:val="00704D37"/>
    <w:rsid w:val="00704FD8"/>
    <w:rsid w:val="00705177"/>
    <w:rsid w:val="00705407"/>
    <w:rsid w:val="00705627"/>
    <w:rsid w:val="00705686"/>
    <w:rsid w:val="0070578F"/>
    <w:rsid w:val="00705BD8"/>
    <w:rsid w:val="00705CAE"/>
    <w:rsid w:val="00705D42"/>
    <w:rsid w:val="00705D5D"/>
    <w:rsid w:val="00705D79"/>
    <w:rsid w:val="007067F1"/>
    <w:rsid w:val="00706A77"/>
    <w:rsid w:val="00706AFF"/>
    <w:rsid w:val="00706C8A"/>
    <w:rsid w:val="00706DF1"/>
    <w:rsid w:val="00706FE8"/>
    <w:rsid w:val="00707026"/>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8F"/>
    <w:rsid w:val="007121A4"/>
    <w:rsid w:val="007123C9"/>
    <w:rsid w:val="00712494"/>
    <w:rsid w:val="007124C7"/>
    <w:rsid w:val="00712508"/>
    <w:rsid w:val="00712756"/>
    <w:rsid w:val="00712B75"/>
    <w:rsid w:val="00712D3C"/>
    <w:rsid w:val="00712F63"/>
    <w:rsid w:val="0071305B"/>
    <w:rsid w:val="007130F5"/>
    <w:rsid w:val="00713340"/>
    <w:rsid w:val="00713AC1"/>
    <w:rsid w:val="00713AFF"/>
    <w:rsid w:val="00713CA0"/>
    <w:rsid w:val="00713F73"/>
    <w:rsid w:val="00713FC0"/>
    <w:rsid w:val="007140DC"/>
    <w:rsid w:val="0071423E"/>
    <w:rsid w:val="007142D9"/>
    <w:rsid w:val="007144A8"/>
    <w:rsid w:val="00714685"/>
    <w:rsid w:val="0071490A"/>
    <w:rsid w:val="0071492E"/>
    <w:rsid w:val="00714E27"/>
    <w:rsid w:val="00714E2C"/>
    <w:rsid w:val="00714FE5"/>
    <w:rsid w:val="007151A7"/>
    <w:rsid w:val="0071550E"/>
    <w:rsid w:val="00715565"/>
    <w:rsid w:val="00715589"/>
    <w:rsid w:val="00715777"/>
    <w:rsid w:val="007157D9"/>
    <w:rsid w:val="007158E7"/>
    <w:rsid w:val="007159D8"/>
    <w:rsid w:val="00715BC8"/>
    <w:rsid w:val="00715D70"/>
    <w:rsid w:val="00715FF2"/>
    <w:rsid w:val="00716486"/>
    <w:rsid w:val="007167F1"/>
    <w:rsid w:val="007169A6"/>
    <w:rsid w:val="00716C6C"/>
    <w:rsid w:val="00716D66"/>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72"/>
    <w:rsid w:val="00721B7C"/>
    <w:rsid w:val="007223C7"/>
    <w:rsid w:val="007226C5"/>
    <w:rsid w:val="007228E3"/>
    <w:rsid w:val="00722B24"/>
    <w:rsid w:val="00722EA3"/>
    <w:rsid w:val="00722F34"/>
    <w:rsid w:val="0072305B"/>
    <w:rsid w:val="007230CA"/>
    <w:rsid w:val="0072315B"/>
    <w:rsid w:val="0072373B"/>
    <w:rsid w:val="007237A5"/>
    <w:rsid w:val="007237F2"/>
    <w:rsid w:val="00723906"/>
    <w:rsid w:val="0072398B"/>
    <w:rsid w:val="00723A48"/>
    <w:rsid w:val="00723B2C"/>
    <w:rsid w:val="00723DA2"/>
    <w:rsid w:val="00723F10"/>
    <w:rsid w:val="00723FBA"/>
    <w:rsid w:val="00724058"/>
    <w:rsid w:val="007240B2"/>
    <w:rsid w:val="007243E9"/>
    <w:rsid w:val="0072487B"/>
    <w:rsid w:val="00724AA7"/>
    <w:rsid w:val="00724B52"/>
    <w:rsid w:val="00724CC6"/>
    <w:rsid w:val="00724D6A"/>
    <w:rsid w:val="00724E06"/>
    <w:rsid w:val="00724E11"/>
    <w:rsid w:val="00724E8E"/>
    <w:rsid w:val="00725065"/>
    <w:rsid w:val="00725B89"/>
    <w:rsid w:val="0072666A"/>
    <w:rsid w:val="007266F0"/>
    <w:rsid w:val="00726A74"/>
    <w:rsid w:val="00726B9C"/>
    <w:rsid w:val="00726C99"/>
    <w:rsid w:val="00726E95"/>
    <w:rsid w:val="0072717B"/>
    <w:rsid w:val="007271B7"/>
    <w:rsid w:val="007272E7"/>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FEF"/>
    <w:rsid w:val="007330C4"/>
    <w:rsid w:val="00733151"/>
    <w:rsid w:val="007334CE"/>
    <w:rsid w:val="0073375C"/>
    <w:rsid w:val="0073388E"/>
    <w:rsid w:val="00733940"/>
    <w:rsid w:val="00733C9F"/>
    <w:rsid w:val="00733D5D"/>
    <w:rsid w:val="00733DB7"/>
    <w:rsid w:val="00733E76"/>
    <w:rsid w:val="0073423A"/>
    <w:rsid w:val="00734340"/>
    <w:rsid w:val="00734411"/>
    <w:rsid w:val="007347C2"/>
    <w:rsid w:val="00734953"/>
    <w:rsid w:val="00734993"/>
    <w:rsid w:val="00734A3B"/>
    <w:rsid w:val="00734D6C"/>
    <w:rsid w:val="00734FBA"/>
    <w:rsid w:val="00734FCB"/>
    <w:rsid w:val="0073505D"/>
    <w:rsid w:val="00735262"/>
    <w:rsid w:val="0073527E"/>
    <w:rsid w:val="007353CD"/>
    <w:rsid w:val="00735935"/>
    <w:rsid w:val="00735B7E"/>
    <w:rsid w:val="00735BD3"/>
    <w:rsid w:val="0073602A"/>
    <w:rsid w:val="007361D8"/>
    <w:rsid w:val="007363A6"/>
    <w:rsid w:val="00736BC7"/>
    <w:rsid w:val="00736C6D"/>
    <w:rsid w:val="007373CF"/>
    <w:rsid w:val="007374DE"/>
    <w:rsid w:val="0073799F"/>
    <w:rsid w:val="00737A34"/>
    <w:rsid w:val="00737E61"/>
    <w:rsid w:val="00737FD1"/>
    <w:rsid w:val="007402F8"/>
    <w:rsid w:val="007404F5"/>
    <w:rsid w:val="00740984"/>
    <w:rsid w:val="00740E91"/>
    <w:rsid w:val="00741528"/>
    <w:rsid w:val="0074168A"/>
    <w:rsid w:val="0074169B"/>
    <w:rsid w:val="007416DB"/>
    <w:rsid w:val="00741728"/>
    <w:rsid w:val="007417C9"/>
    <w:rsid w:val="00741862"/>
    <w:rsid w:val="007418E8"/>
    <w:rsid w:val="00741931"/>
    <w:rsid w:val="0074193F"/>
    <w:rsid w:val="00741A8F"/>
    <w:rsid w:val="00741D6C"/>
    <w:rsid w:val="00741F4C"/>
    <w:rsid w:val="007421E9"/>
    <w:rsid w:val="00742339"/>
    <w:rsid w:val="007423D0"/>
    <w:rsid w:val="00742851"/>
    <w:rsid w:val="00742A10"/>
    <w:rsid w:val="00742A42"/>
    <w:rsid w:val="00742B5B"/>
    <w:rsid w:val="00742DBA"/>
    <w:rsid w:val="00742E4E"/>
    <w:rsid w:val="0074309B"/>
    <w:rsid w:val="0074351B"/>
    <w:rsid w:val="0074355D"/>
    <w:rsid w:val="007436E3"/>
    <w:rsid w:val="007437B3"/>
    <w:rsid w:val="00743A2B"/>
    <w:rsid w:val="00743A66"/>
    <w:rsid w:val="00744202"/>
    <w:rsid w:val="007446EC"/>
    <w:rsid w:val="00744D98"/>
    <w:rsid w:val="00745059"/>
    <w:rsid w:val="007451F2"/>
    <w:rsid w:val="007454C8"/>
    <w:rsid w:val="00745506"/>
    <w:rsid w:val="00745604"/>
    <w:rsid w:val="00745810"/>
    <w:rsid w:val="00745D3F"/>
    <w:rsid w:val="00746352"/>
    <w:rsid w:val="00746A0F"/>
    <w:rsid w:val="00746B3B"/>
    <w:rsid w:val="00746C6E"/>
    <w:rsid w:val="00746E32"/>
    <w:rsid w:val="00747069"/>
    <w:rsid w:val="0074712D"/>
    <w:rsid w:val="0074730A"/>
    <w:rsid w:val="0074747E"/>
    <w:rsid w:val="007474D3"/>
    <w:rsid w:val="007475D9"/>
    <w:rsid w:val="00747642"/>
    <w:rsid w:val="00747841"/>
    <w:rsid w:val="0074796C"/>
    <w:rsid w:val="00747A2F"/>
    <w:rsid w:val="00747BF3"/>
    <w:rsid w:val="00747D3B"/>
    <w:rsid w:val="00747F2F"/>
    <w:rsid w:val="00750146"/>
    <w:rsid w:val="007501C5"/>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84"/>
    <w:rsid w:val="00751EEE"/>
    <w:rsid w:val="00751F62"/>
    <w:rsid w:val="00751FA4"/>
    <w:rsid w:val="00751FDA"/>
    <w:rsid w:val="007520C5"/>
    <w:rsid w:val="0075214D"/>
    <w:rsid w:val="00752318"/>
    <w:rsid w:val="0075231F"/>
    <w:rsid w:val="007524BA"/>
    <w:rsid w:val="0075259A"/>
    <w:rsid w:val="007527BB"/>
    <w:rsid w:val="007529DE"/>
    <w:rsid w:val="00752A12"/>
    <w:rsid w:val="00752AC1"/>
    <w:rsid w:val="00752B90"/>
    <w:rsid w:val="00752BC3"/>
    <w:rsid w:val="00752D79"/>
    <w:rsid w:val="00752FCD"/>
    <w:rsid w:val="00753462"/>
    <w:rsid w:val="0075383F"/>
    <w:rsid w:val="00753C4E"/>
    <w:rsid w:val="00753D8B"/>
    <w:rsid w:val="00753F45"/>
    <w:rsid w:val="0075435B"/>
    <w:rsid w:val="0075438E"/>
    <w:rsid w:val="007546BC"/>
    <w:rsid w:val="00754781"/>
    <w:rsid w:val="007549A0"/>
    <w:rsid w:val="00754B0C"/>
    <w:rsid w:val="00754D29"/>
    <w:rsid w:val="00754EA7"/>
    <w:rsid w:val="00754F99"/>
    <w:rsid w:val="00755369"/>
    <w:rsid w:val="007556B4"/>
    <w:rsid w:val="00755878"/>
    <w:rsid w:val="00755CCC"/>
    <w:rsid w:val="00756013"/>
    <w:rsid w:val="0075609A"/>
    <w:rsid w:val="007563DC"/>
    <w:rsid w:val="00756935"/>
    <w:rsid w:val="00756BCD"/>
    <w:rsid w:val="00756BF1"/>
    <w:rsid w:val="00756D5D"/>
    <w:rsid w:val="00756DE1"/>
    <w:rsid w:val="00756F46"/>
    <w:rsid w:val="007570BB"/>
    <w:rsid w:val="007570D0"/>
    <w:rsid w:val="007574F8"/>
    <w:rsid w:val="00757879"/>
    <w:rsid w:val="007579E9"/>
    <w:rsid w:val="00757E07"/>
    <w:rsid w:val="00757FD5"/>
    <w:rsid w:val="007600B4"/>
    <w:rsid w:val="00760101"/>
    <w:rsid w:val="00760324"/>
    <w:rsid w:val="00760846"/>
    <w:rsid w:val="00760B68"/>
    <w:rsid w:val="007610C6"/>
    <w:rsid w:val="00761735"/>
    <w:rsid w:val="0076183D"/>
    <w:rsid w:val="0076187D"/>
    <w:rsid w:val="007619D0"/>
    <w:rsid w:val="00761B13"/>
    <w:rsid w:val="00761C68"/>
    <w:rsid w:val="00761CF5"/>
    <w:rsid w:val="00761D94"/>
    <w:rsid w:val="00761DCF"/>
    <w:rsid w:val="00761F5D"/>
    <w:rsid w:val="007623AF"/>
    <w:rsid w:val="007623FE"/>
    <w:rsid w:val="0076255A"/>
    <w:rsid w:val="00762E83"/>
    <w:rsid w:val="00762FB8"/>
    <w:rsid w:val="007633D8"/>
    <w:rsid w:val="007633E9"/>
    <w:rsid w:val="00763673"/>
    <w:rsid w:val="007636F6"/>
    <w:rsid w:val="007637CC"/>
    <w:rsid w:val="007638AF"/>
    <w:rsid w:val="00763CC9"/>
    <w:rsid w:val="007641AF"/>
    <w:rsid w:val="007643C2"/>
    <w:rsid w:val="007643C9"/>
    <w:rsid w:val="0076450F"/>
    <w:rsid w:val="00764649"/>
    <w:rsid w:val="00764831"/>
    <w:rsid w:val="00764C0A"/>
    <w:rsid w:val="00764D45"/>
    <w:rsid w:val="00764D97"/>
    <w:rsid w:val="00764E18"/>
    <w:rsid w:val="00764FC8"/>
    <w:rsid w:val="00765062"/>
    <w:rsid w:val="0076509B"/>
    <w:rsid w:val="0076509F"/>
    <w:rsid w:val="00765135"/>
    <w:rsid w:val="00765138"/>
    <w:rsid w:val="0076521E"/>
    <w:rsid w:val="00765418"/>
    <w:rsid w:val="0076547A"/>
    <w:rsid w:val="007657BD"/>
    <w:rsid w:val="00765A94"/>
    <w:rsid w:val="00765DDB"/>
    <w:rsid w:val="00765E69"/>
    <w:rsid w:val="00765EF2"/>
    <w:rsid w:val="007664B4"/>
    <w:rsid w:val="007664EE"/>
    <w:rsid w:val="007666F5"/>
    <w:rsid w:val="00766CF7"/>
    <w:rsid w:val="00766D64"/>
    <w:rsid w:val="00766E07"/>
    <w:rsid w:val="00767057"/>
    <w:rsid w:val="007670EE"/>
    <w:rsid w:val="00767444"/>
    <w:rsid w:val="00767596"/>
    <w:rsid w:val="00767611"/>
    <w:rsid w:val="00767919"/>
    <w:rsid w:val="00767B3C"/>
    <w:rsid w:val="00767F30"/>
    <w:rsid w:val="00767FF3"/>
    <w:rsid w:val="00770914"/>
    <w:rsid w:val="00770A06"/>
    <w:rsid w:val="00770B97"/>
    <w:rsid w:val="007710B6"/>
    <w:rsid w:val="007718B4"/>
    <w:rsid w:val="007718CB"/>
    <w:rsid w:val="007719BB"/>
    <w:rsid w:val="007719DB"/>
    <w:rsid w:val="00771B41"/>
    <w:rsid w:val="00771D71"/>
    <w:rsid w:val="00771E66"/>
    <w:rsid w:val="00771F48"/>
    <w:rsid w:val="00772030"/>
    <w:rsid w:val="0077219A"/>
    <w:rsid w:val="007722EE"/>
    <w:rsid w:val="0077239A"/>
    <w:rsid w:val="007725D7"/>
    <w:rsid w:val="00772740"/>
    <w:rsid w:val="0077296C"/>
    <w:rsid w:val="00772C58"/>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80B"/>
    <w:rsid w:val="007748C0"/>
    <w:rsid w:val="00774C3A"/>
    <w:rsid w:val="00774DE6"/>
    <w:rsid w:val="007755F6"/>
    <w:rsid w:val="00775641"/>
    <w:rsid w:val="007757AF"/>
    <w:rsid w:val="00775910"/>
    <w:rsid w:val="00775BCA"/>
    <w:rsid w:val="00775C2B"/>
    <w:rsid w:val="007761B6"/>
    <w:rsid w:val="0077672C"/>
    <w:rsid w:val="0077698C"/>
    <w:rsid w:val="00776B36"/>
    <w:rsid w:val="00776E06"/>
    <w:rsid w:val="00776E69"/>
    <w:rsid w:val="00776FFA"/>
    <w:rsid w:val="00777426"/>
    <w:rsid w:val="007777A1"/>
    <w:rsid w:val="00777804"/>
    <w:rsid w:val="0077787A"/>
    <w:rsid w:val="00777E2E"/>
    <w:rsid w:val="00777E72"/>
    <w:rsid w:val="00780010"/>
    <w:rsid w:val="0078058B"/>
    <w:rsid w:val="00780710"/>
    <w:rsid w:val="0078086A"/>
    <w:rsid w:val="00780A9D"/>
    <w:rsid w:val="00780B0B"/>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8CE"/>
    <w:rsid w:val="00782B8A"/>
    <w:rsid w:val="00783088"/>
    <w:rsid w:val="007830B3"/>
    <w:rsid w:val="007834EE"/>
    <w:rsid w:val="00783615"/>
    <w:rsid w:val="00783910"/>
    <w:rsid w:val="00783ADD"/>
    <w:rsid w:val="00783AE3"/>
    <w:rsid w:val="00783C18"/>
    <w:rsid w:val="00783F7D"/>
    <w:rsid w:val="00783F7F"/>
    <w:rsid w:val="00783F86"/>
    <w:rsid w:val="007840A3"/>
    <w:rsid w:val="00784195"/>
    <w:rsid w:val="00784C4B"/>
    <w:rsid w:val="00784D31"/>
    <w:rsid w:val="00785319"/>
    <w:rsid w:val="007854C4"/>
    <w:rsid w:val="007857C7"/>
    <w:rsid w:val="007858E0"/>
    <w:rsid w:val="00785927"/>
    <w:rsid w:val="00785D58"/>
    <w:rsid w:val="0078612D"/>
    <w:rsid w:val="00786424"/>
    <w:rsid w:val="0078679A"/>
    <w:rsid w:val="007869A0"/>
    <w:rsid w:val="007869CC"/>
    <w:rsid w:val="00786A92"/>
    <w:rsid w:val="00786D2F"/>
    <w:rsid w:val="00786FCA"/>
    <w:rsid w:val="00787400"/>
    <w:rsid w:val="00787495"/>
    <w:rsid w:val="007875B5"/>
    <w:rsid w:val="00787A72"/>
    <w:rsid w:val="00787A8E"/>
    <w:rsid w:val="00787B21"/>
    <w:rsid w:val="00787CA1"/>
    <w:rsid w:val="00790194"/>
    <w:rsid w:val="0079064C"/>
    <w:rsid w:val="00790778"/>
    <w:rsid w:val="0079086D"/>
    <w:rsid w:val="00790E1D"/>
    <w:rsid w:val="00790E82"/>
    <w:rsid w:val="00791000"/>
    <w:rsid w:val="007910AC"/>
    <w:rsid w:val="0079114D"/>
    <w:rsid w:val="0079138F"/>
    <w:rsid w:val="007914C4"/>
    <w:rsid w:val="0079187D"/>
    <w:rsid w:val="00791A8F"/>
    <w:rsid w:val="00791BFE"/>
    <w:rsid w:val="00791C12"/>
    <w:rsid w:val="00791C4F"/>
    <w:rsid w:val="007921FE"/>
    <w:rsid w:val="007926A7"/>
    <w:rsid w:val="00792774"/>
    <w:rsid w:val="00792847"/>
    <w:rsid w:val="007928E5"/>
    <w:rsid w:val="007928F5"/>
    <w:rsid w:val="00792954"/>
    <w:rsid w:val="00792A96"/>
    <w:rsid w:val="00792CC4"/>
    <w:rsid w:val="00792E58"/>
    <w:rsid w:val="00792EF9"/>
    <w:rsid w:val="007939F7"/>
    <w:rsid w:val="00793EE2"/>
    <w:rsid w:val="00793FE9"/>
    <w:rsid w:val="007943F3"/>
    <w:rsid w:val="0079449D"/>
    <w:rsid w:val="00794705"/>
    <w:rsid w:val="00794837"/>
    <w:rsid w:val="00794958"/>
    <w:rsid w:val="00794BE1"/>
    <w:rsid w:val="00794CF9"/>
    <w:rsid w:val="00794D0F"/>
    <w:rsid w:val="0079502F"/>
    <w:rsid w:val="00795122"/>
    <w:rsid w:val="00795215"/>
    <w:rsid w:val="007952D1"/>
    <w:rsid w:val="007953B7"/>
    <w:rsid w:val="0079557F"/>
    <w:rsid w:val="00795B7B"/>
    <w:rsid w:val="00795DA9"/>
    <w:rsid w:val="00796071"/>
    <w:rsid w:val="0079661A"/>
    <w:rsid w:val="00796C44"/>
    <w:rsid w:val="00796CD6"/>
    <w:rsid w:val="00796D42"/>
    <w:rsid w:val="00796D7B"/>
    <w:rsid w:val="00796DB6"/>
    <w:rsid w:val="00796DD6"/>
    <w:rsid w:val="00796F3E"/>
    <w:rsid w:val="00796F43"/>
    <w:rsid w:val="007972EC"/>
    <w:rsid w:val="0079756A"/>
    <w:rsid w:val="007976DA"/>
    <w:rsid w:val="00797F0A"/>
    <w:rsid w:val="007A0352"/>
    <w:rsid w:val="007A07F8"/>
    <w:rsid w:val="007A0969"/>
    <w:rsid w:val="007A0CF4"/>
    <w:rsid w:val="007A0DBB"/>
    <w:rsid w:val="007A0EE7"/>
    <w:rsid w:val="007A132E"/>
    <w:rsid w:val="007A13DA"/>
    <w:rsid w:val="007A161D"/>
    <w:rsid w:val="007A19A5"/>
    <w:rsid w:val="007A1AF6"/>
    <w:rsid w:val="007A1CE4"/>
    <w:rsid w:val="007A21D5"/>
    <w:rsid w:val="007A21F9"/>
    <w:rsid w:val="007A2592"/>
    <w:rsid w:val="007A2898"/>
    <w:rsid w:val="007A29C7"/>
    <w:rsid w:val="007A29E3"/>
    <w:rsid w:val="007A2A6F"/>
    <w:rsid w:val="007A2E17"/>
    <w:rsid w:val="007A301B"/>
    <w:rsid w:val="007A3043"/>
    <w:rsid w:val="007A33D0"/>
    <w:rsid w:val="007A3974"/>
    <w:rsid w:val="007A3ACE"/>
    <w:rsid w:val="007A3DAD"/>
    <w:rsid w:val="007A3E56"/>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8AE"/>
    <w:rsid w:val="007A5AD5"/>
    <w:rsid w:val="007A5D43"/>
    <w:rsid w:val="007A5DAB"/>
    <w:rsid w:val="007A5E3C"/>
    <w:rsid w:val="007A5FDD"/>
    <w:rsid w:val="007A6183"/>
    <w:rsid w:val="007A61E6"/>
    <w:rsid w:val="007A6476"/>
    <w:rsid w:val="007A6507"/>
    <w:rsid w:val="007A6598"/>
    <w:rsid w:val="007A6834"/>
    <w:rsid w:val="007A69E7"/>
    <w:rsid w:val="007A6D8A"/>
    <w:rsid w:val="007A70D8"/>
    <w:rsid w:val="007A740E"/>
    <w:rsid w:val="007A748F"/>
    <w:rsid w:val="007A7509"/>
    <w:rsid w:val="007A78F1"/>
    <w:rsid w:val="007A7C87"/>
    <w:rsid w:val="007A7EAC"/>
    <w:rsid w:val="007A7EFF"/>
    <w:rsid w:val="007A7FFD"/>
    <w:rsid w:val="007B0049"/>
    <w:rsid w:val="007B00E5"/>
    <w:rsid w:val="007B01DE"/>
    <w:rsid w:val="007B030E"/>
    <w:rsid w:val="007B040E"/>
    <w:rsid w:val="007B04F1"/>
    <w:rsid w:val="007B0705"/>
    <w:rsid w:val="007B07CE"/>
    <w:rsid w:val="007B0E18"/>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E2"/>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86F"/>
    <w:rsid w:val="007B6963"/>
    <w:rsid w:val="007B69E4"/>
    <w:rsid w:val="007B6A99"/>
    <w:rsid w:val="007B6B22"/>
    <w:rsid w:val="007B6D1C"/>
    <w:rsid w:val="007B6DCD"/>
    <w:rsid w:val="007B7493"/>
    <w:rsid w:val="007B758F"/>
    <w:rsid w:val="007B7BEA"/>
    <w:rsid w:val="007B7C5E"/>
    <w:rsid w:val="007B7E55"/>
    <w:rsid w:val="007B7EF8"/>
    <w:rsid w:val="007B7F5C"/>
    <w:rsid w:val="007C02FE"/>
    <w:rsid w:val="007C032A"/>
    <w:rsid w:val="007C05BC"/>
    <w:rsid w:val="007C05BF"/>
    <w:rsid w:val="007C075C"/>
    <w:rsid w:val="007C0838"/>
    <w:rsid w:val="007C0968"/>
    <w:rsid w:val="007C0A07"/>
    <w:rsid w:val="007C0A66"/>
    <w:rsid w:val="007C0E1D"/>
    <w:rsid w:val="007C10DF"/>
    <w:rsid w:val="007C146B"/>
    <w:rsid w:val="007C168A"/>
    <w:rsid w:val="007C17B1"/>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4B"/>
    <w:rsid w:val="007D04C5"/>
    <w:rsid w:val="007D053C"/>
    <w:rsid w:val="007D09BC"/>
    <w:rsid w:val="007D0C00"/>
    <w:rsid w:val="007D1040"/>
    <w:rsid w:val="007D11A3"/>
    <w:rsid w:val="007D11EA"/>
    <w:rsid w:val="007D12CB"/>
    <w:rsid w:val="007D143D"/>
    <w:rsid w:val="007D1443"/>
    <w:rsid w:val="007D1471"/>
    <w:rsid w:val="007D159B"/>
    <w:rsid w:val="007D1625"/>
    <w:rsid w:val="007D1670"/>
    <w:rsid w:val="007D18A2"/>
    <w:rsid w:val="007D1911"/>
    <w:rsid w:val="007D1A35"/>
    <w:rsid w:val="007D1A64"/>
    <w:rsid w:val="007D1D27"/>
    <w:rsid w:val="007D2083"/>
    <w:rsid w:val="007D2166"/>
    <w:rsid w:val="007D21E4"/>
    <w:rsid w:val="007D224A"/>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C5D"/>
    <w:rsid w:val="007D3D7E"/>
    <w:rsid w:val="007D3DE3"/>
    <w:rsid w:val="007D3FAF"/>
    <w:rsid w:val="007D453F"/>
    <w:rsid w:val="007D470F"/>
    <w:rsid w:val="007D4A8E"/>
    <w:rsid w:val="007D4B0F"/>
    <w:rsid w:val="007D4C7D"/>
    <w:rsid w:val="007D4E93"/>
    <w:rsid w:val="007D52C1"/>
    <w:rsid w:val="007D5477"/>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59C"/>
    <w:rsid w:val="007D7679"/>
    <w:rsid w:val="007D76D1"/>
    <w:rsid w:val="007E0123"/>
    <w:rsid w:val="007E01A4"/>
    <w:rsid w:val="007E029F"/>
    <w:rsid w:val="007E04E6"/>
    <w:rsid w:val="007E060C"/>
    <w:rsid w:val="007E0FE6"/>
    <w:rsid w:val="007E10CE"/>
    <w:rsid w:val="007E1348"/>
    <w:rsid w:val="007E135F"/>
    <w:rsid w:val="007E1776"/>
    <w:rsid w:val="007E194B"/>
    <w:rsid w:val="007E1E8B"/>
    <w:rsid w:val="007E2448"/>
    <w:rsid w:val="007E2970"/>
    <w:rsid w:val="007E2AFB"/>
    <w:rsid w:val="007E2B48"/>
    <w:rsid w:val="007E2CAB"/>
    <w:rsid w:val="007E2CE6"/>
    <w:rsid w:val="007E3273"/>
    <w:rsid w:val="007E3761"/>
    <w:rsid w:val="007E3899"/>
    <w:rsid w:val="007E3BD8"/>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FC7"/>
    <w:rsid w:val="007E608B"/>
    <w:rsid w:val="007E60A7"/>
    <w:rsid w:val="007E60B4"/>
    <w:rsid w:val="007E6321"/>
    <w:rsid w:val="007E63D4"/>
    <w:rsid w:val="007E6BAB"/>
    <w:rsid w:val="007E6C16"/>
    <w:rsid w:val="007E6E1D"/>
    <w:rsid w:val="007E6E3C"/>
    <w:rsid w:val="007E709C"/>
    <w:rsid w:val="007E7545"/>
    <w:rsid w:val="007E762E"/>
    <w:rsid w:val="007E77C8"/>
    <w:rsid w:val="007E7C54"/>
    <w:rsid w:val="007E7D4E"/>
    <w:rsid w:val="007E7E13"/>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7CA"/>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80B"/>
    <w:rsid w:val="007F3943"/>
    <w:rsid w:val="007F3C1E"/>
    <w:rsid w:val="007F3C86"/>
    <w:rsid w:val="007F44A4"/>
    <w:rsid w:val="007F4B06"/>
    <w:rsid w:val="007F4E37"/>
    <w:rsid w:val="007F502C"/>
    <w:rsid w:val="007F5376"/>
    <w:rsid w:val="007F54EF"/>
    <w:rsid w:val="007F5547"/>
    <w:rsid w:val="007F560F"/>
    <w:rsid w:val="007F56A7"/>
    <w:rsid w:val="007F57AC"/>
    <w:rsid w:val="007F5851"/>
    <w:rsid w:val="007F5A9A"/>
    <w:rsid w:val="007F5B3C"/>
    <w:rsid w:val="007F5BB5"/>
    <w:rsid w:val="007F5F79"/>
    <w:rsid w:val="007F6249"/>
    <w:rsid w:val="007F6282"/>
    <w:rsid w:val="007F62E3"/>
    <w:rsid w:val="007F67DF"/>
    <w:rsid w:val="007F6888"/>
    <w:rsid w:val="007F6BCA"/>
    <w:rsid w:val="007F6F3B"/>
    <w:rsid w:val="007F7035"/>
    <w:rsid w:val="007F703C"/>
    <w:rsid w:val="007F74B6"/>
    <w:rsid w:val="007F74EC"/>
    <w:rsid w:val="007F7571"/>
    <w:rsid w:val="007F7605"/>
    <w:rsid w:val="007F76E8"/>
    <w:rsid w:val="007F7923"/>
    <w:rsid w:val="007F7B8A"/>
    <w:rsid w:val="007F7E6F"/>
    <w:rsid w:val="0080006D"/>
    <w:rsid w:val="00800160"/>
    <w:rsid w:val="00800163"/>
    <w:rsid w:val="00800308"/>
    <w:rsid w:val="0080038E"/>
    <w:rsid w:val="00800667"/>
    <w:rsid w:val="00800827"/>
    <w:rsid w:val="008008B6"/>
    <w:rsid w:val="00800930"/>
    <w:rsid w:val="00800A4C"/>
    <w:rsid w:val="00800C73"/>
    <w:rsid w:val="00800DD1"/>
    <w:rsid w:val="00801060"/>
    <w:rsid w:val="00801526"/>
    <w:rsid w:val="0080175F"/>
    <w:rsid w:val="008017AC"/>
    <w:rsid w:val="00801E7A"/>
    <w:rsid w:val="00801ED0"/>
    <w:rsid w:val="00801FFB"/>
    <w:rsid w:val="00802133"/>
    <w:rsid w:val="00802396"/>
    <w:rsid w:val="008025F7"/>
    <w:rsid w:val="00802665"/>
    <w:rsid w:val="0080288B"/>
    <w:rsid w:val="008028D5"/>
    <w:rsid w:val="0080294E"/>
    <w:rsid w:val="00802B01"/>
    <w:rsid w:val="00802CAE"/>
    <w:rsid w:val="00802F0D"/>
    <w:rsid w:val="008036B8"/>
    <w:rsid w:val="0080395B"/>
    <w:rsid w:val="00803BD1"/>
    <w:rsid w:val="00803E49"/>
    <w:rsid w:val="00803E88"/>
    <w:rsid w:val="00804030"/>
    <w:rsid w:val="0080425D"/>
    <w:rsid w:val="008042FD"/>
    <w:rsid w:val="00804313"/>
    <w:rsid w:val="008043E6"/>
    <w:rsid w:val="008047A6"/>
    <w:rsid w:val="0080484B"/>
    <w:rsid w:val="00804EE8"/>
    <w:rsid w:val="0080517A"/>
    <w:rsid w:val="00805185"/>
    <w:rsid w:val="0080553A"/>
    <w:rsid w:val="0080588D"/>
    <w:rsid w:val="008058FB"/>
    <w:rsid w:val="00805FB7"/>
    <w:rsid w:val="0080601B"/>
    <w:rsid w:val="00806209"/>
    <w:rsid w:val="008063BD"/>
    <w:rsid w:val="008064D9"/>
    <w:rsid w:val="0080688D"/>
    <w:rsid w:val="0080690B"/>
    <w:rsid w:val="00806D66"/>
    <w:rsid w:val="00806D73"/>
    <w:rsid w:val="0080705C"/>
    <w:rsid w:val="008071A5"/>
    <w:rsid w:val="00807373"/>
    <w:rsid w:val="0080746C"/>
    <w:rsid w:val="008100B7"/>
    <w:rsid w:val="00810A43"/>
    <w:rsid w:val="00810F6A"/>
    <w:rsid w:val="0081116E"/>
    <w:rsid w:val="00811197"/>
    <w:rsid w:val="008115AC"/>
    <w:rsid w:val="0081167D"/>
    <w:rsid w:val="008116EE"/>
    <w:rsid w:val="00811798"/>
    <w:rsid w:val="0081185F"/>
    <w:rsid w:val="00811B4B"/>
    <w:rsid w:val="00812392"/>
    <w:rsid w:val="0081281A"/>
    <w:rsid w:val="00812BA9"/>
    <w:rsid w:val="00812BB4"/>
    <w:rsid w:val="00812F97"/>
    <w:rsid w:val="00813519"/>
    <w:rsid w:val="008139FF"/>
    <w:rsid w:val="00814387"/>
    <w:rsid w:val="008143D2"/>
    <w:rsid w:val="008145EB"/>
    <w:rsid w:val="0081485B"/>
    <w:rsid w:val="0081485E"/>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6F2"/>
    <w:rsid w:val="00817A2C"/>
    <w:rsid w:val="00817B94"/>
    <w:rsid w:val="00817EC5"/>
    <w:rsid w:val="00820006"/>
    <w:rsid w:val="0082014C"/>
    <w:rsid w:val="00820425"/>
    <w:rsid w:val="00820803"/>
    <w:rsid w:val="008208B3"/>
    <w:rsid w:val="00820B51"/>
    <w:rsid w:val="00820C68"/>
    <w:rsid w:val="0082109F"/>
    <w:rsid w:val="0082178E"/>
    <w:rsid w:val="008217C2"/>
    <w:rsid w:val="008218B7"/>
    <w:rsid w:val="00821959"/>
    <w:rsid w:val="00821990"/>
    <w:rsid w:val="00821A94"/>
    <w:rsid w:val="00821B25"/>
    <w:rsid w:val="00821C65"/>
    <w:rsid w:val="00821E0B"/>
    <w:rsid w:val="00821EDC"/>
    <w:rsid w:val="008220DA"/>
    <w:rsid w:val="00822211"/>
    <w:rsid w:val="008223B6"/>
    <w:rsid w:val="00822644"/>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40"/>
    <w:rsid w:val="00825799"/>
    <w:rsid w:val="008258D9"/>
    <w:rsid w:val="00825C35"/>
    <w:rsid w:val="0082602D"/>
    <w:rsid w:val="0082610B"/>
    <w:rsid w:val="008261ED"/>
    <w:rsid w:val="00826475"/>
    <w:rsid w:val="008266C3"/>
    <w:rsid w:val="00826B57"/>
    <w:rsid w:val="00826DB2"/>
    <w:rsid w:val="00826E1B"/>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711"/>
    <w:rsid w:val="00830874"/>
    <w:rsid w:val="00830936"/>
    <w:rsid w:val="00830974"/>
    <w:rsid w:val="00830A37"/>
    <w:rsid w:val="00830BE5"/>
    <w:rsid w:val="00830C17"/>
    <w:rsid w:val="00830C38"/>
    <w:rsid w:val="00830D48"/>
    <w:rsid w:val="00830D95"/>
    <w:rsid w:val="00830E22"/>
    <w:rsid w:val="00830E5C"/>
    <w:rsid w:val="00830EAF"/>
    <w:rsid w:val="00831044"/>
    <w:rsid w:val="00831198"/>
    <w:rsid w:val="008311A1"/>
    <w:rsid w:val="008312E3"/>
    <w:rsid w:val="008313DC"/>
    <w:rsid w:val="008314CD"/>
    <w:rsid w:val="008316E7"/>
    <w:rsid w:val="00831954"/>
    <w:rsid w:val="00831A2C"/>
    <w:rsid w:val="00831D64"/>
    <w:rsid w:val="00831E31"/>
    <w:rsid w:val="008320E2"/>
    <w:rsid w:val="0083218B"/>
    <w:rsid w:val="00832A7B"/>
    <w:rsid w:val="00833265"/>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E3"/>
    <w:rsid w:val="00834998"/>
    <w:rsid w:val="00834E85"/>
    <w:rsid w:val="00835180"/>
    <w:rsid w:val="008351BA"/>
    <w:rsid w:val="00835210"/>
    <w:rsid w:val="0083556C"/>
    <w:rsid w:val="008356A3"/>
    <w:rsid w:val="008358B7"/>
    <w:rsid w:val="008362C3"/>
    <w:rsid w:val="0083639C"/>
    <w:rsid w:val="00836494"/>
    <w:rsid w:val="00836902"/>
    <w:rsid w:val="008369DF"/>
    <w:rsid w:val="00836BBC"/>
    <w:rsid w:val="00836C2A"/>
    <w:rsid w:val="00836D7E"/>
    <w:rsid w:val="00836EC1"/>
    <w:rsid w:val="00837074"/>
    <w:rsid w:val="0083710A"/>
    <w:rsid w:val="00837113"/>
    <w:rsid w:val="00837259"/>
    <w:rsid w:val="00837486"/>
    <w:rsid w:val="00837707"/>
    <w:rsid w:val="00837951"/>
    <w:rsid w:val="00837CDC"/>
    <w:rsid w:val="00837E64"/>
    <w:rsid w:val="00837F99"/>
    <w:rsid w:val="00837FCD"/>
    <w:rsid w:val="00840383"/>
    <w:rsid w:val="00840590"/>
    <w:rsid w:val="00840633"/>
    <w:rsid w:val="0084063E"/>
    <w:rsid w:val="00840774"/>
    <w:rsid w:val="00840794"/>
    <w:rsid w:val="00840F36"/>
    <w:rsid w:val="008415C4"/>
    <w:rsid w:val="0084167C"/>
    <w:rsid w:val="008417FF"/>
    <w:rsid w:val="00841AF6"/>
    <w:rsid w:val="00841F04"/>
    <w:rsid w:val="0084263D"/>
    <w:rsid w:val="00842A40"/>
    <w:rsid w:val="00842A7C"/>
    <w:rsid w:val="00842D6E"/>
    <w:rsid w:val="00842FF7"/>
    <w:rsid w:val="008431AD"/>
    <w:rsid w:val="008438A9"/>
    <w:rsid w:val="008438F1"/>
    <w:rsid w:val="0084395D"/>
    <w:rsid w:val="00843F7E"/>
    <w:rsid w:val="0084435A"/>
    <w:rsid w:val="00844435"/>
    <w:rsid w:val="008444CA"/>
    <w:rsid w:val="0084462B"/>
    <w:rsid w:val="008446C2"/>
    <w:rsid w:val="00844987"/>
    <w:rsid w:val="00844A11"/>
    <w:rsid w:val="00844C46"/>
    <w:rsid w:val="00844D08"/>
    <w:rsid w:val="00844E81"/>
    <w:rsid w:val="00845164"/>
    <w:rsid w:val="008451EC"/>
    <w:rsid w:val="0084529C"/>
    <w:rsid w:val="008456B6"/>
    <w:rsid w:val="00845BFD"/>
    <w:rsid w:val="00845CC1"/>
    <w:rsid w:val="00845DC5"/>
    <w:rsid w:val="00845DEB"/>
    <w:rsid w:val="0084605E"/>
    <w:rsid w:val="00846691"/>
    <w:rsid w:val="00846739"/>
    <w:rsid w:val="00846740"/>
    <w:rsid w:val="008467A1"/>
    <w:rsid w:val="008468EF"/>
    <w:rsid w:val="00846E3D"/>
    <w:rsid w:val="00846F19"/>
    <w:rsid w:val="0084707A"/>
    <w:rsid w:val="008470FB"/>
    <w:rsid w:val="00847354"/>
    <w:rsid w:val="008476AD"/>
    <w:rsid w:val="008478A4"/>
    <w:rsid w:val="00847C89"/>
    <w:rsid w:val="00847C93"/>
    <w:rsid w:val="00847CE5"/>
    <w:rsid w:val="00847EB4"/>
    <w:rsid w:val="0085005E"/>
    <w:rsid w:val="008500EE"/>
    <w:rsid w:val="00850113"/>
    <w:rsid w:val="0085028A"/>
    <w:rsid w:val="008502B7"/>
    <w:rsid w:val="008503ED"/>
    <w:rsid w:val="00850523"/>
    <w:rsid w:val="00850652"/>
    <w:rsid w:val="008506B2"/>
    <w:rsid w:val="0085087A"/>
    <w:rsid w:val="0085092C"/>
    <w:rsid w:val="00850BF0"/>
    <w:rsid w:val="00850CA5"/>
    <w:rsid w:val="00850F3B"/>
    <w:rsid w:val="008510D2"/>
    <w:rsid w:val="0085128F"/>
    <w:rsid w:val="008514A7"/>
    <w:rsid w:val="008515A5"/>
    <w:rsid w:val="008518DD"/>
    <w:rsid w:val="00851B64"/>
    <w:rsid w:val="00851B7E"/>
    <w:rsid w:val="00851CFB"/>
    <w:rsid w:val="00851D91"/>
    <w:rsid w:val="00851E4C"/>
    <w:rsid w:val="00851E9E"/>
    <w:rsid w:val="00851F73"/>
    <w:rsid w:val="008523C6"/>
    <w:rsid w:val="008525F3"/>
    <w:rsid w:val="008526A7"/>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D5"/>
    <w:rsid w:val="00854B4D"/>
    <w:rsid w:val="00854D6E"/>
    <w:rsid w:val="00854FA4"/>
    <w:rsid w:val="0085535F"/>
    <w:rsid w:val="008555E0"/>
    <w:rsid w:val="00855E77"/>
    <w:rsid w:val="00855FAC"/>
    <w:rsid w:val="0085614C"/>
    <w:rsid w:val="00856157"/>
    <w:rsid w:val="008562BF"/>
    <w:rsid w:val="00856337"/>
    <w:rsid w:val="00856485"/>
    <w:rsid w:val="0085654A"/>
    <w:rsid w:val="008565B9"/>
    <w:rsid w:val="00856618"/>
    <w:rsid w:val="008566FA"/>
    <w:rsid w:val="00856D4F"/>
    <w:rsid w:val="00856F3D"/>
    <w:rsid w:val="0085768A"/>
    <w:rsid w:val="00857700"/>
    <w:rsid w:val="00857952"/>
    <w:rsid w:val="00857EB4"/>
    <w:rsid w:val="00857F7A"/>
    <w:rsid w:val="00860412"/>
    <w:rsid w:val="0086051F"/>
    <w:rsid w:val="008606DD"/>
    <w:rsid w:val="00860895"/>
    <w:rsid w:val="008609CA"/>
    <w:rsid w:val="00860A88"/>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25E"/>
    <w:rsid w:val="0086382F"/>
    <w:rsid w:val="008638C4"/>
    <w:rsid w:val="00863A3D"/>
    <w:rsid w:val="00863FB0"/>
    <w:rsid w:val="008641DA"/>
    <w:rsid w:val="00864595"/>
    <w:rsid w:val="0086460B"/>
    <w:rsid w:val="008647CA"/>
    <w:rsid w:val="0086484E"/>
    <w:rsid w:val="008648AC"/>
    <w:rsid w:val="0086496D"/>
    <w:rsid w:val="00864A5D"/>
    <w:rsid w:val="00864C04"/>
    <w:rsid w:val="00864D97"/>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44B"/>
    <w:rsid w:val="008705B7"/>
    <w:rsid w:val="00870718"/>
    <w:rsid w:val="008708A0"/>
    <w:rsid w:val="00870E64"/>
    <w:rsid w:val="0087138D"/>
    <w:rsid w:val="00871585"/>
    <w:rsid w:val="0087186A"/>
    <w:rsid w:val="00871B57"/>
    <w:rsid w:val="00871C5F"/>
    <w:rsid w:val="00871DEF"/>
    <w:rsid w:val="008724D9"/>
    <w:rsid w:val="00872A42"/>
    <w:rsid w:val="00872A8E"/>
    <w:rsid w:val="00872E5B"/>
    <w:rsid w:val="008731CE"/>
    <w:rsid w:val="0087321A"/>
    <w:rsid w:val="008733D9"/>
    <w:rsid w:val="008735A2"/>
    <w:rsid w:val="0087375B"/>
    <w:rsid w:val="00873D4A"/>
    <w:rsid w:val="00873E3E"/>
    <w:rsid w:val="00874157"/>
    <w:rsid w:val="0087442A"/>
    <w:rsid w:val="0087461C"/>
    <w:rsid w:val="008747E8"/>
    <w:rsid w:val="00874E60"/>
    <w:rsid w:val="00874F85"/>
    <w:rsid w:val="00874F8E"/>
    <w:rsid w:val="00875371"/>
    <w:rsid w:val="00875470"/>
    <w:rsid w:val="00875818"/>
    <w:rsid w:val="00875BB3"/>
    <w:rsid w:val="00875E35"/>
    <w:rsid w:val="0087729E"/>
    <w:rsid w:val="008773EF"/>
    <w:rsid w:val="0087748D"/>
    <w:rsid w:val="008775FE"/>
    <w:rsid w:val="008776C1"/>
    <w:rsid w:val="00877757"/>
    <w:rsid w:val="0087786A"/>
    <w:rsid w:val="00877A8F"/>
    <w:rsid w:val="00877A9B"/>
    <w:rsid w:val="00877C37"/>
    <w:rsid w:val="0088009A"/>
    <w:rsid w:val="008803B6"/>
    <w:rsid w:val="008807EF"/>
    <w:rsid w:val="00880BAF"/>
    <w:rsid w:val="00880C4B"/>
    <w:rsid w:val="00880C56"/>
    <w:rsid w:val="00881064"/>
    <w:rsid w:val="0088126F"/>
    <w:rsid w:val="008813E3"/>
    <w:rsid w:val="008814A7"/>
    <w:rsid w:val="0088151E"/>
    <w:rsid w:val="0088186B"/>
    <w:rsid w:val="00881D33"/>
    <w:rsid w:val="00881EF0"/>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86"/>
    <w:rsid w:val="00884EB5"/>
    <w:rsid w:val="00885058"/>
    <w:rsid w:val="008851B0"/>
    <w:rsid w:val="0088527F"/>
    <w:rsid w:val="008852EB"/>
    <w:rsid w:val="00885363"/>
    <w:rsid w:val="008856DF"/>
    <w:rsid w:val="008857D4"/>
    <w:rsid w:val="00885C66"/>
    <w:rsid w:val="00885E70"/>
    <w:rsid w:val="00886143"/>
    <w:rsid w:val="00886270"/>
    <w:rsid w:val="00886553"/>
    <w:rsid w:val="0088662E"/>
    <w:rsid w:val="008867D9"/>
    <w:rsid w:val="00886F41"/>
    <w:rsid w:val="00887178"/>
    <w:rsid w:val="0088740B"/>
    <w:rsid w:val="008874A6"/>
    <w:rsid w:val="008874B2"/>
    <w:rsid w:val="008874D0"/>
    <w:rsid w:val="0088757E"/>
    <w:rsid w:val="008875CF"/>
    <w:rsid w:val="008875D1"/>
    <w:rsid w:val="008877E2"/>
    <w:rsid w:val="008877FB"/>
    <w:rsid w:val="008878E3"/>
    <w:rsid w:val="00887904"/>
    <w:rsid w:val="0088798A"/>
    <w:rsid w:val="00887C3B"/>
    <w:rsid w:val="00887E18"/>
    <w:rsid w:val="00887E9E"/>
    <w:rsid w:val="00887F72"/>
    <w:rsid w:val="00890004"/>
    <w:rsid w:val="008900F6"/>
    <w:rsid w:val="008901A8"/>
    <w:rsid w:val="0089020B"/>
    <w:rsid w:val="0089024E"/>
    <w:rsid w:val="008902DF"/>
    <w:rsid w:val="0089040A"/>
    <w:rsid w:val="00890573"/>
    <w:rsid w:val="00890B52"/>
    <w:rsid w:val="008910D7"/>
    <w:rsid w:val="00891513"/>
    <w:rsid w:val="00891680"/>
    <w:rsid w:val="00891CFB"/>
    <w:rsid w:val="00891D59"/>
    <w:rsid w:val="00891ED3"/>
    <w:rsid w:val="00892007"/>
    <w:rsid w:val="008920DB"/>
    <w:rsid w:val="0089211F"/>
    <w:rsid w:val="00892364"/>
    <w:rsid w:val="008923CA"/>
    <w:rsid w:val="008924B4"/>
    <w:rsid w:val="00892B28"/>
    <w:rsid w:val="00892DDD"/>
    <w:rsid w:val="008930CE"/>
    <w:rsid w:val="00893242"/>
    <w:rsid w:val="00893295"/>
    <w:rsid w:val="008932DB"/>
    <w:rsid w:val="00893316"/>
    <w:rsid w:val="00893574"/>
    <w:rsid w:val="00893752"/>
    <w:rsid w:val="00893E1D"/>
    <w:rsid w:val="00893E41"/>
    <w:rsid w:val="00893FB9"/>
    <w:rsid w:val="00894393"/>
    <w:rsid w:val="008944FB"/>
    <w:rsid w:val="0089464E"/>
    <w:rsid w:val="00894804"/>
    <w:rsid w:val="008948F1"/>
    <w:rsid w:val="0089492C"/>
    <w:rsid w:val="00894A24"/>
    <w:rsid w:val="00895374"/>
    <w:rsid w:val="008953FE"/>
    <w:rsid w:val="00895732"/>
    <w:rsid w:val="0089575A"/>
    <w:rsid w:val="008957AB"/>
    <w:rsid w:val="00895A0F"/>
    <w:rsid w:val="00895AC4"/>
    <w:rsid w:val="00895FD0"/>
    <w:rsid w:val="00895FD3"/>
    <w:rsid w:val="0089617B"/>
    <w:rsid w:val="00896358"/>
    <w:rsid w:val="008963A6"/>
    <w:rsid w:val="00896420"/>
    <w:rsid w:val="00896447"/>
    <w:rsid w:val="008967CF"/>
    <w:rsid w:val="0089681E"/>
    <w:rsid w:val="00896EBD"/>
    <w:rsid w:val="00897305"/>
    <w:rsid w:val="008973EC"/>
    <w:rsid w:val="00897610"/>
    <w:rsid w:val="0089768E"/>
    <w:rsid w:val="0089788F"/>
    <w:rsid w:val="0089791D"/>
    <w:rsid w:val="00897A42"/>
    <w:rsid w:val="00897B22"/>
    <w:rsid w:val="00897B7B"/>
    <w:rsid w:val="00897B97"/>
    <w:rsid w:val="00897F11"/>
    <w:rsid w:val="00897F76"/>
    <w:rsid w:val="008A0018"/>
    <w:rsid w:val="008A0157"/>
    <w:rsid w:val="008A01D5"/>
    <w:rsid w:val="008A0206"/>
    <w:rsid w:val="008A0357"/>
    <w:rsid w:val="008A0376"/>
    <w:rsid w:val="008A0486"/>
    <w:rsid w:val="008A06C3"/>
    <w:rsid w:val="008A0719"/>
    <w:rsid w:val="008A07EC"/>
    <w:rsid w:val="008A08BA"/>
    <w:rsid w:val="008A0BBE"/>
    <w:rsid w:val="008A0E0D"/>
    <w:rsid w:val="008A0E8A"/>
    <w:rsid w:val="008A0F0D"/>
    <w:rsid w:val="008A1114"/>
    <w:rsid w:val="008A1487"/>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29E"/>
    <w:rsid w:val="008A32CB"/>
    <w:rsid w:val="008A352D"/>
    <w:rsid w:val="008A3DF9"/>
    <w:rsid w:val="008A4122"/>
    <w:rsid w:val="008A421D"/>
    <w:rsid w:val="008A43A0"/>
    <w:rsid w:val="008A45C7"/>
    <w:rsid w:val="008A46B0"/>
    <w:rsid w:val="008A48F2"/>
    <w:rsid w:val="008A494B"/>
    <w:rsid w:val="008A4C25"/>
    <w:rsid w:val="008A4F20"/>
    <w:rsid w:val="008A5265"/>
    <w:rsid w:val="008A53B3"/>
    <w:rsid w:val="008A5460"/>
    <w:rsid w:val="008A5799"/>
    <w:rsid w:val="008A57C2"/>
    <w:rsid w:val="008A584D"/>
    <w:rsid w:val="008A5BFE"/>
    <w:rsid w:val="008A5EA2"/>
    <w:rsid w:val="008A6212"/>
    <w:rsid w:val="008A621C"/>
    <w:rsid w:val="008A62A4"/>
    <w:rsid w:val="008A62B4"/>
    <w:rsid w:val="008A6479"/>
    <w:rsid w:val="008A66AC"/>
    <w:rsid w:val="008A6740"/>
    <w:rsid w:val="008A68ED"/>
    <w:rsid w:val="008A6A90"/>
    <w:rsid w:val="008A6B22"/>
    <w:rsid w:val="008A6C92"/>
    <w:rsid w:val="008A6CF3"/>
    <w:rsid w:val="008A6D0C"/>
    <w:rsid w:val="008A6DB0"/>
    <w:rsid w:val="008A6DF3"/>
    <w:rsid w:val="008A70A0"/>
    <w:rsid w:val="008A70B1"/>
    <w:rsid w:val="008A74B5"/>
    <w:rsid w:val="008A754B"/>
    <w:rsid w:val="008A7649"/>
    <w:rsid w:val="008A766D"/>
    <w:rsid w:val="008A7806"/>
    <w:rsid w:val="008A7BF8"/>
    <w:rsid w:val="008A7C3F"/>
    <w:rsid w:val="008A7C6B"/>
    <w:rsid w:val="008B03BF"/>
    <w:rsid w:val="008B0443"/>
    <w:rsid w:val="008B08D9"/>
    <w:rsid w:val="008B0B0A"/>
    <w:rsid w:val="008B0EFB"/>
    <w:rsid w:val="008B0F06"/>
    <w:rsid w:val="008B0F9D"/>
    <w:rsid w:val="008B1555"/>
    <w:rsid w:val="008B158D"/>
    <w:rsid w:val="008B1858"/>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785"/>
    <w:rsid w:val="008B3802"/>
    <w:rsid w:val="008B3B02"/>
    <w:rsid w:val="008B3D0E"/>
    <w:rsid w:val="008B3D79"/>
    <w:rsid w:val="008B3E64"/>
    <w:rsid w:val="008B3F4A"/>
    <w:rsid w:val="008B43F1"/>
    <w:rsid w:val="008B44FC"/>
    <w:rsid w:val="008B486F"/>
    <w:rsid w:val="008B4946"/>
    <w:rsid w:val="008B4DB4"/>
    <w:rsid w:val="008B5174"/>
    <w:rsid w:val="008B52DA"/>
    <w:rsid w:val="008B551A"/>
    <w:rsid w:val="008B5678"/>
    <w:rsid w:val="008B588A"/>
    <w:rsid w:val="008B5B1B"/>
    <w:rsid w:val="008B5C99"/>
    <w:rsid w:val="008B5CA4"/>
    <w:rsid w:val="008B6041"/>
    <w:rsid w:val="008B628C"/>
    <w:rsid w:val="008B629F"/>
    <w:rsid w:val="008B648C"/>
    <w:rsid w:val="008B6664"/>
    <w:rsid w:val="008B690A"/>
    <w:rsid w:val="008B692C"/>
    <w:rsid w:val="008B6935"/>
    <w:rsid w:val="008B69B2"/>
    <w:rsid w:val="008B6CFA"/>
    <w:rsid w:val="008B7170"/>
    <w:rsid w:val="008B7323"/>
    <w:rsid w:val="008B757A"/>
    <w:rsid w:val="008B7A76"/>
    <w:rsid w:val="008B7D05"/>
    <w:rsid w:val="008C03CE"/>
    <w:rsid w:val="008C0675"/>
    <w:rsid w:val="008C083A"/>
    <w:rsid w:val="008C0B57"/>
    <w:rsid w:val="008C0DA8"/>
    <w:rsid w:val="008C0E8C"/>
    <w:rsid w:val="008C149B"/>
    <w:rsid w:val="008C1900"/>
    <w:rsid w:val="008C19CE"/>
    <w:rsid w:val="008C1C0F"/>
    <w:rsid w:val="008C1DE7"/>
    <w:rsid w:val="008C216B"/>
    <w:rsid w:val="008C2189"/>
    <w:rsid w:val="008C2597"/>
    <w:rsid w:val="008C2668"/>
    <w:rsid w:val="008C27B5"/>
    <w:rsid w:val="008C2838"/>
    <w:rsid w:val="008C28EA"/>
    <w:rsid w:val="008C2A40"/>
    <w:rsid w:val="008C2DFB"/>
    <w:rsid w:val="008C2F50"/>
    <w:rsid w:val="008C309C"/>
    <w:rsid w:val="008C316F"/>
    <w:rsid w:val="008C3631"/>
    <w:rsid w:val="008C36BE"/>
    <w:rsid w:val="008C3810"/>
    <w:rsid w:val="008C383A"/>
    <w:rsid w:val="008C38CC"/>
    <w:rsid w:val="008C39A5"/>
    <w:rsid w:val="008C3C00"/>
    <w:rsid w:val="008C4170"/>
    <w:rsid w:val="008C4209"/>
    <w:rsid w:val="008C4ACC"/>
    <w:rsid w:val="008C4B51"/>
    <w:rsid w:val="008C4B78"/>
    <w:rsid w:val="008C4BD4"/>
    <w:rsid w:val="008C4D34"/>
    <w:rsid w:val="008C4E47"/>
    <w:rsid w:val="008C5098"/>
    <w:rsid w:val="008C5300"/>
    <w:rsid w:val="008C5317"/>
    <w:rsid w:val="008C5974"/>
    <w:rsid w:val="008C5EC6"/>
    <w:rsid w:val="008C5FAF"/>
    <w:rsid w:val="008C6220"/>
    <w:rsid w:val="008C6275"/>
    <w:rsid w:val="008C6295"/>
    <w:rsid w:val="008C638A"/>
    <w:rsid w:val="008C66E8"/>
    <w:rsid w:val="008C6FF3"/>
    <w:rsid w:val="008C7072"/>
    <w:rsid w:val="008C7145"/>
    <w:rsid w:val="008C7396"/>
    <w:rsid w:val="008C7447"/>
    <w:rsid w:val="008C77BF"/>
    <w:rsid w:val="008C7987"/>
    <w:rsid w:val="008C7B01"/>
    <w:rsid w:val="008C7CB5"/>
    <w:rsid w:val="008C7CC8"/>
    <w:rsid w:val="008C7DC3"/>
    <w:rsid w:val="008C7EE3"/>
    <w:rsid w:val="008C7F0F"/>
    <w:rsid w:val="008D00F4"/>
    <w:rsid w:val="008D04C4"/>
    <w:rsid w:val="008D0673"/>
    <w:rsid w:val="008D09A0"/>
    <w:rsid w:val="008D0AEF"/>
    <w:rsid w:val="008D0CDE"/>
    <w:rsid w:val="008D0FB2"/>
    <w:rsid w:val="008D11C1"/>
    <w:rsid w:val="008D1214"/>
    <w:rsid w:val="008D1388"/>
    <w:rsid w:val="008D13ED"/>
    <w:rsid w:val="008D163C"/>
    <w:rsid w:val="008D1765"/>
    <w:rsid w:val="008D18D8"/>
    <w:rsid w:val="008D1B98"/>
    <w:rsid w:val="008D1BA5"/>
    <w:rsid w:val="008D2008"/>
    <w:rsid w:val="008D24AF"/>
    <w:rsid w:val="008D2812"/>
    <w:rsid w:val="008D2B2B"/>
    <w:rsid w:val="008D2C25"/>
    <w:rsid w:val="008D2C45"/>
    <w:rsid w:val="008D2E6A"/>
    <w:rsid w:val="008D2EC3"/>
    <w:rsid w:val="008D32EB"/>
    <w:rsid w:val="008D331F"/>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3F9"/>
    <w:rsid w:val="008D6577"/>
    <w:rsid w:val="008D65F5"/>
    <w:rsid w:val="008D687A"/>
    <w:rsid w:val="008D6BA5"/>
    <w:rsid w:val="008D6F14"/>
    <w:rsid w:val="008D704F"/>
    <w:rsid w:val="008D762C"/>
    <w:rsid w:val="008D7752"/>
    <w:rsid w:val="008D7AB0"/>
    <w:rsid w:val="008D7B74"/>
    <w:rsid w:val="008D7CF8"/>
    <w:rsid w:val="008E04D0"/>
    <w:rsid w:val="008E070B"/>
    <w:rsid w:val="008E08DB"/>
    <w:rsid w:val="008E0BAA"/>
    <w:rsid w:val="008E1100"/>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CFA"/>
    <w:rsid w:val="008E2E41"/>
    <w:rsid w:val="008E3335"/>
    <w:rsid w:val="008E33D6"/>
    <w:rsid w:val="008E3837"/>
    <w:rsid w:val="008E3A8C"/>
    <w:rsid w:val="008E3B46"/>
    <w:rsid w:val="008E3B66"/>
    <w:rsid w:val="008E3CAB"/>
    <w:rsid w:val="008E3FC7"/>
    <w:rsid w:val="008E4473"/>
    <w:rsid w:val="008E4518"/>
    <w:rsid w:val="008E48AF"/>
    <w:rsid w:val="008E48F8"/>
    <w:rsid w:val="008E4B0E"/>
    <w:rsid w:val="008E4CD0"/>
    <w:rsid w:val="008E505D"/>
    <w:rsid w:val="008E5177"/>
    <w:rsid w:val="008E5542"/>
    <w:rsid w:val="008E5966"/>
    <w:rsid w:val="008E5992"/>
    <w:rsid w:val="008E5B07"/>
    <w:rsid w:val="008E5B34"/>
    <w:rsid w:val="008E5FAB"/>
    <w:rsid w:val="008E5FCC"/>
    <w:rsid w:val="008E6045"/>
    <w:rsid w:val="008E60F5"/>
    <w:rsid w:val="008E6235"/>
    <w:rsid w:val="008E6251"/>
    <w:rsid w:val="008E62EC"/>
    <w:rsid w:val="008E6372"/>
    <w:rsid w:val="008E65AF"/>
    <w:rsid w:val="008E6AE3"/>
    <w:rsid w:val="008E6C5D"/>
    <w:rsid w:val="008E7172"/>
    <w:rsid w:val="008E7364"/>
    <w:rsid w:val="008E749D"/>
    <w:rsid w:val="008E7588"/>
    <w:rsid w:val="008E77AE"/>
    <w:rsid w:val="008E78F5"/>
    <w:rsid w:val="008E7972"/>
    <w:rsid w:val="008E7A68"/>
    <w:rsid w:val="008E7D42"/>
    <w:rsid w:val="008E7FD2"/>
    <w:rsid w:val="008F0052"/>
    <w:rsid w:val="008F00CC"/>
    <w:rsid w:val="008F03E6"/>
    <w:rsid w:val="008F03E9"/>
    <w:rsid w:val="008F066B"/>
    <w:rsid w:val="008F0965"/>
    <w:rsid w:val="008F0D70"/>
    <w:rsid w:val="008F0D72"/>
    <w:rsid w:val="008F0FD1"/>
    <w:rsid w:val="008F1440"/>
    <w:rsid w:val="008F1493"/>
    <w:rsid w:val="008F14C7"/>
    <w:rsid w:val="008F16BC"/>
    <w:rsid w:val="008F184E"/>
    <w:rsid w:val="008F1883"/>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184"/>
    <w:rsid w:val="008F4461"/>
    <w:rsid w:val="008F45E0"/>
    <w:rsid w:val="008F4700"/>
    <w:rsid w:val="008F4886"/>
    <w:rsid w:val="008F495F"/>
    <w:rsid w:val="008F4A73"/>
    <w:rsid w:val="008F4B30"/>
    <w:rsid w:val="008F504D"/>
    <w:rsid w:val="008F53F3"/>
    <w:rsid w:val="008F542C"/>
    <w:rsid w:val="008F54A5"/>
    <w:rsid w:val="008F5BC7"/>
    <w:rsid w:val="008F5D76"/>
    <w:rsid w:val="008F5FDE"/>
    <w:rsid w:val="008F61EF"/>
    <w:rsid w:val="008F65A6"/>
    <w:rsid w:val="008F6673"/>
    <w:rsid w:val="008F6769"/>
    <w:rsid w:val="008F679F"/>
    <w:rsid w:val="008F6E81"/>
    <w:rsid w:val="008F6F83"/>
    <w:rsid w:val="008F705D"/>
    <w:rsid w:val="008F7414"/>
    <w:rsid w:val="008F7699"/>
    <w:rsid w:val="008F7855"/>
    <w:rsid w:val="008F7A3C"/>
    <w:rsid w:val="008F7AE3"/>
    <w:rsid w:val="008F7C7D"/>
    <w:rsid w:val="008F7D1B"/>
    <w:rsid w:val="008F7FA6"/>
    <w:rsid w:val="00900306"/>
    <w:rsid w:val="00900350"/>
    <w:rsid w:val="00900410"/>
    <w:rsid w:val="009005A3"/>
    <w:rsid w:val="009005F5"/>
    <w:rsid w:val="00900645"/>
    <w:rsid w:val="00900659"/>
    <w:rsid w:val="00900746"/>
    <w:rsid w:val="009008A6"/>
    <w:rsid w:val="00900A7B"/>
    <w:rsid w:val="00900E4B"/>
    <w:rsid w:val="00900EEC"/>
    <w:rsid w:val="0090133D"/>
    <w:rsid w:val="0090133E"/>
    <w:rsid w:val="00901594"/>
    <w:rsid w:val="00901878"/>
    <w:rsid w:val="00901FDA"/>
    <w:rsid w:val="00902111"/>
    <w:rsid w:val="00902352"/>
    <w:rsid w:val="009023E8"/>
    <w:rsid w:val="00902D6F"/>
    <w:rsid w:val="00903286"/>
    <w:rsid w:val="009032F8"/>
    <w:rsid w:val="009033B4"/>
    <w:rsid w:val="009037A1"/>
    <w:rsid w:val="009038AF"/>
    <w:rsid w:val="00903923"/>
    <w:rsid w:val="009039B6"/>
    <w:rsid w:val="00903B06"/>
    <w:rsid w:val="00903E50"/>
    <w:rsid w:val="00904225"/>
    <w:rsid w:val="0090430C"/>
    <w:rsid w:val="00904323"/>
    <w:rsid w:val="009046B4"/>
    <w:rsid w:val="009046EA"/>
    <w:rsid w:val="00904774"/>
    <w:rsid w:val="009049A4"/>
    <w:rsid w:val="00904A17"/>
    <w:rsid w:val="00904DB9"/>
    <w:rsid w:val="00904F1A"/>
    <w:rsid w:val="00905243"/>
    <w:rsid w:val="00905557"/>
    <w:rsid w:val="009055B4"/>
    <w:rsid w:val="00905926"/>
    <w:rsid w:val="00905A79"/>
    <w:rsid w:val="00905D2D"/>
    <w:rsid w:val="00905DB7"/>
    <w:rsid w:val="00905E55"/>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D0F"/>
    <w:rsid w:val="00911054"/>
    <w:rsid w:val="009113FE"/>
    <w:rsid w:val="00911977"/>
    <w:rsid w:val="00911D29"/>
    <w:rsid w:val="00912055"/>
    <w:rsid w:val="00912201"/>
    <w:rsid w:val="00912322"/>
    <w:rsid w:val="009129E4"/>
    <w:rsid w:val="00912AF7"/>
    <w:rsid w:val="00912DBE"/>
    <w:rsid w:val="00912DC6"/>
    <w:rsid w:val="00912DDB"/>
    <w:rsid w:val="009132A3"/>
    <w:rsid w:val="0091375E"/>
    <w:rsid w:val="009139D6"/>
    <w:rsid w:val="00913B15"/>
    <w:rsid w:val="00913B4F"/>
    <w:rsid w:val="00913BEE"/>
    <w:rsid w:val="00913CA7"/>
    <w:rsid w:val="00914125"/>
    <w:rsid w:val="00914236"/>
    <w:rsid w:val="009143D5"/>
    <w:rsid w:val="0091455E"/>
    <w:rsid w:val="00914596"/>
    <w:rsid w:val="00914671"/>
    <w:rsid w:val="00914990"/>
    <w:rsid w:val="009149E5"/>
    <w:rsid w:val="00914A1A"/>
    <w:rsid w:val="00914BA2"/>
    <w:rsid w:val="00914BC6"/>
    <w:rsid w:val="00914EB7"/>
    <w:rsid w:val="00914FFB"/>
    <w:rsid w:val="009151E5"/>
    <w:rsid w:val="009152FB"/>
    <w:rsid w:val="00915385"/>
    <w:rsid w:val="009155E1"/>
    <w:rsid w:val="0091574A"/>
    <w:rsid w:val="009158A2"/>
    <w:rsid w:val="009159D7"/>
    <w:rsid w:val="00915B12"/>
    <w:rsid w:val="00916050"/>
    <w:rsid w:val="00916A54"/>
    <w:rsid w:val="00916A8E"/>
    <w:rsid w:val="00916D7C"/>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D17"/>
    <w:rsid w:val="00922D78"/>
    <w:rsid w:val="00922E3F"/>
    <w:rsid w:val="00922ED3"/>
    <w:rsid w:val="00923482"/>
    <w:rsid w:val="009235CB"/>
    <w:rsid w:val="00923787"/>
    <w:rsid w:val="0092387D"/>
    <w:rsid w:val="009239DC"/>
    <w:rsid w:val="00923C76"/>
    <w:rsid w:val="00923DE7"/>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8CF"/>
    <w:rsid w:val="00926ACE"/>
    <w:rsid w:val="00926B0A"/>
    <w:rsid w:val="00926BB4"/>
    <w:rsid w:val="00926CF3"/>
    <w:rsid w:val="00926D85"/>
    <w:rsid w:val="00926FF1"/>
    <w:rsid w:val="009272A9"/>
    <w:rsid w:val="00927483"/>
    <w:rsid w:val="0092761F"/>
    <w:rsid w:val="009276A6"/>
    <w:rsid w:val="009278CE"/>
    <w:rsid w:val="00927EA4"/>
    <w:rsid w:val="00927ECD"/>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9D"/>
    <w:rsid w:val="009326C1"/>
    <w:rsid w:val="00932931"/>
    <w:rsid w:val="009329CD"/>
    <w:rsid w:val="00932B4D"/>
    <w:rsid w:val="00932D16"/>
    <w:rsid w:val="00932FDA"/>
    <w:rsid w:val="0093310D"/>
    <w:rsid w:val="0093310E"/>
    <w:rsid w:val="00933393"/>
    <w:rsid w:val="00933625"/>
    <w:rsid w:val="0093367A"/>
    <w:rsid w:val="009336A4"/>
    <w:rsid w:val="0093379C"/>
    <w:rsid w:val="009339D9"/>
    <w:rsid w:val="00933D40"/>
    <w:rsid w:val="00933D8A"/>
    <w:rsid w:val="009344D0"/>
    <w:rsid w:val="009346B6"/>
    <w:rsid w:val="00934730"/>
    <w:rsid w:val="0093476A"/>
    <w:rsid w:val="009348F9"/>
    <w:rsid w:val="00934A48"/>
    <w:rsid w:val="00934B3F"/>
    <w:rsid w:val="00934D58"/>
    <w:rsid w:val="00934DE4"/>
    <w:rsid w:val="00934F4E"/>
    <w:rsid w:val="009352F7"/>
    <w:rsid w:val="00935627"/>
    <w:rsid w:val="0093574E"/>
    <w:rsid w:val="009357D1"/>
    <w:rsid w:val="0093584F"/>
    <w:rsid w:val="009358B6"/>
    <w:rsid w:val="00935A25"/>
    <w:rsid w:val="00935AA2"/>
    <w:rsid w:val="00935B21"/>
    <w:rsid w:val="00935CD3"/>
    <w:rsid w:val="00935CEC"/>
    <w:rsid w:val="00935D29"/>
    <w:rsid w:val="0093635A"/>
    <w:rsid w:val="00936507"/>
    <w:rsid w:val="0093666E"/>
    <w:rsid w:val="00936921"/>
    <w:rsid w:val="009369CC"/>
    <w:rsid w:val="00936CB4"/>
    <w:rsid w:val="00936DA4"/>
    <w:rsid w:val="00936E07"/>
    <w:rsid w:val="00936EEE"/>
    <w:rsid w:val="009371E6"/>
    <w:rsid w:val="00937330"/>
    <w:rsid w:val="0093744F"/>
    <w:rsid w:val="00940067"/>
    <w:rsid w:val="009403BF"/>
    <w:rsid w:val="009404A4"/>
    <w:rsid w:val="00940502"/>
    <w:rsid w:val="00940A04"/>
    <w:rsid w:val="00940C40"/>
    <w:rsid w:val="00940C5E"/>
    <w:rsid w:val="00940DE9"/>
    <w:rsid w:val="00940EFF"/>
    <w:rsid w:val="009410CB"/>
    <w:rsid w:val="009412AE"/>
    <w:rsid w:val="009413B4"/>
    <w:rsid w:val="0094145B"/>
    <w:rsid w:val="009414F4"/>
    <w:rsid w:val="00941677"/>
    <w:rsid w:val="00941756"/>
    <w:rsid w:val="009418AA"/>
    <w:rsid w:val="00941922"/>
    <w:rsid w:val="00941A2A"/>
    <w:rsid w:val="00941C90"/>
    <w:rsid w:val="00941ED5"/>
    <w:rsid w:val="00942472"/>
    <w:rsid w:val="0094247F"/>
    <w:rsid w:val="00942A11"/>
    <w:rsid w:val="00942E40"/>
    <w:rsid w:val="009433B6"/>
    <w:rsid w:val="009433CA"/>
    <w:rsid w:val="009435D0"/>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40F"/>
    <w:rsid w:val="00946615"/>
    <w:rsid w:val="009466DE"/>
    <w:rsid w:val="00946963"/>
    <w:rsid w:val="00946E22"/>
    <w:rsid w:val="009470B2"/>
    <w:rsid w:val="009472AA"/>
    <w:rsid w:val="009475FC"/>
    <w:rsid w:val="00947822"/>
    <w:rsid w:val="0094792F"/>
    <w:rsid w:val="00947AEC"/>
    <w:rsid w:val="00947B43"/>
    <w:rsid w:val="00947C9A"/>
    <w:rsid w:val="00947EDA"/>
    <w:rsid w:val="009504DD"/>
    <w:rsid w:val="00950886"/>
    <w:rsid w:val="00950A0A"/>
    <w:rsid w:val="00950BB4"/>
    <w:rsid w:val="00950BEE"/>
    <w:rsid w:val="00950BEF"/>
    <w:rsid w:val="00950C90"/>
    <w:rsid w:val="00950D73"/>
    <w:rsid w:val="00950E15"/>
    <w:rsid w:val="00950EAF"/>
    <w:rsid w:val="009510C6"/>
    <w:rsid w:val="00951287"/>
    <w:rsid w:val="00951300"/>
    <w:rsid w:val="0095151A"/>
    <w:rsid w:val="00951667"/>
    <w:rsid w:val="009518B2"/>
    <w:rsid w:val="00951AEC"/>
    <w:rsid w:val="00951D48"/>
    <w:rsid w:val="00952008"/>
    <w:rsid w:val="009524BA"/>
    <w:rsid w:val="0095290D"/>
    <w:rsid w:val="00953245"/>
    <w:rsid w:val="009533E6"/>
    <w:rsid w:val="009533ED"/>
    <w:rsid w:val="009535CA"/>
    <w:rsid w:val="00953807"/>
    <w:rsid w:val="00953AF4"/>
    <w:rsid w:val="00953C56"/>
    <w:rsid w:val="00953DD6"/>
    <w:rsid w:val="00953E67"/>
    <w:rsid w:val="009543C0"/>
    <w:rsid w:val="00954541"/>
    <w:rsid w:val="0095454B"/>
    <w:rsid w:val="0095462B"/>
    <w:rsid w:val="00954BF4"/>
    <w:rsid w:val="00955836"/>
    <w:rsid w:val="009559E8"/>
    <w:rsid w:val="00955B47"/>
    <w:rsid w:val="00955CEC"/>
    <w:rsid w:val="009560DB"/>
    <w:rsid w:val="009563E1"/>
    <w:rsid w:val="00956621"/>
    <w:rsid w:val="0095670B"/>
    <w:rsid w:val="00956848"/>
    <w:rsid w:val="00956A72"/>
    <w:rsid w:val="00956AEB"/>
    <w:rsid w:val="00956B13"/>
    <w:rsid w:val="00956E52"/>
    <w:rsid w:val="00956E93"/>
    <w:rsid w:val="00957249"/>
    <w:rsid w:val="009572C4"/>
    <w:rsid w:val="009576A1"/>
    <w:rsid w:val="0095774A"/>
    <w:rsid w:val="009577DC"/>
    <w:rsid w:val="009578BE"/>
    <w:rsid w:val="00957A51"/>
    <w:rsid w:val="00957BC6"/>
    <w:rsid w:val="00957BED"/>
    <w:rsid w:val="00957F8C"/>
    <w:rsid w:val="009600CB"/>
    <w:rsid w:val="009600F5"/>
    <w:rsid w:val="0096021C"/>
    <w:rsid w:val="0096036C"/>
    <w:rsid w:val="0096046A"/>
    <w:rsid w:val="0096062B"/>
    <w:rsid w:val="00960820"/>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286"/>
    <w:rsid w:val="00962406"/>
    <w:rsid w:val="009628C5"/>
    <w:rsid w:val="00962952"/>
    <w:rsid w:val="00962991"/>
    <w:rsid w:val="00962A6E"/>
    <w:rsid w:val="00962ADF"/>
    <w:rsid w:val="00962AFD"/>
    <w:rsid w:val="00962C35"/>
    <w:rsid w:val="00962EF7"/>
    <w:rsid w:val="0096309C"/>
    <w:rsid w:val="0096320B"/>
    <w:rsid w:val="009632A5"/>
    <w:rsid w:val="009633D2"/>
    <w:rsid w:val="009633DB"/>
    <w:rsid w:val="009635B5"/>
    <w:rsid w:val="00963822"/>
    <w:rsid w:val="00963B5D"/>
    <w:rsid w:val="00963C19"/>
    <w:rsid w:val="00964053"/>
    <w:rsid w:val="009641D4"/>
    <w:rsid w:val="00964237"/>
    <w:rsid w:val="00964256"/>
    <w:rsid w:val="009644E9"/>
    <w:rsid w:val="009647AC"/>
    <w:rsid w:val="00964A04"/>
    <w:rsid w:val="00964AB0"/>
    <w:rsid w:val="00964B5F"/>
    <w:rsid w:val="00964C64"/>
    <w:rsid w:val="00964D6A"/>
    <w:rsid w:val="00964ED8"/>
    <w:rsid w:val="00964F30"/>
    <w:rsid w:val="009654E2"/>
    <w:rsid w:val="00965ACE"/>
    <w:rsid w:val="00965DEC"/>
    <w:rsid w:val="00966400"/>
    <w:rsid w:val="0096683F"/>
    <w:rsid w:val="0096691F"/>
    <w:rsid w:val="0096697B"/>
    <w:rsid w:val="00966DA2"/>
    <w:rsid w:val="009672F1"/>
    <w:rsid w:val="00967494"/>
    <w:rsid w:val="009674D6"/>
    <w:rsid w:val="00967E3D"/>
    <w:rsid w:val="00967E86"/>
    <w:rsid w:val="0097015E"/>
    <w:rsid w:val="009704D6"/>
    <w:rsid w:val="0097054F"/>
    <w:rsid w:val="00970734"/>
    <w:rsid w:val="0097143B"/>
    <w:rsid w:val="00971635"/>
    <w:rsid w:val="00971B93"/>
    <w:rsid w:val="00971D6D"/>
    <w:rsid w:val="00971DA0"/>
    <w:rsid w:val="00971EA0"/>
    <w:rsid w:val="009720D8"/>
    <w:rsid w:val="009721A1"/>
    <w:rsid w:val="00972545"/>
    <w:rsid w:val="00972983"/>
    <w:rsid w:val="00972A25"/>
    <w:rsid w:val="00972FFF"/>
    <w:rsid w:val="009730AF"/>
    <w:rsid w:val="0097327D"/>
    <w:rsid w:val="00973530"/>
    <w:rsid w:val="00973624"/>
    <w:rsid w:val="00973803"/>
    <w:rsid w:val="0097394F"/>
    <w:rsid w:val="00973B85"/>
    <w:rsid w:val="00973C15"/>
    <w:rsid w:val="00973E00"/>
    <w:rsid w:val="00973E04"/>
    <w:rsid w:val="009744E9"/>
    <w:rsid w:val="00974615"/>
    <w:rsid w:val="0097468D"/>
    <w:rsid w:val="009746F4"/>
    <w:rsid w:val="00974734"/>
    <w:rsid w:val="00974913"/>
    <w:rsid w:val="00974ADA"/>
    <w:rsid w:val="00974D50"/>
    <w:rsid w:val="00975077"/>
    <w:rsid w:val="009753EA"/>
    <w:rsid w:val="009754B7"/>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6F06"/>
    <w:rsid w:val="00977050"/>
    <w:rsid w:val="00977074"/>
    <w:rsid w:val="009770A3"/>
    <w:rsid w:val="009770CB"/>
    <w:rsid w:val="009773ED"/>
    <w:rsid w:val="00977B23"/>
    <w:rsid w:val="00977C24"/>
    <w:rsid w:val="00977F93"/>
    <w:rsid w:val="00980225"/>
    <w:rsid w:val="009802B1"/>
    <w:rsid w:val="009803DC"/>
    <w:rsid w:val="009808AF"/>
    <w:rsid w:val="00980B21"/>
    <w:rsid w:val="00980BDC"/>
    <w:rsid w:val="00980D13"/>
    <w:rsid w:val="009810E8"/>
    <w:rsid w:val="009821AF"/>
    <w:rsid w:val="009829B5"/>
    <w:rsid w:val="00982B0B"/>
    <w:rsid w:val="00982C6F"/>
    <w:rsid w:val="00982D71"/>
    <w:rsid w:val="009830FE"/>
    <w:rsid w:val="0098319E"/>
    <w:rsid w:val="009831DF"/>
    <w:rsid w:val="00983CC3"/>
    <w:rsid w:val="00984117"/>
    <w:rsid w:val="0098424B"/>
    <w:rsid w:val="00984564"/>
    <w:rsid w:val="009847C1"/>
    <w:rsid w:val="0098490A"/>
    <w:rsid w:val="00984BC8"/>
    <w:rsid w:val="00985532"/>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C2"/>
    <w:rsid w:val="00986EFE"/>
    <w:rsid w:val="0098716A"/>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8F9"/>
    <w:rsid w:val="00991A57"/>
    <w:rsid w:val="00991C00"/>
    <w:rsid w:val="00991C2E"/>
    <w:rsid w:val="00991D10"/>
    <w:rsid w:val="00991D2C"/>
    <w:rsid w:val="00991D2D"/>
    <w:rsid w:val="00991E6D"/>
    <w:rsid w:val="00991FDD"/>
    <w:rsid w:val="009921E9"/>
    <w:rsid w:val="0099233A"/>
    <w:rsid w:val="00992578"/>
    <w:rsid w:val="00992652"/>
    <w:rsid w:val="009926FE"/>
    <w:rsid w:val="009927BC"/>
    <w:rsid w:val="0099286A"/>
    <w:rsid w:val="00992B11"/>
    <w:rsid w:val="00992EF8"/>
    <w:rsid w:val="009932A4"/>
    <w:rsid w:val="009935AC"/>
    <w:rsid w:val="00993776"/>
    <w:rsid w:val="00993998"/>
    <w:rsid w:val="00993B72"/>
    <w:rsid w:val="009941B0"/>
    <w:rsid w:val="00994565"/>
    <w:rsid w:val="00994582"/>
    <w:rsid w:val="0099459E"/>
    <w:rsid w:val="009945DA"/>
    <w:rsid w:val="009946BD"/>
    <w:rsid w:val="00994F55"/>
    <w:rsid w:val="00995174"/>
    <w:rsid w:val="00995390"/>
    <w:rsid w:val="009953BC"/>
    <w:rsid w:val="0099540C"/>
    <w:rsid w:val="009955B7"/>
    <w:rsid w:val="0099576E"/>
    <w:rsid w:val="00995976"/>
    <w:rsid w:val="00995E90"/>
    <w:rsid w:val="00995FD0"/>
    <w:rsid w:val="00996002"/>
    <w:rsid w:val="00996056"/>
    <w:rsid w:val="00996375"/>
    <w:rsid w:val="009966EA"/>
    <w:rsid w:val="00996927"/>
    <w:rsid w:val="00996A3F"/>
    <w:rsid w:val="00996B7A"/>
    <w:rsid w:val="00996D21"/>
    <w:rsid w:val="00996D22"/>
    <w:rsid w:val="009970D0"/>
    <w:rsid w:val="00997227"/>
    <w:rsid w:val="009975EA"/>
    <w:rsid w:val="009975ED"/>
    <w:rsid w:val="00997892"/>
    <w:rsid w:val="009978E9"/>
    <w:rsid w:val="00997DBB"/>
    <w:rsid w:val="00997E10"/>
    <w:rsid w:val="009A0104"/>
    <w:rsid w:val="009A014A"/>
    <w:rsid w:val="009A0176"/>
    <w:rsid w:val="009A0242"/>
    <w:rsid w:val="009A0641"/>
    <w:rsid w:val="009A06C2"/>
    <w:rsid w:val="009A06CA"/>
    <w:rsid w:val="009A0B4F"/>
    <w:rsid w:val="009A0B70"/>
    <w:rsid w:val="009A0C66"/>
    <w:rsid w:val="009A0F41"/>
    <w:rsid w:val="009A0FA6"/>
    <w:rsid w:val="009A1054"/>
    <w:rsid w:val="009A115F"/>
    <w:rsid w:val="009A157A"/>
    <w:rsid w:val="009A16D6"/>
    <w:rsid w:val="009A193A"/>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BB7"/>
    <w:rsid w:val="009A3C1B"/>
    <w:rsid w:val="009A3C62"/>
    <w:rsid w:val="009A4087"/>
    <w:rsid w:val="009A43E6"/>
    <w:rsid w:val="009A4477"/>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E59"/>
    <w:rsid w:val="009A5EBC"/>
    <w:rsid w:val="009A6267"/>
    <w:rsid w:val="009A6285"/>
    <w:rsid w:val="009A6463"/>
    <w:rsid w:val="009A67F3"/>
    <w:rsid w:val="009A6B22"/>
    <w:rsid w:val="009A6CA6"/>
    <w:rsid w:val="009A6E74"/>
    <w:rsid w:val="009A7198"/>
    <w:rsid w:val="009A72BE"/>
    <w:rsid w:val="009A7556"/>
    <w:rsid w:val="009A7B1E"/>
    <w:rsid w:val="009A7C77"/>
    <w:rsid w:val="009A7D45"/>
    <w:rsid w:val="009A7E6E"/>
    <w:rsid w:val="009A7F93"/>
    <w:rsid w:val="009B0084"/>
    <w:rsid w:val="009B03FB"/>
    <w:rsid w:val="009B0415"/>
    <w:rsid w:val="009B05C1"/>
    <w:rsid w:val="009B075E"/>
    <w:rsid w:val="009B082C"/>
    <w:rsid w:val="009B0B43"/>
    <w:rsid w:val="009B0B93"/>
    <w:rsid w:val="009B0C6D"/>
    <w:rsid w:val="009B0C80"/>
    <w:rsid w:val="009B0CB5"/>
    <w:rsid w:val="009B0CDE"/>
    <w:rsid w:val="009B0D81"/>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827"/>
    <w:rsid w:val="009B3F3B"/>
    <w:rsid w:val="009B411E"/>
    <w:rsid w:val="009B42D7"/>
    <w:rsid w:val="009B487E"/>
    <w:rsid w:val="009B4BEF"/>
    <w:rsid w:val="009B4E89"/>
    <w:rsid w:val="009B5035"/>
    <w:rsid w:val="009B52FA"/>
    <w:rsid w:val="009B57B9"/>
    <w:rsid w:val="009B58B9"/>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7E2"/>
    <w:rsid w:val="009B7A93"/>
    <w:rsid w:val="009B7C7A"/>
    <w:rsid w:val="009B7F5D"/>
    <w:rsid w:val="009C0095"/>
    <w:rsid w:val="009C0191"/>
    <w:rsid w:val="009C02A0"/>
    <w:rsid w:val="009C05B8"/>
    <w:rsid w:val="009C09CF"/>
    <w:rsid w:val="009C0A00"/>
    <w:rsid w:val="009C0B0D"/>
    <w:rsid w:val="009C0B88"/>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C61"/>
    <w:rsid w:val="009C3F47"/>
    <w:rsid w:val="009C3F79"/>
    <w:rsid w:val="009C3FCF"/>
    <w:rsid w:val="009C3FF7"/>
    <w:rsid w:val="009C4418"/>
    <w:rsid w:val="009C4451"/>
    <w:rsid w:val="009C489D"/>
    <w:rsid w:val="009C48DE"/>
    <w:rsid w:val="009C4A1B"/>
    <w:rsid w:val="009C4C92"/>
    <w:rsid w:val="009C4D2F"/>
    <w:rsid w:val="009C4D9C"/>
    <w:rsid w:val="009C50A5"/>
    <w:rsid w:val="009C551C"/>
    <w:rsid w:val="009C55A1"/>
    <w:rsid w:val="009C5BD4"/>
    <w:rsid w:val="009C5E3F"/>
    <w:rsid w:val="009C5ED9"/>
    <w:rsid w:val="009C6059"/>
    <w:rsid w:val="009C6224"/>
    <w:rsid w:val="009C62AC"/>
    <w:rsid w:val="009C67D9"/>
    <w:rsid w:val="009C6899"/>
    <w:rsid w:val="009C6E3E"/>
    <w:rsid w:val="009C721B"/>
    <w:rsid w:val="009C791C"/>
    <w:rsid w:val="009C7B53"/>
    <w:rsid w:val="009D000A"/>
    <w:rsid w:val="009D0278"/>
    <w:rsid w:val="009D05EF"/>
    <w:rsid w:val="009D0654"/>
    <w:rsid w:val="009D0858"/>
    <w:rsid w:val="009D0915"/>
    <w:rsid w:val="009D10FC"/>
    <w:rsid w:val="009D12D1"/>
    <w:rsid w:val="009D1396"/>
    <w:rsid w:val="009D13CD"/>
    <w:rsid w:val="009D14B1"/>
    <w:rsid w:val="009D1622"/>
    <w:rsid w:val="009D183E"/>
    <w:rsid w:val="009D1A51"/>
    <w:rsid w:val="009D1C74"/>
    <w:rsid w:val="009D1F98"/>
    <w:rsid w:val="009D206E"/>
    <w:rsid w:val="009D228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69F"/>
    <w:rsid w:val="009D79C9"/>
    <w:rsid w:val="009D7BA5"/>
    <w:rsid w:val="009D7F3F"/>
    <w:rsid w:val="009E01F2"/>
    <w:rsid w:val="009E0810"/>
    <w:rsid w:val="009E0A5E"/>
    <w:rsid w:val="009E0C60"/>
    <w:rsid w:val="009E0F38"/>
    <w:rsid w:val="009E0FE2"/>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26"/>
    <w:rsid w:val="009E2390"/>
    <w:rsid w:val="009E265F"/>
    <w:rsid w:val="009E2660"/>
    <w:rsid w:val="009E2DC6"/>
    <w:rsid w:val="009E3181"/>
    <w:rsid w:val="009E3245"/>
    <w:rsid w:val="009E3379"/>
    <w:rsid w:val="009E3A3F"/>
    <w:rsid w:val="009E3A7C"/>
    <w:rsid w:val="009E4011"/>
    <w:rsid w:val="009E4192"/>
    <w:rsid w:val="009E428B"/>
    <w:rsid w:val="009E44DB"/>
    <w:rsid w:val="009E45D0"/>
    <w:rsid w:val="009E4797"/>
    <w:rsid w:val="009E4833"/>
    <w:rsid w:val="009E491A"/>
    <w:rsid w:val="009E4E4C"/>
    <w:rsid w:val="009E4E60"/>
    <w:rsid w:val="009E549B"/>
    <w:rsid w:val="009E55B2"/>
    <w:rsid w:val="009E5938"/>
    <w:rsid w:val="009E59EA"/>
    <w:rsid w:val="009E5A31"/>
    <w:rsid w:val="009E5BD4"/>
    <w:rsid w:val="009E60A0"/>
    <w:rsid w:val="009E61A4"/>
    <w:rsid w:val="009E62CC"/>
    <w:rsid w:val="009E6305"/>
    <w:rsid w:val="009E6403"/>
    <w:rsid w:val="009E6517"/>
    <w:rsid w:val="009E682A"/>
    <w:rsid w:val="009E6B2B"/>
    <w:rsid w:val="009E6C49"/>
    <w:rsid w:val="009E6C9F"/>
    <w:rsid w:val="009E6D0C"/>
    <w:rsid w:val="009E6F0E"/>
    <w:rsid w:val="009E6FC1"/>
    <w:rsid w:val="009E71DE"/>
    <w:rsid w:val="009E76D9"/>
    <w:rsid w:val="009E77A9"/>
    <w:rsid w:val="009E7C46"/>
    <w:rsid w:val="009F001D"/>
    <w:rsid w:val="009F0077"/>
    <w:rsid w:val="009F008D"/>
    <w:rsid w:val="009F01F5"/>
    <w:rsid w:val="009F0489"/>
    <w:rsid w:val="009F0AB0"/>
    <w:rsid w:val="009F150B"/>
    <w:rsid w:val="009F158F"/>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4B9"/>
    <w:rsid w:val="009F35B6"/>
    <w:rsid w:val="009F3722"/>
    <w:rsid w:val="009F37EC"/>
    <w:rsid w:val="009F39C1"/>
    <w:rsid w:val="009F3A0A"/>
    <w:rsid w:val="009F3CE9"/>
    <w:rsid w:val="009F3F24"/>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7E8"/>
    <w:rsid w:val="009F6B19"/>
    <w:rsid w:val="009F6C1A"/>
    <w:rsid w:val="009F6DFF"/>
    <w:rsid w:val="009F70DB"/>
    <w:rsid w:val="009F761B"/>
    <w:rsid w:val="009F76BF"/>
    <w:rsid w:val="009F7966"/>
    <w:rsid w:val="009F7973"/>
    <w:rsid w:val="009F7A8B"/>
    <w:rsid w:val="009F7B7A"/>
    <w:rsid w:val="009F7EAF"/>
    <w:rsid w:val="009F7FC9"/>
    <w:rsid w:val="00A0058A"/>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B0"/>
    <w:rsid w:val="00A02A45"/>
    <w:rsid w:val="00A02DAD"/>
    <w:rsid w:val="00A02FC3"/>
    <w:rsid w:val="00A030CB"/>
    <w:rsid w:val="00A03127"/>
    <w:rsid w:val="00A031E7"/>
    <w:rsid w:val="00A0339C"/>
    <w:rsid w:val="00A034B5"/>
    <w:rsid w:val="00A034F5"/>
    <w:rsid w:val="00A03881"/>
    <w:rsid w:val="00A038F5"/>
    <w:rsid w:val="00A04362"/>
    <w:rsid w:val="00A04B11"/>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5E9"/>
    <w:rsid w:val="00A076E2"/>
    <w:rsid w:val="00A076FA"/>
    <w:rsid w:val="00A07AC7"/>
    <w:rsid w:val="00A1030A"/>
    <w:rsid w:val="00A1056F"/>
    <w:rsid w:val="00A10736"/>
    <w:rsid w:val="00A108BE"/>
    <w:rsid w:val="00A108C9"/>
    <w:rsid w:val="00A109BD"/>
    <w:rsid w:val="00A10A7B"/>
    <w:rsid w:val="00A10A8B"/>
    <w:rsid w:val="00A10E13"/>
    <w:rsid w:val="00A113DF"/>
    <w:rsid w:val="00A116F9"/>
    <w:rsid w:val="00A11888"/>
    <w:rsid w:val="00A118CB"/>
    <w:rsid w:val="00A119B8"/>
    <w:rsid w:val="00A11ACE"/>
    <w:rsid w:val="00A11D05"/>
    <w:rsid w:val="00A123E4"/>
    <w:rsid w:val="00A12499"/>
    <w:rsid w:val="00A124A5"/>
    <w:rsid w:val="00A12501"/>
    <w:rsid w:val="00A12687"/>
    <w:rsid w:val="00A127A3"/>
    <w:rsid w:val="00A12871"/>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D20"/>
    <w:rsid w:val="00A14ECF"/>
    <w:rsid w:val="00A1518F"/>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3AC"/>
    <w:rsid w:val="00A202F7"/>
    <w:rsid w:val="00A204C1"/>
    <w:rsid w:val="00A204E6"/>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93B"/>
    <w:rsid w:val="00A22BFD"/>
    <w:rsid w:val="00A22C67"/>
    <w:rsid w:val="00A2341D"/>
    <w:rsid w:val="00A235E5"/>
    <w:rsid w:val="00A236CF"/>
    <w:rsid w:val="00A237A6"/>
    <w:rsid w:val="00A23913"/>
    <w:rsid w:val="00A23A72"/>
    <w:rsid w:val="00A23D8D"/>
    <w:rsid w:val="00A23E53"/>
    <w:rsid w:val="00A240B1"/>
    <w:rsid w:val="00A24176"/>
    <w:rsid w:val="00A24315"/>
    <w:rsid w:val="00A24402"/>
    <w:rsid w:val="00A246D1"/>
    <w:rsid w:val="00A2486A"/>
    <w:rsid w:val="00A248A4"/>
    <w:rsid w:val="00A249B3"/>
    <w:rsid w:val="00A249DD"/>
    <w:rsid w:val="00A24BDB"/>
    <w:rsid w:val="00A25351"/>
    <w:rsid w:val="00A259C9"/>
    <w:rsid w:val="00A25CD7"/>
    <w:rsid w:val="00A25ED6"/>
    <w:rsid w:val="00A25F2F"/>
    <w:rsid w:val="00A25FD6"/>
    <w:rsid w:val="00A260A1"/>
    <w:rsid w:val="00A26C81"/>
    <w:rsid w:val="00A26F91"/>
    <w:rsid w:val="00A26FD6"/>
    <w:rsid w:val="00A27010"/>
    <w:rsid w:val="00A2718B"/>
    <w:rsid w:val="00A27208"/>
    <w:rsid w:val="00A27510"/>
    <w:rsid w:val="00A2759F"/>
    <w:rsid w:val="00A275ED"/>
    <w:rsid w:val="00A27A94"/>
    <w:rsid w:val="00A27AC1"/>
    <w:rsid w:val="00A27C4E"/>
    <w:rsid w:val="00A27CFD"/>
    <w:rsid w:val="00A27D12"/>
    <w:rsid w:val="00A27DB4"/>
    <w:rsid w:val="00A300FA"/>
    <w:rsid w:val="00A30337"/>
    <w:rsid w:val="00A3071D"/>
    <w:rsid w:val="00A30730"/>
    <w:rsid w:val="00A30DBC"/>
    <w:rsid w:val="00A30F16"/>
    <w:rsid w:val="00A31266"/>
    <w:rsid w:val="00A31293"/>
    <w:rsid w:val="00A31298"/>
    <w:rsid w:val="00A3136E"/>
    <w:rsid w:val="00A313F5"/>
    <w:rsid w:val="00A3143D"/>
    <w:rsid w:val="00A315D5"/>
    <w:rsid w:val="00A3171E"/>
    <w:rsid w:val="00A3185E"/>
    <w:rsid w:val="00A320C8"/>
    <w:rsid w:val="00A32101"/>
    <w:rsid w:val="00A32295"/>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1B0"/>
    <w:rsid w:val="00A3625A"/>
    <w:rsid w:val="00A3628C"/>
    <w:rsid w:val="00A362E5"/>
    <w:rsid w:val="00A3632F"/>
    <w:rsid w:val="00A36489"/>
    <w:rsid w:val="00A367B0"/>
    <w:rsid w:val="00A36BE4"/>
    <w:rsid w:val="00A36CED"/>
    <w:rsid w:val="00A374C9"/>
    <w:rsid w:val="00A37673"/>
    <w:rsid w:val="00A37BA4"/>
    <w:rsid w:val="00A37DC9"/>
    <w:rsid w:val="00A37DCE"/>
    <w:rsid w:val="00A37F6E"/>
    <w:rsid w:val="00A40104"/>
    <w:rsid w:val="00A402CC"/>
    <w:rsid w:val="00A4058E"/>
    <w:rsid w:val="00A409A6"/>
    <w:rsid w:val="00A40B26"/>
    <w:rsid w:val="00A40EAE"/>
    <w:rsid w:val="00A4107D"/>
    <w:rsid w:val="00A41225"/>
    <w:rsid w:val="00A412E3"/>
    <w:rsid w:val="00A41491"/>
    <w:rsid w:val="00A41520"/>
    <w:rsid w:val="00A415D0"/>
    <w:rsid w:val="00A4167D"/>
    <w:rsid w:val="00A41871"/>
    <w:rsid w:val="00A41B7E"/>
    <w:rsid w:val="00A41C14"/>
    <w:rsid w:val="00A41E16"/>
    <w:rsid w:val="00A41EA9"/>
    <w:rsid w:val="00A41F9F"/>
    <w:rsid w:val="00A420DD"/>
    <w:rsid w:val="00A42451"/>
    <w:rsid w:val="00A4245C"/>
    <w:rsid w:val="00A4252E"/>
    <w:rsid w:val="00A4259E"/>
    <w:rsid w:val="00A425B9"/>
    <w:rsid w:val="00A426D4"/>
    <w:rsid w:val="00A42732"/>
    <w:rsid w:val="00A42811"/>
    <w:rsid w:val="00A42A5F"/>
    <w:rsid w:val="00A42AA7"/>
    <w:rsid w:val="00A42B46"/>
    <w:rsid w:val="00A42BDE"/>
    <w:rsid w:val="00A43157"/>
    <w:rsid w:val="00A43948"/>
    <w:rsid w:val="00A4399D"/>
    <w:rsid w:val="00A43C02"/>
    <w:rsid w:val="00A43C68"/>
    <w:rsid w:val="00A43C88"/>
    <w:rsid w:val="00A443C0"/>
    <w:rsid w:val="00A44577"/>
    <w:rsid w:val="00A44A35"/>
    <w:rsid w:val="00A44E6F"/>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6FB0"/>
    <w:rsid w:val="00A4705F"/>
    <w:rsid w:val="00A47197"/>
    <w:rsid w:val="00A471F3"/>
    <w:rsid w:val="00A475AF"/>
    <w:rsid w:val="00A47C98"/>
    <w:rsid w:val="00A47C99"/>
    <w:rsid w:val="00A47CFE"/>
    <w:rsid w:val="00A47E3A"/>
    <w:rsid w:val="00A47E3C"/>
    <w:rsid w:val="00A504EE"/>
    <w:rsid w:val="00A509E6"/>
    <w:rsid w:val="00A50ADD"/>
    <w:rsid w:val="00A50C9E"/>
    <w:rsid w:val="00A50FF4"/>
    <w:rsid w:val="00A517A8"/>
    <w:rsid w:val="00A51805"/>
    <w:rsid w:val="00A51DB6"/>
    <w:rsid w:val="00A51E69"/>
    <w:rsid w:val="00A51FD1"/>
    <w:rsid w:val="00A52061"/>
    <w:rsid w:val="00A52433"/>
    <w:rsid w:val="00A5252C"/>
    <w:rsid w:val="00A527F8"/>
    <w:rsid w:val="00A52CBF"/>
    <w:rsid w:val="00A52CCA"/>
    <w:rsid w:val="00A52EFB"/>
    <w:rsid w:val="00A52F51"/>
    <w:rsid w:val="00A52FE7"/>
    <w:rsid w:val="00A52FEA"/>
    <w:rsid w:val="00A53202"/>
    <w:rsid w:val="00A53291"/>
    <w:rsid w:val="00A53445"/>
    <w:rsid w:val="00A5345F"/>
    <w:rsid w:val="00A53485"/>
    <w:rsid w:val="00A5378C"/>
    <w:rsid w:val="00A53890"/>
    <w:rsid w:val="00A539CA"/>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607D"/>
    <w:rsid w:val="00A560BC"/>
    <w:rsid w:val="00A5612C"/>
    <w:rsid w:val="00A56DDD"/>
    <w:rsid w:val="00A56E4A"/>
    <w:rsid w:val="00A57005"/>
    <w:rsid w:val="00A572F1"/>
    <w:rsid w:val="00A5740B"/>
    <w:rsid w:val="00A575CA"/>
    <w:rsid w:val="00A577F5"/>
    <w:rsid w:val="00A57903"/>
    <w:rsid w:val="00A579D2"/>
    <w:rsid w:val="00A57BE2"/>
    <w:rsid w:val="00A57F41"/>
    <w:rsid w:val="00A603BF"/>
    <w:rsid w:val="00A6056D"/>
    <w:rsid w:val="00A60729"/>
    <w:rsid w:val="00A60811"/>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4B5"/>
    <w:rsid w:val="00A636B7"/>
    <w:rsid w:val="00A6387A"/>
    <w:rsid w:val="00A63B9A"/>
    <w:rsid w:val="00A63BE1"/>
    <w:rsid w:val="00A63BF4"/>
    <w:rsid w:val="00A63CBE"/>
    <w:rsid w:val="00A63E4F"/>
    <w:rsid w:val="00A63E7F"/>
    <w:rsid w:val="00A64728"/>
    <w:rsid w:val="00A647E3"/>
    <w:rsid w:val="00A64B03"/>
    <w:rsid w:val="00A64BC9"/>
    <w:rsid w:val="00A64DA0"/>
    <w:rsid w:val="00A64F79"/>
    <w:rsid w:val="00A64F8B"/>
    <w:rsid w:val="00A65205"/>
    <w:rsid w:val="00A6552D"/>
    <w:rsid w:val="00A6569F"/>
    <w:rsid w:val="00A6593A"/>
    <w:rsid w:val="00A659DC"/>
    <w:rsid w:val="00A65A4D"/>
    <w:rsid w:val="00A65CAF"/>
    <w:rsid w:val="00A66023"/>
    <w:rsid w:val="00A6628A"/>
    <w:rsid w:val="00A6630A"/>
    <w:rsid w:val="00A6652C"/>
    <w:rsid w:val="00A66590"/>
    <w:rsid w:val="00A665A3"/>
    <w:rsid w:val="00A6692E"/>
    <w:rsid w:val="00A66935"/>
    <w:rsid w:val="00A66BA1"/>
    <w:rsid w:val="00A66C53"/>
    <w:rsid w:val="00A66CF8"/>
    <w:rsid w:val="00A66FDE"/>
    <w:rsid w:val="00A6724C"/>
    <w:rsid w:val="00A67250"/>
    <w:rsid w:val="00A677C6"/>
    <w:rsid w:val="00A678E2"/>
    <w:rsid w:val="00A67AAA"/>
    <w:rsid w:val="00A67AC5"/>
    <w:rsid w:val="00A67F83"/>
    <w:rsid w:val="00A67FF3"/>
    <w:rsid w:val="00A7017B"/>
    <w:rsid w:val="00A701C1"/>
    <w:rsid w:val="00A70496"/>
    <w:rsid w:val="00A70501"/>
    <w:rsid w:val="00A7073D"/>
    <w:rsid w:val="00A70807"/>
    <w:rsid w:val="00A709F0"/>
    <w:rsid w:val="00A70AE1"/>
    <w:rsid w:val="00A70C9E"/>
    <w:rsid w:val="00A70E78"/>
    <w:rsid w:val="00A70F99"/>
    <w:rsid w:val="00A7137E"/>
    <w:rsid w:val="00A71537"/>
    <w:rsid w:val="00A71699"/>
    <w:rsid w:val="00A7172E"/>
    <w:rsid w:val="00A719D1"/>
    <w:rsid w:val="00A71CC7"/>
    <w:rsid w:val="00A71EA5"/>
    <w:rsid w:val="00A72320"/>
    <w:rsid w:val="00A72442"/>
    <w:rsid w:val="00A725EF"/>
    <w:rsid w:val="00A72618"/>
    <w:rsid w:val="00A726BD"/>
    <w:rsid w:val="00A72902"/>
    <w:rsid w:val="00A72A0B"/>
    <w:rsid w:val="00A72C80"/>
    <w:rsid w:val="00A72D6C"/>
    <w:rsid w:val="00A72D7C"/>
    <w:rsid w:val="00A72EBD"/>
    <w:rsid w:val="00A72FDB"/>
    <w:rsid w:val="00A731AA"/>
    <w:rsid w:val="00A739CB"/>
    <w:rsid w:val="00A73A1C"/>
    <w:rsid w:val="00A73A9C"/>
    <w:rsid w:val="00A73B3D"/>
    <w:rsid w:val="00A73E32"/>
    <w:rsid w:val="00A73F56"/>
    <w:rsid w:val="00A741B7"/>
    <w:rsid w:val="00A742AE"/>
    <w:rsid w:val="00A742D6"/>
    <w:rsid w:val="00A74309"/>
    <w:rsid w:val="00A7430F"/>
    <w:rsid w:val="00A74523"/>
    <w:rsid w:val="00A74B74"/>
    <w:rsid w:val="00A74C8F"/>
    <w:rsid w:val="00A74D00"/>
    <w:rsid w:val="00A74DF0"/>
    <w:rsid w:val="00A74E89"/>
    <w:rsid w:val="00A74FC6"/>
    <w:rsid w:val="00A7502F"/>
    <w:rsid w:val="00A750BF"/>
    <w:rsid w:val="00A75455"/>
    <w:rsid w:val="00A75586"/>
    <w:rsid w:val="00A75677"/>
    <w:rsid w:val="00A75A2E"/>
    <w:rsid w:val="00A75B64"/>
    <w:rsid w:val="00A764B7"/>
    <w:rsid w:val="00A767CB"/>
    <w:rsid w:val="00A76813"/>
    <w:rsid w:val="00A76B73"/>
    <w:rsid w:val="00A76C68"/>
    <w:rsid w:val="00A76CA5"/>
    <w:rsid w:val="00A777FF"/>
    <w:rsid w:val="00A77AC0"/>
    <w:rsid w:val="00A77C5B"/>
    <w:rsid w:val="00A77D28"/>
    <w:rsid w:val="00A77F01"/>
    <w:rsid w:val="00A8049C"/>
    <w:rsid w:val="00A805F8"/>
    <w:rsid w:val="00A80676"/>
    <w:rsid w:val="00A806A0"/>
    <w:rsid w:val="00A80A1F"/>
    <w:rsid w:val="00A80BE9"/>
    <w:rsid w:val="00A80E80"/>
    <w:rsid w:val="00A811F6"/>
    <w:rsid w:val="00A81607"/>
    <w:rsid w:val="00A8191A"/>
    <w:rsid w:val="00A81C1D"/>
    <w:rsid w:val="00A81D2D"/>
    <w:rsid w:val="00A8217A"/>
    <w:rsid w:val="00A82265"/>
    <w:rsid w:val="00A826BE"/>
    <w:rsid w:val="00A828F9"/>
    <w:rsid w:val="00A82AC7"/>
    <w:rsid w:val="00A82E17"/>
    <w:rsid w:val="00A82ECF"/>
    <w:rsid w:val="00A82F6C"/>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3B"/>
    <w:rsid w:val="00A8609A"/>
    <w:rsid w:val="00A8621E"/>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900F4"/>
    <w:rsid w:val="00A90138"/>
    <w:rsid w:val="00A904A6"/>
    <w:rsid w:val="00A904D6"/>
    <w:rsid w:val="00A9072D"/>
    <w:rsid w:val="00A90A76"/>
    <w:rsid w:val="00A90A93"/>
    <w:rsid w:val="00A90ADF"/>
    <w:rsid w:val="00A90C83"/>
    <w:rsid w:val="00A90E55"/>
    <w:rsid w:val="00A9139A"/>
    <w:rsid w:val="00A91443"/>
    <w:rsid w:val="00A91682"/>
    <w:rsid w:val="00A91976"/>
    <w:rsid w:val="00A919DE"/>
    <w:rsid w:val="00A91B3B"/>
    <w:rsid w:val="00A91CF5"/>
    <w:rsid w:val="00A91EC9"/>
    <w:rsid w:val="00A92357"/>
    <w:rsid w:val="00A927D8"/>
    <w:rsid w:val="00A928D9"/>
    <w:rsid w:val="00A92B82"/>
    <w:rsid w:val="00A92D90"/>
    <w:rsid w:val="00A93070"/>
    <w:rsid w:val="00A931FF"/>
    <w:rsid w:val="00A93239"/>
    <w:rsid w:val="00A93442"/>
    <w:rsid w:val="00A93607"/>
    <w:rsid w:val="00A937AB"/>
    <w:rsid w:val="00A9389F"/>
    <w:rsid w:val="00A93DB6"/>
    <w:rsid w:val="00A93DC9"/>
    <w:rsid w:val="00A93E2F"/>
    <w:rsid w:val="00A93E47"/>
    <w:rsid w:val="00A93E7F"/>
    <w:rsid w:val="00A93FB0"/>
    <w:rsid w:val="00A9439C"/>
    <w:rsid w:val="00A94502"/>
    <w:rsid w:val="00A946F4"/>
    <w:rsid w:val="00A9494C"/>
    <w:rsid w:val="00A94A2F"/>
    <w:rsid w:val="00A94A98"/>
    <w:rsid w:val="00A94DCF"/>
    <w:rsid w:val="00A94E94"/>
    <w:rsid w:val="00A94FB6"/>
    <w:rsid w:val="00A94FF5"/>
    <w:rsid w:val="00A95293"/>
    <w:rsid w:val="00A952EB"/>
    <w:rsid w:val="00A95324"/>
    <w:rsid w:val="00A9536A"/>
    <w:rsid w:val="00A9597C"/>
    <w:rsid w:val="00A95B23"/>
    <w:rsid w:val="00A95BE2"/>
    <w:rsid w:val="00A95D43"/>
    <w:rsid w:val="00A95D68"/>
    <w:rsid w:val="00A96020"/>
    <w:rsid w:val="00A96024"/>
    <w:rsid w:val="00A96259"/>
    <w:rsid w:val="00A963B5"/>
    <w:rsid w:val="00A965EC"/>
    <w:rsid w:val="00A968C8"/>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E80"/>
    <w:rsid w:val="00AA12AB"/>
    <w:rsid w:val="00AA1A68"/>
    <w:rsid w:val="00AA1F9C"/>
    <w:rsid w:val="00AA2027"/>
    <w:rsid w:val="00AA2313"/>
    <w:rsid w:val="00AA2386"/>
    <w:rsid w:val="00AA26B9"/>
    <w:rsid w:val="00AA2C90"/>
    <w:rsid w:val="00AA2E10"/>
    <w:rsid w:val="00AA3196"/>
    <w:rsid w:val="00AA34A7"/>
    <w:rsid w:val="00AA35EE"/>
    <w:rsid w:val="00AA3703"/>
    <w:rsid w:val="00AA3736"/>
    <w:rsid w:val="00AA3799"/>
    <w:rsid w:val="00AA3850"/>
    <w:rsid w:val="00AA3AEF"/>
    <w:rsid w:val="00AA3D6B"/>
    <w:rsid w:val="00AA3E5A"/>
    <w:rsid w:val="00AA4165"/>
    <w:rsid w:val="00AA41BA"/>
    <w:rsid w:val="00AA4280"/>
    <w:rsid w:val="00AA429A"/>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706"/>
    <w:rsid w:val="00AA6786"/>
    <w:rsid w:val="00AA6AB9"/>
    <w:rsid w:val="00AA6BFF"/>
    <w:rsid w:val="00AA700D"/>
    <w:rsid w:val="00AA7646"/>
    <w:rsid w:val="00AA7766"/>
    <w:rsid w:val="00AA77BA"/>
    <w:rsid w:val="00AA7840"/>
    <w:rsid w:val="00AA7EF9"/>
    <w:rsid w:val="00AA7F11"/>
    <w:rsid w:val="00AB008E"/>
    <w:rsid w:val="00AB01C5"/>
    <w:rsid w:val="00AB0677"/>
    <w:rsid w:val="00AB08C1"/>
    <w:rsid w:val="00AB08FF"/>
    <w:rsid w:val="00AB0FDD"/>
    <w:rsid w:val="00AB106F"/>
    <w:rsid w:val="00AB107C"/>
    <w:rsid w:val="00AB108B"/>
    <w:rsid w:val="00AB1117"/>
    <w:rsid w:val="00AB12B6"/>
    <w:rsid w:val="00AB13D1"/>
    <w:rsid w:val="00AB159C"/>
    <w:rsid w:val="00AB17AF"/>
    <w:rsid w:val="00AB1827"/>
    <w:rsid w:val="00AB197E"/>
    <w:rsid w:val="00AB21B1"/>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6B"/>
    <w:rsid w:val="00AB4361"/>
    <w:rsid w:val="00AB455E"/>
    <w:rsid w:val="00AB485C"/>
    <w:rsid w:val="00AB4A7B"/>
    <w:rsid w:val="00AB4DA3"/>
    <w:rsid w:val="00AB4F70"/>
    <w:rsid w:val="00AB52F3"/>
    <w:rsid w:val="00AB530C"/>
    <w:rsid w:val="00AB578B"/>
    <w:rsid w:val="00AB5868"/>
    <w:rsid w:val="00AB595D"/>
    <w:rsid w:val="00AB5B07"/>
    <w:rsid w:val="00AB5B16"/>
    <w:rsid w:val="00AB5DB6"/>
    <w:rsid w:val="00AB6642"/>
    <w:rsid w:val="00AB69C0"/>
    <w:rsid w:val="00AB6EE1"/>
    <w:rsid w:val="00AB6FD0"/>
    <w:rsid w:val="00AB70E4"/>
    <w:rsid w:val="00AB75A3"/>
    <w:rsid w:val="00AB75EB"/>
    <w:rsid w:val="00AB7793"/>
    <w:rsid w:val="00AB7849"/>
    <w:rsid w:val="00AB7ACE"/>
    <w:rsid w:val="00AB7B0B"/>
    <w:rsid w:val="00AB7BA0"/>
    <w:rsid w:val="00AB7C0D"/>
    <w:rsid w:val="00AB7CEF"/>
    <w:rsid w:val="00AC0435"/>
    <w:rsid w:val="00AC05DD"/>
    <w:rsid w:val="00AC0799"/>
    <w:rsid w:val="00AC0892"/>
    <w:rsid w:val="00AC0931"/>
    <w:rsid w:val="00AC0A20"/>
    <w:rsid w:val="00AC0B38"/>
    <w:rsid w:val="00AC0E47"/>
    <w:rsid w:val="00AC0ED7"/>
    <w:rsid w:val="00AC0F4B"/>
    <w:rsid w:val="00AC11C5"/>
    <w:rsid w:val="00AC14B0"/>
    <w:rsid w:val="00AC1539"/>
    <w:rsid w:val="00AC173A"/>
    <w:rsid w:val="00AC1871"/>
    <w:rsid w:val="00AC18FA"/>
    <w:rsid w:val="00AC1A95"/>
    <w:rsid w:val="00AC1B0C"/>
    <w:rsid w:val="00AC1CA8"/>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856"/>
    <w:rsid w:val="00AC485F"/>
    <w:rsid w:val="00AC4CB6"/>
    <w:rsid w:val="00AC4F86"/>
    <w:rsid w:val="00AC54F8"/>
    <w:rsid w:val="00AC5593"/>
    <w:rsid w:val="00AC58DE"/>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5B9"/>
    <w:rsid w:val="00AC7EAE"/>
    <w:rsid w:val="00AC7F13"/>
    <w:rsid w:val="00AD0181"/>
    <w:rsid w:val="00AD038A"/>
    <w:rsid w:val="00AD05A8"/>
    <w:rsid w:val="00AD068D"/>
    <w:rsid w:val="00AD0817"/>
    <w:rsid w:val="00AD0A2D"/>
    <w:rsid w:val="00AD0A8A"/>
    <w:rsid w:val="00AD0AB8"/>
    <w:rsid w:val="00AD0B4A"/>
    <w:rsid w:val="00AD0C4A"/>
    <w:rsid w:val="00AD0D80"/>
    <w:rsid w:val="00AD0DD3"/>
    <w:rsid w:val="00AD1167"/>
    <w:rsid w:val="00AD150A"/>
    <w:rsid w:val="00AD190F"/>
    <w:rsid w:val="00AD19A3"/>
    <w:rsid w:val="00AD1BAE"/>
    <w:rsid w:val="00AD1BD3"/>
    <w:rsid w:val="00AD1D82"/>
    <w:rsid w:val="00AD21B7"/>
    <w:rsid w:val="00AD2945"/>
    <w:rsid w:val="00AD2B02"/>
    <w:rsid w:val="00AD3039"/>
    <w:rsid w:val="00AD33D1"/>
    <w:rsid w:val="00AD3433"/>
    <w:rsid w:val="00AD35AC"/>
    <w:rsid w:val="00AD3CE3"/>
    <w:rsid w:val="00AD3E1D"/>
    <w:rsid w:val="00AD3F08"/>
    <w:rsid w:val="00AD425A"/>
    <w:rsid w:val="00AD43B8"/>
    <w:rsid w:val="00AD44D6"/>
    <w:rsid w:val="00AD49F4"/>
    <w:rsid w:val="00AD4EEE"/>
    <w:rsid w:val="00AD516D"/>
    <w:rsid w:val="00AD5237"/>
    <w:rsid w:val="00AD553C"/>
    <w:rsid w:val="00AD5557"/>
    <w:rsid w:val="00AD560A"/>
    <w:rsid w:val="00AD5920"/>
    <w:rsid w:val="00AD5D82"/>
    <w:rsid w:val="00AD5E10"/>
    <w:rsid w:val="00AD5EDE"/>
    <w:rsid w:val="00AD606C"/>
    <w:rsid w:val="00AD6459"/>
    <w:rsid w:val="00AD66C4"/>
    <w:rsid w:val="00AD6A85"/>
    <w:rsid w:val="00AD6E0D"/>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FF"/>
    <w:rsid w:val="00AE0461"/>
    <w:rsid w:val="00AE050A"/>
    <w:rsid w:val="00AE055E"/>
    <w:rsid w:val="00AE05A4"/>
    <w:rsid w:val="00AE076E"/>
    <w:rsid w:val="00AE0911"/>
    <w:rsid w:val="00AE0C64"/>
    <w:rsid w:val="00AE0F31"/>
    <w:rsid w:val="00AE1463"/>
    <w:rsid w:val="00AE1D19"/>
    <w:rsid w:val="00AE1D3F"/>
    <w:rsid w:val="00AE1E62"/>
    <w:rsid w:val="00AE2001"/>
    <w:rsid w:val="00AE2036"/>
    <w:rsid w:val="00AE2101"/>
    <w:rsid w:val="00AE21A3"/>
    <w:rsid w:val="00AE2634"/>
    <w:rsid w:val="00AE26AD"/>
    <w:rsid w:val="00AE28EB"/>
    <w:rsid w:val="00AE2997"/>
    <w:rsid w:val="00AE2A72"/>
    <w:rsid w:val="00AE2E37"/>
    <w:rsid w:val="00AE2E8D"/>
    <w:rsid w:val="00AE2E99"/>
    <w:rsid w:val="00AE3282"/>
    <w:rsid w:val="00AE340C"/>
    <w:rsid w:val="00AE37B2"/>
    <w:rsid w:val="00AE38B6"/>
    <w:rsid w:val="00AE3A78"/>
    <w:rsid w:val="00AE3B63"/>
    <w:rsid w:val="00AE3BB5"/>
    <w:rsid w:val="00AE3CA3"/>
    <w:rsid w:val="00AE3F05"/>
    <w:rsid w:val="00AE3F31"/>
    <w:rsid w:val="00AE40FA"/>
    <w:rsid w:val="00AE4600"/>
    <w:rsid w:val="00AE4756"/>
    <w:rsid w:val="00AE479C"/>
    <w:rsid w:val="00AE4847"/>
    <w:rsid w:val="00AE49BA"/>
    <w:rsid w:val="00AE4D51"/>
    <w:rsid w:val="00AE4D8B"/>
    <w:rsid w:val="00AE58A6"/>
    <w:rsid w:val="00AE5A79"/>
    <w:rsid w:val="00AE5B16"/>
    <w:rsid w:val="00AE5B58"/>
    <w:rsid w:val="00AE6031"/>
    <w:rsid w:val="00AE60B7"/>
    <w:rsid w:val="00AE6272"/>
    <w:rsid w:val="00AE68B0"/>
    <w:rsid w:val="00AE6DE0"/>
    <w:rsid w:val="00AE72A9"/>
    <w:rsid w:val="00AE764C"/>
    <w:rsid w:val="00AE7707"/>
    <w:rsid w:val="00AE7943"/>
    <w:rsid w:val="00AE7A4F"/>
    <w:rsid w:val="00AE7C9A"/>
    <w:rsid w:val="00AE7CB5"/>
    <w:rsid w:val="00AF0102"/>
    <w:rsid w:val="00AF033D"/>
    <w:rsid w:val="00AF06A9"/>
    <w:rsid w:val="00AF09E5"/>
    <w:rsid w:val="00AF0E68"/>
    <w:rsid w:val="00AF1171"/>
    <w:rsid w:val="00AF14AB"/>
    <w:rsid w:val="00AF14DC"/>
    <w:rsid w:val="00AF15EE"/>
    <w:rsid w:val="00AF160E"/>
    <w:rsid w:val="00AF16DE"/>
    <w:rsid w:val="00AF1A57"/>
    <w:rsid w:val="00AF1A9C"/>
    <w:rsid w:val="00AF1C6C"/>
    <w:rsid w:val="00AF1E25"/>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D00"/>
    <w:rsid w:val="00AF3F03"/>
    <w:rsid w:val="00AF4254"/>
    <w:rsid w:val="00AF448C"/>
    <w:rsid w:val="00AF4522"/>
    <w:rsid w:val="00AF48ED"/>
    <w:rsid w:val="00AF48F3"/>
    <w:rsid w:val="00AF4926"/>
    <w:rsid w:val="00AF4B1D"/>
    <w:rsid w:val="00AF51FA"/>
    <w:rsid w:val="00AF523B"/>
    <w:rsid w:val="00AF578E"/>
    <w:rsid w:val="00AF58B2"/>
    <w:rsid w:val="00AF593E"/>
    <w:rsid w:val="00AF5FF6"/>
    <w:rsid w:val="00AF630F"/>
    <w:rsid w:val="00AF6378"/>
    <w:rsid w:val="00AF653D"/>
    <w:rsid w:val="00AF6663"/>
    <w:rsid w:val="00AF69FC"/>
    <w:rsid w:val="00AF6A2A"/>
    <w:rsid w:val="00AF6C0E"/>
    <w:rsid w:val="00AF6D47"/>
    <w:rsid w:val="00AF6DA6"/>
    <w:rsid w:val="00AF6DC4"/>
    <w:rsid w:val="00AF7393"/>
    <w:rsid w:val="00AF7468"/>
    <w:rsid w:val="00AF74A1"/>
    <w:rsid w:val="00AF7A1F"/>
    <w:rsid w:val="00AF7B79"/>
    <w:rsid w:val="00AF7D99"/>
    <w:rsid w:val="00AF7E0B"/>
    <w:rsid w:val="00B00328"/>
    <w:rsid w:val="00B005C0"/>
    <w:rsid w:val="00B008B2"/>
    <w:rsid w:val="00B0092A"/>
    <w:rsid w:val="00B00C7D"/>
    <w:rsid w:val="00B00F60"/>
    <w:rsid w:val="00B01410"/>
    <w:rsid w:val="00B01509"/>
    <w:rsid w:val="00B019A7"/>
    <w:rsid w:val="00B01B52"/>
    <w:rsid w:val="00B01CC3"/>
    <w:rsid w:val="00B01D00"/>
    <w:rsid w:val="00B01EA4"/>
    <w:rsid w:val="00B01FBD"/>
    <w:rsid w:val="00B0207A"/>
    <w:rsid w:val="00B02280"/>
    <w:rsid w:val="00B024EA"/>
    <w:rsid w:val="00B0268D"/>
    <w:rsid w:val="00B026B6"/>
    <w:rsid w:val="00B027B2"/>
    <w:rsid w:val="00B02919"/>
    <w:rsid w:val="00B02E2E"/>
    <w:rsid w:val="00B02FA4"/>
    <w:rsid w:val="00B03055"/>
    <w:rsid w:val="00B038E5"/>
    <w:rsid w:val="00B039D0"/>
    <w:rsid w:val="00B03B3A"/>
    <w:rsid w:val="00B03B8A"/>
    <w:rsid w:val="00B03B9D"/>
    <w:rsid w:val="00B03C39"/>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A76"/>
    <w:rsid w:val="00B11BCF"/>
    <w:rsid w:val="00B11C1E"/>
    <w:rsid w:val="00B12287"/>
    <w:rsid w:val="00B122F5"/>
    <w:rsid w:val="00B125DC"/>
    <w:rsid w:val="00B12A6C"/>
    <w:rsid w:val="00B12EC3"/>
    <w:rsid w:val="00B12F95"/>
    <w:rsid w:val="00B12FCC"/>
    <w:rsid w:val="00B131BA"/>
    <w:rsid w:val="00B13333"/>
    <w:rsid w:val="00B13362"/>
    <w:rsid w:val="00B133C1"/>
    <w:rsid w:val="00B13537"/>
    <w:rsid w:val="00B13649"/>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279"/>
    <w:rsid w:val="00B163D6"/>
    <w:rsid w:val="00B16469"/>
    <w:rsid w:val="00B164C4"/>
    <w:rsid w:val="00B1661A"/>
    <w:rsid w:val="00B166FF"/>
    <w:rsid w:val="00B16A9A"/>
    <w:rsid w:val="00B16B9D"/>
    <w:rsid w:val="00B16DDF"/>
    <w:rsid w:val="00B17035"/>
    <w:rsid w:val="00B17127"/>
    <w:rsid w:val="00B173C2"/>
    <w:rsid w:val="00B17483"/>
    <w:rsid w:val="00B17671"/>
    <w:rsid w:val="00B17B27"/>
    <w:rsid w:val="00B17D7F"/>
    <w:rsid w:val="00B17E79"/>
    <w:rsid w:val="00B20315"/>
    <w:rsid w:val="00B2049D"/>
    <w:rsid w:val="00B204C0"/>
    <w:rsid w:val="00B20567"/>
    <w:rsid w:val="00B208F6"/>
    <w:rsid w:val="00B20AC2"/>
    <w:rsid w:val="00B20ECD"/>
    <w:rsid w:val="00B213A4"/>
    <w:rsid w:val="00B21580"/>
    <w:rsid w:val="00B2166A"/>
    <w:rsid w:val="00B22099"/>
    <w:rsid w:val="00B223A9"/>
    <w:rsid w:val="00B2241A"/>
    <w:rsid w:val="00B22747"/>
    <w:rsid w:val="00B22A1B"/>
    <w:rsid w:val="00B22A5A"/>
    <w:rsid w:val="00B22A85"/>
    <w:rsid w:val="00B22C67"/>
    <w:rsid w:val="00B22D8F"/>
    <w:rsid w:val="00B22E92"/>
    <w:rsid w:val="00B22F46"/>
    <w:rsid w:val="00B2307A"/>
    <w:rsid w:val="00B23281"/>
    <w:rsid w:val="00B23355"/>
    <w:rsid w:val="00B2345D"/>
    <w:rsid w:val="00B236C8"/>
    <w:rsid w:val="00B23A94"/>
    <w:rsid w:val="00B23BB6"/>
    <w:rsid w:val="00B23C4A"/>
    <w:rsid w:val="00B23D3F"/>
    <w:rsid w:val="00B23E8D"/>
    <w:rsid w:val="00B23FDC"/>
    <w:rsid w:val="00B24079"/>
    <w:rsid w:val="00B24496"/>
    <w:rsid w:val="00B247A7"/>
    <w:rsid w:val="00B247B0"/>
    <w:rsid w:val="00B24A0B"/>
    <w:rsid w:val="00B24B2B"/>
    <w:rsid w:val="00B24E24"/>
    <w:rsid w:val="00B24E3D"/>
    <w:rsid w:val="00B25172"/>
    <w:rsid w:val="00B25315"/>
    <w:rsid w:val="00B25432"/>
    <w:rsid w:val="00B25520"/>
    <w:rsid w:val="00B25582"/>
    <w:rsid w:val="00B25634"/>
    <w:rsid w:val="00B25D45"/>
    <w:rsid w:val="00B25DA4"/>
    <w:rsid w:val="00B25DC8"/>
    <w:rsid w:val="00B25DF4"/>
    <w:rsid w:val="00B2604D"/>
    <w:rsid w:val="00B26064"/>
    <w:rsid w:val="00B26254"/>
    <w:rsid w:val="00B2675A"/>
    <w:rsid w:val="00B267D3"/>
    <w:rsid w:val="00B26812"/>
    <w:rsid w:val="00B26892"/>
    <w:rsid w:val="00B26933"/>
    <w:rsid w:val="00B26F0E"/>
    <w:rsid w:val="00B2737A"/>
    <w:rsid w:val="00B27816"/>
    <w:rsid w:val="00B27C8D"/>
    <w:rsid w:val="00B27D09"/>
    <w:rsid w:val="00B27F0B"/>
    <w:rsid w:val="00B27F11"/>
    <w:rsid w:val="00B27FBE"/>
    <w:rsid w:val="00B27FCE"/>
    <w:rsid w:val="00B30050"/>
    <w:rsid w:val="00B302C9"/>
    <w:rsid w:val="00B307F0"/>
    <w:rsid w:val="00B30949"/>
    <w:rsid w:val="00B30CC9"/>
    <w:rsid w:val="00B30E1E"/>
    <w:rsid w:val="00B30E77"/>
    <w:rsid w:val="00B311F9"/>
    <w:rsid w:val="00B3126F"/>
    <w:rsid w:val="00B3127A"/>
    <w:rsid w:val="00B312F6"/>
    <w:rsid w:val="00B31445"/>
    <w:rsid w:val="00B3145D"/>
    <w:rsid w:val="00B315ED"/>
    <w:rsid w:val="00B31756"/>
    <w:rsid w:val="00B31AF9"/>
    <w:rsid w:val="00B31CA4"/>
    <w:rsid w:val="00B31D3C"/>
    <w:rsid w:val="00B31EFD"/>
    <w:rsid w:val="00B31F04"/>
    <w:rsid w:val="00B31FE2"/>
    <w:rsid w:val="00B3211F"/>
    <w:rsid w:val="00B32442"/>
    <w:rsid w:val="00B32655"/>
    <w:rsid w:val="00B3295D"/>
    <w:rsid w:val="00B329DF"/>
    <w:rsid w:val="00B32AA0"/>
    <w:rsid w:val="00B32D6D"/>
    <w:rsid w:val="00B32D74"/>
    <w:rsid w:val="00B32EE0"/>
    <w:rsid w:val="00B32F51"/>
    <w:rsid w:val="00B32FCC"/>
    <w:rsid w:val="00B330BB"/>
    <w:rsid w:val="00B33113"/>
    <w:rsid w:val="00B3312E"/>
    <w:rsid w:val="00B33147"/>
    <w:rsid w:val="00B332AC"/>
    <w:rsid w:val="00B3330C"/>
    <w:rsid w:val="00B3371C"/>
    <w:rsid w:val="00B33872"/>
    <w:rsid w:val="00B33E9E"/>
    <w:rsid w:val="00B34275"/>
    <w:rsid w:val="00B34398"/>
    <w:rsid w:val="00B34615"/>
    <w:rsid w:val="00B34914"/>
    <w:rsid w:val="00B34945"/>
    <w:rsid w:val="00B34C01"/>
    <w:rsid w:val="00B34CB8"/>
    <w:rsid w:val="00B35334"/>
    <w:rsid w:val="00B353E8"/>
    <w:rsid w:val="00B35405"/>
    <w:rsid w:val="00B3548C"/>
    <w:rsid w:val="00B35540"/>
    <w:rsid w:val="00B3565B"/>
    <w:rsid w:val="00B35AEB"/>
    <w:rsid w:val="00B35B20"/>
    <w:rsid w:val="00B35CB4"/>
    <w:rsid w:val="00B35DD8"/>
    <w:rsid w:val="00B35E6B"/>
    <w:rsid w:val="00B3603F"/>
    <w:rsid w:val="00B36078"/>
    <w:rsid w:val="00B36401"/>
    <w:rsid w:val="00B36604"/>
    <w:rsid w:val="00B366EE"/>
    <w:rsid w:val="00B36875"/>
    <w:rsid w:val="00B3698B"/>
    <w:rsid w:val="00B36AA7"/>
    <w:rsid w:val="00B36BB4"/>
    <w:rsid w:val="00B36C48"/>
    <w:rsid w:val="00B36C83"/>
    <w:rsid w:val="00B36CF2"/>
    <w:rsid w:val="00B36FA8"/>
    <w:rsid w:val="00B37153"/>
    <w:rsid w:val="00B373F2"/>
    <w:rsid w:val="00B3745D"/>
    <w:rsid w:val="00B376AC"/>
    <w:rsid w:val="00B376B3"/>
    <w:rsid w:val="00B3787C"/>
    <w:rsid w:val="00B37AC5"/>
    <w:rsid w:val="00B37CFC"/>
    <w:rsid w:val="00B37F97"/>
    <w:rsid w:val="00B400A2"/>
    <w:rsid w:val="00B400E6"/>
    <w:rsid w:val="00B40154"/>
    <w:rsid w:val="00B401F4"/>
    <w:rsid w:val="00B40602"/>
    <w:rsid w:val="00B4096F"/>
    <w:rsid w:val="00B40996"/>
    <w:rsid w:val="00B40B50"/>
    <w:rsid w:val="00B412C0"/>
    <w:rsid w:val="00B415D5"/>
    <w:rsid w:val="00B416C6"/>
    <w:rsid w:val="00B416E5"/>
    <w:rsid w:val="00B41759"/>
    <w:rsid w:val="00B41B83"/>
    <w:rsid w:val="00B41BF9"/>
    <w:rsid w:val="00B41DD5"/>
    <w:rsid w:val="00B41DFC"/>
    <w:rsid w:val="00B422CE"/>
    <w:rsid w:val="00B42414"/>
    <w:rsid w:val="00B428F3"/>
    <w:rsid w:val="00B42951"/>
    <w:rsid w:val="00B42986"/>
    <w:rsid w:val="00B42A41"/>
    <w:rsid w:val="00B42BC0"/>
    <w:rsid w:val="00B42DEF"/>
    <w:rsid w:val="00B42DFE"/>
    <w:rsid w:val="00B42ED9"/>
    <w:rsid w:val="00B430C9"/>
    <w:rsid w:val="00B433C1"/>
    <w:rsid w:val="00B43490"/>
    <w:rsid w:val="00B4361E"/>
    <w:rsid w:val="00B436D4"/>
    <w:rsid w:val="00B4379B"/>
    <w:rsid w:val="00B439FB"/>
    <w:rsid w:val="00B43B5F"/>
    <w:rsid w:val="00B43B80"/>
    <w:rsid w:val="00B43BF5"/>
    <w:rsid w:val="00B43CEB"/>
    <w:rsid w:val="00B43F01"/>
    <w:rsid w:val="00B43F61"/>
    <w:rsid w:val="00B440EE"/>
    <w:rsid w:val="00B44203"/>
    <w:rsid w:val="00B442DC"/>
    <w:rsid w:val="00B443A7"/>
    <w:rsid w:val="00B446F6"/>
    <w:rsid w:val="00B44858"/>
    <w:rsid w:val="00B44916"/>
    <w:rsid w:val="00B44B5A"/>
    <w:rsid w:val="00B44B78"/>
    <w:rsid w:val="00B44DAC"/>
    <w:rsid w:val="00B44DE8"/>
    <w:rsid w:val="00B44EEA"/>
    <w:rsid w:val="00B45001"/>
    <w:rsid w:val="00B450A7"/>
    <w:rsid w:val="00B45CA9"/>
    <w:rsid w:val="00B45D6B"/>
    <w:rsid w:val="00B45E4B"/>
    <w:rsid w:val="00B463AC"/>
    <w:rsid w:val="00B46757"/>
    <w:rsid w:val="00B467D2"/>
    <w:rsid w:val="00B468FA"/>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E6"/>
    <w:rsid w:val="00B50A0A"/>
    <w:rsid w:val="00B50B45"/>
    <w:rsid w:val="00B50B4F"/>
    <w:rsid w:val="00B50CA3"/>
    <w:rsid w:val="00B50DD2"/>
    <w:rsid w:val="00B50ED6"/>
    <w:rsid w:val="00B510CF"/>
    <w:rsid w:val="00B512AB"/>
    <w:rsid w:val="00B51454"/>
    <w:rsid w:val="00B51526"/>
    <w:rsid w:val="00B515E6"/>
    <w:rsid w:val="00B51664"/>
    <w:rsid w:val="00B518DF"/>
    <w:rsid w:val="00B51ABE"/>
    <w:rsid w:val="00B51D21"/>
    <w:rsid w:val="00B52202"/>
    <w:rsid w:val="00B525FF"/>
    <w:rsid w:val="00B526CD"/>
    <w:rsid w:val="00B52713"/>
    <w:rsid w:val="00B5271F"/>
    <w:rsid w:val="00B527D6"/>
    <w:rsid w:val="00B5318A"/>
    <w:rsid w:val="00B53519"/>
    <w:rsid w:val="00B5362B"/>
    <w:rsid w:val="00B5379F"/>
    <w:rsid w:val="00B537CF"/>
    <w:rsid w:val="00B539FE"/>
    <w:rsid w:val="00B53DB4"/>
    <w:rsid w:val="00B53E45"/>
    <w:rsid w:val="00B53E99"/>
    <w:rsid w:val="00B5432E"/>
    <w:rsid w:val="00B544AA"/>
    <w:rsid w:val="00B5480B"/>
    <w:rsid w:val="00B54A2D"/>
    <w:rsid w:val="00B54C48"/>
    <w:rsid w:val="00B54F6B"/>
    <w:rsid w:val="00B5554A"/>
    <w:rsid w:val="00B55566"/>
    <w:rsid w:val="00B55610"/>
    <w:rsid w:val="00B55828"/>
    <w:rsid w:val="00B55AEC"/>
    <w:rsid w:val="00B55B01"/>
    <w:rsid w:val="00B55D83"/>
    <w:rsid w:val="00B55E8D"/>
    <w:rsid w:val="00B55FF7"/>
    <w:rsid w:val="00B5613E"/>
    <w:rsid w:val="00B56257"/>
    <w:rsid w:val="00B563CC"/>
    <w:rsid w:val="00B56610"/>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575"/>
    <w:rsid w:val="00B63AB1"/>
    <w:rsid w:val="00B63C21"/>
    <w:rsid w:val="00B63D8F"/>
    <w:rsid w:val="00B63E1F"/>
    <w:rsid w:val="00B63E52"/>
    <w:rsid w:val="00B63F97"/>
    <w:rsid w:val="00B63FC7"/>
    <w:rsid w:val="00B63FE9"/>
    <w:rsid w:val="00B641F0"/>
    <w:rsid w:val="00B642EC"/>
    <w:rsid w:val="00B644C5"/>
    <w:rsid w:val="00B64502"/>
    <w:rsid w:val="00B6452E"/>
    <w:rsid w:val="00B64967"/>
    <w:rsid w:val="00B64982"/>
    <w:rsid w:val="00B64ABE"/>
    <w:rsid w:val="00B64C61"/>
    <w:rsid w:val="00B64DC4"/>
    <w:rsid w:val="00B64E39"/>
    <w:rsid w:val="00B64F3F"/>
    <w:rsid w:val="00B6532E"/>
    <w:rsid w:val="00B6548E"/>
    <w:rsid w:val="00B656C4"/>
    <w:rsid w:val="00B65736"/>
    <w:rsid w:val="00B658AF"/>
    <w:rsid w:val="00B65B13"/>
    <w:rsid w:val="00B65CB7"/>
    <w:rsid w:val="00B662C5"/>
    <w:rsid w:val="00B6633D"/>
    <w:rsid w:val="00B663C7"/>
    <w:rsid w:val="00B66482"/>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4DB"/>
    <w:rsid w:val="00B727AA"/>
    <w:rsid w:val="00B72822"/>
    <w:rsid w:val="00B72902"/>
    <w:rsid w:val="00B729F5"/>
    <w:rsid w:val="00B72C39"/>
    <w:rsid w:val="00B72E2C"/>
    <w:rsid w:val="00B72F27"/>
    <w:rsid w:val="00B73142"/>
    <w:rsid w:val="00B73650"/>
    <w:rsid w:val="00B73805"/>
    <w:rsid w:val="00B73851"/>
    <w:rsid w:val="00B73A6F"/>
    <w:rsid w:val="00B73C3A"/>
    <w:rsid w:val="00B73DF0"/>
    <w:rsid w:val="00B74171"/>
    <w:rsid w:val="00B741AD"/>
    <w:rsid w:val="00B74541"/>
    <w:rsid w:val="00B74641"/>
    <w:rsid w:val="00B746E9"/>
    <w:rsid w:val="00B7493E"/>
    <w:rsid w:val="00B74DDD"/>
    <w:rsid w:val="00B74F76"/>
    <w:rsid w:val="00B75095"/>
    <w:rsid w:val="00B752FD"/>
    <w:rsid w:val="00B75378"/>
    <w:rsid w:val="00B75A80"/>
    <w:rsid w:val="00B75ABB"/>
    <w:rsid w:val="00B75BCB"/>
    <w:rsid w:val="00B75CBA"/>
    <w:rsid w:val="00B75DCA"/>
    <w:rsid w:val="00B75F38"/>
    <w:rsid w:val="00B75F4D"/>
    <w:rsid w:val="00B763B0"/>
    <w:rsid w:val="00B76509"/>
    <w:rsid w:val="00B76930"/>
    <w:rsid w:val="00B76A46"/>
    <w:rsid w:val="00B76B7F"/>
    <w:rsid w:val="00B76C97"/>
    <w:rsid w:val="00B76CA5"/>
    <w:rsid w:val="00B77094"/>
    <w:rsid w:val="00B77365"/>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0FE6"/>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3375"/>
    <w:rsid w:val="00B83841"/>
    <w:rsid w:val="00B83913"/>
    <w:rsid w:val="00B83BE4"/>
    <w:rsid w:val="00B83C2C"/>
    <w:rsid w:val="00B83D00"/>
    <w:rsid w:val="00B83D75"/>
    <w:rsid w:val="00B83D7A"/>
    <w:rsid w:val="00B83EFB"/>
    <w:rsid w:val="00B83F63"/>
    <w:rsid w:val="00B83F76"/>
    <w:rsid w:val="00B84356"/>
    <w:rsid w:val="00B8484B"/>
    <w:rsid w:val="00B84866"/>
    <w:rsid w:val="00B84998"/>
    <w:rsid w:val="00B84ACB"/>
    <w:rsid w:val="00B84AD6"/>
    <w:rsid w:val="00B84AFB"/>
    <w:rsid w:val="00B8559F"/>
    <w:rsid w:val="00B856DC"/>
    <w:rsid w:val="00B856F7"/>
    <w:rsid w:val="00B8591B"/>
    <w:rsid w:val="00B85AED"/>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2E85"/>
    <w:rsid w:val="00B93322"/>
    <w:rsid w:val="00B93536"/>
    <w:rsid w:val="00B93545"/>
    <w:rsid w:val="00B93559"/>
    <w:rsid w:val="00B93766"/>
    <w:rsid w:val="00B938D5"/>
    <w:rsid w:val="00B93A99"/>
    <w:rsid w:val="00B93B2F"/>
    <w:rsid w:val="00B93DD4"/>
    <w:rsid w:val="00B93E4A"/>
    <w:rsid w:val="00B94109"/>
    <w:rsid w:val="00B9429E"/>
    <w:rsid w:val="00B9455E"/>
    <w:rsid w:val="00B950E5"/>
    <w:rsid w:val="00B95248"/>
    <w:rsid w:val="00B952F5"/>
    <w:rsid w:val="00B954AB"/>
    <w:rsid w:val="00B955EC"/>
    <w:rsid w:val="00B95804"/>
    <w:rsid w:val="00B95A6A"/>
    <w:rsid w:val="00B95A8D"/>
    <w:rsid w:val="00B95DAB"/>
    <w:rsid w:val="00B95E54"/>
    <w:rsid w:val="00B95EFC"/>
    <w:rsid w:val="00B963A6"/>
    <w:rsid w:val="00B96471"/>
    <w:rsid w:val="00B96564"/>
    <w:rsid w:val="00B965C8"/>
    <w:rsid w:val="00B9681A"/>
    <w:rsid w:val="00B96932"/>
    <w:rsid w:val="00B96A82"/>
    <w:rsid w:val="00B96C0D"/>
    <w:rsid w:val="00B96DBC"/>
    <w:rsid w:val="00B96F91"/>
    <w:rsid w:val="00B970FF"/>
    <w:rsid w:val="00B97139"/>
    <w:rsid w:val="00B97689"/>
    <w:rsid w:val="00B976A3"/>
    <w:rsid w:val="00B97AB6"/>
    <w:rsid w:val="00B97B95"/>
    <w:rsid w:val="00B97C9A"/>
    <w:rsid w:val="00B97DD2"/>
    <w:rsid w:val="00BA02BC"/>
    <w:rsid w:val="00BA036B"/>
    <w:rsid w:val="00BA0413"/>
    <w:rsid w:val="00BA05B4"/>
    <w:rsid w:val="00BA05DA"/>
    <w:rsid w:val="00BA05EA"/>
    <w:rsid w:val="00BA0811"/>
    <w:rsid w:val="00BA08CA"/>
    <w:rsid w:val="00BA0FD9"/>
    <w:rsid w:val="00BA10A4"/>
    <w:rsid w:val="00BA1237"/>
    <w:rsid w:val="00BA1494"/>
    <w:rsid w:val="00BA14E8"/>
    <w:rsid w:val="00BA19CB"/>
    <w:rsid w:val="00BA19DF"/>
    <w:rsid w:val="00BA1A5A"/>
    <w:rsid w:val="00BA1B59"/>
    <w:rsid w:val="00BA1B70"/>
    <w:rsid w:val="00BA1D71"/>
    <w:rsid w:val="00BA1EAD"/>
    <w:rsid w:val="00BA1EED"/>
    <w:rsid w:val="00BA2405"/>
    <w:rsid w:val="00BA2502"/>
    <w:rsid w:val="00BA2679"/>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CEB"/>
    <w:rsid w:val="00BA5CF1"/>
    <w:rsid w:val="00BA5E0D"/>
    <w:rsid w:val="00BA5FE9"/>
    <w:rsid w:val="00BA6524"/>
    <w:rsid w:val="00BA665F"/>
    <w:rsid w:val="00BA66EF"/>
    <w:rsid w:val="00BA6843"/>
    <w:rsid w:val="00BA6976"/>
    <w:rsid w:val="00BA6CB5"/>
    <w:rsid w:val="00BA6DAF"/>
    <w:rsid w:val="00BA75F1"/>
    <w:rsid w:val="00BA76DD"/>
    <w:rsid w:val="00BA792E"/>
    <w:rsid w:val="00BA7A6B"/>
    <w:rsid w:val="00BA7D21"/>
    <w:rsid w:val="00BB0269"/>
    <w:rsid w:val="00BB04F0"/>
    <w:rsid w:val="00BB074E"/>
    <w:rsid w:val="00BB0954"/>
    <w:rsid w:val="00BB09F3"/>
    <w:rsid w:val="00BB0FD4"/>
    <w:rsid w:val="00BB1045"/>
    <w:rsid w:val="00BB1348"/>
    <w:rsid w:val="00BB179F"/>
    <w:rsid w:val="00BB17BB"/>
    <w:rsid w:val="00BB1A51"/>
    <w:rsid w:val="00BB1B70"/>
    <w:rsid w:val="00BB1B7C"/>
    <w:rsid w:val="00BB1C2B"/>
    <w:rsid w:val="00BB1CA0"/>
    <w:rsid w:val="00BB1D40"/>
    <w:rsid w:val="00BB1D53"/>
    <w:rsid w:val="00BB1EE4"/>
    <w:rsid w:val="00BB1F0C"/>
    <w:rsid w:val="00BB20BF"/>
    <w:rsid w:val="00BB20EC"/>
    <w:rsid w:val="00BB216C"/>
    <w:rsid w:val="00BB24BF"/>
    <w:rsid w:val="00BB26DD"/>
    <w:rsid w:val="00BB27B5"/>
    <w:rsid w:val="00BB291D"/>
    <w:rsid w:val="00BB2FA5"/>
    <w:rsid w:val="00BB2FC3"/>
    <w:rsid w:val="00BB311D"/>
    <w:rsid w:val="00BB31DE"/>
    <w:rsid w:val="00BB3201"/>
    <w:rsid w:val="00BB32F2"/>
    <w:rsid w:val="00BB3D89"/>
    <w:rsid w:val="00BB3D8D"/>
    <w:rsid w:val="00BB3EEE"/>
    <w:rsid w:val="00BB3F78"/>
    <w:rsid w:val="00BB4054"/>
    <w:rsid w:val="00BB410B"/>
    <w:rsid w:val="00BB42FE"/>
    <w:rsid w:val="00BB4349"/>
    <w:rsid w:val="00BB44B5"/>
    <w:rsid w:val="00BB4535"/>
    <w:rsid w:val="00BB45AE"/>
    <w:rsid w:val="00BB45F4"/>
    <w:rsid w:val="00BB4B5E"/>
    <w:rsid w:val="00BB4D08"/>
    <w:rsid w:val="00BB5018"/>
    <w:rsid w:val="00BB50C8"/>
    <w:rsid w:val="00BB5301"/>
    <w:rsid w:val="00BB5663"/>
    <w:rsid w:val="00BB60E9"/>
    <w:rsid w:val="00BB6332"/>
    <w:rsid w:val="00BB645C"/>
    <w:rsid w:val="00BB6786"/>
    <w:rsid w:val="00BB6895"/>
    <w:rsid w:val="00BB68F5"/>
    <w:rsid w:val="00BB6BFD"/>
    <w:rsid w:val="00BB6E94"/>
    <w:rsid w:val="00BB727B"/>
    <w:rsid w:val="00BB72CB"/>
    <w:rsid w:val="00BB733E"/>
    <w:rsid w:val="00BB774D"/>
    <w:rsid w:val="00BB78E8"/>
    <w:rsid w:val="00BC009F"/>
    <w:rsid w:val="00BC023D"/>
    <w:rsid w:val="00BC0390"/>
    <w:rsid w:val="00BC03BF"/>
    <w:rsid w:val="00BC03D9"/>
    <w:rsid w:val="00BC0489"/>
    <w:rsid w:val="00BC04CD"/>
    <w:rsid w:val="00BC07D6"/>
    <w:rsid w:val="00BC09D4"/>
    <w:rsid w:val="00BC0A78"/>
    <w:rsid w:val="00BC0D86"/>
    <w:rsid w:val="00BC0FA1"/>
    <w:rsid w:val="00BC10F8"/>
    <w:rsid w:val="00BC1460"/>
    <w:rsid w:val="00BC1556"/>
    <w:rsid w:val="00BC158F"/>
    <w:rsid w:val="00BC1B21"/>
    <w:rsid w:val="00BC1B9A"/>
    <w:rsid w:val="00BC1D4C"/>
    <w:rsid w:val="00BC1E80"/>
    <w:rsid w:val="00BC21D7"/>
    <w:rsid w:val="00BC2433"/>
    <w:rsid w:val="00BC277F"/>
    <w:rsid w:val="00BC2B6B"/>
    <w:rsid w:val="00BC30B2"/>
    <w:rsid w:val="00BC359C"/>
    <w:rsid w:val="00BC35B7"/>
    <w:rsid w:val="00BC379D"/>
    <w:rsid w:val="00BC38A9"/>
    <w:rsid w:val="00BC3E6F"/>
    <w:rsid w:val="00BC3FC1"/>
    <w:rsid w:val="00BC4334"/>
    <w:rsid w:val="00BC4365"/>
    <w:rsid w:val="00BC4557"/>
    <w:rsid w:val="00BC533B"/>
    <w:rsid w:val="00BC5791"/>
    <w:rsid w:val="00BC5E2B"/>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B21"/>
    <w:rsid w:val="00BC7B79"/>
    <w:rsid w:val="00BC7DE2"/>
    <w:rsid w:val="00BC7FE5"/>
    <w:rsid w:val="00BD0082"/>
    <w:rsid w:val="00BD00A7"/>
    <w:rsid w:val="00BD03E0"/>
    <w:rsid w:val="00BD048C"/>
    <w:rsid w:val="00BD0905"/>
    <w:rsid w:val="00BD097D"/>
    <w:rsid w:val="00BD0DD8"/>
    <w:rsid w:val="00BD0F04"/>
    <w:rsid w:val="00BD0FF0"/>
    <w:rsid w:val="00BD102A"/>
    <w:rsid w:val="00BD1033"/>
    <w:rsid w:val="00BD10E2"/>
    <w:rsid w:val="00BD126B"/>
    <w:rsid w:val="00BD127C"/>
    <w:rsid w:val="00BD12D9"/>
    <w:rsid w:val="00BD149C"/>
    <w:rsid w:val="00BD1883"/>
    <w:rsid w:val="00BD18F2"/>
    <w:rsid w:val="00BD191A"/>
    <w:rsid w:val="00BD2090"/>
    <w:rsid w:val="00BD255F"/>
    <w:rsid w:val="00BD258F"/>
    <w:rsid w:val="00BD271F"/>
    <w:rsid w:val="00BD286F"/>
    <w:rsid w:val="00BD28A5"/>
    <w:rsid w:val="00BD2DB4"/>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A81"/>
    <w:rsid w:val="00BD7D15"/>
    <w:rsid w:val="00BE021F"/>
    <w:rsid w:val="00BE034C"/>
    <w:rsid w:val="00BE04C1"/>
    <w:rsid w:val="00BE087E"/>
    <w:rsid w:val="00BE0A34"/>
    <w:rsid w:val="00BE0ABA"/>
    <w:rsid w:val="00BE0BE1"/>
    <w:rsid w:val="00BE0C01"/>
    <w:rsid w:val="00BE0FD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31F9"/>
    <w:rsid w:val="00BE33B3"/>
    <w:rsid w:val="00BE36AE"/>
    <w:rsid w:val="00BE375C"/>
    <w:rsid w:val="00BE3891"/>
    <w:rsid w:val="00BE38FA"/>
    <w:rsid w:val="00BE3AD2"/>
    <w:rsid w:val="00BE3F4E"/>
    <w:rsid w:val="00BE41C6"/>
    <w:rsid w:val="00BE4545"/>
    <w:rsid w:val="00BE465A"/>
    <w:rsid w:val="00BE478C"/>
    <w:rsid w:val="00BE483F"/>
    <w:rsid w:val="00BE48E6"/>
    <w:rsid w:val="00BE4B8B"/>
    <w:rsid w:val="00BE5065"/>
    <w:rsid w:val="00BE50B0"/>
    <w:rsid w:val="00BE51DD"/>
    <w:rsid w:val="00BE5932"/>
    <w:rsid w:val="00BE593C"/>
    <w:rsid w:val="00BE5FC7"/>
    <w:rsid w:val="00BE6019"/>
    <w:rsid w:val="00BE6163"/>
    <w:rsid w:val="00BE616B"/>
    <w:rsid w:val="00BE62EE"/>
    <w:rsid w:val="00BE637F"/>
    <w:rsid w:val="00BE6462"/>
    <w:rsid w:val="00BE6485"/>
    <w:rsid w:val="00BE665F"/>
    <w:rsid w:val="00BE688F"/>
    <w:rsid w:val="00BE695D"/>
    <w:rsid w:val="00BE6A70"/>
    <w:rsid w:val="00BE6CE0"/>
    <w:rsid w:val="00BE6F02"/>
    <w:rsid w:val="00BE6F6F"/>
    <w:rsid w:val="00BE6FE6"/>
    <w:rsid w:val="00BE713D"/>
    <w:rsid w:val="00BE7169"/>
    <w:rsid w:val="00BE7384"/>
    <w:rsid w:val="00BE73BB"/>
    <w:rsid w:val="00BE76C2"/>
    <w:rsid w:val="00BE785B"/>
    <w:rsid w:val="00BE7909"/>
    <w:rsid w:val="00BE7B39"/>
    <w:rsid w:val="00BE7E18"/>
    <w:rsid w:val="00BF02BA"/>
    <w:rsid w:val="00BF02FB"/>
    <w:rsid w:val="00BF034E"/>
    <w:rsid w:val="00BF05C4"/>
    <w:rsid w:val="00BF0683"/>
    <w:rsid w:val="00BF0694"/>
    <w:rsid w:val="00BF07A5"/>
    <w:rsid w:val="00BF07BD"/>
    <w:rsid w:val="00BF0E39"/>
    <w:rsid w:val="00BF0E3F"/>
    <w:rsid w:val="00BF0F1A"/>
    <w:rsid w:val="00BF1669"/>
    <w:rsid w:val="00BF1687"/>
    <w:rsid w:val="00BF170B"/>
    <w:rsid w:val="00BF185F"/>
    <w:rsid w:val="00BF18AE"/>
    <w:rsid w:val="00BF18ED"/>
    <w:rsid w:val="00BF1A67"/>
    <w:rsid w:val="00BF1CEF"/>
    <w:rsid w:val="00BF1D20"/>
    <w:rsid w:val="00BF214A"/>
    <w:rsid w:val="00BF2480"/>
    <w:rsid w:val="00BF27E6"/>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9B0"/>
    <w:rsid w:val="00BF4C77"/>
    <w:rsid w:val="00BF4C9A"/>
    <w:rsid w:val="00BF54AD"/>
    <w:rsid w:val="00BF55DF"/>
    <w:rsid w:val="00BF5A7A"/>
    <w:rsid w:val="00BF5BF3"/>
    <w:rsid w:val="00BF5E15"/>
    <w:rsid w:val="00BF5F04"/>
    <w:rsid w:val="00BF5F13"/>
    <w:rsid w:val="00BF5F79"/>
    <w:rsid w:val="00BF65BF"/>
    <w:rsid w:val="00BF6DAB"/>
    <w:rsid w:val="00BF6E51"/>
    <w:rsid w:val="00BF6FBC"/>
    <w:rsid w:val="00BF7104"/>
    <w:rsid w:val="00BF726D"/>
    <w:rsid w:val="00BF7315"/>
    <w:rsid w:val="00BF747C"/>
    <w:rsid w:val="00BF778B"/>
    <w:rsid w:val="00BF7B08"/>
    <w:rsid w:val="00BF7CDA"/>
    <w:rsid w:val="00BF7E91"/>
    <w:rsid w:val="00C0022B"/>
    <w:rsid w:val="00C0042E"/>
    <w:rsid w:val="00C004AE"/>
    <w:rsid w:val="00C006AE"/>
    <w:rsid w:val="00C0098A"/>
    <w:rsid w:val="00C00A42"/>
    <w:rsid w:val="00C00AF3"/>
    <w:rsid w:val="00C00CC4"/>
    <w:rsid w:val="00C00DBC"/>
    <w:rsid w:val="00C00EA4"/>
    <w:rsid w:val="00C00EBD"/>
    <w:rsid w:val="00C00FC1"/>
    <w:rsid w:val="00C00FCE"/>
    <w:rsid w:val="00C01063"/>
    <w:rsid w:val="00C01127"/>
    <w:rsid w:val="00C01349"/>
    <w:rsid w:val="00C01767"/>
    <w:rsid w:val="00C0192D"/>
    <w:rsid w:val="00C01AB7"/>
    <w:rsid w:val="00C01E7A"/>
    <w:rsid w:val="00C0237B"/>
    <w:rsid w:val="00C0241A"/>
    <w:rsid w:val="00C02563"/>
    <w:rsid w:val="00C025E4"/>
    <w:rsid w:val="00C02A4F"/>
    <w:rsid w:val="00C02DB4"/>
    <w:rsid w:val="00C02F98"/>
    <w:rsid w:val="00C03079"/>
    <w:rsid w:val="00C0310B"/>
    <w:rsid w:val="00C0327E"/>
    <w:rsid w:val="00C032A5"/>
    <w:rsid w:val="00C0349A"/>
    <w:rsid w:val="00C03600"/>
    <w:rsid w:val="00C03640"/>
    <w:rsid w:val="00C039D2"/>
    <w:rsid w:val="00C03D5C"/>
    <w:rsid w:val="00C03EBB"/>
    <w:rsid w:val="00C03F74"/>
    <w:rsid w:val="00C03FF6"/>
    <w:rsid w:val="00C04003"/>
    <w:rsid w:val="00C0424C"/>
    <w:rsid w:val="00C0437F"/>
    <w:rsid w:val="00C043B8"/>
    <w:rsid w:val="00C044F1"/>
    <w:rsid w:val="00C047F0"/>
    <w:rsid w:val="00C04B84"/>
    <w:rsid w:val="00C04D2E"/>
    <w:rsid w:val="00C04E5B"/>
    <w:rsid w:val="00C05276"/>
    <w:rsid w:val="00C052DE"/>
    <w:rsid w:val="00C053C5"/>
    <w:rsid w:val="00C05A6A"/>
    <w:rsid w:val="00C05BA3"/>
    <w:rsid w:val="00C05C8A"/>
    <w:rsid w:val="00C05CF5"/>
    <w:rsid w:val="00C061BE"/>
    <w:rsid w:val="00C0625C"/>
    <w:rsid w:val="00C062FF"/>
    <w:rsid w:val="00C066BD"/>
    <w:rsid w:val="00C06A14"/>
    <w:rsid w:val="00C06C3B"/>
    <w:rsid w:val="00C06C6F"/>
    <w:rsid w:val="00C06CE8"/>
    <w:rsid w:val="00C06F2F"/>
    <w:rsid w:val="00C06FD7"/>
    <w:rsid w:val="00C07023"/>
    <w:rsid w:val="00C0710F"/>
    <w:rsid w:val="00C07132"/>
    <w:rsid w:val="00C072D5"/>
    <w:rsid w:val="00C073D9"/>
    <w:rsid w:val="00C076A7"/>
    <w:rsid w:val="00C0775B"/>
    <w:rsid w:val="00C0796D"/>
    <w:rsid w:val="00C07AAE"/>
    <w:rsid w:val="00C07E09"/>
    <w:rsid w:val="00C07F60"/>
    <w:rsid w:val="00C1019E"/>
    <w:rsid w:val="00C10209"/>
    <w:rsid w:val="00C102C9"/>
    <w:rsid w:val="00C103DA"/>
    <w:rsid w:val="00C1074A"/>
    <w:rsid w:val="00C107E1"/>
    <w:rsid w:val="00C108C5"/>
    <w:rsid w:val="00C10974"/>
    <w:rsid w:val="00C10C53"/>
    <w:rsid w:val="00C10D49"/>
    <w:rsid w:val="00C10ED6"/>
    <w:rsid w:val="00C10F82"/>
    <w:rsid w:val="00C110D2"/>
    <w:rsid w:val="00C114D4"/>
    <w:rsid w:val="00C11735"/>
    <w:rsid w:val="00C119A2"/>
    <w:rsid w:val="00C119DC"/>
    <w:rsid w:val="00C11B5E"/>
    <w:rsid w:val="00C11CF0"/>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E41"/>
    <w:rsid w:val="00C14E68"/>
    <w:rsid w:val="00C14EBB"/>
    <w:rsid w:val="00C153DD"/>
    <w:rsid w:val="00C154E9"/>
    <w:rsid w:val="00C15530"/>
    <w:rsid w:val="00C1575F"/>
    <w:rsid w:val="00C15780"/>
    <w:rsid w:val="00C15A0C"/>
    <w:rsid w:val="00C15B62"/>
    <w:rsid w:val="00C15C0A"/>
    <w:rsid w:val="00C15ED5"/>
    <w:rsid w:val="00C15FE6"/>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5C"/>
    <w:rsid w:val="00C2228B"/>
    <w:rsid w:val="00C226F5"/>
    <w:rsid w:val="00C2283A"/>
    <w:rsid w:val="00C22C09"/>
    <w:rsid w:val="00C22E40"/>
    <w:rsid w:val="00C22F9E"/>
    <w:rsid w:val="00C23351"/>
    <w:rsid w:val="00C23388"/>
    <w:rsid w:val="00C2338F"/>
    <w:rsid w:val="00C2350D"/>
    <w:rsid w:val="00C2358D"/>
    <w:rsid w:val="00C23C4C"/>
    <w:rsid w:val="00C23CE6"/>
    <w:rsid w:val="00C23D07"/>
    <w:rsid w:val="00C23E33"/>
    <w:rsid w:val="00C23EE3"/>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679"/>
    <w:rsid w:val="00C27715"/>
    <w:rsid w:val="00C2784D"/>
    <w:rsid w:val="00C279F2"/>
    <w:rsid w:val="00C27A2D"/>
    <w:rsid w:val="00C27A32"/>
    <w:rsid w:val="00C27E49"/>
    <w:rsid w:val="00C27E72"/>
    <w:rsid w:val="00C27FD7"/>
    <w:rsid w:val="00C30072"/>
    <w:rsid w:val="00C30230"/>
    <w:rsid w:val="00C3023F"/>
    <w:rsid w:val="00C304C6"/>
    <w:rsid w:val="00C307D4"/>
    <w:rsid w:val="00C30D32"/>
    <w:rsid w:val="00C30E72"/>
    <w:rsid w:val="00C30FA6"/>
    <w:rsid w:val="00C312DA"/>
    <w:rsid w:val="00C316A6"/>
    <w:rsid w:val="00C3185B"/>
    <w:rsid w:val="00C31E0D"/>
    <w:rsid w:val="00C31E7A"/>
    <w:rsid w:val="00C321D9"/>
    <w:rsid w:val="00C32277"/>
    <w:rsid w:val="00C322CF"/>
    <w:rsid w:val="00C32328"/>
    <w:rsid w:val="00C32978"/>
    <w:rsid w:val="00C329B8"/>
    <w:rsid w:val="00C32B06"/>
    <w:rsid w:val="00C32CDF"/>
    <w:rsid w:val="00C32D6D"/>
    <w:rsid w:val="00C32FAC"/>
    <w:rsid w:val="00C331BA"/>
    <w:rsid w:val="00C332F9"/>
    <w:rsid w:val="00C33541"/>
    <w:rsid w:val="00C33D68"/>
    <w:rsid w:val="00C33D9D"/>
    <w:rsid w:val="00C33DBD"/>
    <w:rsid w:val="00C349AF"/>
    <w:rsid w:val="00C34E1D"/>
    <w:rsid w:val="00C35506"/>
    <w:rsid w:val="00C3553C"/>
    <w:rsid w:val="00C35596"/>
    <w:rsid w:val="00C355C3"/>
    <w:rsid w:val="00C35698"/>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A1A"/>
    <w:rsid w:val="00C37A7F"/>
    <w:rsid w:val="00C37B2D"/>
    <w:rsid w:val="00C40405"/>
    <w:rsid w:val="00C404A8"/>
    <w:rsid w:val="00C40674"/>
    <w:rsid w:val="00C40AE3"/>
    <w:rsid w:val="00C40B03"/>
    <w:rsid w:val="00C40B39"/>
    <w:rsid w:val="00C40C28"/>
    <w:rsid w:val="00C40C57"/>
    <w:rsid w:val="00C40E23"/>
    <w:rsid w:val="00C40E9C"/>
    <w:rsid w:val="00C41028"/>
    <w:rsid w:val="00C4136E"/>
    <w:rsid w:val="00C4139B"/>
    <w:rsid w:val="00C41474"/>
    <w:rsid w:val="00C41598"/>
    <w:rsid w:val="00C419EB"/>
    <w:rsid w:val="00C41AF3"/>
    <w:rsid w:val="00C41CD2"/>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796"/>
    <w:rsid w:val="00C447AC"/>
    <w:rsid w:val="00C44B99"/>
    <w:rsid w:val="00C44DC6"/>
    <w:rsid w:val="00C44E94"/>
    <w:rsid w:val="00C45217"/>
    <w:rsid w:val="00C45256"/>
    <w:rsid w:val="00C45283"/>
    <w:rsid w:val="00C45320"/>
    <w:rsid w:val="00C457E9"/>
    <w:rsid w:val="00C45801"/>
    <w:rsid w:val="00C4591B"/>
    <w:rsid w:val="00C45B62"/>
    <w:rsid w:val="00C45C15"/>
    <w:rsid w:val="00C45E96"/>
    <w:rsid w:val="00C45EAE"/>
    <w:rsid w:val="00C46167"/>
    <w:rsid w:val="00C46475"/>
    <w:rsid w:val="00C46592"/>
    <w:rsid w:val="00C465A5"/>
    <w:rsid w:val="00C46688"/>
    <w:rsid w:val="00C46ECB"/>
    <w:rsid w:val="00C46F7F"/>
    <w:rsid w:val="00C470B3"/>
    <w:rsid w:val="00C47394"/>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27A"/>
    <w:rsid w:val="00C51448"/>
    <w:rsid w:val="00C51B1C"/>
    <w:rsid w:val="00C51D18"/>
    <w:rsid w:val="00C51D67"/>
    <w:rsid w:val="00C51D7A"/>
    <w:rsid w:val="00C51E62"/>
    <w:rsid w:val="00C51EAC"/>
    <w:rsid w:val="00C5242B"/>
    <w:rsid w:val="00C52469"/>
    <w:rsid w:val="00C52F80"/>
    <w:rsid w:val="00C52FD4"/>
    <w:rsid w:val="00C52FF7"/>
    <w:rsid w:val="00C53163"/>
    <w:rsid w:val="00C531D3"/>
    <w:rsid w:val="00C532A8"/>
    <w:rsid w:val="00C532ED"/>
    <w:rsid w:val="00C5398F"/>
    <w:rsid w:val="00C53A40"/>
    <w:rsid w:val="00C53BFD"/>
    <w:rsid w:val="00C53E15"/>
    <w:rsid w:val="00C54035"/>
    <w:rsid w:val="00C54080"/>
    <w:rsid w:val="00C540F2"/>
    <w:rsid w:val="00C5467C"/>
    <w:rsid w:val="00C547A5"/>
    <w:rsid w:val="00C547B6"/>
    <w:rsid w:val="00C54C2F"/>
    <w:rsid w:val="00C54C3C"/>
    <w:rsid w:val="00C54CF6"/>
    <w:rsid w:val="00C54E78"/>
    <w:rsid w:val="00C54EAF"/>
    <w:rsid w:val="00C55218"/>
    <w:rsid w:val="00C55317"/>
    <w:rsid w:val="00C556CE"/>
    <w:rsid w:val="00C559EF"/>
    <w:rsid w:val="00C55B40"/>
    <w:rsid w:val="00C55BBA"/>
    <w:rsid w:val="00C55C31"/>
    <w:rsid w:val="00C55CCC"/>
    <w:rsid w:val="00C55ED9"/>
    <w:rsid w:val="00C55FF8"/>
    <w:rsid w:val="00C56006"/>
    <w:rsid w:val="00C560DC"/>
    <w:rsid w:val="00C5618F"/>
    <w:rsid w:val="00C5659D"/>
    <w:rsid w:val="00C567CC"/>
    <w:rsid w:val="00C5691D"/>
    <w:rsid w:val="00C56922"/>
    <w:rsid w:val="00C5699E"/>
    <w:rsid w:val="00C56B9D"/>
    <w:rsid w:val="00C56BFD"/>
    <w:rsid w:val="00C56CD6"/>
    <w:rsid w:val="00C571C8"/>
    <w:rsid w:val="00C574E4"/>
    <w:rsid w:val="00C57742"/>
    <w:rsid w:val="00C5777A"/>
    <w:rsid w:val="00C57892"/>
    <w:rsid w:val="00C579BD"/>
    <w:rsid w:val="00C57DA9"/>
    <w:rsid w:val="00C60112"/>
    <w:rsid w:val="00C60192"/>
    <w:rsid w:val="00C604E0"/>
    <w:rsid w:val="00C606DB"/>
    <w:rsid w:val="00C607C1"/>
    <w:rsid w:val="00C6091D"/>
    <w:rsid w:val="00C609A1"/>
    <w:rsid w:val="00C609A7"/>
    <w:rsid w:val="00C60AFA"/>
    <w:rsid w:val="00C60D10"/>
    <w:rsid w:val="00C60DB0"/>
    <w:rsid w:val="00C60E3E"/>
    <w:rsid w:val="00C60EC8"/>
    <w:rsid w:val="00C61B5C"/>
    <w:rsid w:val="00C61D84"/>
    <w:rsid w:val="00C61E93"/>
    <w:rsid w:val="00C62245"/>
    <w:rsid w:val="00C622F5"/>
    <w:rsid w:val="00C6239B"/>
    <w:rsid w:val="00C624D0"/>
    <w:rsid w:val="00C624EB"/>
    <w:rsid w:val="00C6271F"/>
    <w:rsid w:val="00C62C42"/>
    <w:rsid w:val="00C62C76"/>
    <w:rsid w:val="00C62D3F"/>
    <w:rsid w:val="00C63035"/>
    <w:rsid w:val="00C63343"/>
    <w:rsid w:val="00C63371"/>
    <w:rsid w:val="00C63378"/>
    <w:rsid w:val="00C63542"/>
    <w:rsid w:val="00C6355F"/>
    <w:rsid w:val="00C635F0"/>
    <w:rsid w:val="00C63C25"/>
    <w:rsid w:val="00C63C5C"/>
    <w:rsid w:val="00C6410C"/>
    <w:rsid w:val="00C64111"/>
    <w:rsid w:val="00C6424F"/>
    <w:rsid w:val="00C644E2"/>
    <w:rsid w:val="00C646AA"/>
    <w:rsid w:val="00C6483B"/>
    <w:rsid w:val="00C650B6"/>
    <w:rsid w:val="00C65173"/>
    <w:rsid w:val="00C65324"/>
    <w:rsid w:val="00C6566C"/>
    <w:rsid w:val="00C65A29"/>
    <w:rsid w:val="00C65C2C"/>
    <w:rsid w:val="00C65C43"/>
    <w:rsid w:val="00C65FD9"/>
    <w:rsid w:val="00C66020"/>
    <w:rsid w:val="00C660FF"/>
    <w:rsid w:val="00C6615C"/>
    <w:rsid w:val="00C6638B"/>
    <w:rsid w:val="00C6674E"/>
    <w:rsid w:val="00C66893"/>
    <w:rsid w:val="00C668FC"/>
    <w:rsid w:val="00C66A72"/>
    <w:rsid w:val="00C66A9C"/>
    <w:rsid w:val="00C67069"/>
    <w:rsid w:val="00C67430"/>
    <w:rsid w:val="00C674B2"/>
    <w:rsid w:val="00C67579"/>
    <w:rsid w:val="00C67E2B"/>
    <w:rsid w:val="00C67EC5"/>
    <w:rsid w:val="00C67F23"/>
    <w:rsid w:val="00C701FD"/>
    <w:rsid w:val="00C7046E"/>
    <w:rsid w:val="00C704A3"/>
    <w:rsid w:val="00C70511"/>
    <w:rsid w:val="00C70697"/>
    <w:rsid w:val="00C707CB"/>
    <w:rsid w:val="00C708CB"/>
    <w:rsid w:val="00C70A7F"/>
    <w:rsid w:val="00C70A80"/>
    <w:rsid w:val="00C70F94"/>
    <w:rsid w:val="00C7111E"/>
    <w:rsid w:val="00C71239"/>
    <w:rsid w:val="00C713BB"/>
    <w:rsid w:val="00C7141E"/>
    <w:rsid w:val="00C71935"/>
    <w:rsid w:val="00C71948"/>
    <w:rsid w:val="00C719D3"/>
    <w:rsid w:val="00C71B6A"/>
    <w:rsid w:val="00C71B7C"/>
    <w:rsid w:val="00C71DC3"/>
    <w:rsid w:val="00C71ED2"/>
    <w:rsid w:val="00C71F09"/>
    <w:rsid w:val="00C720A4"/>
    <w:rsid w:val="00C72272"/>
    <w:rsid w:val="00C722CB"/>
    <w:rsid w:val="00C7288F"/>
    <w:rsid w:val="00C72CA7"/>
    <w:rsid w:val="00C72DE2"/>
    <w:rsid w:val="00C730C2"/>
    <w:rsid w:val="00C736A5"/>
    <w:rsid w:val="00C73764"/>
    <w:rsid w:val="00C7399C"/>
    <w:rsid w:val="00C73A8B"/>
    <w:rsid w:val="00C73C22"/>
    <w:rsid w:val="00C73DC5"/>
    <w:rsid w:val="00C73DDB"/>
    <w:rsid w:val="00C73E4B"/>
    <w:rsid w:val="00C73F38"/>
    <w:rsid w:val="00C7401B"/>
    <w:rsid w:val="00C74021"/>
    <w:rsid w:val="00C740B6"/>
    <w:rsid w:val="00C7454D"/>
    <w:rsid w:val="00C7468A"/>
    <w:rsid w:val="00C74857"/>
    <w:rsid w:val="00C74AD9"/>
    <w:rsid w:val="00C74F3D"/>
    <w:rsid w:val="00C75042"/>
    <w:rsid w:val="00C75185"/>
    <w:rsid w:val="00C75209"/>
    <w:rsid w:val="00C752E7"/>
    <w:rsid w:val="00C754D1"/>
    <w:rsid w:val="00C75680"/>
    <w:rsid w:val="00C757B1"/>
    <w:rsid w:val="00C75C87"/>
    <w:rsid w:val="00C75E70"/>
    <w:rsid w:val="00C76016"/>
    <w:rsid w:val="00C761C7"/>
    <w:rsid w:val="00C76415"/>
    <w:rsid w:val="00C76516"/>
    <w:rsid w:val="00C76534"/>
    <w:rsid w:val="00C765E1"/>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17E2"/>
    <w:rsid w:val="00C819BD"/>
    <w:rsid w:val="00C81B6C"/>
    <w:rsid w:val="00C81B8A"/>
    <w:rsid w:val="00C81C30"/>
    <w:rsid w:val="00C81C6A"/>
    <w:rsid w:val="00C81EF1"/>
    <w:rsid w:val="00C81FC5"/>
    <w:rsid w:val="00C82928"/>
    <w:rsid w:val="00C8296C"/>
    <w:rsid w:val="00C82A85"/>
    <w:rsid w:val="00C82F89"/>
    <w:rsid w:val="00C82FB1"/>
    <w:rsid w:val="00C83379"/>
    <w:rsid w:val="00C83464"/>
    <w:rsid w:val="00C8359E"/>
    <w:rsid w:val="00C836E3"/>
    <w:rsid w:val="00C836EF"/>
    <w:rsid w:val="00C83BC7"/>
    <w:rsid w:val="00C83C43"/>
    <w:rsid w:val="00C83E88"/>
    <w:rsid w:val="00C84260"/>
    <w:rsid w:val="00C84419"/>
    <w:rsid w:val="00C84599"/>
    <w:rsid w:val="00C84A2F"/>
    <w:rsid w:val="00C84B70"/>
    <w:rsid w:val="00C84D5E"/>
    <w:rsid w:val="00C84DDA"/>
    <w:rsid w:val="00C84DED"/>
    <w:rsid w:val="00C84EF2"/>
    <w:rsid w:val="00C85073"/>
    <w:rsid w:val="00C85754"/>
    <w:rsid w:val="00C857E8"/>
    <w:rsid w:val="00C85AF7"/>
    <w:rsid w:val="00C85E8B"/>
    <w:rsid w:val="00C86084"/>
    <w:rsid w:val="00C86436"/>
    <w:rsid w:val="00C864CE"/>
    <w:rsid w:val="00C86E7A"/>
    <w:rsid w:val="00C86EA6"/>
    <w:rsid w:val="00C86F4F"/>
    <w:rsid w:val="00C86FA0"/>
    <w:rsid w:val="00C8713B"/>
    <w:rsid w:val="00C87891"/>
    <w:rsid w:val="00C879C9"/>
    <w:rsid w:val="00C87A6C"/>
    <w:rsid w:val="00C87B1B"/>
    <w:rsid w:val="00C87B73"/>
    <w:rsid w:val="00C87BCA"/>
    <w:rsid w:val="00C87F71"/>
    <w:rsid w:val="00C87FFC"/>
    <w:rsid w:val="00C901A8"/>
    <w:rsid w:val="00C901B8"/>
    <w:rsid w:val="00C90216"/>
    <w:rsid w:val="00C9044C"/>
    <w:rsid w:val="00C90615"/>
    <w:rsid w:val="00C909BC"/>
    <w:rsid w:val="00C90E10"/>
    <w:rsid w:val="00C90FD7"/>
    <w:rsid w:val="00C910DB"/>
    <w:rsid w:val="00C917AE"/>
    <w:rsid w:val="00C91809"/>
    <w:rsid w:val="00C91B60"/>
    <w:rsid w:val="00C91C1F"/>
    <w:rsid w:val="00C91C32"/>
    <w:rsid w:val="00C91D45"/>
    <w:rsid w:val="00C91E5D"/>
    <w:rsid w:val="00C9211F"/>
    <w:rsid w:val="00C92160"/>
    <w:rsid w:val="00C9247C"/>
    <w:rsid w:val="00C92A0C"/>
    <w:rsid w:val="00C92A3F"/>
    <w:rsid w:val="00C92BE5"/>
    <w:rsid w:val="00C92CF7"/>
    <w:rsid w:val="00C92D56"/>
    <w:rsid w:val="00C92D99"/>
    <w:rsid w:val="00C92E7D"/>
    <w:rsid w:val="00C92F49"/>
    <w:rsid w:val="00C9300C"/>
    <w:rsid w:val="00C933A7"/>
    <w:rsid w:val="00C933F3"/>
    <w:rsid w:val="00C93899"/>
    <w:rsid w:val="00C93A6F"/>
    <w:rsid w:val="00C93AD3"/>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D8A"/>
    <w:rsid w:val="00C95E93"/>
    <w:rsid w:val="00C960EB"/>
    <w:rsid w:val="00C9620A"/>
    <w:rsid w:val="00C962EF"/>
    <w:rsid w:val="00C9648E"/>
    <w:rsid w:val="00C9653E"/>
    <w:rsid w:val="00C96B83"/>
    <w:rsid w:val="00C96F78"/>
    <w:rsid w:val="00C97010"/>
    <w:rsid w:val="00C972EE"/>
    <w:rsid w:val="00C97CE7"/>
    <w:rsid w:val="00C97DBF"/>
    <w:rsid w:val="00CA0102"/>
    <w:rsid w:val="00CA026B"/>
    <w:rsid w:val="00CA056A"/>
    <w:rsid w:val="00CA062C"/>
    <w:rsid w:val="00CA06B0"/>
    <w:rsid w:val="00CA07C9"/>
    <w:rsid w:val="00CA0C8C"/>
    <w:rsid w:val="00CA0E6D"/>
    <w:rsid w:val="00CA0EDE"/>
    <w:rsid w:val="00CA1201"/>
    <w:rsid w:val="00CA12D0"/>
    <w:rsid w:val="00CA13CF"/>
    <w:rsid w:val="00CA1723"/>
    <w:rsid w:val="00CA18AF"/>
    <w:rsid w:val="00CA1B8D"/>
    <w:rsid w:val="00CA1EFF"/>
    <w:rsid w:val="00CA1F40"/>
    <w:rsid w:val="00CA1F9D"/>
    <w:rsid w:val="00CA2017"/>
    <w:rsid w:val="00CA2255"/>
    <w:rsid w:val="00CA22E0"/>
    <w:rsid w:val="00CA2300"/>
    <w:rsid w:val="00CA2833"/>
    <w:rsid w:val="00CA2882"/>
    <w:rsid w:val="00CA2895"/>
    <w:rsid w:val="00CA2A77"/>
    <w:rsid w:val="00CA2BB4"/>
    <w:rsid w:val="00CA2BDD"/>
    <w:rsid w:val="00CA2C9B"/>
    <w:rsid w:val="00CA2CD7"/>
    <w:rsid w:val="00CA3013"/>
    <w:rsid w:val="00CA3276"/>
    <w:rsid w:val="00CA37FE"/>
    <w:rsid w:val="00CA38A6"/>
    <w:rsid w:val="00CA38DE"/>
    <w:rsid w:val="00CA3D1F"/>
    <w:rsid w:val="00CA3E3C"/>
    <w:rsid w:val="00CA4097"/>
    <w:rsid w:val="00CA409F"/>
    <w:rsid w:val="00CA40A3"/>
    <w:rsid w:val="00CA40C6"/>
    <w:rsid w:val="00CA4269"/>
    <w:rsid w:val="00CA437B"/>
    <w:rsid w:val="00CA4B0B"/>
    <w:rsid w:val="00CA4C97"/>
    <w:rsid w:val="00CA4E7C"/>
    <w:rsid w:val="00CA509A"/>
    <w:rsid w:val="00CA51E4"/>
    <w:rsid w:val="00CA54AB"/>
    <w:rsid w:val="00CA5556"/>
    <w:rsid w:val="00CA556D"/>
    <w:rsid w:val="00CA5872"/>
    <w:rsid w:val="00CA5A7A"/>
    <w:rsid w:val="00CA5B76"/>
    <w:rsid w:val="00CA5C18"/>
    <w:rsid w:val="00CA5D9D"/>
    <w:rsid w:val="00CA5E01"/>
    <w:rsid w:val="00CA6102"/>
    <w:rsid w:val="00CA614E"/>
    <w:rsid w:val="00CA63D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8B2"/>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63"/>
    <w:rsid w:val="00CB1537"/>
    <w:rsid w:val="00CB15EE"/>
    <w:rsid w:val="00CB16C6"/>
    <w:rsid w:val="00CB1700"/>
    <w:rsid w:val="00CB19F1"/>
    <w:rsid w:val="00CB1DE2"/>
    <w:rsid w:val="00CB1E50"/>
    <w:rsid w:val="00CB1F2B"/>
    <w:rsid w:val="00CB1F6E"/>
    <w:rsid w:val="00CB20AE"/>
    <w:rsid w:val="00CB2214"/>
    <w:rsid w:val="00CB226E"/>
    <w:rsid w:val="00CB2353"/>
    <w:rsid w:val="00CB242A"/>
    <w:rsid w:val="00CB2470"/>
    <w:rsid w:val="00CB26D9"/>
    <w:rsid w:val="00CB287D"/>
    <w:rsid w:val="00CB28F7"/>
    <w:rsid w:val="00CB29BF"/>
    <w:rsid w:val="00CB2AC1"/>
    <w:rsid w:val="00CB2AFF"/>
    <w:rsid w:val="00CB2E51"/>
    <w:rsid w:val="00CB2EB6"/>
    <w:rsid w:val="00CB2EF4"/>
    <w:rsid w:val="00CB2F35"/>
    <w:rsid w:val="00CB309C"/>
    <w:rsid w:val="00CB30A7"/>
    <w:rsid w:val="00CB3129"/>
    <w:rsid w:val="00CB3187"/>
    <w:rsid w:val="00CB3248"/>
    <w:rsid w:val="00CB3463"/>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BF5"/>
    <w:rsid w:val="00CC0DD9"/>
    <w:rsid w:val="00CC0F6E"/>
    <w:rsid w:val="00CC111F"/>
    <w:rsid w:val="00CC11CA"/>
    <w:rsid w:val="00CC1535"/>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D27"/>
    <w:rsid w:val="00CC2ECF"/>
    <w:rsid w:val="00CC3021"/>
    <w:rsid w:val="00CC317F"/>
    <w:rsid w:val="00CC327E"/>
    <w:rsid w:val="00CC35E7"/>
    <w:rsid w:val="00CC3748"/>
    <w:rsid w:val="00CC38B8"/>
    <w:rsid w:val="00CC3ADA"/>
    <w:rsid w:val="00CC3AED"/>
    <w:rsid w:val="00CC3BBB"/>
    <w:rsid w:val="00CC3BDF"/>
    <w:rsid w:val="00CC3DB7"/>
    <w:rsid w:val="00CC3E30"/>
    <w:rsid w:val="00CC3F84"/>
    <w:rsid w:val="00CC401F"/>
    <w:rsid w:val="00CC41A7"/>
    <w:rsid w:val="00CC429A"/>
    <w:rsid w:val="00CC42D3"/>
    <w:rsid w:val="00CC43EC"/>
    <w:rsid w:val="00CC45EB"/>
    <w:rsid w:val="00CC4714"/>
    <w:rsid w:val="00CC496D"/>
    <w:rsid w:val="00CC4A3F"/>
    <w:rsid w:val="00CC4B65"/>
    <w:rsid w:val="00CC4C68"/>
    <w:rsid w:val="00CC5001"/>
    <w:rsid w:val="00CC5061"/>
    <w:rsid w:val="00CC5157"/>
    <w:rsid w:val="00CC52A0"/>
    <w:rsid w:val="00CC5E6A"/>
    <w:rsid w:val="00CC6085"/>
    <w:rsid w:val="00CC62C5"/>
    <w:rsid w:val="00CC647D"/>
    <w:rsid w:val="00CC64A4"/>
    <w:rsid w:val="00CC6CD5"/>
    <w:rsid w:val="00CC6CE4"/>
    <w:rsid w:val="00CC73E9"/>
    <w:rsid w:val="00CC749A"/>
    <w:rsid w:val="00CC7512"/>
    <w:rsid w:val="00CC75DD"/>
    <w:rsid w:val="00CC7602"/>
    <w:rsid w:val="00CC778E"/>
    <w:rsid w:val="00CC7BDB"/>
    <w:rsid w:val="00CC7EB0"/>
    <w:rsid w:val="00CD043D"/>
    <w:rsid w:val="00CD0C8A"/>
    <w:rsid w:val="00CD0CB9"/>
    <w:rsid w:val="00CD1838"/>
    <w:rsid w:val="00CD18F4"/>
    <w:rsid w:val="00CD1A7F"/>
    <w:rsid w:val="00CD1CC6"/>
    <w:rsid w:val="00CD1D0D"/>
    <w:rsid w:val="00CD1EC5"/>
    <w:rsid w:val="00CD22A3"/>
    <w:rsid w:val="00CD283F"/>
    <w:rsid w:val="00CD2D79"/>
    <w:rsid w:val="00CD2E1F"/>
    <w:rsid w:val="00CD309F"/>
    <w:rsid w:val="00CD3570"/>
    <w:rsid w:val="00CD3577"/>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6705"/>
    <w:rsid w:val="00CD6BCA"/>
    <w:rsid w:val="00CD6E36"/>
    <w:rsid w:val="00CD70D5"/>
    <w:rsid w:val="00CD721B"/>
    <w:rsid w:val="00CD75E1"/>
    <w:rsid w:val="00CD7611"/>
    <w:rsid w:val="00CD7688"/>
    <w:rsid w:val="00CD7A87"/>
    <w:rsid w:val="00CD7BBB"/>
    <w:rsid w:val="00CD7E39"/>
    <w:rsid w:val="00CE032D"/>
    <w:rsid w:val="00CE0356"/>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9D"/>
    <w:rsid w:val="00CE350D"/>
    <w:rsid w:val="00CE3C32"/>
    <w:rsid w:val="00CE3D4F"/>
    <w:rsid w:val="00CE3E23"/>
    <w:rsid w:val="00CE3ED0"/>
    <w:rsid w:val="00CE4042"/>
    <w:rsid w:val="00CE419F"/>
    <w:rsid w:val="00CE42BE"/>
    <w:rsid w:val="00CE438D"/>
    <w:rsid w:val="00CE47A8"/>
    <w:rsid w:val="00CE4C92"/>
    <w:rsid w:val="00CE4E18"/>
    <w:rsid w:val="00CE4ED9"/>
    <w:rsid w:val="00CE51E4"/>
    <w:rsid w:val="00CE5297"/>
    <w:rsid w:val="00CE559E"/>
    <w:rsid w:val="00CE5686"/>
    <w:rsid w:val="00CE56A1"/>
    <w:rsid w:val="00CE59A6"/>
    <w:rsid w:val="00CE5A12"/>
    <w:rsid w:val="00CE5C61"/>
    <w:rsid w:val="00CE5CD4"/>
    <w:rsid w:val="00CE5E03"/>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84B"/>
    <w:rsid w:val="00CF0A58"/>
    <w:rsid w:val="00CF0F24"/>
    <w:rsid w:val="00CF1133"/>
    <w:rsid w:val="00CF1234"/>
    <w:rsid w:val="00CF12D5"/>
    <w:rsid w:val="00CF12FD"/>
    <w:rsid w:val="00CF1370"/>
    <w:rsid w:val="00CF13A5"/>
    <w:rsid w:val="00CF16C9"/>
    <w:rsid w:val="00CF173C"/>
    <w:rsid w:val="00CF17C4"/>
    <w:rsid w:val="00CF183A"/>
    <w:rsid w:val="00CF1AD4"/>
    <w:rsid w:val="00CF1B74"/>
    <w:rsid w:val="00CF1B85"/>
    <w:rsid w:val="00CF1C39"/>
    <w:rsid w:val="00CF1C51"/>
    <w:rsid w:val="00CF1C8A"/>
    <w:rsid w:val="00CF236C"/>
    <w:rsid w:val="00CF23FF"/>
    <w:rsid w:val="00CF2841"/>
    <w:rsid w:val="00CF2AF7"/>
    <w:rsid w:val="00CF3224"/>
    <w:rsid w:val="00CF3230"/>
    <w:rsid w:val="00CF323F"/>
    <w:rsid w:val="00CF3391"/>
    <w:rsid w:val="00CF3410"/>
    <w:rsid w:val="00CF36BB"/>
    <w:rsid w:val="00CF37AD"/>
    <w:rsid w:val="00CF393D"/>
    <w:rsid w:val="00CF39CE"/>
    <w:rsid w:val="00CF3DDF"/>
    <w:rsid w:val="00CF41BE"/>
    <w:rsid w:val="00CF4D8E"/>
    <w:rsid w:val="00CF4FEB"/>
    <w:rsid w:val="00CF5441"/>
    <w:rsid w:val="00CF5445"/>
    <w:rsid w:val="00CF599D"/>
    <w:rsid w:val="00CF5D80"/>
    <w:rsid w:val="00CF5DDB"/>
    <w:rsid w:val="00CF5E73"/>
    <w:rsid w:val="00CF60A1"/>
    <w:rsid w:val="00CF69E3"/>
    <w:rsid w:val="00CF6AED"/>
    <w:rsid w:val="00CF7000"/>
    <w:rsid w:val="00CF723A"/>
    <w:rsid w:val="00CF791E"/>
    <w:rsid w:val="00CF7B9A"/>
    <w:rsid w:val="00CF7C60"/>
    <w:rsid w:val="00CF7CE0"/>
    <w:rsid w:val="00CF7D72"/>
    <w:rsid w:val="00D0000F"/>
    <w:rsid w:val="00D000AE"/>
    <w:rsid w:val="00D00551"/>
    <w:rsid w:val="00D0058B"/>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C6"/>
    <w:rsid w:val="00D01DD9"/>
    <w:rsid w:val="00D01E5E"/>
    <w:rsid w:val="00D0201F"/>
    <w:rsid w:val="00D02083"/>
    <w:rsid w:val="00D028AD"/>
    <w:rsid w:val="00D02EDF"/>
    <w:rsid w:val="00D03365"/>
    <w:rsid w:val="00D03948"/>
    <w:rsid w:val="00D03AFC"/>
    <w:rsid w:val="00D03B02"/>
    <w:rsid w:val="00D03C13"/>
    <w:rsid w:val="00D041C0"/>
    <w:rsid w:val="00D04204"/>
    <w:rsid w:val="00D04357"/>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B4B"/>
    <w:rsid w:val="00D07D7E"/>
    <w:rsid w:val="00D07E7E"/>
    <w:rsid w:val="00D100CF"/>
    <w:rsid w:val="00D1032A"/>
    <w:rsid w:val="00D10496"/>
    <w:rsid w:val="00D10821"/>
    <w:rsid w:val="00D108BA"/>
    <w:rsid w:val="00D109FA"/>
    <w:rsid w:val="00D10D0D"/>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B6C"/>
    <w:rsid w:val="00D1445E"/>
    <w:rsid w:val="00D14834"/>
    <w:rsid w:val="00D1488E"/>
    <w:rsid w:val="00D14D77"/>
    <w:rsid w:val="00D14DFE"/>
    <w:rsid w:val="00D14EE9"/>
    <w:rsid w:val="00D150EB"/>
    <w:rsid w:val="00D15216"/>
    <w:rsid w:val="00D1536D"/>
    <w:rsid w:val="00D15785"/>
    <w:rsid w:val="00D1578F"/>
    <w:rsid w:val="00D1579D"/>
    <w:rsid w:val="00D15974"/>
    <w:rsid w:val="00D15BB7"/>
    <w:rsid w:val="00D15F5A"/>
    <w:rsid w:val="00D15F61"/>
    <w:rsid w:val="00D161B0"/>
    <w:rsid w:val="00D16785"/>
    <w:rsid w:val="00D169A3"/>
    <w:rsid w:val="00D16AA5"/>
    <w:rsid w:val="00D16DB0"/>
    <w:rsid w:val="00D16EA1"/>
    <w:rsid w:val="00D16EE4"/>
    <w:rsid w:val="00D171B4"/>
    <w:rsid w:val="00D171C9"/>
    <w:rsid w:val="00D172FE"/>
    <w:rsid w:val="00D1734B"/>
    <w:rsid w:val="00D175C4"/>
    <w:rsid w:val="00D1761D"/>
    <w:rsid w:val="00D1776E"/>
    <w:rsid w:val="00D1785C"/>
    <w:rsid w:val="00D17ADF"/>
    <w:rsid w:val="00D17BEC"/>
    <w:rsid w:val="00D17C62"/>
    <w:rsid w:val="00D17EBB"/>
    <w:rsid w:val="00D201F5"/>
    <w:rsid w:val="00D2047F"/>
    <w:rsid w:val="00D204AB"/>
    <w:rsid w:val="00D2056C"/>
    <w:rsid w:val="00D205E2"/>
    <w:rsid w:val="00D206DB"/>
    <w:rsid w:val="00D2078F"/>
    <w:rsid w:val="00D2086E"/>
    <w:rsid w:val="00D20EF2"/>
    <w:rsid w:val="00D212C0"/>
    <w:rsid w:val="00D214E4"/>
    <w:rsid w:val="00D21781"/>
    <w:rsid w:val="00D21831"/>
    <w:rsid w:val="00D219F3"/>
    <w:rsid w:val="00D21D31"/>
    <w:rsid w:val="00D222BC"/>
    <w:rsid w:val="00D226F9"/>
    <w:rsid w:val="00D22B36"/>
    <w:rsid w:val="00D22DE9"/>
    <w:rsid w:val="00D22EBB"/>
    <w:rsid w:val="00D23266"/>
    <w:rsid w:val="00D23386"/>
    <w:rsid w:val="00D23510"/>
    <w:rsid w:val="00D235D4"/>
    <w:rsid w:val="00D23673"/>
    <w:rsid w:val="00D238A5"/>
    <w:rsid w:val="00D2390D"/>
    <w:rsid w:val="00D23979"/>
    <w:rsid w:val="00D23A65"/>
    <w:rsid w:val="00D23C27"/>
    <w:rsid w:val="00D23D85"/>
    <w:rsid w:val="00D23D8B"/>
    <w:rsid w:val="00D23DDA"/>
    <w:rsid w:val="00D23E9B"/>
    <w:rsid w:val="00D241D8"/>
    <w:rsid w:val="00D2436B"/>
    <w:rsid w:val="00D2496C"/>
    <w:rsid w:val="00D24BEC"/>
    <w:rsid w:val="00D24CD5"/>
    <w:rsid w:val="00D24D93"/>
    <w:rsid w:val="00D25175"/>
    <w:rsid w:val="00D2527F"/>
    <w:rsid w:val="00D25435"/>
    <w:rsid w:val="00D25798"/>
    <w:rsid w:val="00D25A35"/>
    <w:rsid w:val="00D25A7B"/>
    <w:rsid w:val="00D25B7B"/>
    <w:rsid w:val="00D262C9"/>
    <w:rsid w:val="00D264C7"/>
    <w:rsid w:val="00D266B6"/>
    <w:rsid w:val="00D2675D"/>
    <w:rsid w:val="00D26C0D"/>
    <w:rsid w:val="00D26CA4"/>
    <w:rsid w:val="00D26F5F"/>
    <w:rsid w:val="00D27904"/>
    <w:rsid w:val="00D279A3"/>
    <w:rsid w:val="00D27BB3"/>
    <w:rsid w:val="00D27BF7"/>
    <w:rsid w:val="00D27CDF"/>
    <w:rsid w:val="00D3011A"/>
    <w:rsid w:val="00D302E3"/>
    <w:rsid w:val="00D3042A"/>
    <w:rsid w:val="00D3082E"/>
    <w:rsid w:val="00D30985"/>
    <w:rsid w:val="00D30AD7"/>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FC0"/>
    <w:rsid w:val="00D341CC"/>
    <w:rsid w:val="00D341D2"/>
    <w:rsid w:val="00D344B5"/>
    <w:rsid w:val="00D34732"/>
    <w:rsid w:val="00D34F77"/>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7361"/>
    <w:rsid w:val="00D375ED"/>
    <w:rsid w:val="00D377A5"/>
    <w:rsid w:val="00D37805"/>
    <w:rsid w:val="00D37B04"/>
    <w:rsid w:val="00D37B95"/>
    <w:rsid w:val="00D37CB9"/>
    <w:rsid w:val="00D37E16"/>
    <w:rsid w:val="00D4016C"/>
    <w:rsid w:val="00D40327"/>
    <w:rsid w:val="00D40358"/>
    <w:rsid w:val="00D40611"/>
    <w:rsid w:val="00D40EFC"/>
    <w:rsid w:val="00D40F2A"/>
    <w:rsid w:val="00D4138A"/>
    <w:rsid w:val="00D4139A"/>
    <w:rsid w:val="00D414AB"/>
    <w:rsid w:val="00D41603"/>
    <w:rsid w:val="00D41700"/>
    <w:rsid w:val="00D41C87"/>
    <w:rsid w:val="00D41DB5"/>
    <w:rsid w:val="00D4219A"/>
    <w:rsid w:val="00D4289D"/>
    <w:rsid w:val="00D42FEA"/>
    <w:rsid w:val="00D4368D"/>
    <w:rsid w:val="00D43783"/>
    <w:rsid w:val="00D438C3"/>
    <w:rsid w:val="00D438C4"/>
    <w:rsid w:val="00D43B53"/>
    <w:rsid w:val="00D43D7C"/>
    <w:rsid w:val="00D43DAC"/>
    <w:rsid w:val="00D4424D"/>
    <w:rsid w:val="00D4453B"/>
    <w:rsid w:val="00D446DE"/>
    <w:rsid w:val="00D44AD3"/>
    <w:rsid w:val="00D44C73"/>
    <w:rsid w:val="00D44DFE"/>
    <w:rsid w:val="00D457CB"/>
    <w:rsid w:val="00D4592F"/>
    <w:rsid w:val="00D459E1"/>
    <w:rsid w:val="00D45B34"/>
    <w:rsid w:val="00D45C95"/>
    <w:rsid w:val="00D45DDA"/>
    <w:rsid w:val="00D45DE5"/>
    <w:rsid w:val="00D45F58"/>
    <w:rsid w:val="00D46003"/>
    <w:rsid w:val="00D46404"/>
    <w:rsid w:val="00D465BF"/>
    <w:rsid w:val="00D46691"/>
    <w:rsid w:val="00D46863"/>
    <w:rsid w:val="00D46A16"/>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21A"/>
    <w:rsid w:val="00D512AC"/>
    <w:rsid w:val="00D5158C"/>
    <w:rsid w:val="00D51668"/>
    <w:rsid w:val="00D51675"/>
    <w:rsid w:val="00D517A7"/>
    <w:rsid w:val="00D5188C"/>
    <w:rsid w:val="00D5196A"/>
    <w:rsid w:val="00D5199F"/>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3FE8"/>
    <w:rsid w:val="00D5403E"/>
    <w:rsid w:val="00D541CA"/>
    <w:rsid w:val="00D5431C"/>
    <w:rsid w:val="00D5471E"/>
    <w:rsid w:val="00D5479E"/>
    <w:rsid w:val="00D54916"/>
    <w:rsid w:val="00D5499D"/>
    <w:rsid w:val="00D54A44"/>
    <w:rsid w:val="00D54F96"/>
    <w:rsid w:val="00D551BD"/>
    <w:rsid w:val="00D55430"/>
    <w:rsid w:val="00D555F7"/>
    <w:rsid w:val="00D55782"/>
    <w:rsid w:val="00D55DA0"/>
    <w:rsid w:val="00D56123"/>
    <w:rsid w:val="00D5647C"/>
    <w:rsid w:val="00D56AAE"/>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CE9"/>
    <w:rsid w:val="00D61DA4"/>
    <w:rsid w:val="00D61E97"/>
    <w:rsid w:val="00D62162"/>
    <w:rsid w:val="00D6234B"/>
    <w:rsid w:val="00D625A1"/>
    <w:rsid w:val="00D62729"/>
    <w:rsid w:val="00D627D5"/>
    <w:rsid w:val="00D62984"/>
    <w:rsid w:val="00D62C17"/>
    <w:rsid w:val="00D62D7E"/>
    <w:rsid w:val="00D631D0"/>
    <w:rsid w:val="00D6337F"/>
    <w:rsid w:val="00D6339E"/>
    <w:rsid w:val="00D6373E"/>
    <w:rsid w:val="00D63973"/>
    <w:rsid w:val="00D63A1D"/>
    <w:rsid w:val="00D63A92"/>
    <w:rsid w:val="00D63BAA"/>
    <w:rsid w:val="00D63BB9"/>
    <w:rsid w:val="00D63CF4"/>
    <w:rsid w:val="00D642B0"/>
    <w:rsid w:val="00D64326"/>
    <w:rsid w:val="00D64512"/>
    <w:rsid w:val="00D6454C"/>
    <w:rsid w:val="00D645C7"/>
    <w:rsid w:val="00D64CC7"/>
    <w:rsid w:val="00D64FE3"/>
    <w:rsid w:val="00D65254"/>
    <w:rsid w:val="00D65522"/>
    <w:rsid w:val="00D65686"/>
    <w:rsid w:val="00D657DA"/>
    <w:rsid w:val="00D6581D"/>
    <w:rsid w:val="00D65A8B"/>
    <w:rsid w:val="00D65B68"/>
    <w:rsid w:val="00D65C43"/>
    <w:rsid w:val="00D65EBC"/>
    <w:rsid w:val="00D6605F"/>
    <w:rsid w:val="00D6611F"/>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9D4"/>
    <w:rsid w:val="00D67D0D"/>
    <w:rsid w:val="00D67D33"/>
    <w:rsid w:val="00D7007E"/>
    <w:rsid w:val="00D705A6"/>
    <w:rsid w:val="00D707AD"/>
    <w:rsid w:val="00D707EA"/>
    <w:rsid w:val="00D709E9"/>
    <w:rsid w:val="00D70D8F"/>
    <w:rsid w:val="00D71755"/>
    <w:rsid w:val="00D71C1C"/>
    <w:rsid w:val="00D71F0D"/>
    <w:rsid w:val="00D722FE"/>
    <w:rsid w:val="00D72374"/>
    <w:rsid w:val="00D724E6"/>
    <w:rsid w:val="00D7261E"/>
    <w:rsid w:val="00D7285E"/>
    <w:rsid w:val="00D72863"/>
    <w:rsid w:val="00D72B4C"/>
    <w:rsid w:val="00D72B5E"/>
    <w:rsid w:val="00D72D4C"/>
    <w:rsid w:val="00D732A9"/>
    <w:rsid w:val="00D732AA"/>
    <w:rsid w:val="00D73410"/>
    <w:rsid w:val="00D73592"/>
    <w:rsid w:val="00D73747"/>
    <w:rsid w:val="00D7435C"/>
    <w:rsid w:val="00D7453C"/>
    <w:rsid w:val="00D7459A"/>
    <w:rsid w:val="00D745AD"/>
    <w:rsid w:val="00D7463B"/>
    <w:rsid w:val="00D7487E"/>
    <w:rsid w:val="00D74B15"/>
    <w:rsid w:val="00D74DF0"/>
    <w:rsid w:val="00D75076"/>
    <w:rsid w:val="00D75417"/>
    <w:rsid w:val="00D7546C"/>
    <w:rsid w:val="00D755A4"/>
    <w:rsid w:val="00D7573A"/>
    <w:rsid w:val="00D75F60"/>
    <w:rsid w:val="00D75FDB"/>
    <w:rsid w:val="00D76107"/>
    <w:rsid w:val="00D763C0"/>
    <w:rsid w:val="00D76527"/>
    <w:rsid w:val="00D76556"/>
    <w:rsid w:val="00D765AB"/>
    <w:rsid w:val="00D76615"/>
    <w:rsid w:val="00D76B76"/>
    <w:rsid w:val="00D76BBE"/>
    <w:rsid w:val="00D76ED2"/>
    <w:rsid w:val="00D77180"/>
    <w:rsid w:val="00D773D6"/>
    <w:rsid w:val="00D774AB"/>
    <w:rsid w:val="00D774BD"/>
    <w:rsid w:val="00D774CC"/>
    <w:rsid w:val="00D77522"/>
    <w:rsid w:val="00D778CA"/>
    <w:rsid w:val="00D77A33"/>
    <w:rsid w:val="00D77F5A"/>
    <w:rsid w:val="00D80358"/>
    <w:rsid w:val="00D80625"/>
    <w:rsid w:val="00D80EC7"/>
    <w:rsid w:val="00D80EEA"/>
    <w:rsid w:val="00D8128B"/>
    <w:rsid w:val="00D81339"/>
    <w:rsid w:val="00D817CA"/>
    <w:rsid w:val="00D81B54"/>
    <w:rsid w:val="00D81BE7"/>
    <w:rsid w:val="00D81BF3"/>
    <w:rsid w:val="00D81D35"/>
    <w:rsid w:val="00D81EB3"/>
    <w:rsid w:val="00D81FCD"/>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D5"/>
    <w:rsid w:val="00D83E0A"/>
    <w:rsid w:val="00D83E57"/>
    <w:rsid w:val="00D84DBF"/>
    <w:rsid w:val="00D8507D"/>
    <w:rsid w:val="00D85218"/>
    <w:rsid w:val="00D854B2"/>
    <w:rsid w:val="00D85802"/>
    <w:rsid w:val="00D85993"/>
    <w:rsid w:val="00D85D85"/>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B2"/>
    <w:rsid w:val="00D910C8"/>
    <w:rsid w:val="00D9148E"/>
    <w:rsid w:val="00D9159D"/>
    <w:rsid w:val="00D91D83"/>
    <w:rsid w:val="00D9201E"/>
    <w:rsid w:val="00D92558"/>
    <w:rsid w:val="00D92708"/>
    <w:rsid w:val="00D92AD3"/>
    <w:rsid w:val="00D92B9A"/>
    <w:rsid w:val="00D92F3A"/>
    <w:rsid w:val="00D9300A"/>
    <w:rsid w:val="00D93045"/>
    <w:rsid w:val="00D930F4"/>
    <w:rsid w:val="00D93134"/>
    <w:rsid w:val="00D932BB"/>
    <w:rsid w:val="00D9337B"/>
    <w:rsid w:val="00D934D6"/>
    <w:rsid w:val="00D936FC"/>
    <w:rsid w:val="00D93CA8"/>
    <w:rsid w:val="00D93FBD"/>
    <w:rsid w:val="00D9405A"/>
    <w:rsid w:val="00D941C8"/>
    <w:rsid w:val="00D942D5"/>
    <w:rsid w:val="00D94C16"/>
    <w:rsid w:val="00D94D8D"/>
    <w:rsid w:val="00D94DB6"/>
    <w:rsid w:val="00D95013"/>
    <w:rsid w:val="00D9504B"/>
    <w:rsid w:val="00D95367"/>
    <w:rsid w:val="00D9552C"/>
    <w:rsid w:val="00D955DE"/>
    <w:rsid w:val="00D956E1"/>
    <w:rsid w:val="00D9574C"/>
    <w:rsid w:val="00D95917"/>
    <w:rsid w:val="00D95A02"/>
    <w:rsid w:val="00D95AF1"/>
    <w:rsid w:val="00D95E57"/>
    <w:rsid w:val="00D962C6"/>
    <w:rsid w:val="00D964D6"/>
    <w:rsid w:val="00D9650E"/>
    <w:rsid w:val="00D966A6"/>
    <w:rsid w:val="00D96C75"/>
    <w:rsid w:val="00D96D4B"/>
    <w:rsid w:val="00D96E53"/>
    <w:rsid w:val="00D96FF6"/>
    <w:rsid w:val="00D9713A"/>
    <w:rsid w:val="00D9715A"/>
    <w:rsid w:val="00D97254"/>
    <w:rsid w:val="00D97323"/>
    <w:rsid w:val="00D973E9"/>
    <w:rsid w:val="00D975AF"/>
    <w:rsid w:val="00D977DB"/>
    <w:rsid w:val="00D9784B"/>
    <w:rsid w:val="00D978C5"/>
    <w:rsid w:val="00D978DF"/>
    <w:rsid w:val="00D97A99"/>
    <w:rsid w:val="00D97B3F"/>
    <w:rsid w:val="00D97B4B"/>
    <w:rsid w:val="00D97B72"/>
    <w:rsid w:val="00D97BAA"/>
    <w:rsid w:val="00D97CC6"/>
    <w:rsid w:val="00DA0346"/>
    <w:rsid w:val="00DA0C08"/>
    <w:rsid w:val="00DA0C94"/>
    <w:rsid w:val="00DA0E6B"/>
    <w:rsid w:val="00DA0EC4"/>
    <w:rsid w:val="00DA1224"/>
    <w:rsid w:val="00DA1247"/>
    <w:rsid w:val="00DA1321"/>
    <w:rsid w:val="00DA1785"/>
    <w:rsid w:val="00DA18D7"/>
    <w:rsid w:val="00DA1A1A"/>
    <w:rsid w:val="00DA2010"/>
    <w:rsid w:val="00DA24A1"/>
    <w:rsid w:val="00DA259A"/>
    <w:rsid w:val="00DA2710"/>
    <w:rsid w:val="00DA296D"/>
    <w:rsid w:val="00DA2D16"/>
    <w:rsid w:val="00DA2F69"/>
    <w:rsid w:val="00DA318F"/>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32B"/>
    <w:rsid w:val="00DA64AE"/>
    <w:rsid w:val="00DA65D9"/>
    <w:rsid w:val="00DA6635"/>
    <w:rsid w:val="00DA6656"/>
    <w:rsid w:val="00DA6811"/>
    <w:rsid w:val="00DA692D"/>
    <w:rsid w:val="00DA6AEE"/>
    <w:rsid w:val="00DA6EA4"/>
    <w:rsid w:val="00DA7831"/>
    <w:rsid w:val="00DA7915"/>
    <w:rsid w:val="00DA7EC9"/>
    <w:rsid w:val="00DA7EF8"/>
    <w:rsid w:val="00DB0393"/>
    <w:rsid w:val="00DB08E6"/>
    <w:rsid w:val="00DB0999"/>
    <w:rsid w:val="00DB0CC9"/>
    <w:rsid w:val="00DB0E43"/>
    <w:rsid w:val="00DB1461"/>
    <w:rsid w:val="00DB15C1"/>
    <w:rsid w:val="00DB18F9"/>
    <w:rsid w:val="00DB194E"/>
    <w:rsid w:val="00DB1CD3"/>
    <w:rsid w:val="00DB1D3D"/>
    <w:rsid w:val="00DB2014"/>
    <w:rsid w:val="00DB248B"/>
    <w:rsid w:val="00DB2755"/>
    <w:rsid w:val="00DB2B2C"/>
    <w:rsid w:val="00DB2F36"/>
    <w:rsid w:val="00DB312C"/>
    <w:rsid w:val="00DB33F8"/>
    <w:rsid w:val="00DB346C"/>
    <w:rsid w:val="00DB36E0"/>
    <w:rsid w:val="00DB3758"/>
    <w:rsid w:val="00DB3B98"/>
    <w:rsid w:val="00DB408A"/>
    <w:rsid w:val="00DB410A"/>
    <w:rsid w:val="00DB429D"/>
    <w:rsid w:val="00DB46C2"/>
    <w:rsid w:val="00DB493F"/>
    <w:rsid w:val="00DB4A0D"/>
    <w:rsid w:val="00DB4A25"/>
    <w:rsid w:val="00DB4CD9"/>
    <w:rsid w:val="00DB4D60"/>
    <w:rsid w:val="00DB4EED"/>
    <w:rsid w:val="00DB5056"/>
    <w:rsid w:val="00DB505B"/>
    <w:rsid w:val="00DB5172"/>
    <w:rsid w:val="00DB5182"/>
    <w:rsid w:val="00DB53D3"/>
    <w:rsid w:val="00DB560F"/>
    <w:rsid w:val="00DB5ACB"/>
    <w:rsid w:val="00DB5B8A"/>
    <w:rsid w:val="00DB6205"/>
    <w:rsid w:val="00DB6424"/>
    <w:rsid w:val="00DB64C7"/>
    <w:rsid w:val="00DB6738"/>
    <w:rsid w:val="00DB6803"/>
    <w:rsid w:val="00DB6A52"/>
    <w:rsid w:val="00DB6AA3"/>
    <w:rsid w:val="00DB6B4A"/>
    <w:rsid w:val="00DB6B4D"/>
    <w:rsid w:val="00DB6B59"/>
    <w:rsid w:val="00DB6B94"/>
    <w:rsid w:val="00DB6E0F"/>
    <w:rsid w:val="00DB6E8C"/>
    <w:rsid w:val="00DB6F1C"/>
    <w:rsid w:val="00DB709D"/>
    <w:rsid w:val="00DB70A8"/>
    <w:rsid w:val="00DB715E"/>
    <w:rsid w:val="00DB772C"/>
    <w:rsid w:val="00DB784E"/>
    <w:rsid w:val="00DB7A84"/>
    <w:rsid w:val="00DB7B91"/>
    <w:rsid w:val="00DB7C41"/>
    <w:rsid w:val="00DB7E5F"/>
    <w:rsid w:val="00DB7E6C"/>
    <w:rsid w:val="00DC0366"/>
    <w:rsid w:val="00DC03D0"/>
    <w:rsid w:val="00DC0422"/>
    <w:rsid w:val="00DC05FF"/>
    <w:rsid w:val="00DC06B5"/>
    <w:rsid w:val="00DC07D3"/>
    <w:rsid w:val="00DC0818"/>
    <w:rsid w:val="00DC0F6D"/>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3D"/>
    <w:rsid w:val="00DC3643"/>
    <w:rsid w:val="00DC3A3D"/>
    <w:rsid w:val="00DC3B13"/>
    <w:rsid w:val="00DC3F14"/>
    <w:rsid w:val="00DC4139"/>
    <w:rsid w:val="00DC434D"/>
    <w:rsid w:val="00DC4408"/>
    <w:rsid w:val="00DC458A"/>
    <w:rsid w:val="00DC46DB"/>
    <w:rsid w:val="00DC48D8"/>
    <w:rsid w:val="00DC4A50"/>
    <w:rsid w:val="00DC4A74"/>
    <w:rsid w:val="00DC4EFF"/>
    <w:rsid w:val="00DC5083"/>
    <w:rsid w:val="00DC51CB"/>
    <w:rsid w:val="00DC586E"/>
    <w:rsid w:val="00DC58CE"/>
    <w:rsid w:val="00DC59B9"/>
    <w:rsid w:val="00DC5B33"/>
    <w:rsid w:val="00DC5CDC"/>
    <w:rsid w:val="00DC5D52"/>
    <w:rsid w:val="00DC5D64"/>
    <w:rsid w:val="00DC5F3D"/>
    <w:rsid w:val="00DC62F7"/>
    <w:rsid w:val="00DC631C"/>
    <w:rsid w:val="00DC66D2"/>
    <w:rsid w:val="00DC67F8"/>
    <w:rsid w:val="00DC6A92"/>
    <w:rsid w:val="00DC6C16"/>
    <w:rsid w:val="00DC6EF6"/>
    <w:rsid w:val="00DC765F"/>
    <w:rsid w:val="00DC76DC"/>
    <w:rsid w:val="00DC789E"/>
    <w:rsid w:val="00DC7D34"/>
    <w:rsid w:val="00DD038B"/>
    <w:rsid w:val="00DD0766"/>
    <w:rsid w:val="00DD07F0"/>
    <w:rsid w:val="00DD0FD1"/>
    <w:rsid w:val="00DD125B"/>
    <w:rsid w:val="00DD1446"/>
    <w:rsid w:val="00DD14D3"/>
    <w:rsid w:val="00DD15CE"/>
    <w:rsid w:val="00DD16FB"/>
    <w:rsid w:val="00DD1774"/>
    <w:rsid w:val="00DD1827"/>
    <w:rsid w:val="00DD2345"/>
    <w:rsid w:val="00DD2AB0"/>
    <w:rsid w:val="00DD2B95"/>
    <w:rsid w:val="00DD2D6E"/>
    <w:rsid w:val="00DD2EB1"/>
    <w:rsid w:val="00DD2F5C"/>
    <w:rsid w:val="00DD2FC3"/>
    <w:rsid w:val="00DD348A"/>
    <w:rsid w:val="00DD350D"/>
    <w:rsid w:val="00DD3871"/>
    <w:rsid w:val="00DD39A6"/>
    <w:rsid w:val="00DD39AC"/>
    <w:rsid w:val="00DD3A47"/>
    <w:rsid w:val="00DD3E08"/>
    <w:rsid w:val="00DD437D"/>
    <w:rsid w:val="00DD43EF"/>
    <w:rsid w:val="00DD44B1"/>
    <w:rsid w:val="00DD46D4"/>
    <w:rsid w:val="00DD46D9"/>
    <w:rsid w:val="00DD4BB0"/>
    <w:rsid w:val="00DD4F36"/>
    <w:rsid w:val="00DD50DF"/>
    <w:rsid w:val="00DD5749"/>
    <w:rsid w:val="00DD589B"/>
    <w:rsid w:val="00DD5915"/>
    <w:rsid w:val="00DD5AEF"/>
    <w:rsid w:val="00DD5C97"/>
    <w:rsid w:val="00DD60A0"/>
    <w:rsid w:val="00DD60FF"/>
    <w:rsid w:val="00DD6273"/>
    <w:rsid w:val="00DD6E46"/>
    <w:rsid w:val="00DD6FFF"/>
    <w:rsid w:val="00DD7252"/>
    <w:rsid w:val="00DD7695"/>
    <w:rsid w:val="00DD7701"/>
    <w:rsid w:val="00DD7844"/>
    <w:rsid w:val="00DD790B"/>
    <w:rsid w:val="00DD7999"/>
    <w:rsid w:val="00DD7B05"/>
    <w:rsid w:val="00DD7C12"/>
    <w:rsid w:val="00DD7DFF"/>
    <w:rsid w:val="00DE0536"/>
    <w:rsid w:val="00DE05F8"/>
    <w:rsid w:val="00DE0955"/>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18"/>
    <w:rsid w:val="00DE2575"/>
    <w:rsid w:val="00DE258F"/>
    <w:rsid w:val="00DE26B9"/>
    <w:rsid w:val="00DE298B"/>
    <w:rsid w:val="00DE2AB5"/>
    <w:rsid w:val="00DE2E26"/>
    <w:rsid w:val="00DE2F15"/>
    <w:rsid w:val="00DE2F27"/>
    <w:rsid w:val="00DE34C1"/>
    <w:rsid w:val="00DE34DB"/>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7B3"/>
    <w:rsid w:val="00DE58D6"/>
    <w:rsid w:val="00DE5E9D"/>
    <w:rsid w:val="00DE6000"/>
    <w:rsid w:val="00DE6281"/>
    <w:rsid w:val="00DE6425"/>
    <w:rsid w:val="00DE645C"/>
    <w:rsid w:val="00DE64BA"/>
    <w:rsid w:val="00DE66DA"/>
    <w:rsid w:val="00DE681C"/>
    <w:rsid w:val="00DE68A5"/>
    <w:rsid w:val="00DE6BCF"/>
    <w:rsid w:val="00DE6DE1"/>
    <w:rsid w:val="00DE72BC"/>
    <w:rsid w:val="00DE74A1"/>
    <w:rsid w:val="00DE78FD"/>
    <w:rsid w:val="00DF0283"/>
    <w:rsid w:val="00DF02E6"/>
    <w:rsid w:val="00DF0393"/>
    <w:rsid w:val="00DF06B1"/>
    <w:rsid w:val="00DF0804"/>
    <w:rsid w:val="00DF0867"/>
    <w:rsid w:val="00DF0872"/>
    <w:rsid w:val="00DF0C7C"/>
    <w:rsid w:val="00DF0DBA"/>
    <w:rsid w:val="00DF0F0A"/>
    <w:rsid w:val="00DF149D"/>
    <w:rsid w:val="00DF16C3"/>
    <w:rsid w:val="00DF2095"/>
    <w:rsid w:val="00DF2164"/>
    <w:rsid w:val="00DF21A5"/>
    <w:rsid w:val="00DF2290"/>
    <w:rsid w:val="00DF238E"/>
    <w:rsid w:val="00DF2858"/>
    <w:rsid w:val="00DF2AD5"/>
    <w:rsid w:val="00DF2C30"/>
    <w:rsid w:val="00DF323B"/>
    <w:rsid w:val="00DF33B3"/>
    <w:rsid w:val="00DF3626"/>
    <w:rsid w:val="00DF364B"/>
    <w:rsid w:val="00DF38CE"/>
    <w:rsid w:val="00DF3C8B"/>
    <w:rsid w:val="00DF3CD1"/>
    <w:rsid w:val="00DF40D6"/>
    <w:rsid w:val="00DF425C"/>
    <w:rsid w:val="00DF4466"/>
    <w:rsid w:val="00DF4535"/>
    <w:rsid w:val="00DF4EC6"/>
    <w:rsid w:val="00DF4FB4"/>
    <w:rsid w:val="00DF519E"/>
    <w:rsid w:val="00DF53A2"/>
    <w:rsid w:val="00DF53C5"/>
    <w:rsid w:val="00DF5497"/>
    <w:rsid w:val="00DF56BA"/>
    <w:rsid w:val="00DF5706"/>
    <w:rsid w:val="00DF57CE"/>
    <w:rsid w:val="00DF57DC"/>
    <w:rsid w:val="00DF58B1"/>
    <w:rsid w:val="00DF5F08"/>
    <w:rsid w:val="00DF5F99"/>
    <w:rsid w:val="00DF6005"/>
    <w:rsid w:val="00DF6078"/>
    <w:rsid w:val="00DF61EE"/>
    <w:rsid w:val="00DF628E"/>
    <w:rsid w:val="00DF62D3"/>
    <w:rsid w:val="00DF69D5"/>
    <w:rsid w:val="00DF6C18"/>
    <w:rsid w:val="00DF6CB6"/>
    <w:rsid w:val="00DF6F42"/>
    <w:rsid w:val="00DF6FC6"/>
    <w:rsid w:val="00DF72BA"/>
    <w:rsid w:val="00DF751E"/>
    <w:rsid w:val="00DF7582"/>
    <w:rsid w:val="00DF770E"/>
    <w:rsid w:val="00DF7A7D"/>
    <w:rsid w:val="00DF7C58"/>
    <w:rsid w:val="00DF7D62"/>
    <w:rsid w:val="00DF7D8D"/>
    <w:rsid w:val="00DF7E21"/>
    <w:rsid w:val="00DF7F0E"/>
    <w:rsid w:val="00DF7FD3"/>
    <w:rsid w:val="00E00197"/>
    <w:rsid w:val="00E0061F"/>
    <w:rsid w:val="00E00C2D"/>
    <w:rsid w:val="00E00D1E"/>
    <w:rsid w:val="00E00E51"/>
    <w:rsid w:val="00E011FA"/>
    <w:rsid w:val="00E011FF"/>
    <w:rsid w:val="00E015EB"/>
    <w:rsid w:val="00E0176B"/>
    <w:rsid w:val="00E018C9"/>
    <w:rsid w:val="00E01918"/>
    <w:rsid w:val="00E019C8"/>
    <w:rsid w:val="00E01B91"/>
    <w:rsid w:val="00E021C7"/>
    <w:rsid w:val="00E0223D"/>
    <w:rsid w:val="00E02263"/>
    <w:rsid w:val="00E02529"/>
    <w:rsid w:val="00E025CC"/>
    <w:rsid w:val="00E02979"/>
    <w:rsid w:val="00E02B17"/>
    <w:rsid w:val="00E02CE3"/>
    <w:rsid w:val="00E030F5"/>
    <w:rsid w:val="00E03119"/>
    <w:rsid w:val="00E03381"/>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360"/>
    <w:rsid w:val="00E103E2"/>
    <w:rsid w:val="00E107B8"/>
    <w:rsid w:val="00E107F5"/>
    <w:rsid w:val="00E10856"/>
    <w:rsid w:val="00E10954"/>
    <w:rsid w:val="00E10A68"/>
    <w:rsid w:val="00E10C2F"/>
    <w:rsid w:val="00E10E0C"/>
    <w:rsid w:val="00E10EAB"/>
    <w:rsid w:val="00E10EAC"/>
    <w:rsid w:val="00E10EB0"/>
    <w:rsid w:val="00E1151A"/>
    <w:rsid w:val="00E115DD"/>
    <w:rsid w:val="00E11899"/>
    <w:rsid w:val="00E11978"/>
    <w:rsid w:val="00E11C00"/>
    <w:rsid w:val="00E11E5E"/>
    <w:rsid w:val="00E1237D"/>
    <w:rsid w:val="00E12412"/>
    <w:rsid w:val="00E124A1"/>
    <w:rsid w:val="00E124C3"/>
    <w:rsid w:val="00E126A3"/>
    <w:rsid w:val="00E12A55"/>
    <w:rsid w:val="00E12BF4"/>
    <w:rsid w:val="00E12BFF"/>
    <w:rsid w:val="00E12E08"/>
    <w:rsid w:val="00E130E5"/>
    <w:rsid w:val="00E13264"/>
    <w:rsid w:val="00E13267"/>
    <w:rsid w:val="00E134C2"/>
    <w:rsid w:val="00E135B9"/>
    <w:rsid w:val="00E13B82"/>
    <w:rsid w:val="00E13C32"/>
    <w:rsid w:val="00E14736"/>
    <w:rsid w:val="00E148D7"/>
    <w:rsid w:val="00E14C79"/>
    <w:rsid w:val="00E14DC6"/>
    <w:rsid w:val="00E14F13"/>
    <w:rsid w:val="00E15122"/>
    <w:rsid w:val="00E15145"/>
    <w:rsid w:val="00E15195"/>
    <w:rsid w:val="00E151F8"/>
    <w:rsid w:val="00E155F7"/>
    <w:rsid w:val="00E156A1"/>
    <w:rsid w:val="00E1574E"/>
    <w:rsid w:val="00E15A45"/>
    <w:rsid w:val="00E15CC4"/>
    <w:rsid w:val="00E15DEC"/>
    <w:rsid w:val="00E15E93"/>
    <w:rsid w:val="00E15FD4"/>
    <w:rsid w:val="00E15FE3"/>
    <w:rsid w:val="00E1603A"/>
    <w:rsid w:val="00E161D2"/>
    <w:rsid w:val="00E163C4"/>
    <w:rsid w:val="00E163FB"/>
    <w:rsid w:val="00E1661B"/>
    <w:rsid w:val="00E1668B"/>
    <w:rsid w:val="00E167A2"/>
    <w:rsid w:val="00E16A9C"/>
    <w:rsid w:val="00E16CF0"/>
    <w:rsid w:val="00E16D9A"/>
    <w:rsid w:val="00E170A6"/>
    <w:rsid w:val="00E17181"/>
    <w:rsid w:val="00E174F6"/>
    <w:rsid w:val="00E17659"/>
    <w:rsid w:val="00E17696"/>
    <w:rsid w:val="00E17922"/>
    <w:rsid w:val="00E179D9"/>
    <w:rsid w:val="00E179F5"/>
    <w:rsid w:val="00E17BF0"/>
    <w:rsid w:val="00E17C71"/>
    <w:rsid w:val="00E17CF8"/>
    <w:rsid w:val="00E17E6F"/>
    <w:rsid w:val="00E20226"/>
    <w:rsid w:val="00E2087C"/>
    <w:rsid w:val="00E20ACE"/>
    <w:rsid w:val="00E20BC6"/>
    <w:rsid w:val="00E20CDE"/>
    <w:rsid w:val="00E2173E"/>
    <w:rsid w:val="00E21859"/>
    <w:rsid w:val="00E2188C"/>
    <w:rsid w:val="00E2198E"/>
    <w:rsid w:val="00E21B34"/>
    <w:rsid w:val="00E221B6"/>
    <w:rsid w:val="00E22284"/>
    <w:rsid w:val="00E22474"/>
    <w:rsid w:val="00E22844"/>
    <w:rsid w:val="00E22A8B"/>
    <w:rsid w:val="00E22E0B"/>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5A7"/>
    <w:rsid w:val="00E2560A"/>
    <w:rsid w:val="00E25C3F"/>
    <w:rsid w:val="00E25C92"/>
    <w:rsid w:val="00E25FCA"/>
    <w:rsid w:val="00E26173"/>
    <w:rsid w:val="00E261C6"/>
    <w:rsid w:val="00E26222"/>
    <w:rsid w:val="00E2642B"/>
    <w:rsid w:val="00E264E9"/>
    <w:rsid w:val="00E267D4"/>
    <w:rsid w:val="00E2699B"/>
    <w:rsid w:val="00E269AE"/>
    <w:rsid w:val="00E26C11"/>
    <w:rsid w:val="00E26D43"/>
    <w:rsid w:val="00E27020"/>
    <w:rsid w:val="00E271BE"/>
    <w:rsid w:val="00E273FF"/>
    <w:rsid w:val="00E2777E"/>
    <w:rsid w:val="00E27920"/>
    <w:rsid w:val="00E279F1"/>
    <w:rsid w:val="00E27A25"/>
    <w:rsid w:val="00E27BDB"/>
    <w:rsid w:val="00E27CEA"/>
    <w:rsid w:val="00E3003C"/>
    <w:rsid w:val="00E30215"/>
    <w:rsid w:val="00E303A7"/>
    <w:rsid w:val="00E3051E"/>
    <w:rsid w:val="00E305C6"/>
    <w:rsid w:val="00E30611"/>
    <w:rsid w:val="00E306AE"/>
    <w:rsid w:val="00E3077F"/>
    <w:rsid w:val="00E30B3C"/>
    <w:rsid w:val="00E30DD5"/>
    <w:rsid w:val="00E30FD1"/>
    <w:rsid w:val="00E310DA"/>
    <w:rsid w:val="00E315FE"/>
    <w:rsid w:val="00E3173C"/>
    <w:rsid w:val="00E31976"/>
    <w:rsid w:val="00E31AE0"/>
    <w:rsid w:val="00E31C0A"/>
    <w:rsid w:val="00E31C63"/>
    <w:rsid w:val="00E31C84"/>
    <w:rsid w:val="00E31CBC"/>
    <w:rsid w:val="00E32029"/>
    <w:rsid w:val="00E32111"/>
    <w:rsid w:val="00E322AC"/>
    <w:rsid w:val="00E32403"/>
    <w:rsid w:val="00E3273C"/>
    <w:rsid w:val="00E328AE"/>
    <w:rsid w:val="00E32B9D"/>
    <w:rsid w:val="00E32D9D"/>
    <w:rsid w:val="00E32DD0"/>
    <w:rsid w:val="00E3313E"/>
    <w:rsid w:val="00E331FE"/>
    <w:rsid w:val="00E3337A"/>
    <w:rsid w:val="00E33386"/>
    <w:rsid w:val="00E33668"/>
    <w:rsid w:val="00E3368A"/>
    <w:rsid w:val="00E33842"/>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8C"/>
    <w:rsid w:val="00E35666"/>
    <w:rsid w:val="00E356B5"/>
    <w:rsid w:val="00E35B54"/>
    <w:rsid w:val="00E35F6E"/>
    <w:rsid w:val="00E3604E"/>
    <w:rsid w:val="00E3629D"/>
    <w:rsid w:val="00E36720"/>
    <w:rsid w:val="00E36728"/>
    <w:rsid w:val="00E367D2"/>
    <w:rsid w:val="00E368C9"/>
    <w:rsid w:val="00E36A3C"/>
    <w:rsid w:val="00E36D6A"/>
    <w:rsid w:val="00E36DE9"/>
    <w:rsid w:val="00E36DFB"/>
    <w:rsid w:val="00E36F07"/>
    <w:rsid w:val="00E37525"/>
    <w:rsid w:val="00E37CB4"/>
    <w:rsid w:val="00E37D9C"/>
    <w:rsid w:val="00E37E5F"/>
    <w:rsid w:val="00E400B3"/>
    <w:rsid w:val="00E40299"/>
    <w:rsid w:val="00E40601"/>
    <w:rsid w:val="00E40712"/>
    <w:rsid w:val="00E407B8"/>
    <w:rsid w:val="00E40847"/>
    <w:rsid w:val="00E408D0"/>
    <w:rsid w:val="00E40C06"/>
    <w:rsid w:val="00E40D55"/>
    <w:rsid w:val="00E40FF4"/>
    <w:rsid w:val="00E41047"/>
    <w:rsid w:val="00E411CE"/>
    <w:rsid w:val="00E414CB"/>
    <w:rsid w:val="00E418ED"/>
    <w:rsid w:val="00E41A56"/>
    <w:rsid w:val="00E41C26"/>
    <w:rsid w:val="00E4206F"/>
    <w:rsid w:val="00E42904"/>
    <w:rsid w:val="00E42A60"/>
    <w:rsid w:val="00E42CF6"/>
    <w:rsid w:val="00E42DB0"/>
    <w:rsid w:val="00E42E80"/>
    <w:rsid w:val="00E430B0"/>
    <w:rsid w:val="00E431AF"/>
    <w:rsid w:val="00E432A2"/>
    <w:rsid w:val="00E43466"/>
    <w:rsid w:val="00E43791"/>
    <w:rsid w:val="00E43C34"/>
    <w:rsid w:val="00E44212"/>
    <w:rsid w:val="00E442F7"/>
    <w:rsid w:val="00E44413"/>
    <w:rsid w:val="00E449E8"/>
    <w:rsid w:val="00E44AFF"/>
    <w:rsid w:val="00E44D59"/>
    <w:rsid w:val="00E44D7D"/>
    <w:rsid w:val="00E44E1C"/>
    <w:rsid w:val="00E44EFB"/>
    <w:rsid w:val="00E44FE0"/>
    <w:rsid w:val="00E45087"/>
    <w:rsid w:val="00E45841"/>
    <w:rsid w:val="00E45B53"/>
    <w:rsid w:val="00E45D8F"/>
    <w:rsid w:val="00E464D0"/>
    <w:rsid w:val="00E466A6"/>
    <w:rsid w:val="00E46AF6"/>
    <w:rsid w:val="00E46E4D"/>
    <w:rsid w:val="00E47379"/>
    <w:rsid w:val="00E475C6"/>
    <w:rsid w:val="00E4768B"/>
    <w:rsid w:val="00E47816"/>
    <w:rsid w:val="00E47D7E"/>
    <w:rsid w:val="00E500DA"/>
    <w:rsid w:val="00E50124"/>
    <w:rsid w:val="00E5042A"/>
    <w:rsid w:val="00E50493"/>
    <w:rsid w:val="00E5089F"/>
    <w:rsid w:val="00E5095C"/>
    <w:rsid w:val="00E50B76"/>
    <w:rsid w:val="00E50D95"/>
    <w:rsid w:val="00E5117A"/>
    <w:rsid w:val="00E51693"/>
    <w:rsid w:val="00E51893"/>
    <w:rsid w:val="00E51B7D"/>
    <w:rsid w:val="00E51D26"/>
    <w:rsid w:val="00E520AF"/>
    <w:rsid w:val="00E520B2"/>
    <w:rsid w:val="00E52176"/>
    <w:rsid w:val="00E52498"/>
    <w:rsid w:val="00E5275D"/>
    <w:rsid w:val="00E528BA"/>
    <w:rsid w:val="00E52913"/>
    <w:rsid w:val="00E529AB"/>
    <w:rsid w:val="00E52C7A"/>
    <w:rsid w:val="00E5317A"/>
    <w:rsid w:val="00E531BF"/>
    <w:rsid w:val="00E531E9"/>
    <w:rsid w:val="00E5320F"/>
    <w:rsid w:val="00E532CC"/>
    <w:rsid w:val="00E53670"/>
    <w:rsid w:val="00E5376A"/>
    <w:rsid w:val="00E53AC2"/>
    <w:rsid w:val="00E53CD9"/>
    <w:rsid w:val="00E53DA1"/>
    <w:rsid w:val="00E540C4"/>
    <w:rsid w:val="00E541B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24B"/>
    <w:rsid w:val="00E573A7"/>
    <w:rsid w:val="00E573CD"/>
    <w:rsid w:val="00E575EA"/>
    <w:rsid w:val="00E5760D"/>
    <w:rsid w:val="00E578A0"/>
    <w:rsid w:val="00E578C5"/>
    <w:rsid w:val="00E57A1C"/>
    <w:rsid w:val="00E57A2B"/>
    <w:rsid w:val="00E57B3F"/>
    <w:rsid w:val="00E57BC4"/>
    <w:rsid w:val="00E57D6C"/>
    <w:rsid w:val="00E600A8"/>
    <w:rsid w:val="00E607DE"/>
    <w:rsid w:val="00E60D03"/>
    <w:rsid w:val="00E60EA7"/>
    <w:rsid w:val="00E60EC6"/>
    <w:rsid w:val="00E61097"/>
    <w:rsid w:val="00E611D8"/>
    <w:rsid w:val="00E61400"/>
    <w:rsid w:val="00E614D9"/>
    <w:rsid w:val="00E61A31"/>
    <w:rsid w:val="00E61CD4"/>
    <w:rsid w:val="00E61D91"/>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66A"/>
    <w:rsid w:val="00E63B3D"/>
    <w:rsid w:val="00E63C59"/>
    <w:rsid w:val="00E640C3"/>
    <w:rsid w:val="00E6411D"/>
    <w:rsid w:val="00E64555"/>
    <w:rsid w:val="00E64988"/>
    <w:rsid w:val="00E64A0B"/>
    <w:rsid w:val="00E64AED"/>
    <w:rsid w:val="00E64B64"/>
    <w:rsid w:val="00E64CBE"/>
    <w:rsid w:val="00E64EED"/>
    <w:rsid w:val="00E64FF0"/>
    <w:rsid w:val="00E65088"/>
    <w:rsid w:val="00E650A6"/>
    <w:rsid w:val="00E6551D"/>
    <w:rsid w:val="00E657B2"/>
    <w:rsid w:val="00E65E6A"/>
    <w:rsid w:val="00E660F0"/>
    <w:rsid w:val="00E6646F"/>
    <w:rsid w:val="00E66686"/>
    <w:rsid w:val="00E6678E"/>
    <w:rsid w:val="00E66B8B"/>
    <w:rsid w:val="00E66D71"/>
    <w:rsid w:val="00E66E86"/>
    <w:rsid w:val="00E673E7"/>
    <w:rsid w:val="00E6742D"/>
    <w:rsid w:val="00E674D4"/>
    <w:rsid w:val="00E6763A"/>
    <w:rsid w:val="00E677EB"/>
    <w:rsid w:val="00E67AF5"/>
    <w:rsid w:val="00E67D03"/>
    <w:rsid w:val="00E67D79"/>
    <w:rsid w:val="00E67F01"/>
    <w:rsid w:val="00E67F6D"/>
    <w:rsid w:val="00E70133"/>
    <w:rsid w:val="00E705E8"/>
    <w:rsid w:val="00E706C9"/>
    <w:rsid w:val="00E708AF"/>
    <w:rsid w:val="00E70985"/>
    <w:rsid w:val="00E70CDD"/>
    <w:rsid w:val="00E71302"/>
    <w:rsid w:val="00E713EF"/>
    <w:rsid w:val="00E71568"/>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88"/>
    <w:rsid w:val="00E73817"/>
    <w:rsid w:val="00E7391C"/>
    <w:rsid w:val="00E73C61"/>
    <w:rsid w:val="00E73CD0"/>
    <w:rsid w:val="00E73E6A"/>
    <w:rsid w:val="00E7441F"/>
    <w:rsid w:val="00E7455A"/>
    <w:rsid w:val="00E745E3"/>
    <w:rsid w:val="00E74687"/>
    <w:rsid w:val="00E7480C"/>
    <w:rsid w:val="00E749AC"/>
    <w:rsid w:val="00E74DC0"/>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8C4"/>
    <w:rsid w:val="00E768FA"/>
    <w:rsid w:val="00E76AE5"/>
    <w:rsid w:val="00E76C2E"/>
    <w:rsid w:val="00E76C91"/>
    <w:rsid w:val="00E77674"/>
    <w:rsid w:val="00E777DF"/>
    <w:rsid w:val="00E77823"/>
    <w:rsid w:val="00E778D9"/>
    <w:rsid w:val="00E77B54"/>
    <w:rsid w:val="00E77B9A"/>
    <w:rsid w:val="00E77BB6"/>
    <w:rsid w:val="00E77F1F"/>
    <w:rsid w:val="00E801A7"/>
    <w:rsid w:val="00E802C2"/>
    <w:rsid w:val="00E80368"/>
    <w:rsid w:val="00E80375"/>
    <w:rsid w:val="00E80518"/>
    <w:rsid w:val="00E80678"/>
    <w:rsid w:val="00E80876"/>
    <w:rsid w:val="00E80988"/>
    <w:rsid w:val="00E80ABF"/>
    <w:rsid w:val="00E80F75"/>
    <w:rsid w:val="00E80FC2"/>
    <w:rsid w:val="00E811F2"/>
    <w:rsid w:val="00E813B7"/>
    <w:rsid w:val="00E813D4"/>
    <w:rsid w:val="00E8177E"/>
    <w:rsid w:val="00E81AA5"/>
    <w:rsid w:val="00E81BC5"/>
    <w:rsid w:val="00E81EC2"/>
    <w:rsid w:val="00E81F4A"/>
    <w:rsid w:val="00E82115"/>
    <w:rsid w:val="00E822BD"/>
    <w:rsid w:val="00E825C9"/>
    <w:rsid w:val="00E827F4"/>
    <w:rsid w:val="00E8284A"/>
    <w:rsid w:val="00E829B5"/>
    <w:rsid w:val="00E82B98"/>
    <w:rsid w:val="00E82BB9"/>
    <w:rsid w:val="00E82CFC"/>
    <w:rsid w:val="00E83176"/>
    <w:rsid w:val="00E8342A"/>
    <w:rsid w:val="00E836D0"/>
    <w:rsid w:val="00E83740"/>
    <w:rsid w:val="00E8387B"/>
    <w:rsid w:val="00E83D31"/>
    <w:rsid w:val="00E83E7C"/>
    <w:rsid w:val="00E8430E"/>
    <w:rsid w:val="00E84551"/>
    <w:rsid w:val="00E8456B"/>
    <w:rsid w:val="00E8459A"/>
    <w:rsid w:val="00E84910"/>
    <w:rsid w:val="00E8495C"/>
    <w:rsid w:val="00E84A21"/>
    <w:rsid w:val="00E84BFA"/>
    <w:rsid w:val="00E85280"/>
    <w:rsid w:val="00E85547"/>
    <w:rsid w:val="00E8575A"/>
    <w:rsid w:val="00E859EE"/>
    <w:rsid w:val="00E85A4C"/>
    <w:rsid w:val="00E85CD2"/>
    <w:rsid w:val="00E85EB5"/>
    <w:rsid w:val="00E8620D"/>
    <w:rsid w:val="00E8671C"/>
    <w:rsid w:val="00E8678B"/>
    <w:rsid w:val="00E86831"/>
    <w:rsid w:val="00E8686D"/>
    <w:rsid w:val="00E86C21"/>
    <w:rsid w:val="00E86EE1"/>
    <w:rsid w:val="00E879C7"/>
    <w:rsid w:val="00E87B68"/>
    <w:rsid w:val="00E87CAF"/>
    <w:rsid w:val="00E87D05"/>
    <w:rsid w:val="00E87E51"/>
    <w:rsid w:val="00E9010F"/>
    <w:rsid w:val="00E906E3"/>
    <w:rsid w:val="00E90939"/>
    <w:rsid w:val="00E90A24"/>
    <w:rsid w:val="00E90F4A"/>
    <w:rsid w:val="00E90FE6"/>
    <w:rsid w:val="00E910B8"/>
    <w:rsid w:val="00E91395"/>
    <w:rsid w:val="00E9141D"/>
    <w:rsid w:val="00E91595"/>
    <w:rsid w:val="00E919C1"/>
    <w:rsid w:val="00E919D4"/>
    <w:rsid w:val="00E91A78"/>
    <w:rsid w:val="00E91E5E"/>
    <w:rsid w:val="00E91EB6"/>
    <w:rsid w:val="00E92106"/>
    <w:rsid w:val="00E9256A"/>
    <w:rsid w:val="00E92DCF"/>
    <w:rsid w:val="00E93090"/>
    <w:rsid w:val="00E93137"/>
    <w:rsid w:val="00E9342F"/>
    <w:rsid w:val="00E93464"/>
    <w:rsid w:val="00E934A4"/>
    <w:rsid w:val="00E93524"/>
    <w:rsid w:val="00E93609"/>
    <w:rsid w:val="00E93887"/>
    <w:rsid w:val="00E93948"/>
    <w:rsid w:val="00E93DF0"/>
    <w:rsid w:val="00E93F42"/>
    <w:rsid w:val="00E941E7"/>
    <w:rsid w:val="00E94229"/>
    <w:rsid w:val="00E94561"/>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A81"/>
    <w:rsid w:val="00E95B17"/>
    <w:rsid w:val="00E95C05"/>
    <w:rsid w:val="00E95D17"/>
    <w:rsid w:val="00E95DD3"/>
    <w:rsid w:val="00E95EC8"/>
    <w:rsid w:val="00E9603B"/>
    <w:rsid w:val="00E96046"/>
    <w:rsid w:val="00E960EC"/>
    <w:rsid w:val="00E96299"/>
    <w:rsid w:val="00E963FB"/>
    <w:rsid w:val="00E964B0"/>
    <w:rsid w:val="00E9693E"/>
    <w:rsid w:val="00E96AF1"/>
    <w:rsid w:val="00E96D35"/>
    <w:rsid w:val="00E96EED"/>
    <w:rsid w:val="00E96F6D"/>
    <w:rsid w:val="00E97104"/>
    <w:rsid w:val="00E97198"/>
    <w:rsid w:val="00E9770F"/>
    <w:rsid w:val="00E97739"/>
    <w:rsid w:val="00E977DE"/>
    <w:rsid w:val="00EA01B0"/>
    <w:rsid w:val="00EA0252"/>
    <w:rsid w:val="00EA03B5"/>
    <w:rsid w:val="00EA0468"/>
    <w:rsid w:val="00EA0657"/>
    <w:rsid w:val="00EA06BA"/>
    <w:rsid w:val="00EA09F3"/>
    <w:rsid w:val="00EA0BCA"/>
    <w:rsid w:val="00EA0E4F"/>
    <w:rsid w:val="00EA0F5D"/>
    <w:rsid w:val="00EA0FDB"/>
    <w:rsid w:val="00EA0FE6"/>
    <w:rsid w:val="00EA10FB"/>
    <w:rsid w:val="00EA1190"/>
    <w:rsid w:val="00EA132D"/>
    <w:rsid w:val="00EA135E"/>
    <w:rsid w:val="00EA1707"/>
    <w:rsid w:val="00EA178E"/>
    <w:rsid w:val="00EA198A"/>
    <w:rsid w:val="00EA1A53"/>
    <w:rsid w:val="00EA1B19"/>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BF"/>
    <w:rsid w:val="00EA3D2E"/>
    <w:rsid w:val="00EA3E3F"/>
    <w:rsid w:val="00EA3F4F"/>
    <w:rsid w:val="00EA467B"/>
    <w:rsid w:val="00EA4B55"/>
    <w:rsid w:val="00EA4F4F"/>
    <w:rsid w:val="00EA551F"/>
    <w:rsid w:val="00EA575F"/>
    <w:rsid w:val="00EA5ACB"/>
    <w:rsid w:val="00EA5B08"/>
    <w:rsid w:val="00EA5BBB"/>
    <w:rsid w:val="00EA5D3F"/>
    <w:rsid w:val="00EA5FA8"/>
    <w:rsid w:val="00EA678C"/>
    <w:rsid w:val="00EA6A50"/>
    <w:rsid w:val="00EA6AD0"/>
    <w:rsid w:val="00EA6C28"/>
    <w:rsid w:val="00EA6C88"/>
    <w:rsid w:val="00EA6D0C"/>
    <w:rsid w:val="00EA6F37"/>
    <w:rsid w:val="00EA7077"/>
    <w:rsid w:val="00EA711C"/>
    <w:rsid w:val="00EA71C8"/>
    <w:rsid w:val="00EA7641"/>
    <w:rsid w:val="00EA7910"/>
    <w:rsid w:val="00EA7CF8"/>
    <w:rsid w:val="00EA7F32"/>
    <w:rsid w:val="00EB0167"/>
    <w:rsid w:val="00EB0234"/>
    <w:rsid w:val="00EB0271"/>
    <w:rsid w:val="00EB0746"/>
    <w:rsid w:val="00EB0920"/>
    <w:rsid w:val="00EB0BC8"/>
    <w:rsid w:val="00EB0DBA"/>
    <w:rsid w:val="00EB1038"/>
    <w:rsid w:val="00EB10E2"/>
    <w:rsid w:val="00EB1275"/>
    <w:rsid w:val="00EB1355"/>
    <w:rsid w:val="00EB1628"/>
    <w:rsid w:val="00EB1A98"/>
    <w:rsid w:val="00EB1DFA"/>
    <w:rsid w:val="00EB1E49"/>
    <w:rsid w:val="00EB1E58"/>
    <w:rsid w:val="00EB1F68"/>
    <w:rsid w:val="00EB1FA2"/>
    <w:rsid w:val="00EB200A"/>
    <w:rsid w:val="00EB2312"/>
    <w:rsid w:val="00EB24D3"/>
    <w:rsid w:val="00EB2BFB"/>
    <w:rsid w:val="00EB2EF8"/>
    <w:rsid w:val="00EB357E"/>
    <w:rsid w:val="00EB35D3"/>
    <w:rsid w:val="00EB3719"/>
    <w:rsid w:val="00EB3861"/>
    <w:rsid w:val="00EB38A9"/>
    <w:rsid w:val="00EB3957"/>
    <w:rsid w:val="00EB3C6E"/>
    <w:rsid w:val="00EB3CFD"/>
    <w:rsid w:val="00EB3F70"/>
    <w:rsid w:val="00EB412B"/>
    <w:rsid w:val="00EB45B3"/>
    <w:rsid w:val="00EB49AC"/>
    <w:rsid w:val="00EB49DB"/>
    <w:rsid w:val="00EB4AEE"/>
    <w:rsid w:val="00EB4B51"/>
    <w:rsid w:val="00EB4F63"/>
    <w:rsid w:val="00EB5043"/>
    <w:rsid w:val="00EB50E2"/>
    <w:rsid w:val="00EB5259"/>
    <w:rsid w:val="00EB5336"/>
    <w:rsid w:val="00EB5559"/>
    <w:rsid w:val="00EB5AAE"/>
    <w:rsid w:val="00EB5C1B"/>
    <w:rsid w:val="00EB5DC6"/>
    <w:rsid w:val="00EB5E00"/>
    <w:rsid w:val="00EB620D"/>
    <w:rsid w:val="00EB67BA"/>
    <w:rsid w:val="00EB68B1"/>
    <w:rsid w:val="00EB69C0"/>
    <w:rsid w:val="00EB6A4D"/>
    <w:rsid w:val="00EB6FE8"/>
    <w:rsid w:val="00EB7555"/>
    <w:rsid w:val="00EB7576"/>
    <w:rsid w:val="00EB7B0F"/>
    <w:rsid w:val="00EB7F19"/>
    <w:rsid w:val="00EC02B4"/>
    <w:rsid w:val="00EC039B"/>
    <w:rsid w:val="00EC0425"/>
    <w:rsid w:val="00EC0448"/>
    <w:rsid w:val="00EC06CA"/>
    <w:rsid w:val="00EC072B"/>
    <w:rsid w:val="00EC0B1B"/>
    <w:rsid w:val="00EC0B8E"/>
    <w:rsid w:val="00EC11EF"/>
    <w:rsid w:val="00EC16D7"/>
    <w:rsid w:val="00EC176A"/>
    <w:rsid w:val="00EC189F"/>
    <w:rsid w:val="00EC1D87"/>
    <w:rsid w:val="00EC1DA4"/>
    <w:rsid w:val="00EC236D"/>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880"/>
    <w:rsid w:val="00EC4B92"/>
    <w:rsid w:val="00EC4BF7"/>
    <w:rsid w:val="00EC4C12"/>
    <w:rsid w:val="00EC4CAA"/>
    <w:rsid w:val="00EC4DD8"/>
    <w:rsid w:val="00EC4F02"/>
    <w:rsid w:val="00EC511D"/>
    <w:rsid w:val="00EC5718"/>
    <w:rsid w:val="00EC5797"/>
    <w:rsid w:val="00EC5813"/>
    <w:rsid w:val="00EC5AC1"/>
    <w:rsid w:val="00EC5DB4"/>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24C"/>
    <w:rsid w:val="00ED1488"/>
    <w:rsid w:val="00ED14A0"/>
    <w:rsid w:val="00ED19EF"/>
    <w:rsid w:val="00ED1B28"/>
    <w:rsid w:val="00ED1C7A"/>
    <w:rsid w:val="00ED1E89"/>
    <w:rsid w:val="00ED1EDA"/>
    <w:rsid w:val="00ED1F5F"/>
    <w:rsid w:val="00ED23BA"/>
    <w:rsid w:val="00ED23DE"/>
    <w:rsid w:val="00ED2A5B"/>
    <w:rsid w:val="00ED2C40"/>
    <w:rsid w:val="00ED2EEC"/>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43"/>
    <w:rsid w:val="00ED7086"/>
    <w:rsid w:val="00ED7131"/>
    <w:rsid w:val="00ED7396"/>
    <w:rsid w:val="00ED747F"/>
    <w:rsid w:val="00ED752A"/>
    <w:rsid w:val="00ED78C8"/>
    <w:rsid w:val="00ED7949"/>
    <w:rsid w:val="00ED7C37"/>
    <w:rsid w:val="00ED7ED7"/>
    <w:rsid w:val="00ED7FA1"/>
    <w:rsid w:val="00EE003E"/>
    <w:rsid w:val="00EE0498"/>
    <w:rsid w:val="00EE060B"/>
    <w:rsid w:val="00EE0717"/>
    <w:rsid w:val="00EE0853"/>
    <w:rsid w:val="00EE0A98"/>
    <w:rsid w:val="00EE0CB3"/>
    <w:rsid w:val="00EE0CC7"/>
    <w:rsid w:val="00EE0F06"/>
    <w:rsid w:val="00EE0FBB"/>
    <w:rsid w:val="00EE0FEF"/>
    <w:rsid w:val="00EE1047"/>
    <w:rsid w:val="00EE17DF"/>
    <w:rsid w:val="00EE193F"/>
    <w:rsid w:val="00EE19F9"/>
    <w:rsid w:val="00EE1CDC"/>
    <w:rsid w:val="00EE1D57"/>
    <w:rsid w:val="00EE1EB5"/>
    <w:rsid w:val="00EE1F3F"/>
    <w:rsid w:val="00EE1FEA"/>
    <w:rsid w:val="00EE2194"/>
    <w:rsid w:val="00EE23AB"/>
    <w:rsid w:val="00EE2427"/>
    <w:rsid w:val="00EE26C6"/>
    <w:rsid w:val="00EE26D1"/>
    <w:rsid w:val="00EE2881"/>
    <w:rsid w:val="00EE294F"/>
    <w:rsid w:val="00EE2BBA"/>
    <w:rsid w:val="00EE2C08"/>
    <w:rsid w:val="00EE2D8F"/>
    <w:rsid w:val="00EE302B"/>
    <w:rsid w:val="00EE303B"/>
    <w:rsid w:val="00EE30A0"/>
    <w:rsid w:val="00EE33C1"/>
    <w:rsid w:val="00EE36E2"/>
    <w:rsid w:val="00EE3745"/>
    <w:rsid w:val="00EE38C6"/>
    <w:rsid w:val="00EE399C"/>
    <w:rsid w:val="00EE3B27"/>
    <w:rsid w:val="00EE3BBA"/>
    <w:rsid w:val="00EE4461"/>
    <w:rsid w:val="00EE47FB"/>
    <w:rsid w:val="00EE491A"/>
    <w:rsid w:val="00EE4D0C"/>
    <w:rsid w:val="00EE4E0C"/>
    <w:rsid w:val="00EE4F86"/>
    <w:rsid w:val="00EE5504"/>
    <w:rsid w:val="00EE5577"/>
    <w:rsid w:val="00EE5848"/>
    <w:rsid w:val="00EE5C68"/>
    <w:rsid w:val="00EE610C"/>
    <w:rsid w:val="00EE6158"/>
    <w:rsid w:val="00EE61C9"/>
    <w:rsid w:val="00EE65EE"/>
    <w:rsid w:val="00EE6692"/>
    <w:rsid w:val="00EE672B"/>
    <w:rsid w:val="00EE6769"/>
    <w:rsid w:val="00EE6773"/>
    <w:rsid w:val="00EE67D2"/>
    <w:rsid w:val="00EE6931"/>
    <w:rsid w:val="00EE6AC7"/>
    <w:rsid w:val="00EE6F4B"/>
    <w:rsid w:val="00EE71F9"/>
    <w:rsid w:val="00EE7246"/>
    <w:rsid w:val="00EE7421"/>
    <w:rsid w:val="00EE7482"/>
    <w:rsid w:val="00EE7720"/>
    <w:rsid w:val="00EE778A"/>
    <w:rsid w:val="00EE77E0"/>
    <w:rsid w:val="00EE78F5"/>
    <w:rsid w:val="00EE79AB"/>
    <w:rsid w:val="00EE7C1B"/>
    <w:rsid w:val="00EE7CC9"/>
    <w:rsid w:val="00EE7FF4"/>
    <w:rsid w:val="00EF000C"/>
    <w:rsid w:val="00EF006F"/>
    <w:rsid w:val="00EF0464"/>
    <w:rsid w:val="00EF05B0"/>
    <w:rsid w:val="00EF08F8"/>
    <w:rsid w:val="00EF0A49"/>
    <w:rsid w:val="00EF11A8"/>
    <w:rsid w:val="00EF160C"/>
    <w:rsid w:val="00EF16D1"/>
    <w:rsid w:val="00EF1728"/>
    <w:rsid w:val="00EF1968"/>
    <w:rsid w:val="00EF1AE4"/>
    <w:rsid w:val="00EF1F9B"/>
    <w:rsid w:val="00EF1FB7"/>
    <w:rsid w:val="00EF20DE"/>
    <w:rsid w:val="00EF2161"/>
    <w:rsid w:val="00EF25FE"/>
    <w:rsid w:val="00EF264A"/>
    <w:rsid w:val="00EF2876"/>
    <w:rsid w:val="00EF296A"/>
    <w:rsid w:val="00EF32A8"/>
    <w:rsid w:val="00EF336E"/>
    <w:rsid w:val="00EF34DA"/>
    <w:rsid w:val="00EF39AB"/>
    <w:rsid w:val="00EF39C3"/>
    <w:rsid w:val="00EF3B85"/>
    <w:rsid w:val="00EF3BA7"/>
    <w:rsid w:val="00EF3C09"/>
    <w:rsid w:val="00EF3F5D"/>
    <w:rsid w:val="00EF40AA"/>
    <w:rsid w:val="00EF4355"/>
    <w:rsid w:val="00EF4465"/>
    <w:rsid w:val="00EF4627"/>
    <w:rsid w:val="00EF46B3"/>
    <w:rsid w:val="00EF473C"/>
    <w:rsid w:val="00EF4907"/>
    <w:rsid w:val="00EF4B28"/>
    <w:rsid w:val="00EF4D95"/>
    <w:rsid w:val="00EF4DD1"/>
    <w:rsid w:val="00EF50E8"/>
    <w:rsid w:val="00EF51B6"/>
    <w:rsid w:val="00EF52CB"/>
    <w:rsid w:val="00EF53FA"/>
    <w:rsid w:val="00EF572F"/>
    <w:rsid w:val="00EF58A1"/>
    <w:rsid w:val="00EF58D0"/>
    <w:rsid w:val="00EF59CA"/>
    <w:rsid w:val="00EF59CF"/>
    <w:rsid w:val="00EF5AD0"/>
    <w:rsid w:val="00EF5B32"/>
    <w:rsid w:val="00EF5CE7"/>
    <w:rsid w:val="00EF5E6A"/>
    <w:rsid w:val="00EF61F7"/>
    <w:rsid w:val="00EF6885"/>
    <w:rsid w:val="00EF6937"/>
    <w:rsid w:val="00EF695D"/>
    <w:rsid w:val="00EF6A14"/>
    <w:rsid w:val="00EF6A99"/>
    <w:rsid w:val="00EF6C96"/>
    <w:rsid w:val="00EF6D47"/>
    <w:rsid w:val="00EF71FB"/>
    <w:rsid w:val="00EF7288"/>
    <w:rsid w:val="00EF73A5"/>
    <w:rsid w:val="00EF7559"/>
    <w:rsid w:val="00EF7585"/>
    <w:rsid w:val="00EF75E0"/>
    <w:rsid w:val="00EF7DEF"/>
    <w:rsid w:val="00EF7F24"/>
    <w:rsid w:val="00F000BA"/>
    <w:rsid w:val="00F0018D"/>
    <w:rsid w:val="00F00346"/>
    <w:rsid w:val="00F007D3"/>
    <w:rsid w:val="00F00872"/>
    <w:rsid w:val="00F008D4"/>
    <w:rsid w:val="00F00C24"/>
    <w:rsid w:val="00F00FB9"/>
    <w:rsid w:val="00F0103E"/>
    <w:rsid w:val="00F01062"/>
    <w:rsid w:val="00F0122E"/>
    <w:rsid w:val="00F012BD"/>
    <w:rsid w:val="00F016D5"/>
    <w:rsid w:val="00F016E4"/>
    <w:rsid w:val="00F0193D"/>
    <w:rsid w:val="00F01981"/>
    <w:rsid w:val="00F01D1D"/>
    <w:rsid w:val="00F01F30"/>
    <w:rsid w:val="00F01FD7"/>
    <w:rsid w:val="00F0243C"/>
    <w:rsid w:val="00F02556"/>
    <w:rsid w:val="00F025BE"/>
    <w:rsid w:val="00F027A2"/>
    <w:rsid w:val="00F02A09"/>
    <w:rsid w:val="00F02B2E"/>
    <w:rsid w:val="00F02B61"/>
    <w:rsid w:val="00F02C5B"/>
    <w:rsid w:val="00F02D4E"/>
    <w:rsid w:val="00F02DD7"/>
    <w:rsid w:val="00F02DED"/>
    <w:rsid w:val="00F03002"/>
    <w:rsid w:val="00F03133"/>
    <w:rsid w:val="00F031B4"/>
    <w:rsid w:val="00F03260"/>
    <w:rsid w:val="00F03683"/>
    <w:rsid w:val="00F03998"/>
    <w:rsid w:val="00F03EFC"/>
    <w:rsid w:val="00F04209"/>
    <w:rsid w:val="00F04715"/>
    <w:rsid w:val="00F04997"/>
    <w:rsid w:val="00F05244"/>
    <w:rsid w:val="00F05389"/>
    <w:rsid w:val="00F058AE"/>
    <w:rsid w:val="00F059C3"/>
    <w:rsid w:val="00F05D46"/>
    <w:rsid w:val="00F05ED9"/>
    <w:rsid w:val="00F05EF8"/>
    <w:rsid w:val="00F05FDC"/>
    <w:rsid w:val="00F062AA"/>
    <w:rsid w:val="00F06455"/>
    <w:rsid w:val="00F0657C"/>
    <w:rsid w:val="00F06589"/>
    <w:rsid w:val="00F06591"/>
    <w:rsid w:val="00F065F2"/>
    <w:rsid w:val="00F0664B"/>
    <w:rsid w:val="00F06907"/>
    <w:rsid w:val="00F0696A"/>
    <w:rsid w:val="00F06AE3"/>
    <w:rsid w:val="00F073CC"/>
    <w:rsid w:val="00F075FD"/>
    <w:rsid w:val="00F077BB"/>
    <w:rsid w:val="00F07C86"/>
    <w:rsid w:val="00F07FC5"/>
    <w:rsid w:val="00F10161"/>
    <w:rsid w:val="00F102CE"/>
    <w:rsid w:val="00F102DC"/>
    <w:rsid w:val="00F104F8"/>
    <w:rsid w:val="00F10795"/>
    <w:rsid w:val="00F10AC4"/>
    <w:rsid w:val="00F10D01"/>
    <w:rsid w:val="00F10D10"/>
    <w:rsid w:val="00F10EC0"/>
    <w:rsid w:val="00F114B1"/>
    <w:rsid w:val="00F11655"/>
    <w:rsid w:val="00F11691"/>
    <w:rsid w:val="00F11C58"/>
    <w:rsid w:val="00F11EDA"/>
    <w:rsid w:val="00F11FFC"/>
    <w:rsid w:val="00F120EF"/>
    <w:rsid w:val="00F1256A"/>
    <w:rsid w:val="00F12960"/>
    <w:rsid w:val="00F12AA8"/>
    <w:rsid w:val="00F12C56"/>
    <w:rsid w:val="00F12CCE"/>
    <w:rsid w:val="00F12DC1"/>
    <w:rsid w:val="00F12F5A"/>
    <w:rsid w:val="00F13490"/>
    <w:rsid w:val="00F13552"/>
    <w:rsid w:val="00F136D9"/>
    <w:rsid w:val="00F13819"/>
    <w:rsid w:val="00F13832"/>
    <w:rsid w:val="00F13D83"/>
    <w:rsid w:val="00F142FD"/>
    <w:rsid w:val="00F14374"/>
    <w:rsid w:val="00F144C3"/>
    <w:rsid w:val="00F146F2"/>
    <w:rsid w:val="00F14988"/>
    <w:rsid w:val="00F14A7F"/>
    <w:rsid w:val="00F14C6A"/>
    <w:rsid w:val="00F14D11"/>
    <w:rsid w:val="00F152B9"/>
    <w:rsid w:val="00F1534F"/>
    <w:rsid w:val="00F15426"/>
    <w:rsid w:val="00F15445"/>
    <w:rsid w:val="00F1584F"/>
    <w:rsid w:val="00F1593F"/>
    <w:rsid w:val="00F15B44"/>
    <w:rsid w:val="00F15D0B"/>
    <w:rsid w:val="00F15EB4"/>
    <w:rsid w:val="00F15EBB"/>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20001"/>
    <w:rsid w:val="00F2005E"/>
    <w:rsid w:val="00F20079"/>
    <w:rsid w:val="00F20409"/>
    <w:rsid w:val="00F205C9"/>
    <w:rsid w:val="00F206B3"/>
    <w:rsid w:val="00F20883"/>
    <w:rsid w:val="00F208CB"/>
    <w:rsid w:val="00F20946"/>
    <w:rsid w:val="00F20AB3"/>
    <w:rsid w:val="00F20B3E"/>
    <w:rsid w:val="00F20B92"/>
    <w:rsid w:val="00F20E2C"/>
    <w:rsid w:val="00F20F5C"/>
    <w:rsid w:val="00F2100C"/>
    <w:rsid w:val="00F2114D"/>
    <w:rsid w:val="00F211A0"/>
    <w:rsid w:val="00F211E8"/>
    <w:rsid w:val="00F2142A"/>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549"/>
    <w:rsid w:val="00F235BB"/>
    <w:rsid w:val="00F2368B"/>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D6"/>
    <w:rsid w:val="00F25145"/>
    <w:rsid w:val="00F25490"/>
    <w:rsid w:val="00F2562A"/>
    <w:rsid w:val="00F256B1"/>
    <w:rsid w:val="00F259BE"/>
    <w:rsid w:val="00F259CF"/>
    <w:rsid w:val="00F25BDF"/>
    <w:rsid w:val="00F25DA4"/>
    <w:rsid w:val="00F263DE"/>
    <w:rsid w:val="00F2677A"/>
    <w:rsid w:val="00F26907"/>
    <w:rsid w:val="00F26996"/>
    <w:rsid w:val="00F271DC"/>
    <w:rsid w:val="00F272CD"/>
    <w:rsid w:val="00F2747C"/>
    <w:rsid w:val="00F27B37"/>
    <w:rsid w:val="00F27B4E"/>
    <w:rsid w:val="00F27E89"/>
    <w:rsid w:val="00F30255"/>
    <w:rsid w:val="00F30644"/>
    <w:rsid w:val="00F30B76"/>
    <w:rsid w:val="00F30DF8"/>
    <w:rsid w:val="00F30EDA"/>
    <w:rsid w:val="00F3124E"/>
    <w:rsid w:val="00F3135A"/>
    <w:rsid w:val="00F313DA"/>
    <w:rsid w:val="00F3142A"/>
    <w:rsid w:val="00F316D0"/>
    <w:rsid w:val="00F319B3"/>
    <w:rsid w:val="00F31BF4"/>
    <w:rsid w:val="00F322B6"/>
    <w:rsid w:val="00F323C4"/>
    <w:rsid w:val="00F32572"/>
    <w:rsid w:val="00F326AB"/>
    <w:rsid w:val="00F327F9"/>
    <w:rsid w:val="00F32882"/>
    <w:rsid w:val="00F32ABB"/>
    <w:rsid w:val="00F32BD6"/>
    <w:rsid w:val="00F32DC3"/>
    <w:rsid w:val="00F3322F"/>
    <w:rsid w:val="00F335AE"/>
    <w:rsid w:val="00F337FD"/>
    <w:rsid w:val="00F339F9"/>
    <w:rsid w:val="00F33E2F"/>
    <w:rsid w:val="00F33FFF"/>
    <w:rsid w:val="00F340CA"/>
    <w:rsid w:val="00F342C5"/>
    <w:rsid w:val="00F34589"/>
    <w:rsid w:val="00F34BF8"/>
    <w:rsid w:val="00F35026"/>
    <w:rsid w:val="00F35111"/>
    <w:rsid w:val="00F3568D"/>
    <w:rsid w:val="00F3647B"/>
    <w:rsid w:val="00F36586"/>
    <w:rsid w:val="00F36633"/>
    <w:rsid w:val="00F36646"/>
    <w:rsid w:val="00F36770"/>
    <w:rsid w:val="00F368BE"/>
    <w:rsid w:val="00F36A26"/>
    <w:rsid w:val="00F36C46"/>
    <w:rsid w:val="00F36D36"/>
    <w:rsid w:val="00F36EA8"/>
    <w:rsid w:val="00F36EBB"/>
    <w:rsid w:val="00F372FC"/>
    <w:rsid w:val="00F373C4"/>
    <w:rsid w:val="00F37A1B"/>
    <w:rsid w:val="00F37A88"/>
    <w:rsid w:val="00F37BB5"/>
    <w:rsid w:val="00F37BED"/>
    <w:rsid w:val="00F37C6B"/>
    <w:rsid w:val="00F37F6B"/>
    <w:rsid w:val="00F40194"/>
    <w:rsid w:val="00F4034B"/>
    <w:rsid w:val="00F40915"/>
    <w:rsid w:val="00F40B32"/>
    <w:rsid w:val="00F413FA"/>
    <w:rsid w:val="00F415D6"/>
    <w:rsid w:val="00F4172E"/>
    <w:rsid w:val="00F41AD5"/>
    <w:rsid w:val="00F41E46"/>
    <w:rsid w:val="00F425C5"/>
    <w:rsid w:val="00F428A7"/>
    <w:rsid w:val="00F42B35"/>
    <w:rsid w:val="00F42D75"/>
    <w:rsid w:val="00F42DE1"/>
    <w:rsid w:val="00F431A9"/>
    <w:rsid w:val="00F431D5"/>
    <w:rsid w:val="00F43290"/>
    <w:rsid w:val="00F43B04"/>
    <w:rsid w:val="00F44081"/>
    <w:rsid w:val="00F445D8"/>
    <w:rsid w:val="00F446F5"/>
    <w:rsid w:val="00F44777"/>
    <w:rsid w:val="00F44A1C"/>
    <w:rsid w:val="00F44BCB"/>
    <w:rsid w:val="00F44F00"/>
    <w:rsid w:val="00F4502C"/>
    <w:rsid w:val="00F457B8"/>
    <w:rsid w:val="00F458DD"/>
    <w:rsid w:val="00F459D1"/>
    <w:rsid w:val="00F45B92"/>
    <w:rsid w:val="00F45D6E"/>
    <w:rsid w:val="00F45E6E"/>
    <w:rsid w:val="00F46331"/>
    <w:rsid w:val="00F4671E"/>
    <w:rsid w:val="00F46AA8"/>
    <w:rsid w:val="00F46EBC"/>
    <w:rsid w:val="00F470F9"/>
    <w:rsid w:val="00F472BE"/>
    <w:rsid w:val="00F473AE"/>
    <w:rsid w:val="00F473D3"/>
    <w:rsid w:val="00F4743B"/>
    <w:rsid w:val="00F47558"/>
    <w:rsid w:val="00F47819"/>
    <w:rsid w:val="00F4786A"/>
    <w:rsid w:val="00F479DE"/>
    <w:rsid w:val="00F47BB7"/>
    <w:rsid w:val="00F47C79"/>
    <w:rsid w:val="00F47F2C"/>
    <w:rsid w:val="00F507DC"/>
    <w:rsid w:val="00F508B6"/>
    <w:rsid w:val="00F50A5A"/>
    <w:rsid w:val="00F50C56"/>
    <w:rsid w:val="00F50CF9"/>
    <w:rsid w:val="00F51085"/>
    <w:rsid w:val="00F510C1"/>
    <w:rsid w:val="00F512D1"/>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C"/>
    <w:rsid w:val="00F52E7D"/>
    <w:rsid w:val="00F530CB"/>
    <w:rsid w:val="00F53136"/>
    <w:rsid w:val="00F5316F"/>
    <w:rsid w:val="00F5343F"/>
    <w:rsid w:val="00F534FC"/>
    <w:rsid w:val="00F53EF1"/>
    <w:rsid w:val="00F53FE9"/>
    <w:rsid w:val="00F54250"/>
    <w:rsid w:val="00F54445"/>
    <w:rsid w:val="00F544D5"/>
    <w:rsid w:val="00F549AB"/>
    <w:rsid w:val="00F54A0E"/>
    <w:rsid w:val="00F54AAB"/>
    <w:rsid w:val="00F54D76"/>
    <w:rsid w:val="00F5508C"/>
    <w:rsid w:val="00F55357"/>
    <w:rsid w:val="00F55764"/>
    <w:rsid w:val="00F558AA"/>
    <w:rsid w:val="00F55B22"/>
    <w:rsid w:val="00F5614E"/>
    <w:rsid w:val="00F56206"/>
    <w:rsid w:val="00F56748"/>
    <w:rsid w:val="00F5681E"/>
    <w:rsid w:val="00F56D7C"/>
    <w:rsid w:val="00F56E7E"/>
    <w:rsid w:val="00F56E98"/>
    <w:rsid w:val="00F56F5D"/>
    <w:rsid w:val="00F5703A"/>
    <w:rsid w:val="00F570AC"/>
    <w:rsid w:val="00F5717A"/>
    <w:rsid w:val="00F57214"/>
    <w:rsid w:val="00F57235"/>
    <w:rsid w:val="00F57553"/>
    <w:rsid w:val="00F57767"/>
    <w:rsid w:val="00F577AE"/>
    <w:rsid w:val="00F5780B"/>
    <w:rsid w:val="00F57A8A"/>
    <w:rsid w:val="00F57E06"/>
    <w:rsid w:val="00F600AF"/>
    <w:rsid w:val="00F606E3"/>
    <w:rsid w:val="00F6090A"/>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832"/>
    <w:rsid w:val="00F62C78"/>
    <w:rsid w:val="00F63161"/>
    <w:rsid w:val="00F635CC"/>
    <w:rsid w:val="00F635CE"/>
    <w:rsid w:val="00F63637"/>
    <w:rsid w:val="00F63841"/>
    <w:rsid w:val="00F63A95"/>
    <w:rsid w:val="00F63CC7"/>
    <w:rsid w:val="00F643D4"/>
    <w:rsid w:val="00F6458E"/>
    <w:rsid w:val="00F648A0"/>
    <w:rsid w:val="00F64BC2"/>
    <w:rsid w:val="00F64C68"/>
    <w:rsid w:val="00F64D90"/>
    <w:rsid w:val="00F64DB9"/>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922"/>
    <w:rsid w:val="00F709CC"/>
    <w:rsid w:val="00F70A6D"/>
    <w:rsid w:val="00F70A73"/>
    <w:rsid w:val="00F70B94"/>
    <w:rsid w:val="00F70C23"/>
    <w:rsid w:val="00F70D77"/>
    <w:rsid w:val="00F71683"/>
    <w:rsid w:val="00F71C24"/>
    <w:rsid w:val="00F71C8B"/>
    <w:rsid w:val="00F71D31"/>
    <w:rsid w:val="00F720A5"/>
    <w:rsid w:val="00F7222F"/>
    <w:rsid w:val="00F724FF"/>
    <w:rsid w:val="00F725F9"/>
    <w:rsid w:val="00F72A0C"/>
    <w:rsid w:val="00F72F55"/>
    <w:rsid w:val="00F73049"/>
    <w:rsid w:val="00F73254"/>
    <w:rsid w:val="00F73300"/>
    <w:rsid w:val="00F733B4"/>
    <w:rsid w:val="00F73456"/>
    <w:rsid w:val="00F735E6"/>
    <w:rsid w:val="00F73672"/>
    <w:rsid w:val="00F7373F"/>
    <w:rsid w:val="00F7388C"/>
    <w:rsid w:val="00F73F6E"/>
    <w:rsid w:val="00F73F6F"/>
    <w:rsid w:val="00F74177"/>
    <w:rsid w:val="00F741AE"/>
    <w:rsid w:val="00F746BC"/>
    <w:rsid w:val="00F7474C"/>
    <w:rsid w:val="00F748ED"/>
    <w:rsid w:val="00F74D42"/>
    <w:rsid w:val="00F74E4B"/>
    <w:rsid w:val="00F74F8E"/>
    <w:rsid w:val="00F74F9F"/>
    <w:rsid w:val="00F74FDE"/>
    <w:rsid w:val="00F75071"/>
    <w:rsid w:val="00F75088"/>
    <w:rsid w:val="00F75535"/>
    <w:rsid w:val="00F756E2"/>
    <w:rsid w:val="00F75766"/>
    <w:rsid w:val="00F76117"/>
    <w:rsid w:val="00F76260"/>
    <w:rsid w:val="00F76562"/>
    <w:rsid w:val="00F76A5E"/>
    <w:rsid w:val="00F76BC4"/>
    <w:rsid w:val="00F76CE3"/>
    <w:rsid w:val="00F76D11"/>
    <w:rsid w:val="00F76E0D"/>
    <w:rsid w:val="00F76E24"/>
    <w:rsid w:val="00F76ED9"/>
    <w:rsid w:val="00F77038"/>
    <w:rsid w:val="00F77312"/>
    <w:rsid w:val="00F77688"/>
    <w:rsid w:val="00F77F96"/>
    <w:rsid w:val="00F800DE"/>
    <w:rsid w:val="00F8028E"/>
    <w:rsid w:val="00F80457"/>
    <w:rsid w:val="00F80635"/>
    <w:rsid w:val="00F8072B"/>
    <w:rsid w:val="00F80732"/>
    <w:rsid w:val="00F80890"/>
    <w:rsid w:val="00F80B8C"/>
    <w:rsid w:val="00F80B9C"/>
    <w:rsid w:val="00F80CFD"/>
    <w:rsid w:val="00F80D1E"/>
    <w:rsid w:val="00F81475"/>
    <w:rsid w:val="00F81704"/>
    <w:rsid w:val="00F818B3"/>
    <w:rsid w:val="00F818BF"/>
    <w:rsid w:val="00F81962"/>
    <w:rsid w:val="00F81CC0"/>
    <w:rsid w:val="00F81CFB"/>
    <w:rsid w:val="00F821A2"/>
    <w:rsid w:val="00F82575"/>
    <w:rsid w:val="00F8259E"/>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D0D"/>
    <w:rsid w:val="00F83DE9"/>
    <w:rsid w:val="00F83F21"/>
    <w:rsid w:val="00F83F2A"/>
    <w:rsid w:val="00F83FAB"/>
    <w:rsid w:val="00F841EB"/>
    <w:rsid w:val="00F84239"/>
    <w:rsid w:val="00F843CC"/>
    <w:rsid w:val="00F84598"/>
    <w:rsid w:val="00F847EF"/>
    <w:rsid w:val="00F848CF"/>
    <w:rsid w:val="00F8497E"/>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F"/>
    <w:rsid w:val="00F87FF0"/>
    <w:rsid w:val="00F90115"/>
    <w:rsid w:val="00F90251"/>
    <w:rsid w:val="00F90A3D"/>
    <w:rsid w:val="00F90ABA"/>
    <w:rsid w:val="00F90BD8"/>
    <w:rsid w:val="00F91052"/>
    <w:rsid w:val="00F91140"/>
    <w:rsid w:val="00F91465"/>
    <w:rsid w:val="00F914EE"/>
    <w:rsid w:val="00F9163B"/>
    <w:rsid w:val="00F918C6"/>
    <w:rsid w:val="00F91C96"/>
    <w:rsid w:val="00F91E9F"/>
    <w:rsid w:val="00F91F14"/>
    <w:rsid w:val="00F92438"/>
    <w:rsid w:val="00F926A6"/>
    <w:rsid w:val="00F927B5"/>
    <w:rsid w:val="00F92946"/>
    <w:rsid w:val="00F92BC3"/>
    <w:rsid w:val="00F92C98"/>
    <w:rsid w:val="00F92D8F"/>
    <w:rsid w:val="00F92DFF"/>
    <w:rsid w:val="00F937E1"/>
    <w:rsid w:val="00F93826"/>
    <w:rsid w:val="00F9394A"/>
    <w:rsid w:val="00F93C44"/>
    <w:rsid w:val="00F93DB8"/>
    <w:rsid w:val="00F93E5B"/>
    <w:rsid w:val="00F93E82"/>
    <w:rsid w:val="00F93EB1"/>
    <w:rsid w:val="00F93F2B"/>
    <w:rsid w:val="00F93F3A"/>
    <w:rsid w:val="00F93FE1"/>
    <w:rsid w:val="00F94706"/>
    <w:rsid w:val="00F947A9"/>
    <w:rsid w:val="00F94A01"/>
    <w:rsid w:val="00F94A9B"/>
    <w:rsid w:val="00F94BBD"/>
    <w:rsid w:val="00F94DE6"/>
    <w:rsid w:val="00F94EE6"/>
    <w:rsid w:val="00F9509A"/>
    <w:rsid w:val="00F950B3"/>
    <w:rsid w:val="00F95190"/>
    <w:rsid w:val="00F9535C"/>
    <w:rsid w:val="00F953B3"/>
    <w:rsid w:val="00F9541A"/>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C06"/>
    <w:rsid w:val="00FA0C34"/>
    <w:rsid w:val="00FA0D8C"/>
    <w:rsid w:val="00FA0E60"/>
    <w:rsid w:val="00FA1018"/>
    <w:rsid w:val="00FA1193"/>
    <w:rsid w:val="00FA17A0"/>
    <w:rsid w:val="00FA17B5"/>
    <w:rsid w:val="00FA1A10"/>
    <w:rsid w:val="00FA1CAF"/>
    <w:rsid w:val="00FA2074"/>
    <w:rsid w:val="00FA210E"/>
    <w:rsid w:val="00FA244A"/>
    <w:rsid w:val="00FA2A5E"/>
    <w:rsid w:val="00FA2B0D"/>
    <w:rsid w:val="00FA2F36"/>
    <w:rsid w:val="00FA311E"/>
    <w:rsid w:val="00FA32CD"/>
    <w:rsid w:val="00FA383C"/>
    <w:rsid w:val="00FA389C"/>
    <w:rsid w:val="00FA3925"/>
    <w:rsid w:val="00FA39AA"/>
    <w:rsid w:val="00FA3AAA"/>
    <w:rsid w:val="00FA3B2C"/>
    <w:rsid w:val="00FA3BCC"/>
    <w:rsid w:val="00FA3C71"/>
    <w:rsid w:val="00FA3F26"/>
    <w:rsid w:val="00FA4587"/>
    <w:rsid w:val="00FA45BB"/>
    <w:rsid w:val="00FA45D9"/>
    <w:rsid w:val="00FA4706"/>
    <w:rsid w:val="00FA499B"/>
    <w:rsid w:val="00FA4A24"/>
    <w:rsid w:val="00FA4A55"/>
    <w:rsid w:val="00FA4BBD"/>
    <w:rsid w:val="00FA4E84"/>
    <w:rsid w:val="00FA4FD7"/>
    <w:rsid w:val="00FA54ED"/>
    <w:rsid w:val="00FA56C6"/>
    <w:rsid w:val="00FA56DF"/>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D95"/>
    <w:rsid w:val="00FB0DAC"/>
    <w:rsid w:val="00FB0F32"/>
    <w:rsid w:val="00FB1202"/>
    <w:rsid w:val="00FB1394"/>
    <w:rsid w:val="00FB1672"/>
    <w:rsid w:val="00FB16BE"/>
    <w:rsid w:val="00FB1723"/>
    <w:rsid w:val="00FB1822"/>
    <w:rsid w:val="00FB191A"/>
    <w:rsid w:val="00FB192E"/>
    <w:rsid w:val="00FB1CAA"/>
    <w:rsid w:val="00FB1CDB"/>
    <w:rsid w:val="00FB1EAD"/>
    <w:rsid w:val="00FB1EB4"/>
    <w:rsid w:val="00FB1FF7"/>
    <w:rsid w:val="00FB2031"/>
    <w:rsid w:val="00FB206B"/>
    <w:rsid w:val="00FB20D6"/>
    <w:rsid w:val="00FB215C"/>
    <w:rsid w:val="00FB2383"/>
    <w:rsid w:val="00FB24AC"/>
    <w:rsid w:val="00FB284F"/>
    <w:rsid w:val="00FB2B15"/>
    <w:rsid w:val="00FB2B3A"/>
    <w:rsid w:val="00FB2CCC"/>
    <w:rsid w:val="00FB311E"/>
    <w:rsid w:val="00FB340E"/>
    <w:rsid w:val="00FB36CC"/>
    <w:rsid w:val="00FB3B99"/>
    <w:rsid w:val="00FB3BAD"/>
    <w:rsid w:val="00FB4344"/>
    <w:rsid w:val="00FB4368"/>
    <w:rsid w:val="00FB4436"/>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657"/>
    <w:rsid w:val="00FB667D"/>
    <w:rsid w:val="00FB6781"/>
    <w:rsid w:val="00FB69A1"/>
    <w:rsid w:val="00FB6BAF"/>
    <w:rsid w:val="00FB6FA3"/>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A51"/>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F1"/>
    <w:rsid w:val="00FC2BFB"/>
    <w:rsid w:val="00FC2E7A"/>
    <w:rsid w:val="00FC2FA0"/>
    <w:rsid w:val="00FC33CD"/>
    <w:rsid w:val="00FC3680"/>
    <w:rsid w:val="00FC36B4"/>
    <w:rsid w:val="00FC3CAC"/>
    <w:rsid w:val="00FC5161"/>
    <w:rsid w:val="00FC52CA"/>
    <w:rsid w:val="00FC5419"/>
    <w:rsid w:val="00FC5435"/>
    <w:rsid w:val="00FC5501"/>
    <w:rsid w:val="00FC55F7"/>
    <w:rsid w:val="00FC5798"/>
    <w:rsid w:val="00FC581B"/>
    <w:rsid w:val="00FC5E04"/>
    <w:rsid w:val="00FC61F0"/>
    <w:rsid w:val="00FC63C3"/>
    <w:rsid w:val="00FC65F1"/>
    <w:rsid w:val="00FC679D"/>
    <w:rsid w:val="00FC69C4"/>
    <w:rsid w:val="00FC7953"/>
    <w:rsid w:val="00FC7C68"/>
    <w:rsid w:val="00FD0014"/>
    <w:rsid w:val="00FD0016"/>
    <w:rsid w:val="00FD00C8"/>
    <w:rsid w:val="00FD0101"/>
    <w:rsid w:val="00FD02BF"/>
    <w:rsid w:val="00FD031B"/>
    <w:rsid w:val="00FD0348"/>
    <w:rsid w:val="00FD0611"/>
    <w:rsid w:val="00FD0BC4"/>
    <w:rsid w:val="00FD0CF7"/>
    <w:rsid w:val="00FD0EA7"/>
    <w:rsid w:val="00FD0F9A"/>
    <w:rsid w:val="00FD1152"/>
    <w:rsid w:val="00FD1186"/>
    <w:rsid w:val="00FD16A8"/>
    <w:rsid w:val="00FD19FD"/>
    <w:rsid w:val="00FD1B45"/>
    <w:rsid w:val="00FD1FC0"/>
    <w:rsid w:val="00FD230E"/>
    <w:rsid w:val="00FD23D5"/>
    <w:rsid w:val="00FD2406"/>
    <w:rsid w:val="00FD25E8"/>
    <w:rsid w:val="00FD26D2"/>
    <w:rsid w:val="00FD2796"/>
    <w:rsid w:val="00FD28F8"/>
    <w:rsid w:val="00FD29C7"/>
    <w:rsid w:val="00FD2C5C"/>
    <w:rsid w:val="00FD2D5E"/>
    <w:rsid w:val="00FD2DBA"/>
    <w:rsid w:val="00FD2EA4"/>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CAC"/>
    <w:rsid w:val="00FD60E5"/>
    <w:rsid w:val="00FD6255"/>
    <w:rsid w:val="00FD6343"/>
    <w:rsid w:val="00FD63A1"/>
    <w:rsid w:val="00FD66A2"/>
    <w:rsid w:val="00FD690A"/>
    <w:rsid w:val="00FD691D"/>
    <w:rsid w:val="00FD6B89"/>
    <w:rsid w:val="00FD6BB7"/>
    <w:rsid w:val="00FD6C9E"/>
    <w:rsid w:val="00FD6F6A"/>
    <w:rsid w:val="00FD70A3"/>
    <w:rsid w:val="00FD7173"/>
    <w:rsid w:val="00FD7546"/>
    <w:rsid w:val="00FD755B"/>
    <w:rsid w:val="00FD75D3"/>
    <w:rsid w:val="00FD76F8"/>
    <w:rsid w:val="00FD783E"/>
    <w:rsid w:val="00FD7AE0"/>
    <w:rsid w:val="00FD7C7E"/>
    <w:rsid w:val="00FE01C9"/>
    <w:rsid w:val="00FE0343"/>
    <w:rsid w:val="00FE0583"/>
    <w:rsid w:val="00FE06FC"/>
    <w:rsid w:val="00FE0A93"/>
    <w:rsid w:val="00FE0B1B"/>
    <w:rsid w:val="00FE13BD"/>
    <w:rsid w:val="00FE14F4"/>
    <w:rsid w:val="00FE1559"/>
    <w:rsid w:val="00FE1632"/>
    <w:rsid w:val="00FE17B3"/>
    <w:rsid w:val="00FE1880"/>
    <w:rsid w:val="00FE199F"/>
    <w:rsid w:val="00FE1A4D"/>
    <w:rsid w:val="00FE1A84"/>
    <w:rsid w:val="00FE215A"/>
    <w:rsid w:val="00FE250E"/>
    <w:rsid w:val="00FE26B4"/>
    <w:rsid w:val="00FE34F9"/>
    <w:rsid w:val="00FE352C"/>
    <w:rsid w:val="00FE35DC"/>
    <w:rsid w:val="00FE37D8"/>
    <w:rsid w:val="00FE38F2"/>
    <w:rsid w:val="00FE3921"/>
    <w:rsid w:val="00FE3BE3"/>
    <w:rsid w:val="00FE3DFF"/>
    <w:rsid w:val="00FE3E5B"/>
    <w:rsid w:val="00FE3E7E"/>
    <w:rsid w:val="00FE4454"/>
    <w:rsid w:val="00FE4B9F"/>
    <w:rsid w:val="00FE4C15"/>
    <w:rsid w:val="00FE50BC"/>
    <w:rsid w:val="00FE51D7"/>
    <w:rsid w:val="00FE5296"/>
    <w:rsid w:val="00FE566C"/>
    <w:rsid w:val="00FE573E"/>
    <w:rsid w:val="00FE58BC"/>
    <w:rsid w:val="00FE59CA"/>
    <w:rsid w:val="00FE5AB2"/>
    <w:rsid w:val="00FE5AE7"/>
    <w:rsid w:val="00FE5CEA"/>
    <w:rsid w:val="00FE5E92"/>
    <w:rsid w:val="00FE62A9"/>
    <w:rsid w:val="00FE650F"/>
    <w:rsid w:val="00FE65BA"/>
    <w:rsid w:val="00FE6A49"/>
    <w:rsid w:val="00FE6C3B"/>
    <w:rsid w:val="00FE7146"/>
    <w:rsid w:val="00FE73AB"/>
    <w:rsid w:val="00FE7432"/>
    <w:rsid w:val="00FE78A0"/>
    <w:rsid w:val="00FE78EB"/>
    <w:rsid w:val="00FE7A21"/>
    <w:rsid w:val="00FE7C55"/>
    <w:rsid w:val="00FE7DE4"/>
    <w:rsid w:val="00FE7F23"/>
    <w:rsid w:val="00FE7FAB"/>
    <w:rsid w:val="00FF00F6"/>
    <w:rsid w:val="00FF0178"/>
    <w:rsid w:val="00FF05BB"/>
    <w:rsid w:val="00FF07FB"/>
    <w:rsid w:val="00FF0A3B"/>
    <w:rsid w:val="00FF0AF5"/>
    <w:rsid w:val="00FF0D7C"/>
    <w:rsid w:val="00FF128B"/>
    <w:rsid w:val="00FF1389"/>
    <w:rsid w:val="00FF13CE"/>
    <w:rsid w:val="00FF16B3"/>
    <w:rsid w:val="00FF17E1"/>
    <w:rsid w:val="00FF1B1B"/>
    <w:rsid w:val="00FF1BA3"/>
    <w:rsid w:val="00FF1ED5"/>
    <w:rsid w:val="00FF1EF5"/>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FA5"/>
    <w:rsid w:val="00FF41FE"/>
    <w:rsid w:val="00FF444C"/>
    <w:rsid w:val="00FF44EE"/>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EF"/>
    <w:rsid w:val="00FF640F"/>
    <w:rsid w:val="00FF6438"/>
    <w:rsid w:val="00FF679F"/>
    <w:rsid w:val="00FF68AD"/>
    <w:rsid w:val="00FF68AE"/>
    <w:rsid w:val="00FF6C17"/>
    <w:rsid w:val="00FF6C18"/>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colormru v:ext="edit" colors="fuchsia,#f6f"/>
    </o:shapedefaults>
    <o:shapelayout v:ext="edit">
      <o:idmap v:ext="edit" data="1"/>
    </o:shapelayout>
  </w:shapeDefaults>
  <w:decimalSymbol w:val=","/>
  <w:listSeparator w:val=";"/>
  <w15:docId w15:val="{5EF1E26F-9310-490F-AB0C-C7AD4BFD1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rsid w:val="00292A6F"/>
    <w:pPr>
      <w:ind w:firstLine="709"/>
      <w:jc w:val="both"/>
    </w:pPr>
    <w:rPr>
      <w:szCs w:val="20"/>
    </w:rPr>
  </w:style>
  <w:style w:type="character" w:customStyle="1" w:styleId="22">
    <w:name w:val="Основной текст с отступом 2 Знак"/>
    <w:link w:val="21"/>
    <w:rsid w:val="00292A6F"/>
    <w:rPr>
      <w:rFonts w:ascii="Calibri" w:hAnsi="Calibri"/>
      <w:sz w:val="24"/>
      <w:lang w:val="ru-RU" w:eastAsia="en-US" w:bidi="en-US"/>
    </w:rPr>
  </w:style>
  <w:style w:type="paragraph" w:styleId="a3">
    <w:name w:val="Body Text"/>
    <w:aliases w:val=" Знак"/>
    <w:basedOn w:val="a"/>
    <w:link w:val="a4"/>
    <w:rsid w:val="00292A6F"/>
    <w:pPr>
      <w:jc w:val="center"/>
    </w:pPr>
    <w:rPr>
      <w:rFonts w:ascii="Arial" w:hAnsi="Arial"/>
      <w:b/>
      <w:szCs w:val="20"/>
    </w:rPr>
  </w:style>
  <w:style w:type="character" w:customStyle="1" w:styleId="a4">
    <w:name w:val="Основной текст Знак"/>
    <w:aliases w:val=" Знак Знак"/>
    <w:link w:val="a3"/>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rsid w:val="00292A6F"/>
    <w:pPr>
      <w:tabs>
        <w:tab w:val="center" w:pos="4677"/>
        <w:tab w:val="right" w:pos="9355"/>
      </w:tabs>
    </w:pPr>
  </w:style>
  <w:style w:type="character" w:customStyle="1" w:styleId="ae">
    <w:name w:val="Верхний колонтитул Знак"/>
    <w:link w:val="ad"/>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b">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c">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d">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5">
    <w:name w:val="Обычный1"/>
    <w:rsid w:val="002D4092"/>
    <w:pPr>
      <w:widowControl w:val="0"/>
      <w:snapToGrid w:val="0"/>
    </w:pPr>
  </w:style>
  <w:style w:type="table" w:customStyle="1" w:styleId="1f6">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7">
    <w:name w:val="Указатель1"/>
    <w:basedOn w:val="a"/>
    <w:rsid w:val="002D4092"/>
    <w:pPr>
      <w:suppressLineNumbers/>
      <w:suppressAutoHyphens/>
    </w:pPr>
    <w:rPr>
      <w:rFonts w:ascii="Arial" w:hAnsi="Arial" w:cs="Tahoma"/>
      <w:sz w:val="20"/>
      <w:szCs w:val="20"/>
      <w:lang w:eastAsia="ar-SA" w:bidi="ar-SA"/>
    </w:rPr>
  </w:style>
  <w:style w:type="paragraph" w:customStyle="1" w:styleId="1f8">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9">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e">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f">
    <w:name w:val="annotation subject"/>
    <w:basedOn w:val="afff7"/>
    <w:next w:val="afff7"/>
    <w:link w:val="affff0"/>
    <w:uiPriority w:val="99"/>
    <w:rsid w:val="002D4092"/>
    <w:rPr>
      <w:b/>
      <w:bCs/>
    </w:rPr>
  </w:style>
  <w:style w:type="character" w:customStyle="1" w:styleId="affff0">
    <w:name w:val="Тема примечания Знак"/>
    <w:link w:val="affff"/>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a">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b">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5B71C1"/>
    <w:rPr>
      <w:sz w:val="24"/>
      <w:szCs w:val="24"/>
    </w:rPr>
  </w:style>
  <w:style w:type="paragraph" w:customStyle="1" w:styleId="affff1">
    <w:name w:val="Знак Знак Знак Знак Знак Знак"/>
    <w:basedOn w:val="a"/>
    <w:autoRedefine/>
    <w:rsid w:val="005C6A86"/>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5C6A86"/>
    <w:rPr>
      <w:szCs w:val="20"/>
    </w:rPr>
  </w:style>
  <w:style w:type="paragraph" w:customStyle="1" w:styleId="290">
    <w:name w:val="Основной текст 29"/>
    <w:basedOn w:val="a"/>
    <w:rsid w:val="005C6A86"/>
    <w:pPr>
      <w:jc w:val="right"/>
    </w:pPr>
    <w:rPr>
      <w:szCs w:val="20"/>
    </w:rPr>
  </w:style>
  <w:style w:type="paragraph" w:customStyle="1" w:styleId="affff2">
    <w:name w:val="Знак Знак Знак"/>
    <w:basedOn w:val="a"/>
    <w:autoRedefine/>
    <w:rsid w:val="005C6A86"/>
    <w:pPr>
      <w:spacing w:after="160" w:line="240" w:lineRule="exact"/>
    </w:pPr>
    <w:rPr>
      <w:rFonts w:ascii="Times New Roman" w:eastAsia="SimSun" w:hAnsi="Times New Roman"/>
      <w:b/>
      <w:sz w:val="28"/>
      <w:lang w:val="en-US" w:bidi="ar-SA"/>
    </w:rPr>
  </w:style>
  <w:style w:type="paragraph" w:customStyle="1" w:styleId="2f2">
    <w:name w:val="Знак Знак Знак Знак Знак Знак2"/>
    <w:basedOn w:val="a"/>
    <w:autoRedefine/>
    <w:rsid w:val="005C6A86"/>
    <w:pPr>
      <w:spacing w:after="160" w:line="240" w:lineRule="exact"/>
    </w:pPr>
    <w:rPr>
      <w:rFonts w:ascii="Times New Roman" w:eastAsia="SimSun" w:hAnsi="Times New Roman"/>
      <w:b/>
      <w:sz w:val="28"/>
      <w:lang w:val="en-US" w:bidi="ar-SA"/>
    </w:rPr>
  </w:style>
  <w:style w:type="paragraph" w:customStyle="1" w:styleId="affff3">
    <w:name w:val="Знак Знак Знак Знак"/>
    <w:basedOn w:val="a"/>
    <w:autoRedefine/>
    <w:rsid w:val="005C6A86"/>
    <w:pPr>
      <w:spacing w:after="160" w:line="240" w:lineRule="exact"/>
    </w:pPr>
    <w:rPr>
      <w:rFonts w:ascii="Times New Roman" w:eastAsia="SimSun" w:hAnsi="Times New Roman"/>
      <w:b/>
      <w:sz w:val="28"/>
      <w:lang w:val="en-US" w:bidi="ar-SA"/>
    </w:rPr>
  </w:style>
  <w:style w:type="paragraph" w:customStyle="1" w:styleId="93">
    <w:name w:val="Без интервала9"/>
    <w:rsid w:val="005C6A86"/>
    <w:rPr>
      <w:rFonts w:ascii="Calibri" w:hAnsi="Calibri"/>
      <w:sz w:val="22"/>
      <w:szCs w:val="22"/>
    </w:rPr>
  </w:style>
  <w:style w:type="paragraph" w:customStyle="1" w:styleId="3f4">
    <w:name w:val="Знак Знак Знак Знак Знак Знак3 Знак Знак Знак"/>
    <w:basedOn w:val="a"/>
    <w:autoRedefine/>
    <w:rsid w:val="005C6A86"/>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w:basedOn w:val="a"/>
    <w:autoRedefine/>
    <w:uiPriority w:val="99"/>
    <w:rsid w:val="005C6A86"/>
    <w:pPr>
      <w:spacing w:after="160" w:line="240" w:lineRule="exact"/>
    </w:pPr>
    <w:rPr>
      <w:rFonts w:ascii="Times New Roman" w:eastAsia="SimSun" w:hAnsi="Times New Roman"/>
      <w:b/>
      <w:sz w:val="28"/>
      <w:lang w:val="en-US" w:bidi="ar-SA"/>
    </w:rPr>
  </w:style>
  <w:style w:type="paragraph" w:customStyle="1" w:styleId="3f5">
    <w:name w:val="Знак Знак Знак Знак Знак Знак3"/>
    <w:basedOn w:val="a"/>
    <w:autoRedefine/>
    <w:rsid w:val="005C6A86"/>
    <w:pPr>
      <w:spacing w:after="160" w:line="240" w:lineRule="exact"/>
    </w:pPr>
    <w:rPr>
      <w:rFonts w:ascii="Times New Roman" w:eastAsia="SimSun" w:hAnsi="Times New Roman"/>
      <w:b/>
      <w:sz w:val="28"/>
      <w:lang w:val="en-US" w:bidi="ar-SA"/>
    </w:rPr>
  </w:style>
  <w:style w:type="paragraph" w:customStyle="1" w:styleId="3f6">
    <w:name w:val="Знак Знак Знак Знак Знак Знак3 Знак Знак Знак Знак Знак Знак Знак Знак Знак"/>
    <w:basedOn w:val="a"/>
    <w:autoRedefine/>
    <w:rsid w:val="005C6A86"/>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C6A86"/>
    <w:pPr>
      <w:suppressAutoHyphens/>
      <w:ind w:firstLine="709"/>
      <w:jc w:val="both"/>
    </w:pPr>
    <w:rPr>
      <w:rFonts w:ascii="Times New Roman" w:hAnsi="Times New Roman"/>
      <w:sz w:val="28"/>
      <w:szCs w:val="20"/>
      <w:lang w:eastAsia="ar-SA" w:bidi="ar-SA"/>
    </w:rPr>
  </w:style>
  <w:style w:type="paragraph" w:customStyle="1" w:styleId="5b">
    <w:name w:val="Обычный5"/>
    <w:rsid w:val="005C6A86"/>
    <w:pPr>
      <w:widowControl w:val="0"/>
      <w:snapToGrid w:val="0"/>
    </w:pPr>
  </w:style>
  <w:style w:type="paragraph" w:customStyle="1" w:styleId="68">
    <w:name w:val="Цитата6"/>
    <w:basedOn w:val="a"/>
    <w:rsid w:val="005C6A86"/>
    <w:pPr>
      <w:ind w:left="907" w:right="284" w:firstLine="720"/>
    </w:pPr>
    <w:rPr>
      <w:rFonts w:ascii="Times New Roman" w:hAnsi="Times New Roman"/>
      <w:sz w:val="28"/>
      <w:szCs w:val="20"/>
      <w:lang w:eastAsia="ru-RU" w:bidi="ar-SA"/>
    </w:rPr>
  </w:style>
  <w:style w:type="paragraph" w:customStyle="1" w:styleId="1fd">
    <w:name w:val="Знак Знак Знак1 Знак Знак Знак Знак Знак Знак Знак Знак Знак Знак Знак Знак Знак Знак Знак Знак Знак Знак Знак"/>
    <w:basedOn w:val="a"/>
    <w:autoRedefine/>
    <w:rsid w:val="005C6A86"/>
    <w:pPr>
      <w:spacing w:after="160" w:line="240" w:lineRule="exact"/>
    </w:pPr>
    <w:rPr>
      <w:rFonts w:ascii="Times New Roman" w:eastAsia="SimSun" w:hAnsi="Times New Roman"/>
      <w:b/>
      <w:sz w:val="28"/>
      <w:lang w:val="en-US" w:bidi="ar-SA"/>
    </w:rPr>
  </w:style>
  <w:style w:type="paragraph" w:customStyle="1" w:styleId="affff4">
    <w:name w:val="Знак Знак Знак Знак Знак Знак Знак"/>
    <w:basedOn w:val="a"/>
    <w:autoRedefine/>
    <w:uiPriority w:val="99"/>
    <w:rsid w:val="005C6A86"/>
    <w:pPr>
      <w:spacing w:after="160" w:line="240" w:lineRule="exact"/>
    </w:pPr>
    <w:rPr>
      <w:rFonts w:ascii="Times New Roman" w:eastAsia="SimSun" w:hAnsi="Times New Roman"/>
      <w:b/>
      <w:sz w:val="28"/>
      <w:lang w:val="en-US" w:bidi="ar-SA"/>
    </w:rPr>
  </w:style>
  <w:style w:type="numbering" w:customStyle="1" w:styleId="3f7">
    <w:name w:val="Нет списка3"/>
    <w:next w:val="a2"/>
    <w:uiPriority w:val="99"/>
    <w:semiHidden/>
    <w:unhideWhenUsed/>
    <w:rsid w:val="004E0E31"/>
  </w:style>
  <w:style w:type="paragraph" w:customStyle="1" w:styleId="102">
    <w:name w:val="Без интервала10"/>
    <w:rsid w:val="00B92E85"/>
    <w:rPr>
      <w:sz w:val="24"/>
      <w:szCs w:val="24"/>
    </w:rPr>
  </w:style>
  <w:style w:type="paragraph" w:customStyle="1" w:styleId="affff5">
    <w:name w:val="Знак Знак Знак Знак Знак Знак"/>
    <w:basedOn w:val="a"/>
    <w:autoRedefine/>
    <w:rsid w:val="00203313"/>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203313"/>
    <w:rPr>
      <w:szCs w:val="20"/>
    </w:rPr>
  </w:style>
  <w:style w:type="paragraph" w:customStyle="1" w:styleId="2100">
    <w:name w:val="Основной текст 210"/>
    <w:basedOn w:val="a"/>
    <w:rsid w:val="00203313"/>
    <w:pPr>
      <w:jc w:val="right"/>
    </w:pPr>
    <w:rPr>
      <w:szCs w:val="20"/>
    </w:rPr>
  </w:style>
  <w:style w:type="paragraph" w:customStyle="1" w:styleId="affff6">
    <w:name w:val="Знак Знак Знак"/>
    <w:basedOn w:val="a"/>
    <w:autoRedefine/>
    <w:rsid w:val="00203313"/>
    <w:pPr>
      <w:spacing w:after="160" w:line="240" w:lineRule="exact"/>
    </w:pPr>
    <w:rPr>
      <w:rFonts w:ascii="Times New Roman" w:eastAsia="SimSun" w:hAnsi="Times New Roman"/>
      <w:b/>
      <w:sz w:val="28"/>
      <w:lang w:val="en-US" w:bidi="ar-SA"/>
    </w:rPr>
  </w:style>
  <w:style w:type="paragraph" w:customStyle="1" w:styleId="2f3">
    <w:name w:val="Знак Знак Знак Знак Знак Знак2"/>
    <w:basedOn w:val="a"/>
    <w:autoRedefine/>
    <w:rsid w:val="00203313"/>
    <w:pPr>
      <w:spacing w:after="160" w:line="240" w:lineRule="exact"/>
    </w:pPr>
    <w:rPr>
      <w:rFonts w:ascii="Times New Roman" w:eastAsia="SimSun" w:hAnsi="Times New Roman"/>
      <w:b/>
      <w:sz w:val="28"/>
      <w:lang w:val="en-US" w:bidi="ar-SA"/>
    </w:rPr>
  </w:style>
  <w:style w:type="paragraph" w:customStyle="1" w:styleId="affff7">
    <w:name w:val="Знак Знак Знак Знак"/>
    <w:basedOn w:val="a"/>
    <w:autoRedefine/>
    <w:rsid w:val="00203313"/>
    <w:pPr>
      <w:spacing w:after="160" w:line="240" w:lineRule="exact"/>
    </w:pPr>
    <w:rPr>
      <w:rFonts w:ascii="Times New Roman" w:eastAsia="SimSun" w:hAnsi="Times New Roman"/>
      <w:b/>
      <w:sz w:val="28"/>
      <w:lang w:val="en-US" w:bidi="ar-SA"/>
    </w:rPr>
  </w:style>
  <w:style w:type="paragraph" w:customStyle="1" w:styleId="122">
    <w:name w:val="Без интервала12"/>
    <w:rsid w:val="00203313"/>
    <w:rPr>
      <w:rFonts w:ascii="Calibri" w:hAnsi="Calibri"/>
      <w:sz w:val="22"/>
      <w:szCs w:val="22"/>
    </w:rPr>
  </w:style>
  <w:style w:type="paragraph" w:customStyle="1" w:styleId="3f8">
    <w:name w:val="Знак Знак Знак Знак Знак Знак3 Знак Знак Знак"/>
    <w:basedOn w:val="a"/>
    <w:autoRedefine/>
    <w:rsid w:val="00203313"/>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1"/>
    <w:basedOn w:val="a"/>
    <w:autoRedefine/>
    <w:uiPriority w:val="99"/>
    <w:rsid w:val="00203313"/>
    <w:pPr>
      <w:spacing w:after="160" w:line="240" w:lineRule="exact"/>
    </w:pPr>
    <w:rPr>
      <w:rFonts w:ascii="Times New Roman" w:eastAsia="SimSun" w:hAnsi="Times New Roman"/>
      <w:b/>
      <w:sz w:val="28"/>
      <w:lang w:val="en-US" w:bidi="ar-SA"/>
    </w:rPr>
  </w:style>
  <w:style w:type="paragraph" w:customStyle="1" w:styleId="3f9">
    <w:name w:val="Знак Знак Знак Знак Знак Знак3"/>
    <w:basedOn w:val="a"/>
    <w:autoRedefine/>
    <w:rsid w:val="00203313"/>
    <w:pPr>
      <w:spacing w:after="160" w:line="240" w:lineRule="exact"/>
    </w:pPr>
    <w:rPr>
      <w:rFonts w:ascii="Times New Roman" w:eastAsia="SimSun" w:hAnsi="Times New Roman"/>
      <w:b/>
      <w:sz w:val="28"/>
      <w:lang w:val="en-US" w:bidi="ar-SA"/>
    </w:rPr>
  </w:style>
  <w:style w:type="paragraph" w:customStyle="1" w:styleId="3fa">
    <w:name w:val="Знак Знак Знак Знак Знак Знак3 Знак Знак Знак Знак Знак Знак Знак Знак Знак"/>
    <w:basedOn w:val="a"/>
    <w:autoRedefine/>
    <w:rsid w:val="00203313"/>
    <w:pPr>
      <w:spacing w:after="160" w:line="240" w:lineRule="exact"/>
    </w:pPr>
    <w:rPr>
      <w:rFonts w:ascii="Times New Roman" w:eastAsia="SimSun" w:hAnsi="Times New Roman"/>
      <w:b/>
      <w:sz w:val="28"/>
      <w:lang w:val="en-US" w:bidi="ar-SA"/>
    </w:rPr>
  </w:style>
  <w:style w:type="paragraph" w:customStyle="1" w:styleId="2101">
    <w:name w:val="Основной текст с отступом 210"/>
    <w:basedOn w:val="a"/>
    <w:rsid w:val="00203313"/>
    <w:pPr>
      <w:suppressAutoHyphens/>
      <w:ind w:firstLine="709"/>
      <w:jc w:val="both"/>
    </w:pPr>
    <w:rPr>
      <w:rFonts w:ascii="Times New Roman" w:hAnsi="Times New Roman"/>
      <w:sz w:val="28"/>
      <w:szCs w:val="20"/>
      <w:lang w:eastAsia="ar-SA" w:bidi="ar-SA"/>
    </w:rPr>
  </w:style>
  <w:style w:type="paragraph" w:customStyle="1" w:styleId="69">
    <w:name w:val="Обычный6"/>
    <w:rsid w:val="00203313"/>
    <w:pPr>
      <w:widowControl w:val="0"/>
      <w:snapToGrid w:val="0"/>
    </w:pPr>
  </w:style>
  <w:style w:type="paragraph" w:customStyle="1" w:styleId="77">
    <w:name w:val="Цитата7"/>
    <w:basedOn w:val="a"/>
    <w:rsid w:val="00203313"/>
    <w:pPr>
      <w:ind w:left="907" w:right="284" w:firstLine="720"/>
    </w:pPr>
    <w:rPr>
      <w:rFonts w:ascii="Times New Roman" w:hAnsi="Times New Roman"/>
      <w:sz w:val="28"/>
      <w:szCs w:val="20"/>
      <w:lang w:eastAsia="ru-RU" w:bidi="ar-SA"/>
    </w:rPr>
  </w:style>
  <w:style w:type="paragraph" w:customStyle="1" w:styleId="1ff">
    <w:name w:val="Знак Знак Знак1 Знак Знак Знак Знак Знак Знак Знак Знак Знак Знак Знак Знак Знак Знак Знак Знак Знак Знак Знак"/>
    <w:basedOn w:val="a"/>
    <w:autoRedefine/>
    <w:rsid w:val="00203313"/>
    <w:pPr>
      <w:spacing w:after="160" w:line="240" w:lineRule="exact"/>
    </w:pPr>
    <w:rPr>
      <w:rFonts w:ascii="Times New Roman" w:eastAsia="SimSun" w:hAnsi="Times New Roman"/>
      <w:b/>
      <w:sz w:val="28"/>
      <w:lang w:val="en-US" w:bidi="ar-SA"/>
    </w:rPr>
  </w:style>
  <w:style w:type="paragraph" w:customStyle="1" w:styleId="affff8">
    <w:name w:val="Знак Знак Знак Знак Знак Знак Знак"/>
    <w:basedOn w:val="a"/>
    <w:autoRedefine/>
    <w:uiPriority w:val="99"/>
    <w:rsid w:val="00203313"/>
    <w:pPr>
      <w:spacing w:after="160" w:line="240" w:lineRule="exact"/>
    </w:pPr>
    <w:rPr>
      <w:rFonts w:ascii="Times New Roman" w:eastAsia="SimSun" w:hAnsi="Times New Roman"/>
      <w:b/>
      <w:sz w:val="28"/>
      <w:lang w:val="en-US" w:bidi="ar-SA"/>
    </w:rPr>
  </w:style>
  <w:style w:type="paragraph" w:customStyle="1" w:styleId="affff9">
    <w:name w:val="Знак Знак Знак Знак Знак Знак Знак Знак"/>
    <w:basedOn w:val="a"/>
    <w:autoRedefine/>
    <w:rsid w:val="00203313"/>
    <w:pPr>
      <w:spacing w:after="160" w:line="240" w:lineRule="exact"/>
    </w:pPr>
    <w:rPr>
      <w:rFonts w:ascii="Times New Roman" w:eastAsia="SimSun" w:hAnsi="Times New Roman"/>
      <w:b/>
      <w:sz w:val="28"/>
      <w:lang w:val="en-US" w:bidi="ar-SA"/>
    </w:rPr>
  </w:style>
  <w:style w:type="paragraph" w:customStyle="1" w:styleId="affffa">
    <w:name w:val="Знак Знак Знак Знак Знак Знак"/>
    <w:basedOn w:val="a"/>
    <w:autoRedefine/>
    <w:rsid w:val="005C760B"/>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5C760B"/>
    <w:rPr>
      <w:szCs w:val="20"/>
    </w:rPr>
  </w:style>
  <w:style w:type="paragraph" w:customStyle="1" w:styleId="2130">
    <w:name w:val="Основной текст 213"/>
    <w:basedOn w:val="a"/>
    <w:rsid w:val="005C760B"/>
    <w:pPr>
      <w:jc w:val="right"/>
    </w:pPr>
    <w:rPr>
      <w:szCs w:val="20"/>
    </w:rPr>
  </w:style>
  <w:style w:type="paragraph" w:customStyle="1" w:styleId="affffb">
    <w:name w:val="Знак Знак Знак"/>
    <w:basedOn w:val="a"/>
    <w:autoRedefine/>
    <w:rsid w:val="005C760B"/>
    <w:pPr>
      <w:spacing w:after="160" w:line="240" w:lineRule="exact"/>
    </w:pPr>
    <w:rPr>
      <w:rFonts w:ascii="Times New Roman" w:eastAsia="SimSun" w:hAnsi="Times New Roman"/>
      <w:b/>
      <w:sz w:val="28"/>
      <w:lang w:val="en-US" w:bidi="ar-SA"/>
    </w:rPr>
  </w:style>
  <w:style w:type="paragraph" w:customStyle="1" w:styleId="2f4">
    <w:name w:val="Знак Знак Знак Знак Знак Знак2"/>
    <w:basedOn w:val="a"/>
    <w:autoRedefine/>
    <w:rsid w:val="005C760B"/>
    <w:pPr>
      <w:spacing w:after="160" w:line="240" w:lineRule="exact"/>
    </w:pPr>
    <w:rPr>
      <w:rFonts w:ascii="Times New Roman" w:eastAsia="SimSun" w:hAnsi="Times New Roman"/>
      <w:b/>
      <w:sz w:val="28"/>
      <w:lang w:val="en-US" w:bidi="ar-SA"/>
    </w:rPr>
  </w:style>
  <w:style w:type="paragraph" w:customStyle="1" w:styleId="affffc">
    <w:name w:val="Знак Знак Знак Знак"/>
    <w:basedOn w:val="a"/>
    <w:autoRedefine/>
    <w:rsid w:val="005C760B"/>
    <w:pPr>
      <w:spacing w:after="160" w:line="240" w:lineRule="exact"/>
    </w:pPr>
    <w:rPr>
      <w:rFonts w:ascii="Times New Roman" w:eastAsia="SimSun" w:hAnsi="Times New Roman"/>
      <w:b/>
      <w:sz w:val="28"/>
      <w:lang w:val="en-US" w:bidi="ar-SA"/>
    </w:rPr>
  </w:style>
  <w:style w:type="paragraph" w:customStyle="1" w:styleId="132">
    <w:name w:val="Без интервала13"/>
    <w:rsid w:val="005C760B"/>
    <w:rPr>
      <w:rFonts w:ascii="Calibri" w:hAnsi="Calibri"/>
      <w:sz w:val="22"/>
      <w:szCs w:val="22"/>
    </w:rPr>
  </w:style>
  <w:style w:type="paragraph" w:customStyle="1" w:styleId="3fb">
    <w:name w:val="Знак Знак Знак Знак Знак Знак3 Знак Знак Знак"/>
    <w:basedOn w:val="a"/>
    <w:autoRedefine/>
    <w:rsid w:val="005C760B"/>
    <w:pPr>
      <w:spacing w:after="160" w:line="240" w:lineRule="exact"/>
    </w:pPr>
    <w:rPr>
      <w:rFonts w:ascii="Times New Roman" w:eastAsia="SimSun" w:hAnsi="Times New Roman"/>
      <w:b/>
      <w:sz w:val="28"/>
      <w:lang w:val="en-US" w:bidi="ar-SA"/>
    </w:rPr>
  </w:style>
  <w:style w:type="paragraph" w:customStyle="1" w:styleId="1ff0">
    <w:name w:val="Знак Знак Знак Знак Знак Знак1"/>
    <w:basedOn w:val="a"/>
    <w:autoRedefine/>
    <w:rsid w:val="005C760B"/>
    <w:pPr>
      <w:spacing w:after="160" w:line="240" w:lineRule="exact"/>
    </w:pPr>
    <w:rPr>
      <w:rFonts w:ascii="Times New Roman" w:eastAsia="SimSun" w:hAnsi="Times New Roman"/>
      <w:b/>
      <w:sz w:val="28"/>
      <w:lang w:val="en-US" w:bidi="ar-SA"/>
    </w:rPr>
  </w:style>
  <w:style w:type="paragraph" w:customStyle="1" w:styleId="3fc">
    <w:name w:val="Знак Знак Знак Знак Знак Знак3"/>
    <w:basedOn w:val="a"/>
    <w:autoRedefine/>
    <w:rsid w:val="005C760B"/>
    <w:pPr>
      <w:spacing w:after="160" w:line="240" w:lineRule="exact"/>
    </w:pPr>
    <w:rPr>
      <w:rFonts w:ascii="Times New Roman" w:eastAsia="SimSun" w:hAnsi="Times New Roman"/>
      <w:b/>
      <w:sz w:val="28"/>
      <w:lang w:val="en-US" w:bidi="ar-SA"/>
    </w:rPr>
  </w:style>
  <w:style w:type="paragraph" w:customStyle="1" w:styleId="3fd">
    <w:name w:val="Знак Знак Знак Знак Знак Знак3 Знак Знак Знак Знак Знак Знак Знак Знак Знак"/>
    <w:basedOn w:val="a"/>
    <w:autoRedefine/>
    <w:rsid w:val="005C760B"/>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5C760B"/>
    <w:pPr>
      <w:suppressAutoHyphens/>
      <w:ind w:firstLine="709"/>
      <w:jc w:val="both"/>
    </w:pPr>
    <w:rPr>
      <w:rFonts w:ascii="Times New Roman" w:hAnsi="Times New Roman"/>
      <w:sz w:val="28"/>
      <w:szCs w:val="20"/>
      <w:lang w:eastAsia="ar-SA" w:bidi="ar-SA"/>
    </w:rPr>
  </w:style>
  <w:style w:type="paragraph" w:customStyle="1" w:styleId="78">
    <w:name w:val="Обычный7"/>
    <w:rsid w:val="005C760B"/>
    <w:pPr>
      <w:widowControl w:val="0"/>
      <w:snapToGrid w:val="0"/>
    </w:pPr>
  </w:style>
  <w:style w:type="paragraph" w:customStyle="1" w:styleId="87">
    <w:name w:val="Цитата8"/>
    <w:basedOn w:val="a"/>
    <w:rsid w:val="005C760B"/>
    <w:pPr>
      <w:ind w:left="907" w:right="284" w:firstLine="720"/>
    </w:pPr>
    <w:rPr>
      <w:rFonts w:ascii="Times New Roman" w:hAnsi="Times New Roman"/>
      <w:sz w:val="28"/>
      <w:szCs w:val="20"/>
      <w:lang w:eastAsia="ru-RU" w:bidi="ar-SA"/>
    </w:rPr>
  </w:style>
  <w:style w:type="paragraph" w:customStyle="1" w:styleId="1ff1">
    <w:name w:val="Знак Знак Знак1 Знак Знак Знак Знак Знак Знак Знак Знак Знак Знак Знак Знак Знак Знак Знак Знак Знак Знак Знак"/>
    <w:basedOn w:val="a"/>
    <w:autoRedefine/>
    <w:rsid w:val="005C760B"/>
    <w:pPr>
      <w:spacing w:after="160" w:line="240" w:lineRule="exact"/>
    </w:pPr>
    <w:rPr>
      <w:rFonts w:ascii="Times New Roman" w:eastAsia="SimSun" w:hAnsi="Times New Roman"/>
      <w:b/>
      <w:sz w:val="28"/>
      <w:lang w:val="en-US" w:bidi="ar-SA"/>
    </w:rPr>
  </w:style>
  <w:style w:type="paragraph" w:customStyle="1" w:styleId="affffd">
    <w:name w:val="Знак Знак Знак Знак Знак Знак Знак"/>
    <w:basedOn w:val="a"/>
    <w:autoRedefine/>
    <w:rsid w:val="005C760B"/>
    <w:pPr>
      <w:spacing w:after="160" w:line="240" w:lineRule="exact"/>
    </w:pPr>
    <w:rPr>
      <w:rFonts w:ascii="Times New Roman" w:eastAsia="SimSun" w:hAnsi="Times New Roman"/>
      <w:b/>
      <w:sz w:val="28"/>
      <w:lang w:val="en-US" w:bidi="ar-SA"/>
    </w:rPr>
  </w:style>
  <w:style w:type="paragraph" w:customStyle="1" w:styleId="affffe">
    <w:name w:val="Знак Знак Знак Знак Знак Знак Знак Знак"/>
    <w:basedOn w:val="a"/>
    <w:autoRedefine/>
    <w:rsid w:val="005C760B"/>
    <w:pPr>
      <w:spacing w:after="160" w:line="240" w:lineRule="exact"/>
    </w:pPr>
    <w:rPr>
      <w:rFonts w:ascii="Times New Roman" w:eastAsia="SimSun" w:hAnsi="Times New Roman"/>
      <w:b/>
      <w:sz w:val="28"/>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15812832">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88894894">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174084">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073570">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129906">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166596">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34404661">
      <w:bodyDiv w:val="1"/>
      <w:marLeft w:val="0"/>
      <w:marRight w:val="0"/>
      <w:marTop w:val="0"/>
      <w:marBottom w:val="0"/>
      <w:divBdr>
        <w:top w:val="none" w:sz="0" w:space="0" w:color="auto"/>
        <w:left w:val="none" w:sz="0" w:space="0" w:color="auto"/>
        <w:bottom w:val="none" w:sz="0" w:space="0" w:color="auto"/>
        <w:right w:val="none" w:sz="0" w:space="0" w:color="auto"/>
      </w:divBdr>
    </w:div>
    <w:div w:id="439688396">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2721927">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5722919">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598635327">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221159">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67514783">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0453812">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6306561">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8974875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2531453">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4515012">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399476213">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815219">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3.jpeg"/><Relationship Id="rId42" Type="http://schemas.openxmlformats.org/officeDocument/2006/relationships/image" Target="media/image18.jpeg"/><Relationship Id="rId47" Type="http://schemas.openxmlformats.org/officeDocument/2006/relationships/image" Target="media/image20.jpeg"/><Relationship Id="rId63" Type="http://schemas.openxmlformats.org/officeDocument/2006/relationships/image" Target="media/image33.pn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image" Target="media/image79.jpeg"/><Relationship Id="rId16" Type="http://schemas.openxmlformats.org/officeDocument/2006/relationships/footer" Target="footer7.xml"/><Relationship Id="rId107" Type="http://schemas.openxmlformats.org/officeDocument/2006/relationships/image" Target="media/image74.jpeg"/><Relationship Id="rId11" Type="http://schemas.openxmlformats.org/officeDocument/2006/relationships/footer" Target="footer3.xml"/><Relationship Id="rId32" Type="http://schemas.openxmlformats.org/officeDocument/2006/relationships/image" Target="media/image8.jpeg"/><Relationship Id="rId37" Type="http://schemas.openxmlformats.org/officeDocument/2006/relationships/image" Target="media/image13.jpeg"/><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footer" Target="footer21.xml"/><Relationship Id="rId123" Type="http://schemas.openxmlformats.org/officeDocument/2006/relationships/image" Target="media/image90.jpeg"/><Relationship Id="rId128"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22" Type="http://schemas.openxmlformats.org/officeDocument/2006/relationships/image" Target="media/image4.png"/><Relationship Id="rId27" Type="http://schemas.openxmlformats.org/officeDocument/2006/relationships/footer" Target="footer15.xml"/><Relationship Id="rId43" Type="http://schemas.openxmlformats.org/officeDocument/2006/relationships/image" Target="media/image19.jpeg"/><Relationship Id="rId48" Type="http://schemas.openxmlformats.org/officeDocument/2006/relationships/image" Target="media/image21.jpeg"/><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image" Target="media/image80.jpeg"/><Relationship Id="rId118" Type="http://schemas.openxmlformats.org/officeDocument/2006/relationships/image" Target="media/image85.jpeg"/><Relationship Id="rId80" Type="http://schemas.openxmlformats.org/officeDocument/2006/relationships/image" Target="media/image50.jpeg"/><Relationship Id="rId85" Type="http://schemas.openxmlformats.org/officeDocument/2006/relationships/image" Target="media/image55.jpeg"/><Relationship Id="rId12" Type="http://schemas.openxmlformats.org/officeDocument/2006/relationships/footer" Target="footer4.xml"/><Relationship Id="rId17" Type="http://schemas.openxmlformats.org/officeDocument/2006/relationships/footer" Target="footer8.xml"/><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29.jpeg"/><Relationship Id="rId103" Type="http://schemas.openxmlformats.org/officeDocument/2006/relationships/footer" Target="footer22.xml"/><Relationship Id="rId108" Type="http://schemas.openxmlformats.org/officeDocument/2006/relationships/image" Target="media/image75.jpeg"/><Relationship Id="rId124" Type="http://schemas.openxmlformats.org/officeDocument/2006/relationships/image" Target="media/image91.jpeg"/><Relationship Id="rId129" Type="http://schemas.openxmlformats.org/officeDocument/2006/relationships/image" Target="media/image96.png"/><Relationship Id="rId54" Type="http://schemas.openxmlformats.org/officeDocument/2006/relationships/image" Target="media/image24.jpe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61.jpeg"/><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footer" Target="footer16.xml"/><Relationship Id="rId49" Type="http://schemas.openxmlformats.org/officeDocument/2006/relationships/image" Target="media/image22.jpeg"/><Relationship Id="rId114" Type="http://schemas.openxmlformats.org/officeDocument/2006/relationships/image" Target="media/image81.jpeg"/><Relationship Id="rId119" Type="http://schemas.openxmlformats.org/officeDocument/2006/relationships/image" Target="media/image86.jpeg"/><Relationship Id="rId44" Type="http://schemas.openxmlformats.org/officeDocument/2006/relationships/footer" Target="footer18.xml"/><Relationship Id="rId60" Type="http://schemas.openxmlformats.org/officeDocument/2006/relationships/image" Target="media/image30.jpeg"/><Relationship Id="rId65" Type="http://schemas.openxmlformats.org/officeDocument/2006/relationships/image" Target="media/image35.jpeg"/><Relationship Id="rId81" Type="http://schemas.openxmlformats.org/officeDocument/2006/relationships/image" Target="media/image51.jpeg"/><Relationship Id="rId86" Type="http://schemas.openxmlformats.org/officeDocument/2006/relationships/image" Target="media/image56.jpeg"/><Relationship Id="rId130" Type="http://schemas.openxmlformats.org/officeDocument/2006/relationships/fontTable" Target="fontTable.xml"/><Relationship Id="rId13" Type="http://schemas.openxmlformats.org/officeDocument/2006/relationships/footer" Target="footer5.xml"/><Relationship Id="rId18" Type="http://schemas.openxmlformats.org/officeDocument/2006/relationships/footer" Target="footer9.xml"/><Relationship Id="rId39" Type="http://schemas.openxmlformats.org/officeDocument/2006/relationships/image" Target="media/image15.jpeg"/><Relationship Id="rId109" Type="http://schemas.openxmlformats.org/officeDocument/2006/relationships/image" Target="media/image76.jpeg"/><Relationship Id="rId34" Type="http://schemas.openxmlformats.org/officeDocument/2006/relationships/image" Target="media/image10.jpeg"/><Relationship Id="rId50" Type="http://schemas.openxmlformats.org/officeDocument/2006/relationships/hyperlink" Target="http://ru.wikipedia.org/wiki/%D0%A2%D1%8F%D0%BD%D1%8C-%D0%A8%D0%B0%D0%BD%D1%8C" TargetMode="External"/><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footer" Target="footer23.xml"/><Relationship Id="rId120" Type="http://schemas.openxmlformats.org/officeDocument/2006/relationships/image" Target="media/image87.jpeg"/><Relationship Id="rId125"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footer" Target="footer17.xml"/><Relationship Id="rId24" Type="http://schemas.openxmlformats.org/officeDocument/2006/relationships/footer" Target="footer12.xml"/><Relationship Id="rId40" Type="http://schemas.openxmlformats.org/officeDocument/2006/relationships/image" Target="media/image16.png"/><Relationship Id="rId45" Type="http://schemas.openxmlformats.org/officeDocument/2006/relationships/footer" Target="footer19.xml"/><Relationship Id="rId66" Type="http://schemas.openxmlformats.org/officeDocument/2006/relationships/image" Target="media/image36.jpeg"/><Relationship Id="rId87" Type="http://schemas.openxmlformats.org/officeDocument/2006/relationships/image" Target="media/image57.jpeg"/><Relationship Id="rId110" Type="http://schemas.openxmlformats.org/officeDocument/2006/relationships/image" Target="media/image77.jpeg"/><Relationship Id="rId115" Type="http://schemas.openxmlformats.org/officeDocument/2006/relationships/image" Target="media/image82.jpeg"/><Relationship Id="rId131" Type="http://schemas.openxmlformats.org/officeDocument/2006/relationships/theme" Target="theme/theme1.xml"/><Relationship Id="rId61" Type="http://schemas.openxmlformats.org/officeDocument/2006/relationships/image" Target="media/image31.jpeg"/><Relationship Id="rId82" Type="http://schemas.openxmlformats.org/officeDocument/2006/relationships/image" Target="media/image52.jpeg"/><Relationship Id="rId19" Type="http://schemas.openxmlformats.org/officeDocument/2006/relationships/footer" Target="footer10.xml"/><Relationship Id="rId14" Type="http://schemas.openxmlformats.org/officeDocument/2006/relationships/image" Target="media/image2.jpeg"/><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image" Target="media/image26.png"/><Relationship Id="rId77" Type="http://schemas.openxmlformats.org/officeDocument/2006/relationships/image" Target="media/image47.jpeg"/><Relationship Id="rId100" Type="http://schemas.openxmlformats.org/officeDocument/2006/relationships/image" Target="media/image70.jpeg"/><Relationship Id="rId105" Type="http://schemas.openxmlformats.org/officeDocument/2006/relationships/image" Target="media/image72.jpeg"/><Relationship Id="rId126" Type="http://schemas.openxmlformats.org/officeDocument/2006/relationships/image" Target="media/image93.jpeg"/><Relationship Id="rId8" Type="http://schemas.openxmlformats.org/officeDocument/2006/relationships/footer" Target="footer1.xml"/><Relationship Id="rId51" Type="http://schemas.openxmlformats.org/officeDocument/2006/relationships/hyperlink" Target="http://ru.wikipedia.org/wiki/%D0%9A%D0%B0%D0%B7%D0%B0%D1%85%D1%81%D1%82%D0%B0%D0%BD" TargetMode="External"/><Relationship Id="rId72" Type="http://schemas.openxmlformats.org/officeDocument/2006/relationships/image" Target="media/image42.jpe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footer" Target="footer13.xml"/><Relationship Id="rId46" Type="http://schemas.openxmlformats.org/officeDocument/2006/relationships/footer" Target="footer20.xml"/><Relationship Id="rId67" Type="http://schemas.openxmlformats.org/officeDocument/2006/relationships/image" Target="media/image37.jpeg"/><Relationship Id="rId116" Type="http://schemas.openxmlformats.org/officeDocument/2006/relationships/image" Target="media/image83.jpeg"/><Relationship Id="rId20" Type="http://schemas.openxmlformats.org/officeDocument/2006/relationships/footer" Target="footer11.xml"/><Relationship Id="rId41" Type="http://schemas.openxmlformats.org/officeDocument/2006/relationships/image" Target="media/image17.jpeg"/><Relationship Id="rId62" Type="http://schemas.openxmlformats.org/officeDocument/2006/relationships/image" Target="media/image32.jpeg"/><Relationship Id="rId83" Type="http://schemas.openxmlformats.org/officeDocument/2006/relationships/image" Target="media/image53.jpeg"/><Relationship Id="rId88" Type="http://schemas.openxmlformats.org/officeDocument/2006/relationships/image" Target="media/image58.png"/><Relationship Id="rId111" Type="http://schemas.openxmlformats.org/officeDocument/2006/relationships/image" Target="media/image78.jpeg"/><Relationship Id="rId15" Type="http://schemas.openxmlformats.org/officeDocument/2006/relationships/footer" Target="footer6.xml"/><Relationship Id="rId36" Type="http://schemas.openxmlformats.org/officeDocument/2006/relationships/image" Target="media/image12.jpeg"/><Relationship Id="rId57" Type="http://schemas.openxmlformats.org/officeDocument/2006/relationships/image" Target="media/image27.jpeg"/><Relationship Id="rId106" Type="http://schemas.openxmlformats.org/officeDocument/2006/relationships/image" Target="media/image73.jpeg"/><Relationship Id="rId127" Type="http://schemas.openxmlformats.org/officeDocument/2006/relationships/image" Target="media/image94.jpeg"/><Relationship Id="rId10" Type="http://schemas.openxmlformats.org/officeDocument/2006/relationships/image" Target="media/image1.jpeg"/><Relationship Id="rId31" Type="http://schemas.openxmlformats.org/officeDocument/2006/relationships/image" Target="media/image7.jpeg"/><Relationship Id="rId52" Type="http://schemas.openxmlformats.org/officeDocument/2006/relationships/hyperlink" Target="http://ru.wikipedia.org/wiki/%D0%91%D0%B0%D0%BB%D1%85%D0%B0%D1%88_(%D0%BE%D0%B7%D0%B5%D1%80%D0%BE)" TargetMode="External"/><Relationship Id="rId73" Type="http://schemas.openxmlformats.org/officeDocument/2006/relationships/image" Target="media/image43.jpeg"/><Relationship Id="rId78" Type="http://schemas.openxmlformats.org/officeDocument/2006/relationships/image" Target="media/image48.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footer" Target="footer1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BACCFE-76BF-4A76-905B-5DC73CA9B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278</Pages>
  <Words>64050</Words>
  <Characters>365088</Characters>
  <Application>Microsoft Office Word</Application>
  <DocSecurity>0</DocSecurity>
  <Lines>3042</Lines>
  <Paragraphs>856</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428282</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subject/>
  <dc:creator>Пользователь</dc:creator>
  <cp:keywords/>
  <dc:description/>
  <cp:lastModifiedBy>Оля</cp:lastModifiedBy>
  <cp:revision>4</cp:revision>
  <cp:lastPrinted>2015-07-16T10:33:00Z</cp:lastPrinted>
  <dcterms:created xsi:type="dcterms:W3CDTF">2015-10-13T12:45:00Z</dcterms:created>
  <dcterms:modified xsi:type="dcterms:W3CDTF">2015-10-14T03:10:00Z</dcterms:modified>
</cp:coreProperties>
</file>